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CA6" w:rsidRPr="00AB4453" w:rsidRDefault="005D1CA6" w:rsidP="005D1CA6">
      <w:pPr>
        <w:pStyle w:val="Title"/>
        <w:rPr>
          <w:rFonts w:asciiTheme="minorHAnsi" w:hAnsiTheme="minorHAnsi"/>
        </w:rPr>
      </w:pPr>
      <w:r w:rsidRPr="00AB4453">
        <w:rPr>
          <w:rFonts w:asciiTheme="minorHAnsi" w:hAnsiTheme="minorHAnsi"/>
        </w:rPr>
        <w:t>T</w:t>
      </w:r>
      <w:r w:rsidRPr="00AB4453">
        <w:rPr>
          <w:rFonts w:asciiTheme="minorHAnsi" w:hAnsiTheme="minorHAnsi"/>
        </w:rPr>
        <w:t>ablut</w:t>
      </w:r>
    </w:p>
    <w:p w:rsidR="005D1CA6" w:rsidRPr="00AB4453" w:rsidRDefault="005D1CA6" w:rsidP="005D1CA6">
      <w:pPr>
        <w:pStyle w:val="Heading1"/>
        <w:rPr>
          <w:rFonts w:asciiTheme="minorHAnsi" w:hAnsiTheme="minorHAnsi"/>
        </w:rPr>
      </w:pPr>
      <w:r w:rsidRPr="00AB4453">
        <w:rPr>
          <w:rFonts w:asciiTheme="minorHAnsi" w:hAnsiTheme="minorHAnsi"/>
        </w:rPr>
        <w:t xml:space="preserve">Manual de Instruções </w:t>
      </w:r>
    </w:p>
    <w:p w:rsidR="005D1CA6" w:rsidRPr="00AB4453" w:rsidRDefault="005D1CA6" w:rsidP="005D1CA6"/>
    <w:p w:rsidR="00AB762B" w:rsidRPr="00AB4453" w:rsidRDefault="005D1CA6" w:rsidP="005D1CA6">
      <w:pPr>
        <w:jc w:val="both"/>
      </w:pPr>
      <w:r w:rsidRPr="00AB4453">
        <w:t xml:space="preserve">É necessário consultar o ficheiro de código Prolog que se encontra na pasta “Prolog” e chamar </w:t>
      </w:r>
      <w:bookmarkStart w:id="0" w:name="_GoBack"/>
      <w:bookmarkEnd w:id="0"/>
      <w:r w:rsidRPr="00AB4453">
        <w:t xml:space="preserve">o predicado “server”. </w:t>
      </w:r>
      <w:r w:rsidR="00AB4453">
        <w:t xml:space="preserve"> </w:t>
      </w:r>
      <w:r w:rsidRPr="00AB4453">
        <w:t xml:space="preserve">É necessário chamar sempre este predicado antes de iniciar o programa. </w:t>
      </w:r>
      <w:r w:rsidRPr="00AB4453">
        <w:cr/>
      </w:r>
    </w:p>
    <w:p w:rsidR="005D1CA6" w:rsidRPr="00AB4453" w:rsidRDefault="005D1CA6" w:rsidP="005D1CA6">
      <w:pPr>
        <w:pStyle w:val="Heading2"/>
        <w:rPr>
          <w:rFonts w:asciiTheme="minorHAnsi" w:hAnsiTheme="minorHAnsi"/>
        </w:rPr>
      </w:pPr>
      <w:r w:rsidRPr="00AB4453">
        <w:rPr>
          <w:rFonts w:asciiTheme="minorHAnsi" w:hAnsiTheme="minorHAnsi"/>
        </w:rPr>
        <w:t xml:space="preserve">Regras: </w:t>
      </w:r>
    </w:p>
    <w:p w:rsidR="005D1CA6" w:rsidRPr="00AB4453" w:rsidRDefault="005D1CA6" w:rsidP="005D1CA6"/>
    <w:p w:rsidR="005D1CA6" w:rsidRPr="00AB4453" w:rsidRDefault="005D1CA6" w:rsidP="00AB4453">
      <w:r w:rsidRPr="00AB4453">
        <w:t>Este jogo é</w:t>
      </w:r>
      <w:r w:rsidRPr="00AB4453">
        <w:t xml:space="preserve"> jogado por dois jogadores, os suecos (peças brancas) e os</w:t>
      </w:r>
      <w:r w:rsidR="00AB4453">
        <w:t xml:space="preserve"> </w:t>
      </w:r>
      <w:r w:rsidRPr="00AB4453">
        <w:t>moscovitas (peças pretas). Todas as peças se movem como a torre do xadrez: podem se mover</w:t>
      </w:r>
      <w:r w:rsidR="00AB4453">
        <w:t xml:space="preserve"> </w:t>
      </w:r>
      <w:r w:rsidRPr="00AB4453">
        <w:t>as casas que quiserem, mas só na horizontal ou vertical e sem passar por cima de outra peça.</w:t>
      </w:r>
      <w:r w:rsidR="00AB4453">
        <w:t xml:space="preserve"> </w:t>
      </w:r>
      <w:r w:rsidRPr="00AB4453">
        <w:t>Os suecos têm uma peça especial, o rei. O rei encontra-se numa casa especial, o trono. O rei</w:t>
      </w:r>
      <w:r w:rsidR="00AB4453">
        <w:t xml:space="preserve"> </w:t>
      </w:r>
      <w:r w:rsidRPr="00AB4453">
        <w:t>depois de sair do trono não pode voltar a lá entrar, nem nenhuma outra peça.</w:t>
      </w:r>
    </w:p>
    <w:p w:rsidR="005D1CA6" w:rsidRPr="00AB4453" w:rsidRDefault="005D1CA6" w:rsidP="00AB4453">
      <w:r w:rsidRPr="00AB4453">
        <w:t>Os suecos ganham o jogo quando conseguem chegar com o seu rei a uma casa de fronteira do</w:t>
      </w:r>
      <w:r w:rsidR="00AB4453">
        <w:t xml:space="preserve"> </w:t>
      </w:r>
      <w:r w:rsidRPr="00AB4453">
        <w:t>tabuleiro.</w:t>
      </w:r>
    </w:p>
    <w:p w:rsidR="00AB4453" w:rsidRDefault="005D1CA6" w:rsidP="00AB4453">
      <w:r w:rsidRPr="00AB4453">
        <w:t>Os moscovitas ganham o jogo quando conseguem capturar o rei. Para isso precisam rodear o</w:t>
      </w:r>
      <w:r w:rsidR="00AB4453">
        <w:t xml:space="preserve"> </w:t>
      </w:r>
      <w:r w:rsidRPr="00AB4453">
        <w:t>rei pelos 4 lados ou por 3 lados desde que a outra casa adjacente ao rei seja o trono. Ou seja,</w:t>
      </w:r>
      <w:r w:rsidR="00AB4453">
        <w:t xml:space="preserve"> </w:t>
      </w:r>
      <w:r w:rsidRPr="00AB4453">
        <w:t>tem que deixar o rei sem nenhum movimento possível.</w:t>
      </w:r>
      <w:r w:rsidR="00AB4453">
        <w:t xml:space="preserve"> </w:t>
      </w:r>
    </w:p>
    <w:p w:rsidR="005D1CA6" w:rsidRPr="00AB4453" w:rsidRDefault="005D1CA6" w:rsidP="00AB4453">
      <w:r w:rsidRPr="00AB4453">
        <w:t>Para capturar uma peça adversária é necessário colocar duas peças em lados opostos da peça</w:t>
      </w:r>
      <w:r w:rsidR="00AB4453">
        <w:t xml:space="preserve"> </w:t>
      </w:r>
      <w:r w:rsidRPr="00AB4453">
        <w:t>a capturar.</w:t>
      </w:r>
      <w:r w:rsidR="00AB4453">
        <w:t xml:space="preserve"> </w:t>
      </w:r>
      <w:r w:rsidRPr="00AB4453">
        <w:t>Os moscovitas fazem sempre a primeira jogada.</w:t>
      </w:r>
    </w:p>
    <w:p w:rsidR="005D1CA6" w:rsidRPr="00AB4453" w:rsidRDefault="005D1CA6" w:rsidP="005D1CA6">
      <w:pPr>
        <w:jc w:val="both"/>
      </w:pPr>
      <w:r w:rsidRPr="00AB4453">
        <w:t xml:space="preserve"> </w:t>
      </w:r>
    </w:p>
    <w:p w:rsidR="005D1CA6" w:rsidRPr="00AB4453" w:rsidRDefault="00AB3DB8" w:rsidP="005D1CA6">
      <w:pPr>
        <w:pStyle w:val="Heading2"/>
        <w:rPr>
          <w:rFonts w:asciiTheme="minorHAnsi" w:hAnsiTheme="minorHAnsi"/>
        </w:rPr>
      </w:pPr>
      <w:r w:rsidRPr="00AB4453">
        <w:rPr>
          <w:rFonts w:asciiTheme="minorHAnsi" w:hAnsiTheme="minorHAnsi"/>
        </w:rPr>
        <w:t>Configurar</w:t>
      </w:r>
      <w:r w:rsidR="005D1CA6" w:rsidRPr="00AB4453">
        <w:rPr>
          <w:rFonts w:asciiTheme="minorHAnsi" w:hAnsiTheme="minorHAnsi"/>
        </w:rPr>
        <w:t xml:space="preserve">: </w:t>
      </w:r>
    </w:p>
    <w:p w:rsidR="005D1CA6" w:rsidRPr="00AB4453" w:rsidRDefault="005D1CA6" w:rsidP="005D1CA6">
      <w:pPr>
        <w:jc w:val="both"/>
      </w:pPr>
    </w:p>
    <w:p w:rsidR="00AB3DB8" w:rsidRPr="00AB4453" w:rsidRDefault="005D1CA6" w:rsidP="005D1CA6">
      <w:pPr>
        <w:jc w:val="both"/>
      </w:pPr>
      <w:r w:rsidRPr="00AB4453">
        <w:t>Na interface de jogo é possível configurar o mesmo através do menu inferior, o jogo só se iniciará quando se pressionar o botão “start”. É possivel ligar e desligar as quatro luzes que iluminam a partir dos quatro cantos do tabuleiro, escolher o nível de dificuldade (Hard,Normal,Easy), escolher o ambiente de jogo (texturas e models)</w:t>
      </w:r>
      <w:r w:rsidR="00AB3DB8" w:rsidRPr="00AB4453">
        <w:t xml:space="preserve">, mudar a cãmara, modificar o tempo que cada jogador possui para efetuar uma jogada (segundos) e ainda o modo de jogo (Player vs Player, Player vs Moscovites, Player vs Swedish). </w:t>
      </w:r>
    </w:p>
    <w:p w:rsidR="00AB3DB8" w:rsidRPr="00AB4453" w:rsidRDefault="00AB3DB8" w:rsidP="005D1CA6">
      <w:pPr>
        <w:jc w:val="both"/>
      </w:pPr>
      <w:r w:rsidRPr="00AB4453">
        <w:t>Todas estas opções estão pré-configuradas por defeito pelo que pode ser logo pressionado o botão start para começar o jogo.</w:t>
      </w:r>
    </w:p>
    <w:p w:rsidR="00AB3DB8" w:rsidRPr="00AB4453" w:rsidRDefault="00AB3DB8" w:rsidP="005D1CA6">
      <w:pPr>
        <w:jc w:val="both"/>
      </w:pPr>
      <w:r w:rsidRPr="00AB4453">
        <w:lastRenderedPageBreak/>
        <w:t>Existem ainda dois botões “Undo” e “Play” em que o primeiro anula a jogada anterior (até ao inicio do jogo) e o segundo que fica ativo quando o jogo termina e serve para dar inicio ao um “video” com todas as jogadas desde o inicio do jogo numa espécie de replay.</w:t>
      </w:r>
    </w:p>
    <w:p w:rsidR="00AB3DB8" w:rsidRPr="00AB4453" w:rsidRDefault="00AB3DB8" w:rsidP="005D1CA6">
      <w:pPr>
        <w:jc w:val="both"/>
      </w:pPr>
    </w:p>
    <w:p w:rsidR="00AB3DB8" w:rsidRPr="00AB4453" w:rsidRDefault="00AB3DB8" w:rsidP="00AB3DB8">
      <w:pPr>
        <w:pStyle w:val="Heading2"/>
        <w:rPr>
          <w:rFonts w:asciiTheme="minorHAnsi" w:hAnsiTheme="minorHAnsi"/>
        </w:rPr>
      </w:pPr>
      <w:r w:rsidRPr="00AB4453">
        <w:rPr>
          <w:rFonts w:asciiTheme="minorHAnsi" w:hAnsiTheme="minorHAnsi"/>
        </w:rPr>
        <w:t xml:space="preserve">  Controlos</w:t>
      </w:r>
    </w:p>
    <w:p w:rsidR="00AB3DB8" w:rsidRPr="00AB4453" w:rsidRDefault="00AB3DB8" w:rsidP="00AB3DB8"/>
    <w:p w:rsidR="00AB3DB8" w:rsidRPr="00AB4453" w:rsidRDefault="00AB3DB8" w:rsidP="00AB3DB8">
      <w:r w:rsidRPr="00AB4453">
        <w:t>Após iniciar o jogo em Start o terreno de jogo fica ativo, e as peças podem ser selecionadas, para isso, deve-se efetuar um clique sobre a peça que se pretende mover (se a opção for válida esta levitará) e selecionar a casa de destino, mais uma vez se a opção for válida iniciar-se-á uma pequena animação da peça a efetuar o movimento</w:t>
      </w:r>
      <w:r w:rsidR="00AB4453" w:rsidRPr="00AB4453">
        <w:t>. No final do jogo todas as peças bloqueiam novamente.</w:t>
      </w:r>
    </w:p>
    <w:sectPr w:rsidR="00AB3DB8" w:rsidRPr="00AB4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A6"/>
    <w:rsid w:val="0007497E"/>
    <w:rsid w:val="00097511"/>
    <w:rsid w:val="000B03AC"/>
    <w:rsid w:val="000C00B5"/>
    <w:rsid w:val="000C16B6"/>
    <w:rsid w:val="00135F50"/>
    <w:rsid w:val="001E2352"/>
    <w:rsid w:val="003319BC"/>
    <w:rsid w:val="003823CA"/>
    <w:rsid w:val="0048137F"/>
    <w:rsid w:val="0053191E"/>
    <w:rsid w:val="00595912"/>
    <w:rsid w:val="005D1CA6"/>
    <w:rsid w:val="006B2366"/>
    <w:rsid w:val="00980D65"/>
    <w:rsid w:val="009D6116"/>
    <w:rsid w:val="00A94AB7"/>
    <w:rsid w:val="00AB3DB8"/>
    <w:rsid w:val="00AB4453"/>
    <w:rsid w:val="00AB762B"/>
    <w:rsid w:val="00AB7F9B"/>
    <w:rsid w:val="00BB71AB"/>
    <w:rsid w:val="00BD2C05"/>
    <w:rsid w:val="00C81FD1"/>
    <w:rsid w:val="00F35888"/>
    <w:rsid w:val="00F41562"/>
    <w:rsid w:val="00FB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1FC381-5259-421E-A759-6A60E527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CA6"/>
  </w:style>
  <w:style w:type="paragraph" w:styleId="Heading1">
    <w:name w:val="heading 1"/>
    <w:basedOn w:val="Normal"/>
    <w:next w:val="Normal"/>
    <w:link w:val="Heading1Char"/>
    <w:uiPriority w:val="9"/>
    <w:qFormat/>
    <w:rsid w:val="005D1CA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CA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C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A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1CA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D1CA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A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A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A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A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A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A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A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D1C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D1CA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A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D1CA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D1CA6"/>
    <w:rPr>
      <w:b/>
      <w:bCs/>
    </w:rPr>
  </w:style>
  <w:style w:type="character" w:styleId="Emphasis">
    <w:name w:val="Emphasis"/>
    <w:basedOn w:val="DefaultParagraphFont"/>
    <w:uiPriority w:val="20"/>
    <w:qFormat/>
    <w:rsid w:val="005D1CA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D1C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A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D1CA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A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A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D1C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D1C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D1CA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D1CA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D1CA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Silva</dc:creator>
  <cp:keywords/>
  <dc:description/>
  <cp:lastModifiedBy>Vitor Silva</cp:lastModifiedBy>
  <cp:revision>1</cp:revision>
  <dcterms:created xsi:type="dcterms:W3CDTF">2013-12-30T00:23:00Z</dcterms:created>
  <dcterms:modified xsi:type="dcterms:W3CDTF">2013-12-30T00:50:00Z</dcterms:modified>
</cp:coreProperties>
</file>