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REQUIREMENT &amp; GUIDELINE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main objective of this test is to examine HTML &amp; CSS skills of candidates.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final result would be a web-based page, layout &amp; style are followed given design.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 has to match exactly with design on browser width 980px and higher.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Responsive design is not provided, handle this based on your own experience.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not use any css framework for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Font icons can be used for the box of social networks.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 has to run perfectly on Chrome 55+, Firefox, IE 10, IE 11, Edge, Android &amp; iOS mobiles.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Custom font &amp; PSD design are provided.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Zip your demo and name it as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FE_demo_v2_[your_full_name]”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Timeline: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have 1 day to finish this 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Hamsa will review your work and contact you around 2 days from the time we received your 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Good luck with your coding &amp; hope to see you at Hamsa!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