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8F2F" w14:textId="7E496007" w:rsidR="00FB1397" w:rsidRDefault="00FB1397" w:rsidP="003873F8">
      <w:pPr>
        <w:rPr>
          <w:lang w:val="en-US"/>
        </w:rPr>
      </w:pPr>
      <w:proofErr w:type="spellStart"/>
      <w:r>
        <w:rPr>
          <w:lang w:val="en-US"/>
        </w:rPr>
        <w:t>Conclusões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estudos</w:t>
      </w:r>
      <w:proofErr w:type="spellEnd"/>
      <w:r>
        <w:rPr>
          <w:lang w:val="en-US"/>
        </w:rPr>
        <w:t>:</w:t>
      </w:r>
    </w:p>
    <w:p w14:paraId="1888985A" w14:textId="09C6B1A4" w:rsidR="003873F8" w:rsidRDefault="00FB1397" w:rsidP="003873F8">
      <w:pPr>
        <w:rPr>
          <w:lang w:val="en-US"/>
        </w:rPr>
      </w:pPr>
      <w:r>
        <w:rPr>
          <w:lang w:val="en-US"/>
        </w:rPr>
        <w:t xml:space="preserve">• </w:t>
      </w:r>
      <w:r w:rsidR="003873F8" w:rsidRPr="003873F8">
        <w:rPr>
          <w:lang w:val="en-US"/>
        </w:rPr>
        <w:t>45 of 48 studies assessed sample sizes &lt;1000 people, 19</w:t>
      </w:r>
    </w:p>
    <w:p w14:paraId="637EA8FB" w14:textId="47745723" w:rsidR="003873F8" w:rsidRDefault="00FB1397" w:rsidP="003873F8">
      <w:pPr>
        <w:rPr>
          <w:lang w:val="en-US"/>
        </w:rPr>
      </w:pPr>
      <w:r>
        <w:rPr>
          <w:lang w:val="en-US"/>
        </w:rPr>
        <w:t xml:space="preserve">• </w:t>
      </w:r>
      <w:r w:rsidR="003873F8" w:rsidRPr="003873F8">
        <w:rPr>
          <w:lang w:val="en-US"/>
        </w:rPr>
        <w:t>19 of 48 studies used ≤5 parameters in models</w:t>
      </w:r>
    </w:p>
    <w:p w14:paraId="5092A827" w14:textId="05F535FD" w:rsidR="00FB1397" w:rsidRDefault="003873F8" w:rsidP="00FB1397">
      <w:pPr>
        <w:rPr>
          <w:lang w:val="en-US"/>
        </w:rPr>
      </w:pPr>
      <w:r>
        <w:rPr>
          <w:lang w:val="en-US"/>
        </w:rPr>
        <w:tab/>
      </w:r>
      <w:r w:rsidR="00FB1397">
        <w:rPr>
          <w:lang w:val="en-US"/>
        </w:rPr>
        <w:t xml:space="preserve">• </w:t>
      </w:r>
      <w:r w:rsidRPr="003873F8">
        <w:rPr>
          <w:lang w:val="en-US"/>
        </w:rPr>
        <w:t>13 of 48 studies applied multiple models and attained high accuracy</w:t>
      </w:r>
    </w:p>
    <w:p w14:paraId="60197B72" w14:textId="40A80B4F" w:rsidR="003873F8" w:rsidRDefault="00FB1397" w:rsidP="003873F8">
      <w:pPr>
        <w:rPr>
          <w:lang w:val="en-US"/>
        </w:rPr>
      </w:pPr>
      <w:r>
        <w:rPr>
          <w:lang w:val="en-US"/>
        </w:rPr>
        <w:t xml:space="preserve">• </w:t>
      </w:r>
      <w:r w:rsidR="003873F8" w:rsidRPr="003873F8">
        <w:rPr>
          <w:lang w:val="en-US"/>
        </w:rPr>
        <w:t>25 of 48 studies assessed the binary classification of LBP versus no- LBP only</w:t>
      </w:r>
    </w:p>
    <w:p w14:paraId="46470591" w14:textId="2DAD5E53" w:rsidR="00FB1397" w:rsidRDefault="00FB1397" w:rsidP="003873F8">
      <w:pPr>
        <w:rPr>
          <w:lang w:val="en-US"/>
        </w:rPr>
      </w:pPr>
    </w:p>
    <w:p w14:paraId="6A4C864F" w14:textId="31B456D5" w:rsidR="00FB1397" w:rsidRDefault="00FB1397" w:rsidP="00FB1397">
      <w:pPr>
        <w:rPr>
          <w:lang w:val="en-US"/>
        </w:rPr>
      </w:pPr>
      <w:proofErr w:type="spellStart"/>
      <w:r>
        <w:rPr>
          <w:lang w:val="en-US"/>
        </w:rPr>
        <w:t>Conclusão</w:t>
      </w:r>
      <w:proofErr w:type="spellEnd"/>
      <w:r>
        <w:rPr>
          <w:lang w:val="en-US"/>
        </w:rPr>
        <w:t>:</w:t>
      </w:r>
    </w:p>
    <w:p w14:paraId="6E73EDC9" w14:textId="5824DFB9" w:rsidR="00FB1397" w:rsidRDefault="00FB1397" w:rsidP="00FB1397">
      <w:pPr>
        <w:rPr>
          <w:lang w:val="en-US"/>
        </w:rPr>
      </w:pPr>
      <w:r w:rsidRPr="00FB1397">
        <w:rPr>
          <w:lang w:val="en-US"/>
        </w:rPr>
        <w:t xml:space="preserve">For AI/ML methods to contribute to the refinement of LBP (sub-)classification and guide treatment allocation, large data sets containing known and exploratory clinical features should be examined. </w:t>
      </w:r>
    </w:p>
    <w:p w14:paraId="19A7A58F" w14:textId="4F872143" w:rsidR="00B015D1" w:rsidRDefault="00B015D1" w:rsidP="00FB1397">
      <w:pPr>
        <w:rPr>
          <w:lang w:val="en-US"/>
        </w:rPr>
      </w:pPr>
    </w:p>
    <w:p w14:paraId="0E13D7AB" w14:textId="169B0E09" w:rsidR="00B015D1" w:rsidRDefault="00B015D1" w:rsidP="00FB1397">
      <w:r w:rsidRPr="00B015D1">
        <w:t>Comparação dos modelos de I</w:t>
      </w:r>
      <w:r>
        <w:t>A com os já existentes</w:t>
      </w:r>
    </w:p>
    <w:p w14:paraId="2A14AD82" w14:textId="77777777" w:rsidR="00B015D1" w:rsidRDefault="00B015D1" w:rsidP="00FB1397">
      <w:pPr>
        <w:rPr>
          <w:lang w:val="en-US"/>
        </w:rPr>
      </w:pPr>
      <w:r w:rsidRPr="00B015D1">
        <w:rPr>
          <w:lang w:val="en-US"/>
        </w:rPr>
        <w:t xml:space="preserve">To illustrate the current status, and potential future direction, of AI/ML approaches to LBP, we contrasted this to two commonly implemented clinical classification approaches (McKenzie and </w:t>
      </w:r>
      <w:proofErr w:type="spellStart"/>
      <w:r w:rsidRPr="00B015D1">
        <w:rPr>
          <w:lang w:val="en-US"/>
        </w:rPr>
        <w:t>STarT</w:t>
      </w:r>
      <w:proofErr w:type="spellEnd"/>
      <w:r w:rsidRPr="00B015D1">
        <w:rPr>
          <w:lang w:val="en-US"/>
        </w:rPr>
        <w:t xml:space="preserve"> Back). The McKenzie method has been extensively studied in </w:t>
      </w:r>
      <w:proofErr w:type="spellStart"/>
      <w:r w:rsidRPr="00B015D1">
        <w:rPr>
          <w:lang w:val="en-US"/>
        </w:rPr>
        <w:t>randomised</w:t>
      </w:r>
      <w:proofErr w:type="spellEnd"/>
      <w:r w:rsidRPr="00B015D1">
        <w:rPr>
          <w:lang w:val="en-US"/>
        </w:rPr>
        <w:t xml:space="preserve"> clinical trials (RCTs) and subsequent meta-analyses of LBP treatment, while the </w:t>
      </w:r>
      <w:proofErr w:type="spellStart"/>
      <w:r w:rsidRPr="00B015D1">
        <w:rPr>
          <w:lang w:val="en-US"/>
        </w:rPr>
        <w:t>STarT</w:t>
      </w:r>
      <w:proofErr w:type="spellEnd"/>
      <w:r w:rsidRPr="00B015D1">
        <w:rPr>
          <w:lang w:val="en-US"/>
        </w:rPr>
        <w:t xml:space="preserve"> Back tool is currently recommended in national guidelines. </w:t>
      </w:r>
    </w:p>
    <w:p w14:paraId="23137757" w14:textId="77777777" w:rsidR="00B015D1" w:rsidRDefault="00B015D1" w:rsidP="00FB1397">
      <w:pPr>
        <w:rPr>
          <w:lang w:val="en-US"/>
        </w:rPr>
      </w:pPr>
      <w:bookmarkStart w:id="0" w:name="_Hlk58488742"/>
      <w:r w:rsidRPr="00B015D1">
        <w:rPr>
          <w:lang w:val="en-US"/>
        </w:rPr>
        <w:t>McKenzie is a classification method of diagnosing movement preferences (</w:t>
      </w:r>
      <w:proofErr w:type="gramStart"/>
      <w:r w:rsidRPr="00B015D1">
        <w:rPr>
          <w:lang w:val="en-US"/>
        </w:rPr>
        <w:t>e.g.</w:t>
      </w:r>
      <w:proofErr w:type="gramEnd"/>
      <w:r w:rsidRPr="00B015D1">
        <w:rPr>
          <w:lang w:val="en-US"/>
        </w:rPr>
        <w:t xml:space="preserve"> spinal extension versus flexion) based on symptom response (e.g. </w:t>
      </w:r>
      <w:proofErr w:type="spellStart"/>
      <w:r w:rsidRPr="00B015D1">
        <w:rPr>
          <w:lang w:val="en-US"/>
        </w:rPr>
        <w:t>centralisation</w:t>
      </w:r>
      <w:proofErr w:type="spellEnd"/>
      <w:r w:rsidRPr="00B015D1">
        <w:rPr>
          <w:lang w:val="en-US"/>
        </w:rPr>
        <w:t xml:space="preserve"> versus peripheralization of symptoms)</w:t>
      </w:r>
      <w:bookmarkEnd w:id="0"/>
      <w:r w:rsidRPr="00B015D1">
        <w:rPr>
          <w:lang w:val="en-US"/>
        </w:rPr>
        <w:t xml:space="preserve">, </w:t>
      </w:r>
    </w:p>
    <w:p w14:paraId="55762EA8" w14:textId="468389E6" w:rsidR="00B015D1" w:rsidRPr="00B015D1" w:rsidRDefault="00B015D1" w:rsidP="00FB1397">
      <w:pPr>
        <w:rPr>
          <w:lang w:val="en-US"/>
        </w:rPr>
      </w:pPr>
      <w:bookmarkStart w:id="1" w:name="_Hlk58488747"/>
      <w:r>
        <w:rPr>
          <w:lang w:val="en-US"/>
        </w:rPr>
        <w:tab/>
      </w:r>
    </w:p>
    <w:bookmarkEnd w:id="1"/>
    <w:p w14:paraId="4537C5F6" w14:textId="07B248F6" w:rsidR="00FB1397" w:rsidRPr="00B015D1" w:rsidRDefault="00FB1397" w:rsidP="00FB1397">
      <w:pPr>
        <w:rPr>
          <w:lang w:val="en-US"/>
        </w:rPr>
      </w:pPr>
    </w:p>
    <w:p w14:paraId="5DA5A9A2" w14:textId="77777777" w:rsidR="00FB1397" w:rsidRPr="00B015D1" w:rsidRDefault="00FB1397" w:rsidP="00FB1397">
      <w:pPr>
        <w:rPr>
          <w:lang w:val="en-US"/>
        </w:rPr>
      </w:pPr>
    </w:p>
    <w:sectPr w:rsidR="00FB1397" w:rsidRPr="00B015D1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0C"/>
    <w:rsid w:val="000E620C"/>
    <w:rsid w:val="000F5B4F"/>
    <w:rsid w:val="00241E02"/>
    <w:rsid w:val="003873F8"/>
    <w:rsid w:val="003B11B2"/>
    <w:rsid w:val="0065108F"/>
    <w:rsid w:val="009D6342"/>
    <w:rsid w:val="00B015D1"/>
    <w:rsid w:val="00FA7B7A"/>
    <w:rsid w:val="00FB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0472"/>
  <w15:chartTrackingRefBased/>
  <w15:docId w15:val="{D328D867-5E62-4B25-B6D2-7170EC5C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02"/>
    <w:pPr>
      <w:spacing w:line="360" w:lineRule="auto"/>
      <w:ind w:firstLine="706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5</cp:revision>
  <dcterms:created xsi:type="dcterms:W3CDTF">2020-12-10T13:25:00Z</dcterms:created>
  <dcterms:modified xsi:type="dcterms:W3CDTF">2020-12-10T14:57:00Z</dcterms:modified>
</cp:coreProperties>
</file>