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575E78" w14:textId="2834044F" w:rsidR="006458CF" w:rsidRPr="00BF18C6" w:rsidRDefault="0077271A" w:rsidP="006458CF">
      <w:pPr>
        <w:rPr>
          <w:sz w:val="28"/>
          <w:szCs w:val="28"/>
          <w:lang w:val="en-US"/>
        </w:rPr>
      </w:pPr>
      <w:r>
        <w:rPr>
          <w:rFonts w:eastAsia="Times New Roman"/>
          <w:sz w:val="28"/>
          <w:szCs w:val="28"/>
          <w:lang w:val="en-US"/>
        </w:rPr>
        <w:t>Machine Learning Model to predict allocation of patients with chronic back pain for integrated practice units in a system of value based health care.</w:t>
      </w:r>
    </w:p>
    <w:p w14:paraId="397A4456" w14:textId="77777777" w:rsidR="00B22548" w:rsidRPr="00BF18C6" w:rsidRDefault="00B22548" w:rsidP="00494F3A">
      <w:pPr>
        <w:rPr>
          <w:lang w:val="en-US"/>
        </w:rPr>
      </w:pPr>
    </w:p>
    <w:p w14:paraId="09AA7E21" w14:textId="60BE7C93" w:rsidR="006458CF" w:rsidRPr="00EC57DE" w:rsidRDefault="0077271A" w:rsidP="00EC57DE">
      <w:pPr>
        <w:rPr>
          <w:i/>
          <w:iCs/>
          <w:sz w:val="28"/>
          <w:szCs w:val="28"/>
          <w:lang w:val="en-US"/>
        </w:rPr>
      </w:pPr>
      <w:r>
        <w:rPr>
          <w:rFonts w:eastAsia="Times New Roman"/>
          <w:i/>
          <w:iCs/>
          <w:sz w:val="28"/>
          <w:szCs w:val="28"/>
          <w:lang w:val="en-US"/>
        </w:rPr>
        <w:t xml:space="preserve">Machine Learning model to predict back pain patient allocation will be integrated health practice units in value based health care system </w:t>
      </w:r>
    </w:p>
    <w:p w14:paraId="65C7906E" w14:textId="77777777" w:rsidR="005670B0" w:rsidRPr="00BC73D9" w:rsidRDefault="005670B0" w:rsidP="00494F3A">
      <w:pPr>
        <w:rPr>
          <w:lang w:val="en-US"/>
        </w:rPr>
      </w:pPr>
    </w:p>
    <w:p w14:paraId="5038EC30" w14:textId="4811847B" w:rsidR="00435D9D" w:rsidRPr="00BF18C6" w:rsidRDefault="0077271A" w:rsidP="00494F3A">
      <w:pPr>
        <w:rPr>
          <w:lang w:val="en-US"/>
        </w:rPr>
      </w:pPr>
      <w:r>
        <w:rPr>
          <w:rFonts w:eastAsia="Times New Roman"/>
          <w:highlight w:val="yellow"/>
          <w:lang w:val="en-US"/>
        </w:rPr>
        <w:t>Authors</w:t>
      </w:r>
    </w:p>
    <w:p w14:paraId="65B4083B" w14:textId="3B91422B" w:rsidR="00E51C40" w:rsidRPr="00BF18C6" w:rsidRDefault="0077271A" w:rsidP="00494F3A">
      <w:pPr>
        <w:rPr>
          <w:lang w:val="en-US"/>
        </w:rPr>
      </w:pPr>
      <w:r>
        <w:rPr>
          <w:rFonts w:eastAsia="Times New Roman"/>
          <w:highlight w:val="yellow"/>
          <w:lang w:val="en-US"/>
        </w:rPr>
        <w:t>Laboratories and institutions</w:t>
      </w:r>
    </w:p>
    <w:p w14:paraId="1A4475E7" w14:textId="1E05B40B" w:rsidR="00073A7A" w:rsidRPr="00BF18C6" w:rsidRDefault="0077271A" w:rsidP="00494F3A">
      <w:pPr>
        <w:rPr>
          <w:lang w:val="en-US"/>
        </w:rPr>
      </w:pPr>
      <w:r>
        <w:rPr>
          <w:rFonts w:eastAsia="Times New Roman"/>
          <w:lang w:val="en-US"/>
        </w:rPr>
        <w:t xml:space="preserve">*e-mail: </w:t>
      </w:r>
      <w:r>
        <w:rPr>
          <w:rFonts w:eastAsia="Times New Roman"/>
          <w:highlight w:val="yellow"/>
          <w:lang w:val="en-US"/>
        </w:rPr>
        <w:t>to fill</w:t>
      </w:r>
    </w:p>
    <w:p w14:paraId="76ACCA24" w14:textId="1047FFE6" w:rsidR="0097057B" w:rsidRPr="00BF18C6" w:rsidRDefault="0077271A" w:rsidP="00494F3A">
      <w:pPr>
        <w:rPr>
          <w:lang w:val="en-US"/>
        </w:rPr>
      </w:pPr>
      <w:r w:rsidRPr="00BF18C6">
        <w:rPr>
          <w:lang w:val="en-US"/>
        </w:rPr>
        <w:t>________________________________________________</w:t>
      </w:r>
      <w:r w:rsidR="002A4394" w:rsidRPr="00BF18C6">
        <w:rPr>
          <w:lang w:val="en-US"/>
        </w:rPr>
        <w:t>________________________</w:t>
      </w:r>
    </w:p>
    <w:p w14:paraId="3530CD22" w14:textId="77777777" w:rsidR="00B710A7" w:rsidRPr="00BF18C6" w:rsidRDefault="00B710A7" w:rsidP="00494F3A">
      <w:pPr>
        <w:rPr>
          <w:lang w:val="en-US"/>
        </w:rPr>
      </w:pPr>
    </w:p>
    <w:p w14:paraId="5DD3C435" w14:textId="1B5218E1" w:rsidR="002A4394" w:rsidRPr="00BF18C6" w:rsidRDefault="0077271A" w:rsidP="00B710A7">
      <w:pPr>
        <w:pStyle w:val="Ttulo1"/>
        <w:rPr>
          <w:lang w:val="en-US"/>
        </w:rPr>
      </w:pPr>
      <w:r>
        <w:rPr>
          <w:rFonts w:eastAsia="Times New Roman"/>
          <w:szCs w:val="28"/>
          <w:lang w:val="en-US"/>
        </w:rPr>
        <w:t>Abstract</w:t>
      </w:r>
    </w:p>
    <w:p w14:paraId="3E4AD506" w14:textId="311B6984" w:rsidR="00350921" w:rsidRPr="00BF18C6" w:rsidRDefault="0077271A" w:rsidP="00350921">
      <w:pPr>
        <w:spacing w:afterLines="100" w:after="240"/>
        <w:rPr>
          <w:lang w:val="en-US"/>
        </w:rPr>
      </w:pPr>
      <w:bookmarkStart w:id="0" w:name="_Hlk58585445"/>
      <w:r>
        <w:rPr>
          <w:rFonts w:eastAsia="Times New Roman"/>
          <w:lang w:val="en-US"/>
        </w:rPr>
        <w:t xml:space="preserve"> </w:t>
      </w:r>
      <w:commentRangeStart w:id="1"/>
      <w:r>
        <w:rPr>
          <w:rFonts w:eastAsia="Times New Roman"/>
          <w:lang w:val="en-US"/>
        </w:rPr>
        <w:t xml:space="preserve"> Chronic back pain is responsible for a great part of the global costs of healthcare, due to the necessity of long term specialized </w:t>
      </w:r>
      <w:proofErr w:type="gramStart"/>
      <w:r>
        <w:rPr>
          <w:rFonts w:eastAsia="Times New Roman"/>
          <w:lang w:val="en-US"/>
        </w:rPr>
        <w:t>care .</w:t>
      </w:r>
      <w:proofErr w:type="gramEnd"/>
      <w:r>
        <w:rPr>
          <w:rFonts w:eastAsia="Times New Roman"/>
          <w:lang w:val="en-US"/>
        </w:rPr>
        <w:t xml:space="preserve"> </w:t>
      </w:r>
      <w:commentRangeEnd w:id="1"/>
      <w:r>
        <w:rPr>
          <w:rFonts w:eastAsia="Times New Roman"/>
          <w:lang w:val="en-US"/>
        </w:rPr>
        <w:t xml:space="preserve"> </w:t>
      </w:r>
      <w:r w:rsidR="00E360B6">
        <w:rPr>
          <w:rFonts w:eastAsia="Times New Roman"/>
          <w:lang w:val="en-US"/>
        </w:rPr>
        <w:t>T</w:t>
      </w:r>
      <w:commentRangeStart w:id="2"/>
      <w:r>
        <w:rPr>
          <w:rFonts w:eastAsia="Times New Roman"/>
          <w:lang w:val="en-US"/>
        </w:rPr>
        <w:t xml:space="preserve">he immense variability of patients in its therapeutical itineraries between hospitals and healthcare providers turns the value based healthcare into a potentially less viable option. </w:t>
      </w:r>
      <w:commentRangeEnd w:id="2"/>
      <w:r>
        <w:rPr>
          <w:rFonts w:eastAsia="Times New Roman"/>
          <w:lang w:val="en-US"/>
        </w:rPr>
        <w:t xml:space="preserve"> </w:t>
      </w:r>
      <w:r w:rsidR="00E360B6">
        <w:rPr>
          <w:rFonts w:eastAsia="Times New Roman"/>
          <w:lang w:val="en-US"/>
        </w:rPr>
        <w:t>T</w:t>
      </w:r>
      <w:commentRangeStart w:id="3"/>
      <w:r>
        <w:rPr>
          <w:rFonts w:eastAsia="Times New Roman"/>
          <w:lang w:val="en-US"/>
        </w:rPr>
        <w:t xml:space="preserve">o more effectively advance in the management and the efforts of secondary, tertiary and quaternary prevention, the adoption of data science tools, methods and </w:t>
      </w:r>
      <w:proofErr w:type="gramStart"/>
      <w:r>
        <w:rPr>
          <w:rFonts w:eastAsia="Times New Roman"/>
          <w:lang w:val="en-US"/>
        </w:rPr>
        <w:t>techniques ,</w:t>
      </w:r>
      <w:proofErr w:type="gramEnd"/>
      <w:r>
        <w:rPr>
          <w:rFonts w:eastAsia="Times New Roman"/>
          <w:lang w:val="en-US"/>
        </w:rPr>
        <w:t xml:space="preserve">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Pr>
          <w:rFonts w:eastAsia="Times New Roman"/>
          <w:lang w:val="en-US"/>
        </w:rPr>
        <w:t xml:space="preserve"> </w:t>
      </w:r>
      <w:commentRangeEnd w:id="3"/>
      <w:r>
        <w:rPr>
          <w:rFonts w:eastAsia="Times New Roman"/>
          <w:lang w:val="en-US"/>
        </w:rPr>
        <w:t xml:space="preserve">In this study, </w:t>
      </w:r>
      <w:r w:rsidR="00E360B6">
        <w:rPr>
          <w:rFonts w:eastAsia="Times New Roman"/>
          <w:lang w:val="en-US"/>
        </w:rPr>
        <w:t xml:space="preserve">data from </w:t>
      </w:r>
      <w:r>
        <w:rPr>
          <w:rFonts w:eastAsia="Times New Roman"/>
          <w:lang w:val="en-US"/>
        </w:rPr>
        <w:t xml:space="preserve">6 different questionnaires </w:t>
      </w:r>
      <w:r w:rsidR="00E360B6">
        <w:rPr>
          <w:rFonts w:eastAsia="Times New Roman"/>
          <w:lang w:val="en-US"/>
        </w:rPr>
        <w:t xml:space="preserve">were used </w:t>
      </w:r>
      <w:r>
        <w:rPr>
          <w:rFonts w:eastAsia="Times New Roman"/>
          <w:lang w:val="en-US"/>
        </w:rPr>
        <w:t>for the evaluation of pain conditions in patient</w:t>
      </w:r>
      <w:r w:rsidR="00E360B6">
        <w:rPr>
          <w:rFonts w:eastAsia="Times New Roman"/>
          <w:lang w:val="en-US"/>
        </w:rPr>
        <w:t>s</w:t>
      </w:r>
      <w:r>
        <w:rPr>
          <w:rFonts w:eastAsia="Times New Roman"/>
          <w:lang w:val="en-US"/>
        </w:rPr>
        <w:t xml:space="preserve">. Correlation techniques between ordinal and nominal variables were applied for determination of which questions present greater correlation with </w:t>
      </w:r>
      <w:r w:rsidR="00E360B6">
        <w:rPr>
          <w:rFonts w:eastAsia="Times New Roman"/>
          <w:lang w:val="en-US"/>
        </w:rPr>
        <w:t xml:space="preserve">the low </w:t>
      </w:r>
      <w:r>
        <w:rPr>
          <w:rFonts w:eastAsia="Times New Roman"/>
          <w:lang w:val="en-US"/>
        </w:rPr>
        <w:t>back pain</w:t>
      </w:r>
      <w:r w:rsidR="00E360B6">
        <w:rPr>
          <w:rFonts w:eastAsia="Times New Roman"/>
          <w:lang w:val="en-US"/>
        </w:rPr>
        <w:t>, back pain and leg pain</w:t>
      </w:r>
      <w:r>
        <w:rPr>
          <w:rFonts w:eastAsia="Times New Roman"/>
          <w:lang w:val="en-US"/>
        </w:rPr>
        <w:t xml:space="preserve">. Furthermore, 5 different machine learning algorithms </w:t>
      </w:r>
      <w:r w:rsidR="00E360B6">
        <w:rPr>
          <w:rFonts w:eastAsia="Times New Roman"/>
          <w:lang w:val="en-US"/>
        </w:rPr>
        <w:t xml:space="preserve">were applied </w:t>
      </w:r>
      <w:r>
        <w:rPr>
          <w:rFonts w:eastAsia="Times New Roman"/>
          <w:lang w:val="en-US"/>
        </w:rPr>
        <w:t xml:space="preserve">to predict the absence or presence of pain in the low back region in the patients. </w:t>
      </w:r>
      <w:commentRangeEnd w:id="4"/>
      <w:r>
        <w:rPr>
          <w:rFonts w:eastAsia="Times New Roman"/>
          <w:lang w:val="en-US"/>
        </w:rPr>
        <w:t xml:space="preserve"> </w:t>
      </w:r>
      <w:commentRangeStart w:id="5"/>
      <w:r>
        <w:rPr>
          <w:rFonts w:eastAsia="Times New Roman"/>
          <w:lang w:val="en-US"/>
        </w:rPr>
        <w:t xml:space="preserve">As a </w:t>
      </w:r>
      <w:proofErr w:type="gramStart"/>
      <w:r>
        <w:rPr>
          <w:rFonts w:eastAsia="Times New Roman"/>
          <w:lang w:val="en-US"/>
        </w:rPr>
        <w:t>result,  7</w:t>
      </w:r>
      <w:proofErr w:type="gramEnd"/>
      <w:r>
        <w:rPr>
          <w:rFonts w:eastAsia="Times New Roman"/>
          <w:lang w:val="en-US"/>
        </w:rPr>
        <w:t xml:space="preserve"> variables</w:t>
      </w:r>
      <w:r w:rsidR="00E360B6">
        <w:rPr>
          <w:rFonts w:eastAsia="Times New Roman"/>
          <w:lang w:val="en-US"/>
        </w:rPr>
        <w:t xml:space="preserve"> were selected</w:t>
      </w:r>
      <w:r>
        <w:rPr>
          <w:rFonts w:eastAsia="Times New Roman"/>
          <w:lang w:val="en-US"/>
        </w:rPr>
        <w:t xml:space="preserve"> to </w:t>
      </w:r>
      <w:r w:rsidR="00E360B6">
        <w:rPr>
          <w:rFonts w:eastAsia="Times New Roman"/>
          <w:lang w:val="en-US"/>
        </w:rPr>
        <w:t>use as input for</w:t>
      </w:r>
      <w:r>
        <w:rPr>
          <w:rFonts w:eastAsia="Times New Roman"/>
          <w:lang w:val="en-US"/>
        </w:rPr>
        <w:t xml:space="preserve"> the prediction models, of which the one that presented better accuracy was </w:t>
      </w:r>
      <w:proofErr w:type="spellStart"/>
      <w:r>
        <w:rPr>
          <w:rFonts w:eastAsia="Times New Roman"/>
          <w:i/>
          <w:iCs/>
          <w:lang w:val="en-US"/>
        </w:rPr>
        <w:t>XBoost</w:t>
      </w:r>
      <w:proofErr w:type="spellEnd"/>
      <w:r>
        <w:rPr>
          <w:rFonts w:eastAsia="Times New Roman"/>
          <w:i/>
          <w:iCs/>
          <w:lang w:val="en-US"/>
        </w:rPr>
        <w:t xml:space="preserve"> Classifier</w:t>
      </w:r>
      <w:r>
        <w:rPr>
          <w:rFonts w:eastAsia="Times New Roman"/>
          <w:lang w:val="en-US"/>
        </w:rPr>
        <w:t xml:space="preserve">, with accuracy, precision and recall of 0.8 and F1-Score of 0.78. </w:t>
      </w:r>
      <w:commentRangeEnd w:id="5"/>
      <w:r>
        <w:rPr>
          <w:rFonts w:eastAsia="Times New Roman"/>
          <w:lang w:val="en-US"/>
        </w:rPr>
        <w:t xml:space="preserve"> </w:t>
      </w:r>
      <w:commentRangeStart w:id="6"/>
      <w:r>
        <w:rPr>
          <w:rFonts w:eastAsia="Times New Roman"/>
          <w:lang w:val="en-US"/>
        </w:rPr>
        <w:t>This work allows the reduction in the number of questions currently applied and assists in the screening process based on the supplied answers of each patient.</w:t>
      </w:r>
      <w:commentRangeEnd w:id="6"/>
      <w:r w:rsidR="000D04C3">
        <w:rPr>
          <w:rStyle w:val="Refdecomentrio"/>
        </w:rPr>
        <w:commentReference w:id="1"/>
      </w:r>
      <w:r w:rsidR="000D04C3">
        <w:rPr>
          <w:rStyle w:val="Refdecomentrio"/>
        </w:rPr>
        <w:commentReference w:id="2"/>
      </w:r>
      <w:r w:rsidR="000D04C3">
        <w:rPr>
          <w:rStyle w:val="Refdecomentrio"/>
        </w:rPr>
        <w:commentReference w:id="3"/>
      </w:r>
      <w:r w:rsidR="000D04C3">
        <w:rPr>
          <w:rStyle w:val="Refdecomentrio"/>
        </w:rPr>
        <w:commentReference w:id="4"/>
      </w:r>
      <w:r w:rsidR="002F48BA">
        <w:rPr>
          <w:rStyle w:val="Refdecomentrio"/>
        </w:rPr>
        <w:commentReference w:id="5"/>
      </w:r>
      <w:r w:rsidR="002F48BA">
        <w:rPr>
          <w:rStyle w:val="Refdecomentrio"/>
        </w:rPr>
        <w:commentReference w:id="6"/>
      </w:r>
    </w:p>
    <w:bookmarkEnd w:id="0"/>
    <w:p w14:paraId="01370A79" w14:textId="06B930C7" w:rsidR="00B73428" w:rsidRPr="00BF18C6" w:rsidRDefault="0077271A" w:rsidP="00F447DA">
      <w:pPr>
        <w:spacing w:afterLines="100" w:after="240"/>
        <w:rPr>
          <w:lang w:val="en-US"/>
        </w:rPr>
        <w:sectPr w:rsidR="00B73428" w:rsidRPr="00BF18C6" w:rsidSect="00F96012">
          <w:pgSz w:w="11900" w:h="16840"/>
          <w:pgMar w:top="1600" w:right="1460" w:bottom="280" w:left="1480" w:header="720" w:footer="720" w:gutter="0"/>
          <w:cols w:space="720"/>
        </w:sectPr>
      </w:pPr>
      <w:r>
        <w:rPr>
          <w:rFonts w:eastAsia="Times New Roman"/>
          <w:lang w:val="en-US"/>
        </w:rPr>
        <w:t xml:space="preserve">Keywords: </w:t>
      </w:r>
      <w:r w:rsidR="00FE4642">
        <w:rPr>
          <w:rFonts w:eastAsia="Times New Roman"/>
          <w:lang w:val="en-US"/>
        </w:rPr>
        <w:t>C</w:t>
      </w:r>
      <w:r>
        <w:rPr>
          <w:rFonts w:eastAsia="Times New Roman"/>
          <w:lang w:val="en-US"/>
        </w:rPr>
        <w:t xml:space="preserve">hronic </w:t>
      </w:r>
      <w:r w:rsidR="00FE4642">
        <w:rPr>
          <w:rFonts w:eastAsia="Times New Roman"/>
          <w:lang w:val="en-US"/>
        </w:rPr>
        <w:t>L</w:t>
      </w:r>
      <w:r>
        <w:rPr>
          <w:rFonts w:eastAsia="Times New Roman"/>
          <w:lang w:val="en-US"/>
        </w:rPr>
        <w:t xml:space="preserve">ow </w:t>
      </w:r>
      <w:r w:rsidR="00FE4642">
        <w:rPr>
          <w:rFonts w:eastAsia="Times New Roman"/>
          <w:lang w:val="en-US"/>
        </w:rPr>
        <w:t>B</w:t>
      </w:r>
      <w:r>
        <w:rPr>
          <w:rFonts w:eastAsia="Times New Roman"/>
          <w:lang w:val="en-US"/>
        </w:rPr>
        <w:t xml:space="preserve">ack </w:t>
      </w:r>
      <w:r w:rsidR="00FE4642">
        <w:rPr>
          <w:rFonts w:eastAsia="Times New Roman"/>
          <w:lang w:val="en-US"/>
        </w:rPr>
        <w:t>P</w:t>
      </w:r>
      <w:r>
        <w:rPr>
          <w:rFonts w:eastAsia="Times New Roman"/>
          <w:lang w:val="en-US"/>
        </w:rPr>
        <w:t xml:space="preserve">ain, Value Based Healthcare, </w:t>
      </w:r>
      <w:r w:rsidR="00FE4642">
        <w:rPr>
          <w:rFonts w:eastAsia="Times New Roman"/>
          <w:lang w:val="en-US"/>
        </w:rPr>
        <w:t>M</w:t>
      </w:r>
      <w:r>
        <w:rPr>
          <w:rFonts w:eastAsia="Times New Roman"/>
          <w:lang w:val="en-US"/>
        </w:rPr>
        <w:t xml:space="preserve">achine </w:t>
      </w:r>
      <w:r w:rsidR="00FE4642">
        <w:rPr>
          <w:rFonts w:eastAsia="Times New Roman"/>
          <w:lang w:val="en-US"/>
        </w:rPr>
        <w:t>L</w:t>
      </w:r>
      <w:r>
        <w:rPr>
          <w:rFonts w:eastAsia="Times New Roman"/>
          <w:lang w:val="en-US"/>
        </w:rPr>
        <w:t>earning</w:t>
      </w:r>
    </w:p>
    <w:p w14:paraId="060BA713" w14:textId="127A2224" w:rsidR="00F241F7" w:rsidRPr="00BF18C6" w:rsidRDefault="0077271A" w:rsidP="00A13657">
      <w:pPr>
        <w:pStyle w:val="Ttulo1"/>
        <w:rPr>
          <w:lang w:val="en-US"/>
        </w:rPr>
      </w:pPr>
      <w:r>
        <w:rPr>
          <w:rFonts w:eastAsia="Times New Roman"/>
          <w:szCs w:val="28"/>
          <w:lang w:val="en-US"/>
        </w:rPr>
        <w:lastRenderedPageBreak/>
        <w:t xml:space="preserve">1 Introduction </w:t>
      </w:r>
    </w:p>
    <w:p w14:paraId="49AB54C7" w14:textId="097FA275" w:rsidR="003F3847" w:rsidRDefault="0077271A" w:rsidP="007D0D38">
      <w:pPr>
        <w:rPr>
          <w:rFonts w:eastAsia="Times New Roman"/>
          <w:lang w:val="en-US"/>
        </w:rPr>
      </w:pPr>
      <w:r>
        <w:rPr>
          <w:rFonts w:eastAsia="Times New Roman"/>
          <w:lang w:val="en-US"/>
        </w:rPr>
        <w:t>One of the primordial questions proposals by Michael E. Porter in the book “</w:t>
      </w:r>
      <w:r>
        <w:rPr>
          <w:rFonts w:eastAsia="Times New Roman"/>
          <w:i/>
          <w:iCs/>
          <w:lang w:val="en-US"/>
        </w:rPr>
        <w:t>Redefining Health Care</w:t>
      </w:r>
      <w:r>
        <w:rPr>
          <w:rFonts w:eastAsia="Times New Roman"/>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w:t>
      </w:r>
      <w:r w:rsidR="00F6136C">
        <w:rPr>
          <w:rFonts w:eastAsia="Times New Roman"/>
          <w:lang w:val="en-US"/>
        </w:rPr>
        <w:fldChar w:fldCharType="end"/>
      </w:r>
    </w:p>
    <w:p w14:paraId="417A71D5" w14:textId="77777777" w:rsidR="00F6136C" w:rsidRPr="00F6136C" w:rsidRDefault="00F6136C" w:rsidP="007D0D38">
      <w:pPr>
        <w:rPr>
          <w:rFonts w:eastAsia="Times New Roman"/>
          <w:lang w:val="en-US"/>
        </w:rPr>
      </w:pPr>
    </w:p>
    <w:p w14:paraId="083467B9" w14:textId="50490DF9" w:rsidR="003F3847" w:rsidRPr="00BF18C6" w:rsidRDefault="0077271A" w:rsidP="007D0D38">
      <w:pPr>
        <w:rPr>
          <w:u w:color="0000FF"/>
          <w:shd w:val="clear" w:color="auto" w:fill="FFFFFF"/>
          <w:lang w:val="en-US"/>
        </w:rPr>
      </w:pPr>
      <w:r>
        <w:rPr>
          <w:rFonts w:eastAsia="Times New Roman"/>
          <w:u w:color="0000FF"/>
          <w:shd w:val="clear" w:color="auto" w:fill="FFFFFF"/>
          <w:lang w:val="en-US"/>
        </w:rPr>
        <w:t>The necessity of a value based healthcare system arose from the extreme and unsustainable costs of the current practi</w:t>
      </w:r>
      <w:r w:rsidR="00664275">
        <w:rPr>
          <w:rFonts w:eastAsia="Times New Roman"/>
          <w:u w:color="0000FF"/>
          <w:shd w:val="clear" w:color="auto" w:fill="FFFFFF"/>
          <w:lang w:val="en-US"/>
        </w:rPr>
        <w:t>c</w:t>
      </w:r>
      <w:r>
        <w:rPr>
          <w:rFonts w:eastAsia="Times New Roman"/>
          <w:u w:color="0000FF"/>
          <w:shd w:val="clear" w:color="auto" w:fill="FFFFFF"/>
          <w:lang w:val="en-US"/>
        </w:rPr>
        <w:t xml:space="preserve">ed system </w:t>
      </w:r>
      <w:r>
        <w:rPr>
          <w:u w:color="0000FF"/>
          <w:shd w:val="clear" w:color="auto" w:fill="FFFFFF"/>
        </w:rPr>
        <w:fldChar w:fldCharType="begin" w:fldLock="1"/>
      </w:r>
      <w:r w:rsidR="00F6136C">
        <w:rPr>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2</w:t>
      </w:r>
      <w:r>
        <w:rPr>
          <w:u w:color="0000FF"/>
          <w:shd w:val="clear" w:color="auto" w:fill="FFFFFF"/>
        </w:rPr>
        <w:fldChar w:fldCharType="end"/>
      </w:r>
      <w:r>
        <w:rPr>
          <w:rFonts w:eastAsia="Times New Roman"/>
          <w:u w:color="0000FF"/>
          <w:shd w:val="clear" w:color="auto" w:fill="FFFFFF"/>
          <w:lang w:val="en-US"/>
        </w:rPr>
        <w:t>. This analysis was initially carried through  the American healthcare system, which presented a fundamental paradox related to the increase in the</w:t>
      </w:r>
      <w:r w:rsidR="00664275">
        <w:rPr>
          <w:rFonts w:eastAsia="Times New Roman"/>
          <w:u w:color="0000FF"/>
          <w:shd w:val="clear" w:color="auto" w:fill="FFFFFF"/>
          <w:lang w:val="en-US"/>
        </w:rPr>
        <w:t xml:space="preserve"> biomedicine knowledge</w:t>
      </w:r>
      <w:r>
        <w:rPr>
          <w:rFonts w:eastAsia="Times New Roman"/>
          <w:u w:color="0000FF"/>
          <w:shd w:val="clear" w:color="auto" w:fill="FFFFFF"/>
          <w:lang w:val="en-US"/>
        </w:rPr>
        <w:t>, which was protagonist in innovations in therapies and surgical procedures and the treatment</w:t>
      </w:r>
      <w:r w:rsidR="00664275">
        <w:rPr>
          <w:rFonts w:eastAsia="Times New Roman"/>
          <w:u w:color="0000FF"/>
          <w:shd w:val="clear" w:color="auto" w:fill="FFFFFF"/>
          <w:lang w:val="en-US"/>
        </w:rPr>
        <w:t xml:space="preserve"> </w:t>
      </w:r>
      <w:r>
        <w:rPr>
          <w:rFonts w:eastAsia="Times New Roman"/>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Pr>
          <w:u w:color="0000FF"/>
          <w:shd w:val="clear" w:color="auto" w:fill="FFFFFF"/>
        </w:rPr>
        <w:fldChar w:fldCharType="begin" w:fldLock="1"/>
      </w:r>
      <w:r w:rsidR="00F6136C">
        <w:rPr>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3</w:t>
      </w:r>
      <w:r>
        <w:rPr>
          <w:u w:color="0000FF"/>
          <w:shd w:val="clear" w:color="auto" w:fill="FFFFFF"/>
        </w:rPr>
        <w:fldChar w:fldCharType="end"/>
      </w:r>
      <w:r>
        <w:rPr>
          <w:rFonts w:eastAsia="Times New Roman"/>
          <w:u w:color="0000FF"/>
          <w:shd w:val="clear" w:color="auto" w:fill="FFFFFF"/>
          <w:lang w:val="en-US"/>
        </w:rPr>
        <w:t>.</w:t>
      </w:r>
    </w:p>
    <w:p w14:paraId="6F87A759" w14:textId="77777777" w:rsidR="007D0D38" w:rsidRPr="00BF18C6" w:rsidRDefault="007D0D38" w:rsidP="007D0D38">
      <w:pPr>
        <w:rPr>
          <w:u w:val="single"/>
          <w:lang w:val="en-US"/>
        </w:rPr>
      </w:pPr>
    </w:p>
    <w:p w14:paraId="2C48CEDA" w14:textId="489CAC84" w:rsidR="00130B71" w:rsidRPr="00BF18C6" w:rsidRDefault="0077271A" w:rsidP="0064543D">
      <w:pPr>
        <w:rPr>
          <w:u w:color="0000FF"/>
          <w:shd w:val="clear" w:color="auto" w:fill="FFFFFF"/>
          <w:lang w:val="en-US"/>
        </w:rPr>
      </w:pPr>
      <w:r>
        <w:rPr>
          <w:rFonts w:eastAsia="Times New Roman"/>
          <w:u w:color="0000FF"/>
          <w:shd w:val="clear" w:color="auto" w:fill="FFFFFF"/>
          <w:lang w:val="en-US"/>
        </w:rPr>
        <w:t xml:space="preserve">In this scenario, in 2006 </w:t>
      </w:r>
      <w:r>
        <w:rPr>
          <w:rFonts w:eastAsia="Times New Roman"/>
          <w:i/>
          <w:iCs/>
          <w:u w:color="0000FF"/>
          <w:shd w:val="clear" w:color="auto" w:fill="FFFFFF"/>
          <w:lang w:val="en-US"/>
        </w:rPr>
        <w:t>National Academy of Medicine</w:t>
      </w:r>
      <w:r>
        <w:rPr>
          <w:rFonts w:eastAsia="Times New Roman"/>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Pr>
          <w:rFonts w:eastAsia="Times New Roman"/>
          <w:u w:color="0000FF"/>
          <w:shd w:val="clear" w:color="auto" w:fill="FFFFFF"/>
          <w:lang w:val="en-US"/>
        </w:rPr>
        <w:t xml:space="preserve">that can </w:t>
      </w:r>
      <w:r>
        <w:rPr>
          <w:rFonts w:eastAsia="Times New Roman"/>
          <w:u w:color="0000FF"/>
          <w:shd w:val="clear" w:color="auto" w:fill="FFFFFF"/>
          <w:lang w:val="en-US"/>
        </w:rPr>
        <w:t>generate real value for the patients and the society. The purpose to advance up to one “</w:t>
      </w:r>
      <w:r>
        <w:rPr>
          <w:rFonts w:eastAsia="Times New Roman"/>
          <w:i/>
          <w:iCs/>
          <w:u w:color="0000FF"/>
          <w:shd w:val="clear" w:color="auto" w:fill="FFFFFF"/>
          <w:lang w:val="en-US"/>
        </w:rPr>
        <w:t>Learning Health System</w:t>
      </w:r>
      <w:r>
        <w:rPr>
          <w:rFonts w:eastAsia="Times New Roman"/>
          <w:u w:color="0000FF"/>
          <w:shd w:val="clear" w:color="auto" w:fill="FFFFFF"/>
          <w:lang w:val="en-US"/>
        </w:rPr>
        <w:t xml:space="preserve">” quickly emerged and was defined as a system where science, computer science, incentives and culture are lined up for improvement and continuous innovation </w:t>
      </w:r>
      <w:r w:rsidR="00F241F7">
        <w:rPr>
          <w:u w:color="0000FF"/>
          <w:shd w:val="clear" w:color="auto" w:fill="FFFFFF"/>
        </w:rPr>
        <w:fldChar w:fldCharType="begin" w:fldLock="1"/>
      </w:r>
      <w:r w:rsidR="00F6136C">
        <w:rPr>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4</w:t>
      </w:r>
      <w:r w:rsidR="00F241F7">
        <w:rPr>
          <w:u w:color="0000FF"/>
          <w:shd w:val="clear" w:color="auto" w:fill="FFFFFF"/>
        </w:rPr>
        <w:fldChar w:fldCharType="end"/>
      </w:r>
      <w:r>
        <w:rPr>
          <w:rFonts w:eastAsia="Times New Roman"/>
          <w:u w:color="0000FF"/>
          <w:shd w:val="clear" w:color="auto" w:fill="FFFFFF"/>
          <w:lang w:val="en-US"/>
        </w:rPr>
        <w:t>.</w:t>
      </w:r>
    </w:p>
    <w:p w14:paraId="49CA7CF6" w14:textId="77777777" w:rsidR="00DA3E10" w:rsidRPr="00BF18C6" w:rsidRDefault="00DA3E10" w:rsidP="0064543D">
      <w:pPr>
        <w:rPr>
          <w:u w:color="0000FF"/>
          <w:shd w:val="clear" w:color="auto" w:fill="FFFFFF"/>
          <w:lang w:val="en-US"/>
        </w:rPr>
      </w:pPr>
    </w:p>
    <w:p w14:paraId="68E7F8C7" w14:textId="521B7BB2" w:rsidR="00EA4F6E" w:rsidRPr="00BF18C6" w:rsidRDefault="001F5922" w:rsidP="0064543D">
      <w:pPr>
        <w:rPr>
          <w:u w:color="0000FF"/>
          <w:shd w:val="clear" w:color="auto" w:fill="FFFFFF"/>
          <w:lang w:val="en-US"/>
        </w:rPr>
      </w:pPr>
      <w:r>
        <w:rPr>
          <w:rFonts w:eastAsia="Times New Roman"/>
          <w:u w:color="0000FF"/>
          <w:shd w:val="clear" w:color="auto" w:fill="FFFFFF"/>
          <w:lang w:val="en-US"/>
        </w:rPr>
        <w:t>Considering</w:t>
      </w:r>
      <w:r w:rsidR="0077271A">
        <w:rPr>
          <w:rFonts w:eastAsia="Times New Roman"/>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5</w:t>
      </w:r>
      <w:r w:rsidR="00DA3E10">
        <w:rPr>
          <w:u w:color="0000FF"/>
          <w:shd w:val="clear" w:color="auto" w:fill="FFFFFF"/>
        </w:rPr>
        <w:fldChar w:fldCharType="end"/>
      </w:r>
      <w:r w:rsidR="0077271A">
        <w:rPr>
          <w:rFonts w:eastAsia="Times New Roman"/>
          <w:u w:color="0000FF"/>
          <w:shd w:val="clear" w:color="auto" w:fill="FFFFFF"/>
          <w:lang w:val="en-US"/>
        </w:rPr>
        <w:t>. This estimate was based mainly on the strengthening of the dollar</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Pr>
          <w:u w:color="0000FF"/>
          <w:shd w:val="clear" w:color="auto" w:fill="FFFFFF"/>
        </w:rPr>
        <w:fldChar w:fldCharType="begin" w:fldLock="1"/>
      </w:r>
      <w:r w:rsidR="00F6136C">
        <w:rPr>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6</w:t>
      </w:r>
      <w:r w:rsidR="00DA3E10">
        <w:rPr>
          <w:u w:color="0000FF"/>
          <w:shd w:val="clear" w:color="auto" w:fill="FFFFFF"/>
        </w:rPr>
        <w:fldChar w:fldCharType="end"/>
      </w:r>
      <w:r w:rsidRPr="001F5922">
        <w:rPr>
          <w:u w:color="0000FF"/>
          <w:shd w:val="clear" w:color="auto" w:fill="FFFFFF"/>
          <w:lang w:val="en-US"/>
        </w:rPr>
        <w:t>.</w:t>
      </w:r>
    </w:p>
    <w:p w14:paraId="3C791B32" w14:textId="77777777" w:rsidR="00A82587" w:rsidRPr="00BF18C6" w:rsidRDefault="00A82587" w:rsidP="0064543D">
      <w:pPr>
        <w:rPr>
          <w:u w:color="0000FF"/>
          <w:shd w:val="clear" w:color="auto" w:fill="FFFFFF"/>
          <w:lang w:val="en-US"/>
        </w:rPr>
      </w:pPr>
    </w:p>
    <w:p w14:paraId="29EA268B" w14:textId="0085B176" w:rsidR="00680479" w:rsidRPr="001F5922" w:rsidRDefault="0077271A" w:rsidP="0064543D">
      <w:pPr>
        <w:rPr>
          <w:u w:color="0000FF"/>
          <w:shd w:val="clear" w:color="auto" w:fill="FFFFFF"/>
          <w:lang w:val="en-US"/>
        </w:rPr>
      </w:pPr>
      <w:r>
        <w:rPr>
          <w:rFonts w:eastAsia="Times New Roman"/>
          <w:u w:color="0000FF"/>
          <w:shd w:val="clear" w:color="auto" w:fill="FFFFFF"/>
          <w:lang w:val="en-US"/>
        </w:rPr>
        <w:t>In the specific field of neurological surgery, di</w:t>
      </w:r>
      <w:r w:rsidR="001F5922">
        <w:rPr>
          <w:rFonts w:eastAsia="Times New Roman"/>
          <w:u w:color="0000FF"/>
          <w:shd w:val="clear" w:color="auto" w:fill="FFFFFF"/>
          <w:lang w:val="en-US"/>
        </w:rPr>
        <w:t>agnostic</w:t>
      </w:r>
      <w:r>
        <w:rPr>
          <w:rFonts w:eastAsia="Times New Roman"/>
          <w:u w:color="0000FF"/>
          <w:shd w:val="clear" w:color="auto" w:fill="FFFFFF"/>
          <w:lang w:val="en-US"/>
        </w:rPr>
        <w:t xml:space="preserve"> and therapeutical options are avai</w:t>
      </w:r>
      <w:r w:rsidR="001F5922">
        <w:rPr>
          <w:rFonts w:eastAsia="Times New Roman"/>
          <w:u w:color="0000FF"/>
          <w:shd w:val="clear" w:color="auto" w:fill="FFFFFF"/>
          <w:lang w:val="en-US"/>
        </w:rPr>
        <w:t>l</w:t>
      </w:r>
      <w:r>
        <w:rPr>
          <w:rFonts w:eastAsia="Times New Roman"/>
          <w:u w:color="0000FF"/>
          <w:shd w:val="clear" w:color="auto" w:fill="FFFFFF"/>
          <w:lang w:val="en-US"/>
        </w:rPr>
        <w:t>able in a high com</w:t>
      </w:r>
      <w:r w:rsidR="001F5922">
        <w:rPr>
          <w:rFonts w:eastAsia="Times New Roman"/>
          <w:u w:color="0000FF"/>
          <w:shd w:val="clear" w:color="auto" w:fill="FFFFFF"/>
          <w:lang w:val="en-US"/>
        </w:rPr>
        <w:t>p</w:t>
      </w:r>
      <w:r>
        <w:rPr>
          <w:rFonts w:eastAsia="Times New Roman"/>
          <w:u w:color="0000FF"/>
          <w:shd w:val="clear" w:color="auto" w:fill="FFFFFF"/>
          <w:lang w:val="en-US"/>
        </w:rPr>
        <w:t>lex scenario at the beginning of the 21st century.</w:t>
      </w:r>
      <w:r w:rsidR="001F5922">
        <w:rPr>
          <w:u w:color="0000FF"/>
          <w:shd w:val="clear" w:color="auto" w:fill="FFFFFF"/>
          <w:lang w:val="en-US"/>
        </w:rPr>
        <w:t xml:space="preserve"> </w:t>
      </w:r>
      <w:r>
        <w:rPr>
          <w:rFonts w:eastAsia="Times New Roman"/>
          <w:u w:color="0000FF"/>
          <w:shd w:val="clear" w:color="auto" w:fill="FFFFFF"/>
          <w:lang w:val="en-US"/>
        </w:rPr>
        <w:t xml:space="preserve">Likewise, the range of possible </w:t>
      </w:r>
      <w:r>
        <w:rPr>
          <w:rFonts w:eastAsia="Times New Roman"/>
          <w:u w:color="0000FF"/>
          <w:shd w:val="clear" w:color="auto" w:fill="FFFFFF"/>
          <w:lang w:val="en-US"/>
        </w:rPr>
        <w:lastRenderedPageBreak/>
        <w:t>results is varied because many dimensions of interpretation exist. Still influenced by the social context, patients and doctors are overwhelmed with information from the digital age and, thus, the decision making</w:t>
      </w:r>
      <w:r w:rsidR="001F5922">
        <w:rPr>
          <w:rFonts w:eastAsia="Times New Roman"/>
          <w:u w:color="0000FF"/>
          <w:shd w:val="clear" w:color="auto" w:fill="FFFFFF"/>
          <w:lang w:val="en-US"/>
        </w:rPr>
        <w:t xml:space="preserve"> process</w:t>
      </w:r>
      <w:r>
        <w:rPr>
          <w:rFonts w:eastAsia="Times New Roman"/>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BF18C6" w:rsidRDefault="00680479" w:rsidP="0064543D">
      <w:pPr>
        <w:rPr>
          <w:u w:color="212121"/>
          <w:shd w:val="clear" w:color="auto" w:fill="FFFFFF"/>
          <w:lang w:val="en-US"/>
        </w:rPr>
      </w:pPr>
    </w:p>
    <w:p w14:paraId="37C4D0D5" w14:textId="67CDBB33" w:rsidR="00A76718" w:rsidRPr="00BF18C6" w:rsidRDefault="0077271A" w:rsidP="006C671F">
      <w:pPr>
        <w:rPr>
          <w:u w:color="0000FF"/>
          <w:shd w:val="clear" w:color="auto" w:fill="FFFFFF"/>
          <w:lang w:val="en-US"/>
        </w:rPr>
      </w:pPr>
      <w:r>
        <w:rPr>
          <w:rFonts w:eastAsia="Times New Roman"/>
          <w:u w:color="0000FF"/>
          <w:shd w:val="clear" w:color="auto" w:fill="FFFFFF"/>
          <w:lang w:val="en-US"/>
        </w:rPr>
        <w:t>Recent advances in artificial intelligence (AI) are creating new opportunities to personalize technology-based health interventions for patients with chronic pain. Tools</w:t>
      </w:r>
      <w:r w:rsidR="001F5922">
        <w:rPr>
          <w:rFonts w:eastAsia="Times New Roman"/>
          <w:u w:color="0000FF"/>
          <w:shd w:val="clear" w:color="auto" w:fill="FFFFFF"/>
          <w:lang w:val="en-US"/>
        </w:rPr>
        <w:t xml:space="preserve"> available </w:t>
      </w:r>
      <w:r>
        <w:rPr>
          <w:rFonts w:eastAsia="Times New Roman"/>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Pr>
          <w:rFonts w:eastAsia="Times New Roman"/>
          <w:u w:color="0000FF"/>
          <w:shd w:val="clear" w:color="auto" w:fill="FFFFFF"/>
          <w:lang w:val="en-US"/>
        </w:rPr>
        <w:t>ely</w:t>
      </w:r>
      <w:r>
        <w:rPr>
          <w:rFonts w:eastAsia="Times New Roman"/>
          <w:u w:color="0000FF"/>
          <w:shd w:val="clear" w:color="auto" w:fill="FFFFFF"/>
          <w:lang w:val="en-US"/>
        </w:rPr>
        <w:t xml:space="preserve"> limited. </w:t>
      </w:r>
    </w:p>
    <w:p w14:paraId="44D0B869" w14:textId="163F7EB2" w:rsidR="00F6490B" w:rsidRPr="00BF18C6" w:rsidRDefault="00F6490B" w:rsidP="006C671F">
      <w:pPr>
        <w:rPr>
          <w:u w:color="0000FF"/>
          <w:shd w:val="clear" w:color="auto" w:fill="FFFFFF"/>
          <w:lang w:val="en-US"/>
        </w:rPr>
      </w:pPr>
    </w:p>
    <w:p w14:paraId="0B52EF81" w14:textId="3B539691" w:rsidR="00A82587" w:rsidRPr="00BF18C6" w:rsidRDefault="0077271A" w:rsidP="006C671F">
      <w:pPr>
        <w:rPr>
          <w:u w:color="0000FF"/>
          <w:shd w:val="clear" w:color="auto" w:fill="FFFFFF"/>
          <w:lang w:val="en-US"/>
        </w:rPr>
      </w:pPr>
      <w:r>
        <w:rPr>
          <w:rFonts w:eastAsia="Times New Roman"/>
          <w:u w:color="0000FF"/>
          <w:shd w:val="clear" w:color="auto" w:fill="FFFFFF"/>
          <w:lang w:val="en-US"/>
        </w:rPr>
        <w:t xml:space="preserve">An example of a study that makes use of statistical techniques and tools was developed by </w:t>
      </w:r>
      <w:r w:rsidR="00F6490B">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Pr>
          <w:u w:color="0000FF"/>
          <w:shd w:val="clear" w:color="auto" w:fill="FFFFFF"/>
        </w:rPr>
        <w:fldChar w:fldCharType="separate"/>
      </w:r>
      <w:r>
        <w:rPr>
          <w:rFonts w:eastAsia="Times New Roman"/>
          <w:noProof/>
          <w:u w:color="0000FF"/>
          <w:shd w:val="clear" w:color="auto" w:fill="FFFFFF"/>
          <w:lang w:val="en-US"/>
        </w:rPr>
        <w:t>Depintor et al. (2016)</w:t>
      </w:r>
      <w:r w:rsidR="00F6490B">
        <w:rPr>
          <w:u w:color="0000FF"/>
          <w:shd w:val="clear" w:color="auto" w:fill="FFFFFF"/>
        </w:rPr>
        <w:fldChar w:fldCharType="end"/>
      </w:r>
      <w:r>
        <w:rPr>
          <w:rFonts w:eastAsia="Times New Roman"/>
          <w:u w:color="0000FF"/>
          <w:shd w:val="clear" w:color="auto" w:fill="FFFFFF"/>
          <w:lang w:val="en-US"/>
        </w:rPr>
        <w:t>, in which the prevalence of chronic spinal pain was estimated in individuals</w:t>
      </w:r>
      <w:r w:rsidR="001F5922">
        <w:rPr>
          <w:rFonts w:eastAsia="Times New Roman"/>
          <w:u w:color="0000FF"/>
          <w:shd w:val="clear" w:color="auto" w:fill="FFFFFF"/>
          <w:lang w:val="en-US"/>
        </w:rPr>
        <w:t xml:space="preserve"> with </w:t>
      </w:r>
      <w:r>
        <w:rPr>
          <w:rFonts w:eastAsia="Times New Roman"/>
          <w:u w:color="0000FF"/>
          <w:shd w:val="clear" w:color="auto" w:fill="FFFFFF"/>
          <w:lang w:val="en-US"/>
        </w:rPr>
        <w:t xml:space="preserve">15 </w:t>
      </w:r>
      <w:r w:rsidR="001F5922">
        <w:rPr>
          <w:rFonts w:eastAsia="Times New Roman"/>
          <w:u w:color="0000FF"/>
          <w:shd w:val="clear" w:color="auto" w:fill="FFFFFF"/>
          <w:lang w:val="en-US"/>
        </w:rPr>
        <w:t xml:space="preserve">or more </w:t>
      </w:r>
      <w:r>
        <w:rPr>
          <w:rFonts w:eastAsia="Times New Roman"/>
          <w:u w:color="0000FF"/>
          <w:shd w:val="clear" w:color="auto" w:fill="FFFFFF"/>
          <w:lang w:val="en-US"/>
        </w:rPr>
        <w:t xml:space="preserve">years </w:t>
      </w:r>
      <w:r w:rsidR="001F5922">
        <w:rPr>
          <w:rFonts w:eastAsia="Times New Roman"/>
          <w:u w:color="0000FF"/>
          <w:shd w:val="clear" w:color="auto" w:fill="FFFFFF"/>
          <w:lang w:val="en-US"/>
        </w:rPr>
        <w:t xml:space="preserve">old </w:t>
      </w:r>
      <w:r>
        <w:rPr>
          <w:rFonts w:eastAsia="Times New Roman"/>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BF18C6" w:rsidRDefault="00A82587" w:rsidP="006C671F">
      <w:pPr>
        <w:rPr>
          <w:u w:color="0000FF"/>
          <w:shd w:val="clear" w:color="auto" w:fill="FFFFFF"/>
          <w:lang w:val="en-US"/>
        </w:rPr>
      </w:pPr>
    </w:p>
    <w:p w14:paraId="30B69BFE" w14:textId="48B940E6" w:rsidR="00A82587" w:rsidRPr="00BF18C6" w:rsidRDefault="001F5922" w:rsidP="006C671F">
      <w:pPr>
        <w:rPr>
          <w:u w:color="0000FF"/>
          <w:shd w:val="clear" w:color="auto" w:fill="FFFFFF"/>
          <w:lang w:val="en-US"/>
        </w:rPr>
      </w:pPr>
      <w:r>
        <w:rPr>
          <w:rFonts w:eastAsia="Times New Roman"/>
          <w:u w:color="0000FF"/>
          <w:shd w:val="clear" w:color="auto" w:fill="FFFFFF"/>
          <w:lang w:val="en-US"/>
        </w:rPr>
        <w:t>This research</w:t>
      </w:r>
      <w:r w:rsidR="0077271A">
        <w:rPr>
          <w:rFonts w:eastAsia="Times New Roman"/>
          <w:u w:color="0000FF"/>
          <w:shd w:val="clear" w:color="auto" w:fill="FFFFFF"/>
          <w:lang w:val="en-US"/>
        </w:rPr>
        <w:t xml:space="preserve"> interviewed 826 participants and the result indicated that the prevalence of chronical vertebral pain was estimated at 22</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with a confidence interval, at the significance level of 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19.3</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- 25</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Pr>
          <w:u w:color="0000FF"/>
          <w:shd w:val="clear" w:color="auto" w:fill="FFFFFF"/>
        </w:rPr>
        <w:fldChar w:fldCharType="begin" w:fldLock="1"/>
      </w:r>
      <w:r w:rsidR="00F6136C">
        <w:rPr>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7</w:t>
      </w:r>
      <w:r w:rsidR="009E2A48">
        <w:rPr>
          <w:u w:color="0000FF"/>
          <w:shd w:val="clear" w:color="auto" w:fill="FFFFFF"/>
        </w:rPr>
        <w:fldChar w:fldCharType="end"/>
      </w:r>
      <w:r w:rsidRPr="001F5922">
        <w:rPr>
          <w:u w:color="0000FF"/>
          <w:shd w:val="clear" w:color="auto" w:fill="FFFFFF"/>
          <w:lang w:val="en-US"/>
        </w:rPr>
        <w:t>.</w:t>
      </w:r>
    </w:p>
    <w:p w14:paraId="279F9CF1" w14:textId="31549FA5" w:rsidR="008F339E" w:rsidRPr="00BF18C6" w:rsidRDefault="008F339E" w:rsidP="006C671F">
      <w:pPr>
        <w:rPr>
          <w:u w:color="0000FF"/>
          <w:shd w:val="clear" w:color="auto" w:fill="FFFFFF"/>
          <w:lang w:val="en-US"/>
        </w:rPr>
      </w:pPr>
    </w:p>
    <w:p w14:paraId="61CF11A0" w14:textId="6FC0A4E8" w:rsidR="006B0C64" w:rsidRPr="00BF18C6" w:rsidRDefault="0077271A" w:rsidP="006C671F">
      <w:pPr>
        <w:rPr>
          <w:u w:color="0000FF"/>
          <w:shd w:val="clear" w:color="auto" w:fill="FFFFFF"/>
          <w:lang w:val="en-US"/>
        </w:rPr>
      </w:pPr>
      <w:r>
        <w:rPr>
          <w:rFonts w:eastAsia="Times New Roman"/>
          <w:u w:color="0000FF"/>
          <w:shd w:val="clear" w:color="auto" w:fill="FFFFFF"/>
          <w:lang w:val="en-US"/>
        </w:rPr>
        <w:t xml:space="preserve">Chronic spinal </w:t>
      </w:r>
      <w:proofErr w:type="spellStart"/>
      <w:r w:rsidR="001F5922">
        <w:rPr>
          <w:rFonts w:eastAsia="Times New Roman"/>
          <w:u w:color="0000FF"/>
          <w:shd w:val="clear" w:color="auto" w:fill="FFFFFF"/>
          <w:lang w:val="en-US"/>
        </w:rPr>
        <w:t>a</w:t>
      </w:r>
      <w:r>
        <w:rPr>
          <w:rFonts w:eastAsia="Times New Roman"/>
          <w:u w:color="0000FF"/>
          <w:shd w:val="clear" w:color="auto" w:fill="FFFFFF"/>
          <w:lang w:val="en-US"/>
        </w:rPr>
        <w:t>lgias</w:t>
      </w:r>
      <w:proofErr w:type="spellEnd"/>
      <w:r>
        <w:rPr>
          <w:rFonts w:eastAsia="Times New Roman"/>
          <w:u w:color="0000FF"/>
          <w:shd w:val="clear" w:color="auto" w:fill="FFFFFF"/>
          <w:lang w:val="en-US"/>
        </w:rPr>
        <w:t xml:space="preserve"> are part of the category of pain classified as chronic pain, which affect approximately 20%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217779">
        <w:rPr>
          <w:u w:color="0000FF"/>
          <w:shd w:val="clear" w:color="auto" w:fill="FFFFFF"/>
        </w:rPr>
        <w:fldChar w:fldCharType="begin" w:fldLock="1"/>
      </w:r>
      <w:r w:rsidR="00F6136C">
        <w:rPr>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217779">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8</w:t>
      </w:r>
      <w:r w:rsidR="003F7077" w:rsidRPr="00217779">
        <w:rPr>
          <w:u w:color="0000FF"/>
          <w:shd w:val="clear" w:color="auto" w:fill="FFFFFF"/>
        </w:rPr>
        <w:fldChar w:fldCharType="end"/>
      </w:r>
      <w:r>
        <w:rPr>
          <w:rFonts w:eastAsia="Times New Roman"/>
          <w:u w:color="0000FF"/>
          <w:shd w:val="clear" w:color="auto" w:fill="FFFFFF"/>
          <w:lang w:val="en-US"/>
        </w:rPr>
        <w:t>.</w:t>
      </w:r>
    </w:p>
    <w:p w14:paraId="5980F172" w14:textId="77777777" w:rsidR="00261804" w:rsidRPr="00BF18C6" w:rsidRDefault="00261804" w:rsidP="006C671F">
      <w:pPr>
        <w:rPr>
          <w:u w:color="0000FF"/>
          <w:shd w:val="clear" w:color="auto" w:fill="FFFFFF"/>
          <w:lang w:val="en-US"/>
        </w:rPr>
      </w:pPr>
    </w:p>
    <w:p w14:paraId="6D4C8280" w14:textId="431B6CB0" w:rsidR="002C15E6" w:rsidRPr="00BF18C6" w:rsidRDefault="0077271A" w:rsidP="006C671F">
      <w:pPr>
        <w:rPr>
          <w:u w:color="0000FF"/>
          <w:shd w:val="clear" w:color="auto" w:fill="FFFFFF"/>
          <w:lang w:val="en-US"/>
        </w:rPr>
      </w:pPr>
      <w:r>
        <w:rPr>
          <w:rFonts w:eastAsia="Times New Roman"/>
          <w:u w:color="0000FF"/>
          <w:shd w:val="clear" w:color="auto" w:fill="FFFFFF"/>
          <w:lang w:val="en-US"/>
        </w:rPr>
        <w:t xml:space="preserve">Currently, there are two well-established pain classification systems, named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and </w:t>
      </w:r>
      <w:r>
        <w:rPr>
          <w:rFonts w:eastAsia="Times New Roman"/>
          <w:i/>
          <w:iCs/>
          <w:u w:color="0000FF"/>
          <w:shd w:val="clear" w:color="auto" w:fill="FFFFFF"/>
          <w:lang w:val="en-US"/>
        </w:rPr>
        <w:t>McKenzie</w:t>
      </w:r>
      <w:r>
        <w:rPr>
          <w:rFonts w:eastAsia="Times New Roman"/>
          <w:u w:color="0000FF"/>
          <w:shd w:val="clear" w:color="auto" w:fill="FFFFFF"/>
          <w:lang w:val="en-US"/>
        </w:rPr>
        <w:t>. The</w:t>
      </w:r>
      <w:r w:rsidR="001F5922">
        <w:rPr>
          <w:rFonts w:eastAsia="Times New Roman"/>
          <w:u w:color="0000FF"/>
          <w:shd w:val="clear" w:color="auto" w:fill="FFFFFF"/>
          <w:lang w:val="en-US"/>
        </w:rPr>
        <w:t xml:space="preserve"> </w:t>
      </w:r>
      <w:r>
        <w:rPr>
          <w:rFonts w:eastAsia="Times New Roman"/>
          <w:i/>
          <w:iCs/>
          <w:u w:color="0000FF"/>
          <w:shd w:val="clear" w:color="auto" w:fill="FFFFFF"/>
          <w:lang w:val="en-US"/>
        </w:rPr>
        <w:t>McKenzie</w:t>
      </w:r>
      <w:r>
        <w:rPr>
          <w:rFonts w:eastAsia="Times New Roman"/>
          <w:u w:color="0000FF"/>
          <w:shd w:val="clear" w:color="auto" w:fill="FFFFFF"/>
          <w:lang w:val="en-US"/>
        </w:rPr>
        <w:t xml:space="preserve"> method makes use of the patient`s symptom history and pain </w:t>
      </w:r>
      <w:r>
        <w:rPr>
          <w:rFonts w:eastAsia="Times New Roman"/>
          <w:u w:color="0000FF"/>
          <w:shd w:val="clear" w:color="auto" w:fill="FFFFFF"/>
          <w:lang w:val="en-US"/>
        </w:rPr>
        <w:lastRenderedPageBreak/>
        <w:t xml:space="preserve">presented after conducting certain movements and classifies them in 3 different groups according to their syndrome. </w:t>
      </w:r>
      <w:r w:rsidR="001F5922">
        <w:rPr>
          <w:rFonts w:eastAsia="Times New Roman"/>
          <w:u w:color="0000FF"/>
          <w:shd w:val="clear" w:color="auto" w:fill="FFFFFF"/>
          <w:lang w:val="en-US"/>
        </w:rPr>
        <w:t xml:space="preserve">The </w:t>
      </w:r>
      <w:proofErr w:type="spellStart"/>
      <w:r>
        <w:rPr>
          <w:rFonts w:eastAsia="Times New Roman"/>
          <w:i/>
          <w:iCs/>
          <w:u w:color="0000FF"/>
          <w:shd w:val="clear" w:color="auto" w:fill="FFFFFF"/>
          <w:lang w:val="en-US"/>
        </w:rPr>
        <w:t>STarT</w:t>
      </w:r>
      <w:proofErr w:type="spellEnd"/>
      <w:r>
        <w:rPr>
          <w:rFonts w:eastAsia="Times New Roman"/>
          <w:i/>
          <w:iCs/>
          <w:u w:color="0000FF"/>
          <w:shd w:val="clear" w:color="auto" w:fill="FFFFFF"/>
          <w:lang w:val="en-US"/>
        </w:rPr>
        <w:t xml:space="preserve"> Back</w:t>
      </w:r>
      <w:r>
        <w:rPr>
          <w:rFonts w:eastAsia="Times New Roman"/>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Pr>
          <w:u w:color="0000FF"/>
          <w:shd w:val="clear" w:color="auto" w:fill="FFFFFF"/>
        </w:rPr>
        <w:fldChar w:fldCharType="begin" w:fldLock="1"/>
      </w:r>
      <w:r w:rsidR="00F6136C">
        <w:rPr>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9</w:t>
      </w:r>
      <w:r>
        <w:rPr>
          <w:u w:color="0000FF"/>
          <w:shd w:val="clear" w:color="auto" w:fill="FFFFFF"/>
        </w:rPr>
        <w:fldChar w:fldCharType="end"/>
      </w:r>
      <w:r>
        <w:rPr>
          <w:rFonts w:eastAsia="Times New Roman"/>
          <w:u w:color="0000FF"/>
          <w:shd w:val="clear" w:color="auto" w:fill="FFFFFF"/>
          <w:lang w:val="en-US"/>
        </w:rPr>
        <w:t>.</w:t>
      </w:r>
    </w:p>
    <w:p w14:paraId="1DE0DB5B" w14:textId="564BE515" w:rsidR="002C15E6" w:rsidRPr="00BF18C6" w:rsidRDefault="002C15E6" w:rsidP="006C671F">
      <w:pPr>
        <w:rPr>
          <w:u w:color="0000FF"/>
          <w:shd w:val="clear" w:color="auto" w:fill="FFFFFF"/>
          <w:lang w:val="en-US"/>
        </w:rPr>
      </w:pPr>
    </w:p>
    <w:p w14:paraId="1C5B8897" w14:textId="1A6EFD75" w:rsidR="00206423" w:rsidRPr="00BF18C6" w:rsidRDefault="0077271A" w:rsidP="006C671F">
      <w:pPr>
        <w:rPr>
          <w:u w:color="0000FF"/>
          <w:shd w:val="clear" w:color="auto" w:fill="FFFFFF"/>
          <w:lang w:val="en-US"/>
        </w:rPr>
      </w:pPr>
      <w:r>
        <w:rPr>
          <w:rFonts w:eastAsia="Times New Roman"/>
          <w:u w:color="0000FF"/>
          <w:shd w:val="clear" w:color="auto" w:fill="FFFFFF"/>
          <w:lang w:val="en-US"/>
        </w:rPr>
        <w:t>A literature review of the application of M</w:t>
      </w:r>
      <w:r w:rsidR="001F5922">
        <w:rPr>
          <w:rFonts w:eastAsia="Times New Roman"/>
          <w:u w:color="0000FF"/>
          <w:shd w:val="clear" w:color="auto" w:fill="FFFFFF"/>
          <w:lang w:val="en-US"/>
        </w:rPr>
        <w:t>ach</w:t>
      </w:r>
      <w:r>
        <w:rPr>
          <w:rFonts w:eastAsia="Times New Roman"/>
          <w:u w:color="0000FF"/>
          <w:shd w:val="clear" w:color="auto" w:fill="FFFFFF"/>
          <w:lang w:val="en-US"/>
        </w:rPr>
        <w:t xml:space="preserve">ine Learning (ML) algorithms for back and lower back pain was carried out by </w:t>
      </w:r>
      <w:r>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Pr>
          <w:u w:color="0000FF"/>
          <w:shd w:val="clear" w:color="auto" w:fill="FFFFFF"/>
        </w:rPr>
        <w:fldChar w:fldCharType="separate"/>
      </w:r>
      <w:r>
        <w:rPr>
          <w:rFonts w:eastAsia="Times New Roman"/>
          <w:noProof/>
          <w:u w:color="0000FF"/>
          <w:shd w:val="clear" w:color="auto" w:fill="FFFFFF"/>
          <w:lang w:val="en-US"/>
        </w:rPr>
        <w:t>Tagliaferri et al. (2020)</w:t>
      </w:r>
      <w:r>
        <w:rPr>
          <w:u w:color="0000FF"/>
          <w:shd w:val="clear" w:color="auto" w:fill="FFFFFF"/>
        </w:rPr>
        <w:fldChar w:fldCharType="end"/>
      </w:r>
      <w:r>
        <w:rPr>
          <w:rFonts w:eastAsia="Times New Roman"/>
          <w:u w:color="0000FF"/>
          <w:shd w:val="clear" w:color="auto" w:fill="FFFFFF"/>
          <w:lang w:val="en-US"/>
        </w:rPr>
        <w:t xml:space="preserve">, in which 48 articles </w:t>
      </w:r>
      <w:r w:rsidR="001F5922">
        <w:rPr>
          <w:rFonts w:eastAsia="Times New Roman"/>
          <w:u w:color="0000FF"/>
          <w:shd w:val="clear" w:color="auto" w:fill="FFFFFF"/>
          <w:lang w:val="en-US"/>
        </w:rPr>
        <w:t>were</w:t>
      </w:r>
      <w:r>
        <w:rPr>
          <w:rFonts w:eastAsia="Times New Roman"/>
          <w:u w:color="0000FF"/>
          <w:shd w:val="clear" w:color="auto" w:fill="FFFFFF"/>
          <w:lang w:val="en-US"/>
        </w:rPr>
        <w:t xml:space="preserve"> selected to evaluate the approaches and compare</w:t>
      </w:r>
      <w:r w:rsidR="001F5922">
        <w:rPr>
          <w:rFonts w:eastAsia="Times New Roman"/>
          <w:u w:color="0000FF"/>
          <w:shd w:val="clear" w:color="auto" w:fill="FFFFFF"/>
          <w:lang w:val="en-US"/>
        </w:rPr>
        <w:t>d</w:t>
      </w:r>
      <w:r>
        <w:rPr>
          <w:rFonts w:eastAsia="Times New Roman"/>
          <w:u w:color="0000FF"/>
          <w:shd w:val="clear" w:color="auto" w:fill="FFFFFF"/>
          <w:lang w:val="en-US"/>
        </w:rPr>
        <w:t xml:space="preserve"> them with the methods already established</w:t>
      </w:r>
      <w:r w:rsidR="001F5922">
        <w:rPr>
          <w:rFonts w:eastAsia="Times New Roman"/>
          <w:u w:color="0000FF"/>
          <w:shd w:val="clear" w:color="auto" w:fill="FFFFFF"/>
          <w:lang w:val="en-US"/>
        </w:rPr>
        <w:t xml:space="preserve"> as the</w:t>
      </w:r>
      <w:r>
        <w:rPr>
          <w:rFonts w:eastAsia="Times New Roman"/>
          <w:u w:color="0000FF"/>
          <w:shd w:val="clear" w:color="auto" w:fill="FFFFFF"/>
          <w:lang w:val="en-US"/>
        </w:rPr>
        <w:t xml:space="preserve"> </w:t>
      </w:r>
      <w:proofErr w:type="spellStart"/>
      <w:r>
        <w:rPr>
          <w:rFonts w:eastAsia="Times New Roman"/>
          <w:u w:color="0000FF"/>
          <w:shd w:val="clear" w:color="auto" w:fill="FFFFFF"/>
          <w:lang w:val="en-US"/>
        </w:rPr>
        <w:t>STarT</w:t>
      </w:r>
      <w:proofErr w:type="spellEnd"/>
      <w:r>
        <w:rPr>
          <w:rFonts w:eastAsia="Times New Roman"/>
          <w:u w:color="0000FF"/>
          <w:shd w:val="clear" w:color="auto" w:fill="FFFFFF"/>
          <w:lang w:val="en-US"/>
        </w:rPr>
        <w:t xml:space="preserve"> Back and McKenzie. </w:t>
      </w:r>
      <w:r w:rsidR="001F5922">
        <w:rPr>
          <w:rFonts w:eastAsia="Times New Roman"/>
          <w:u w:color="0000FF"/>
          <w:shd w:val="clear" w:color="auto" w:fill="FFFFFF"/>
          <w:lang w:val="en-US"/>
        </w:rPr>
        <w:t>From the</w:t>
      </w:r>
      <w:r>
        <w:rPr>
          <w:rFonts w:eastAsia="Times New Roman"/>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Pr>
          <w:rFonts w:eastAsia="Times New Roman"/>
          <w:u w:color="0000FF"/>
          <w:shd w:val="clear" w:color="auto" w:fill="FFFFFF"/>
          <w:lang w:val="en-US"/>
        </w:rPr>
        <w:t>s the</w:t>
      </w:r>
      <w:r>
        <w:rPr>
          <w:rFonts w:eastAsia="Times New Roman"/>
          <w:u w:color="0000FF"/>
          <w:shd w:val="clear" w:color="auto" w:fill="FFFFFF"/>
          <w:lang w:val="en-US"/>
        </w:rPr>
        <w:t xml:space="preserve"> pain) </w:t>
      </w:r>
      <w:r w:rsidR="003F00CA">
        <w:rPr>
          <w:u w:color="0000FF"/>
          <w:shd w:val="clear" w:color="auto" w:fill="FFFFFF"/>
        </w:rPr>
        <w:fldChar w:fldCharType="begin" w:fldLock="1"/>
      </w:r>
      <w:r w:rsidR="00F6136C">
        <w:rPr>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10</w:t>
      </w:r>
      <w:r w:rsidR="003F00CA">
        <w:rPr>
          <w:u w:color="0000FF"/>
          <w:shd w:val="clear" w:color="auto" w:fill="FFFFFF"/>
        </w:rPr>
        <w:fldChar w:fldCharType="end"/>
      </w:r>
      <w:r>
        <w:rPr>
          <w:rFonts w:eastAsia="Times New Roman"/>
          <w:u w:color="0000FF"/>
          <w:shd w:val="clear" w:color="auto" w:fill="FFFFFF"/>
          <w:lang w:val="en-US"/>
        </w:rPr>
        <w:t>.</w:t>
      </w:r>
    </w:p>
    <w:p w14:paraId="304F5C1E" w14:textId="77777777" w:rsidR="00261804" w:rsidRPr="00BF18C6" w:rsidRDefault="00261804" w:rsidP="006C671F">
      <w:pPr>
        <w:rPr>
          <w:u w:color="0000FF"/>
          <w:shd w:val="clear" w:color="auto" w:fill="FFFFFF"/>
          <w:lang w:val="en-US"/>
        </w:rPr>
      </w:pPr>
    </w:p>
    <w:p w14:paraId="0657393E" w14:textId="7DA461F4" w:rsidR="00F6490B" w:rsidRPr="00BF18C6" w:rsidRDefault="0077271A" w:rsidP="006C671F">
      <w:pPr>
        <w:rPr>
          <w:u w:color="0000FF"/>
          <w:shd w:val="clear" w:color="auto" w:fill="FFFFFF"/>
          <w:lang w:val="en-US"/>
        </w:rPr>
      </w:pPr>
      <w:r>
        <w:rPr>
          <w:rFonts w:eastAsia="Times New Roman"/>
          <w:u w:color="0000FF"/>
          <w:shd w:val="clear" w:color="auto" w:fill="FFFFFF"/>
          <w:lang w:val="en-US"/>
        </w:rPr>
        <w:t xml:space="preserve">From the presented studies and the presented </w:t>
      </w:r>
      <w:r w:rsidR="001F5922">
        <w:rPr>
          <w:rFonts w:eastAsia="Times New Roman"/>
          <w:u w:color="0000FF"/>
          <w:shd w:val="clear" w:color="auto" w:fill="FFFFFF"/>
          <w:lang w:val="en-US"/>
        </w:rPr>
        <w:t>scenario</w:t>
      </w:r>
      <w:r>
        <w:rPr>
          <w:rFonts w:eastAsia="Times New Roman"/>
          <w:u w:color="0000FF"/>
          <w:shd w:val="clear" w:color="auto" w:fill="FFFFFF"/>
          <w:lang w:val="en-US"/>
        </w:rPr>
        <w:t>, simplifying the complexity is not a solution and, therefore, science applied to data, known as human knowledge added to digital technologies, is the best alternative avai</w:t>
      </w:r>
      <w:r w:rsidR="001F5922">
        <w:rPr>
          <w:rFonts w:eastAsia="Times New Roman"/>
          <w:u w:color="0000FF"/>
          <w:shd w:val="clear" w:color="auto" w:fill="FFFFFF"/>
          <w:lang w:val="en-US"/>
        </w:rPr>
        <w:t>l</w:t>
      </w:r>
      <w:r>
        <w:rPr>
          <w:rFonts w:eastAsia="Times New Roman"/>
          <w:u w:color="0000FF"/>
          <w:shd w:val="clear" w:color="auto" w:fill="FFFFFF"/>
          <w:lang w:val="en-US"/>
        </w:rPr>
        <w:t xml:space="preserve">able </w:t>
      </w:r>
      <w:r w:rsidR="001F5922">
        <w:rPr>
          <w:rFonts w:eastAsia="Times New Roman"/>
          <w:u w:color="0000FF"/>
          <w:shd w:val="clear" w:color="auto" w:fill="FFFFFF"/>
          <w:lang w:val="en-US"/>
        </w:rPr>
        <w:t xml:space="preserve">for the </w:t>
      </w:r>
      <w:r>
        <w:rPr>
          <w:rFonts w:eastAsia="Times New Roman"/>
          <w:u w:color="0000FF"/>
          <w:shd w:val="clear" w:color="auto" w:fill="FFFFFF"/>
          <w:lang w:val="en-US"/>
        </w:rPr>
        <w:t>decision-making process in the field of neurological surgery. Discussing data-based options is a more important decision that an incision.</w:t>
      </w:r>
    </w:p>
    <w:p w14:paraId="0B021980" w14:textId="77777777" w:rsidR="00A76718" w:rsidRPr="00BF18C6" w:rsidRDefault="00A76718" w:rsidP="006C671F">
      <w:pPr>
        <w:rPr>
          <w:u w:color="0000FF"/>
          <w:shd w:val="clear" w:color="auto" w:fill="FFFFFF"/>
          <w:lang w:val="en-US"/>
        </w:rPr>
      </w:pPr>
    </w:p>
    <w:p w14:paraId="4C56E23C" w14:textId="33149023" w:rsidR="001500AA" w:rsidRPr="001F5922" w:rsidRDefault="0077271A" w:rsidP="008D674B">
      <w:pPr>
        <w:rPr>
          <w:u w:color="0000FF"/>
          <w:shd w:val="clear" w:color="auto" w:fill="FFFFFF"/>
          <w:lang w:val="en-US"/>
        </w:rPr>
        <w:sectPr w:rsidR="001500AA" w:rsidRPr="001F5922" w:rsidSect="00F96012">
          <w:pgSz w:w="11900" w:h="16840"/>
          <w:pgMar w:top="1600" w:right="1460" w:bottom="280" w:left="1480" w:header="720" w:footer="720" w:gutter="0"/>
          <w:cols w:space="720"/>
        </w:sectPr>
      </w:pPr>
      <w:r>
        <w:rPr>
          <w:rFonts w:eastAsia="Times New Roman"/>
          <w:u w:color="0000FF"/>
          <w:shd w:val="clear" w:color="auto" w:fill="FFFFFF"/>
          <w:lang w:val="en-US"/>
        </w:rPr>
        <w:t xml:space="preserve">We </w:t>
      </w:r>
      <w:r w:rsidR="001F5922">
        <w:rPr>
          <w:rFonts w:eastAsia="Times New Roman"/>
          <w:u w:color="0000FF"/>
          <w:shd w:val="clear" w:color="auto" w:fill="FFFFFF"/>
          <w:lang w:val="en-US"/>
        </w:rPr>
        <w:t xml:space="preserve">then here </w:t>
      </w:r>
      <w:r>
        <w:rPr>
          <w:rFonts w:eastAsia="Times New Roman"/>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BF18C6" w:rsidRDefault="0077271A" w:rsidP="00E65AA0">
      <w:pPr>
        <w:pStyle w:val="Ttulo1"/>
        <w:rPr>
          <w:lang w:val="en-US"/>
        </w:rPr>
      </w:pPr>
      <w:r>
        <w:rPr>
          <w:rFonts w:eastAsia="Times New Roman"/>
          <w:szCs w:val="28"/>
          <w:lang w:val="en-US"/>
        </w:rPr>
        <w:lastRenderedPageBreak/>
        <w:t>2. Objective</w:t>
      </w:r>
    </w:p>
    <w:p w14:paraId="19A9F7C7" w14:textId="6A517264" w:rsidR="008F339E" w:rsidRPr="00BF18C6" w:rsidRDefault="00997277" w:rsidP="00EC0D64">
      <w:pPr>
        <w:rPr>
          <w:lang w:val="en-US"/>
        </w:rPr>
      </w:pPr>
      <w:r>
        <w:rPr>
          <w:rFonts w:eastAsia="Times New Roman"/>
          <w:lang w:val="en-US"/>
        </w:rPr>
        <w:t>The main purpose within this study is to, through the use of exploratory data analysis</w:t>
      </w:r>
      <w:r w:rsidR="0077271A">
        <w:rPr>
          <w:rFonts w:eastAsia="Times New Roman"/>
          <w:lang w:val="en-US"/>
        </w:rPr>
        <w:t xml:space="preserve">, pre-processing and machine learning models on the available database, </w:t>
      </w:r>
      <w:r>
        <w:rPr>
          <w:rFonts w:eastAsia="Times New Roman"/>
          <w:lang w:val="en-US"/>
        </w:rPr>
        <w:t>select the main characteristics which are most correlated with the presence of chronic low back pain, back pain and leg pain</w:t>
      </w:r>
    </w:p>
    <w:p w14:paraId="0F20A9BD" w14:textId="77777777" w:rsidR="00EC0D64" w:rsidRPr="00BF18C6" w:rsidRDefault="00EC0D64" w:rsidP="00EC0D64">
      <w:pPr>
        <w:rPr>
          <w:lang w:val="en-US"/>
        </w:rPr>
      </w:pPr>
    </w:p>
    <w:p w14:paraId="0285CC72" w14:textId="71BB731B" w:rsidR="00435D9D" w:rsidRPr="00BF18C6" w:rsidRDefault="0077271A" w:rsidP="0096682B">
      <w:pPr>
        <w:pStyle w:val="Ttulo1"/>
        <w:rPr>
          <w:lang w:val="en-US"/>
        </w:rPr>
      </w:pPr>
      <w:r>
        <w:rPr>
          <w:rFonts w:eastAsia="Times New Roman"/>
          <w:szCs w:val="28"/>
          <w:lang w:val="en-US"/>
        </w:rPr>
        <w:t xml:space="preserve">3 Materials and Methods </w:t>
      </w:r>
    </w:p>
    <w:p w14:paraId="70A92118" w14:textId="5A300F05" w:rsidR="00046271" w:rsidRPr="00BF18C6" w:rsidRDefault="0077271A" w:rsidP="00DD009C">
      <w:pPr>
        <w:pStyle w:val="Ttulo2"/>
        <w:rPr>
          <w:lang w:val="en-US"/>
        </w:rPr>
      </w:pPr>
      <w:r>
        <w:rPr>
          <w:rFonts w:eastAsia="Times New Roman"/>
          <w:szCs w:val="28"/>
          <w:lang w:val="en-US"/>
        </w:rPr>
        <w:t>Data collection</w:t>
      </w:r>
    </w:p>
    <w:p w14:paraId="00BD1487" w14:textId="77777777" w:rsidR="00046271" w:rsidRPr="00046271" w:rsidRDefault="00046271" w:rsidP="00046271">
      <w:pPr>
        <w:rPr>
          <w:lang w:val="x-none" w:eastAsia="en-GB"/>
        </w:rPr>
      </w:pPr>
    </w:p>
    <w:p w14:paraId="5CDA1900" w14:textId="471F24B6" w:rsidR="00046271" w:rsidRPr="00BF18C6" w:rsidRDefault="0077271A" w:rsidP="008362D5">
      <w:pPr>
        <w:rPr>
          <w:lang w:val="en-US"/>
        </w:rPr>
      </w:pPr>
      <w:r>
        <w:rPr>
          <w:rFonts w:eastAsia="Times New Roman"/>
          <w:lang w:val="en-US"/>
        </w:rPr>
        <w:t xml:space="preserve">The available data are the results of clinical evaluation in a multidisciplinary integrated care unit specialized in chronic pain from February to December 2019. The </w:t>
      </w:r>
      <w:r w:rsidR="00997277">
        <w:rPr>
          <w:rFonts w:eastAsia="Times New Roman"/>
          <w:lang w:val="en-US"/>
        </w:rPr>
        <w:t xml:space="preserve">initial </w:t>
      </w:r>
      <w:r>
        <w:rPr>
          <w:rFonts w:eastAsia="Times New Roman"/>
          <w:lang w:val="en-US"/>
        </w:rPr>
        <w:t>available sample included 240 patients undergoing clinical evaluation. The data from the questionnaires are of a socio-demographic and clinical nature, which are listed below:</w:t>
      </w:r>
    </w:p>
    <w:p w14:paraId="6A787780" w14:textId="77777777" w:rsidR="00046271" w:rsidRPr="00BF18C6" w:rsidRDefault="00046271" w:rsidP="008362D5">
      <w:pPr>
        <w:rPr>
          <w:lang w:val="en-US"/>
        </w:rPr>
      </w:pPr>
    </w:p>
    <w:p w14:paraId="11FA1A3C" w14:textId="2F782EBB" w:rsidR="00046271" w:rsidRPr="00BF18C6" w:rsidRDefault="0077271A" w:rsidP="008362D5">
      <w:pPr>
        <w:rPr>
          <w:lang w:val="en-US"/>
        </w:rPr>
      </w:pPr>
      <w:r>
        <w:rPr>
          <w:rFonts w:eastAsia="Times New Roman"/>
          <w:lang w:val="en-US"/>
        </w:rPr>
        <w:t xml:space="preserve">1 - </w:t>
      </w:r>
      <w:r w:rsidR="004B7BB7">
        <w:rPr>
          <w:rFonts w:eastAsia="Times New Roman"/>
          <w:lang w:val="en-US"/>
        </w:rPr>
        <w:t>Basic clinical assessment</w:t>
      </w:r>
      <w:r>
        <w:rPr>
          <w:rFonts w:eastAsia="Times New Roman"/>
          <w:lang w:val="en-US"/>
        </w:rPr>
        <w:t xml:space="preserve"> of spine symptoms (Gothenburg Protocol) </w:t>
      </w:r>
    </w:p>
    <w:p w14:paraId="255A4A12" w14:textId="1C8EA4E3" w:rsidR="00046271" w:rsidRPr="00BF18C6" w:rsidRDefault="0077271A" w:rsidP="008362D5">
      <w:pPr>
        <w:rPr>
          <w:lang w:val="en-US"/>
        </w:rPr>
      </w:pPr>
      <w:r>
        <w:rPr>
          <w:rFonts w:eastAsia="Times New Roman"/>
          <w:lang w:val="en-US"/>
        </w:rPr>
        <w:t xml:space="preserve">2 - Brief Pain Inventory (BPI) </w:t>
      </w:r>
    </w:p>
    <w:p w14:paraId="13A6B38A" w14:textId="2758632C" w:rsidR="00046271" w:rsidRPr="00BF18C6" w:rsidRDefault="0077271A" w:rsidP="008362D5">
      <w:pPr>
        <w:rPr>
          <w:lang w:val="en-US"/>
        </w:rPr>
      </w:pPr>
      <w:r>
        <w:rPr>
          <w:rFonts w:eastAsia="Times New Roman"/>
          <w:lang w:val="en-US"/>
        </w:rPr>
        <w:t xml:space="preserve">3 - </w:t>
      </w:r>
      <w:proofErr w:type="spellStart"/>
      <w:r>
        <w:rPr>
          <w:rFonts w:eastAsia="Times New Roman"/>
          <w:lang w:val="en-US"/>
        </w:rPr>
        <w:t>Oswestry</w:t>
      </w:r>
      <w:proofErr w:type="spellEnd"/>
      <w:r>
        <w:rPr>
          <w:rFonts w:eastAsia="Times New Roman"/>
          <w:lang w:val="en-US"/>
        </w:rPr>
        <w:t xml:space="preserve"> 2.0 Disability Index </w:t>
      </w:r>
    </w:p>
    <w:p w14:paraId="6C8D3CC7" w14:textId="6D220451" w:rsidR="00046271" w:rsidRPr="00BF18C6" w:rsidRDefault="0077271A" w:rsidP="008362D5">
      <w:pPr>
        <w:rPr>
          <w:lang w:val="en-US"/>
        </w:rPr>
      </w:pPr>
      <w:r>
        <w:rPr>
          <w:rFonts w:eastAsia="Times New Roman"/>
          <w:lang w:val="en-US"/>
        </w:rPr>
        <w:t>4 - Roland Morris Disability Questionnaire (RMDQ)</w:t>
      </w:r>
    </w:p>
    <w:p w14:paraId="690FED83" w14:textId="77777777" w:rsidR="00046271" w:rsidRPr="00BF18C6" w:rsidRDefault="0077271A" w:rsidP="008362D5">
      <w:pPr>
        <w:rPr>
          <w:lang w:val="en-US"/>
        </w:rPr>
      </w:pPr>
      <w:r>
        <w:rPr>
          <w:rFonts w:eastAsia="Times New Roman"/>
          <w:lang w:val="en-US"/>
        </w:rPr>
        <w:t>5 - Questionnaire to assess quality of life 12-Item Short Form Health Survey (SF-12)</w:t>
      </w:r>
    </w:p>
    <w:p w14:paraId="5218CE64" w14:textId="49C3C701" w:rsidR="008362D5" w:rsidRPr="00BF18C6" w:rsidRDefault="0077271A" w:rsidP="008362D5">
      <w:pPr>
        <w:rPr>
          <w:lang w:val="en-US"/>
        </w:rPr>
      </w:pPr>
      <w:r>
        <w:rPr>
          <w:rFonts w:eastAsia="Times New Roman"/>
          <w:lang w:val="en-US"/>
        </w:rPr>
        <w:t>6 - Questionnaire for Diagnosis of Neuropathic Pain 4 (DN-4).</w:t>
      </w:r>
    </w:p>
    <w:p w14:paraId="76B65E02" w14:textId="77777777" w:rsidR="00BA22B2" w:rsidRPr="00BF18C6" w:rsidRDefault="00BA22B2" w:rsidP="008362D5">
      <w:pPr>
        <w:rPr>
          <w:lang w:val="en-US"/>
        </w:rPr>
      </w:pPr>
    </w:p>
    <w:p w14:paraId="63F53C57" w14:textId="22E01F1A" w:rsidR="008362D5" w:rsidRPr="00BF18C6" w:rsidRDefault="0077271A" w:rsidP="00DD009C">
      <w:pPr>
        <w:pStyle w:val="Ttulo2"/>
        <w:rPr>
          <w:lang w:val="en-US"/>
        </w:rPr>
      </w:pPr>
      <w:r>
        <w:rPr>
          <w:rFonts w:eastAsia="Times New Roman"/>
          <w:szCs w:val="28"/>
          <w:lang w:val="en-US"/>
        </w:rPr>
        <w:t>Data pre-processing</w:t>
      </w:r>
    </w:p>
    <w:p w14:paraId="0B15F207" w14:textId="63F2B841" w:rsidR="009021AB" w:rsidRDefault="009021AB" w:rsidP="009021AB">
      <w:pPr>
        <w:rPr>
          <w:lang w:val="x-none" w:eastAsia="en-GB"/>
        </w:rPr>
      </w:pPr>
    </w:p>
    <w:p w14:paraId="143B789E" w14:textId="4478CA34" w:rsidR="001D3ED2" w:rsidRPr="00BF18C6" w:rsidRDefault="0077271A" w:rsidP="009021AB">
      <w:pPr>
        <w:rPr>
          <w:lang w:val="en-US" w:eastAsia="en-GB"/>
        </w:rPr>
      </w:pPr>
      <w:r>
        <w:rPr>
          <w:rFonts w:eastAsia="Times New Roman"/>
          <w:lang w:val="en-US" w:eastAsia="en-GB"/>
        </w:rPr>
        <w:t xml:space="preserve">The questions </w:t>
      </w:r>
      <w:r w:rsidR="004B7BB7">
        <w:rPr>
          <w:rFonts w:eastAsia="Times New Roman"/>
          <w:lang w:val="en-US" w:eastAsia="en-GB"/>
        </w:rPr>
        <w:t xml:space="preserve">available </w:t>
      </w:r>
      <w:r>
        <w:rPr>
          <w:rFonts w:eastAsia="Times New Roman"/>
          <w:lang w:val="en-US" w:eastAsia="en-GB"/>
        </w:rPr>
        <w:t>in the questionnaires were divided into two categories</w:t>
      </w:r>
      <w:r w:rsidR="004B7BB7">
        <w:rPr>
          <w:rFonts w:eastAsia="Times New Roman"/>
          <w:lang w:val="en-US" w:eastAsia="en-GB"/>
        </w:rPr>
        <w:t xml:space="preserve">, </w:t>
      </w:r>
      <w:r>
        <w:rPr>
          <w:rFonts w:eastAsia="Times New Roman"/>
          <w:lang w:val="en-US" w:eastAsia="en-GB"/>
        </w:rPr>
        <w:t>nominal (all converted to binary format) and</w:t>
      </w:r>
      <w:r w:rsidR="004B7BB7">
        <w:rPr>
          <w:rFonts w:eastAsia="Times New Roman"/>
          <w:lang w:val="en-US" w:eastAsia="en-GB"/>
        </w:rPr>
        <w:t xml:space="preserve"> ordinal</w:t>
      </w:r>
      <w:r>
        <w:rPr>
          <w:rFonts w:eastAsia="Times New Roman"/>
          <w:lang w:val="en-US" w:eastAsia="en-GB"/>
        </w:rPr>
        <w:t xml:space="preserve">. This approach allows the observation of the correlation between the binary variables to be performed through a </w:t>
      </w:r>
      <w:r w:rsidR="004B7BB7">
        <w:rPr>
          <w:rFonts w:eastAsia="Times New Roman"/>
          <w:lang w:val="en-US" w:eastAsia="en-GB"/>
        </w:rPr>
        <w:t>contingency table</w:t>
      </w:r>
      <w:r>
        <w:rPr>
          <w:rFonts w:eastAsia="Times New Roman"/>
          <w:lang w:val="en-US" w:eastAsia="en-GB"/>
        </w:rPr>
        <w:t xml:space="preserve"> and the correlation between binary variables and </w:t>
      </w:r>
      <w:r w:rsidR="004B7BB7">
        <w:rPr>
          <w:rFonts w:eastAsia="Times New Roman"/>
          <w:lang w:val="en-US" w:eastAsia="en-GB"/>
        </w:rPr>
        <w:t xml:space="preserve">ordinal </w:t>
      </w:r>
      <w:r>
        <w:rPr>
          <w:rFonts w:eastAsia="Times New Roman"/>
          <w:lang w:val="en-US" w:eastAsia="en-GB"/>
        </w:rPr>
        <w:t xml:space="preserve">variables to be </w:t>
      </w:r>
      <w:r w:rsidR="004B7BB7">
        <w:rPr>
          <w:rFonts w:eastAsia="Times New Roman"/>
          <w:lang w:val="en-US" w:eastAsia="en-GB"/>
        </w:rPr>
        <w:t>measure with the</w:t>
      </w:r>
      <w:r>
        <w:rPr>
          <w:rFonts w:eastAsia="Times New Roman"/>
          <w:lang w:val="en-US" w:eastAsia="en-GB"/>
        </w:rPr>
        <w:t xml:space="preserve"> </w:t>
      </w:r>
      <w:r w:rsidR="00D3311C">
        <w:rPr>
          <w:rFonts w:eastAsia="Times New Roman"/>
          <w:lang w:val="en-US" w:eastAsia="en-GB"/>
        </w:rPr>
        <w:t>Point-Biserial Correlation Coefficient.</w:t>
      </w:r>
    </w:p>
    <w:p w14:paraId="31F6C3A4" w14:textId="77777777" w:rsidR="001D3ED2" w:rsidRPr="00BF18C6" w:rsidRDefault="001D3ED2" w:rsidP="009021AB">
      <w:pPr>
        <w:rPr>
          <w:lang w:val="en-US" w:eastAsia="en-GB"/>
        </w:rPr>
      </w:pPr>
    </w:p>
    <w:p w14:paraId="1D05705A" w14:textId="2BAFF8BC" w:rsidR="00C63732" w:rsidRPr="00BF18C6" w:rsidRDefault="0077271A" w:rsidP="009021AB">
      <w:pPr>
        <w:rPr>
          <w:u w:color="0000FF"/>
          <w:shd w:val="clear" w:color="auto" w:fill="FFFFFF"/>
          <w:lang w:val="en-US"/>
        </w:rPr>
      </w:pPr>
      <w:r>
        <w:rPr>
          <w:rFonts w:eastAsia="Times New Roman"/>
          <w:u w:color="0000FF"/>
          <w:shd w:val="clear" w:color="auto" w:fill="FFFFFF"/>
          <w:lang w:val="en-US"/>
        </w:rPr>
        <w:t xml:space="preserve">The initial database is </w:t>
      </w:r>
      <w:r w:rsidR="00CD7874">
        <w:rPr>
          <w:rFonts w:eastAsia="Times New Roman"/>
          <w:u w:color="0000FF"/>
          <w:shd w:val="clear" w:color="auto" w:fill="FFFFFF"/>
          <w:lang w:val="en-US"/>
        </w:rPr>
        <w:t xml:space="preserve">a </w:t>
      </w:r>
      <w:r>
        <w:rPr>
          <w:rFonts w:eastAsia="Times New Roman"/>
          <w:u w:color="0000FF"/>
          <w:shd w:val="clear" w:color="auto" w:fill="FFFFFF"/>
          <w:lang w:val="en-US"/>
        </w:rPr>
        <w:t xml:space="preserve">result of </w:t>
      </w:r>
      <w:r w:rsidR="00CD7874">
        <w:rPr>
          <w:rFonts w:eastAsia="Times New Roman"/>
          <w:u w:color="0000FF"/>
          <w:shd w:val="clear" w:color="auto" w:fill="FFFFFF"/>
          <w:lang w:val="en-US"/>
        </w:rPr>
        <w:t>a six</w:t>
      </w:r>
      <w:r>
        <w:rPr>
          <w:rFonts w:eastAsia="Times New Roman"/>
          <w:u w:color="0000FF"/>
          <w:shd w:val="clear" w:color="auto" w:fill="FFFFFF"/>
          <w:lang w:val="en-US"/>
        </w:rPr>
        <w:t xml:space="preserve"> questionnaires</w:t>
      </w:r>
      <w:r w:rsidR="00CD7874">
        <w:rPr>
          <w:rFonts w:eastAsia="Times New Roman"/>
          <w:u w:color="0000FF"/>
          <w:shd w:val="clear" w:color="auto" w:fill="FFFFFF"/>
          <w:lang w:val="en-US"/>
        </w:rPr>
        <w:t xml:space="preserve"> junction</w:t>
      </w:r>
      <w:r>
        <w:rPr>
          <w:rFonts w:eastAsia="Times New Roman"/>
          <w:u w:color="0000FF"/>
          <w:shd w:val="clear" w:color="auto" w:fill="FFFFFF"/>
          <w:lang w:val="en-US"/>
        </w:rPr>
        <w:t xml:space="preserve"> and composed of 118 variables (</w:t>
      </w:r>
      <w:r w:rsidR="00CD7874">
        <w:rPr>
          <w:rFonts w:eastAsia="Times New Roman"/>
          <w:u w:color="0000FF"/>
          <w:shd w:val="clear" w:color="auto" w:fill="FFFFFF"/>
          <w:lang w:val="en-US"/>
        </w:rPr>
        <w:t xml:space="preserve">also mentioned as characteristics or </w:t>
      </w:r>
      <w:r>
        <w:rPr>
          <w:rFonts w:eastAsia="Times New Roman"/>
          <w:u w:color="0000FF"/>
          <w:shd w:val="clear" w:color="auto" w:fill="FFFFFF"/>
          <w:lang w:val="en-US"/>
        </w:rPr>
        <w:t xml:space="preserve">column vectors). </w:t>
      </w:r>
      <w:r>
        <w:rPr>
          <w:rFonts w:eastAsia="Times New Roman"/>
          <w:u w:color="0000FF"/>
          <w:lang w:val="en-US"/>
        </w:rPr>
        <w:t>Regarding the variables</w:t>
      </w:r>
      <w:r w:rsidR="004067E3">
        <w:rPr>
          <w:rFonts w:eastAsia="Times New Roman"/>
          <w:u w:color="0000FF"/>
          <w:lang w:val="en-US"/>
        </w:rPr>
        <w:t xml:space="preserve"> which are presented as nominal</w:t>
      </w:r>
      <w:r>
        <w:rPr>
          <w:rFonts w:eastAsia="Times New Roman"/>
          <w:u w:color="0000FF"/>
          <w:lang w:val="en-US"/>
        </w:rPr>
        <w:t xml:space="preserve">, the </w:t>
      </w:r>
      <w:r w:rsidR="004067E3">
        <w:rPr>
          <w:rFonts w:eastAsia="Times New Roman"/>
          <w:u w:color="0000FF"/>
          <w:lang w:val="en-US"/>
        </w:rPr>
        <w:t xml:space="preserve">dummy encoding technique </w:t>
      </w:r>
      <w:r>
        <w:rPr>
          <w:rFonts w:eastAsia="Times New Roman"/>
          <w:u w:color="0000FF"/>
          <w:lang w:val="en-US"/>
        </w:rPr>
        <w:t>was used to generate new columns.</w:t>
      </w:r>
    </w:p>
    <w:p w14:paraId="59C2D493" w14:textId="1758C0B2" w:rsidR="00C63732" w:rsidRPr="00BF18C6" w:rsidRDefault="004067E3" w:rsidP="00317FBF">
      <w:pPr>
        <w:rPr>
          <w:u w:color="0000FF"/>
          <w:shd w:val="clear" w:color="auto" w:fill="FFFFFF"/>
          <w:lang w:val="en-US"/>
        </w:rPr>
      </w:pPr>
      <w:r>
        <w:rPr>
          <w:rFonts w:eastAsia="Times New Roman"/>
          <w:u w:color="0000FF"/>
          <w:shd w:val="clear" w:color="auto" w:fill="FFFFFF"/>
          <w:lang w:val="en-US"/>
        </w:rPr>
        <w:t>As a consequence of this first pre-processing measure</w:t>
      </w:r>
      <w:r w:rsidR="0077271A">
        <w:rPr>
          <w:rFonts w:eastAsia="Times New Roman"/>
          <w:u w:color="0000FF"/>
          <w:shd w:val="clear" w:color="auto" w:fill="FFFFFF"/>
          <w:lang w:val="en-US"/>
        </w:rPr>
        <w:t>, 146 column vectors were obtained, among which, 101</w:t>
      </w:r>
      <w:r>
        <w:rPr>
          <w:rFonts w:eastAsia="Times New Roman"/>
          <w:u w:color="0000FF"/>
          <w:shd w:val="clear" w:color="auto" w:fill="FFFFFF"/>
          <w:lang w:val="en-US"/>
        </w:rPr>
        <w:t xml:space="preserve"> </w:t>
      </w:r>
      <w:r w:rsidR="0077271A">
        <w:rPr>
          <w:rFonts w:eastAsia="Times New Roman"/>
          <w:u w:color="0000FF"/>
          <w:shd w:val="clear" w:color="auto" w:fill="FFFFFF"/>
          <w:lang w:val="en-US"/>
        </w:rPr>
        <w:t xml:space="preserve">are binary and 45 are ordinal. </w:t>
      </w:r>
    </w:p>
    <w:p w14:paraId="31709835" w14:textId="478BECB0" w:rsidR="001A36DF" w:rsidRPr="00BF18C6" w:rsidRDefault="001A36DF" w:rsidP="00317FBF">
      <w:pPr>
        <w:rPr>
          <w:u w:color="0000FF"/>
          <w:shd w:val="clear" w:color="auto" w:fill="FFFFFF"/>
          <w:lang w:val="en-US"/>
        </w:rPr>
      </w:pPr>
    </w:p>
    <w:p w14:paraId="50D34363" w14:textId="49B45F14" w:rsidR="00423B38" w:rsidRPr="00BF18C6" w:rsidRDefault="0077271A" w:rsidP="00317FBF">
      <w:pPr>
        <w:rPr>
          <w:u w:color="0000FF"/>
          <w:shd w:val="clear" w:color="auto" w:fill="FFFFFF"/>
          <w:lang w:val="en-US"/>
        </w:rPr>
      </w:pPr>
      <w:r>
        <w:rPr>
          <w:rFonts w:eastAsia="Times New Roman"/>
          <w:u w:color="0000FF"/>
          <w:shd w:val="clear" w:color="auto" w:fill="FFFFFF"/>
          <w:lang w:val="en-US"/>
        </w:rPr>
        <w:lastRenderedPageBreak/>
        <w:t xml:space="preserve">For the application of the machine learning model for patient classification regarding the presence or absence of low back pain, patients who did not </w:t>
      </w:r>
      <w:r w:rsidR="004067E3">
        <w:rPr>
          <w:rFonts w:eastAsia="Times New Roman"/>
          <w:u w:color="0000FF"/>
          <w:shd w:val="clear" w:color="auto" w:fill="FFFFFF"/>
          <w:lang w:val="en-US"/>
        </w:rPr>
        <w:t>fill</w:t>
      </w:r>
      <w:r>
        <w:rPr>
          <w:rFonts w:eastAsia="Times New Roman"/>
          <w:u w:color="0000FF"/>
          <w:shd w:val="clear" w:color="auto" w:fill="FFFFFF"/>
          <w:lang w:val="en-US"/>
        </w:rPr>
        <w:t xml:space="preserve"> this </w:t>
      </w:r>
      <w:r w:rsidR="004067E3">
        <w:rPr>
          <w:rFonts w:eastAsia="Times New Roman"/>
          <w:u w:color="0000FF"/>
          <w:shd w:val="clear" w:color="auto" w:fill="FFFFFF"/>
          <w:lang w:val="en-US"/>
        </w:rPr>
        <w:t>question</w:t>
      </w:r>
      <w:r>
        <w:rPr>
          <w:rFonts w:eastAsia="Times New Roman"/>
          <w:u w:color="0000FF"/>
          <w:shd w:val="clear" w:color="auto" w:fill="FFFFFF"/>
          <w:lang w:val="en-US"/>
        </w:rPr>
        <w:t>, corresponding to pain of number 30 in the Brief Pain Inventory questionnaire, were removed</w:t>
      </w:r>
      <w:r w:rsidR="004067E3">
        <w:rPr>
          <w:rFonts w:eastAsia="Times New Roman"/>
          <w:u w:color="0000FF"/>
          <w:shd w:val="clear" w:color="auto" w:fill="FFFFFF"/>
          <w:lang w:val="en-US"/>
        </w:rPr>
        <w:t xml:space="preserve"> from the dataset</w:t>
      </w:r>
      <w:r>
        <w:rPr>
          <w:rFonts w:eastAsia="Times New Roman"/>
          <w:u w:color="0000FF"/>
          <w:shd w:val="clear" w:color="auto" w:fill="FFFFFF"/>
          <w:lang w:val="en-US"/>
        </w:rPr>
        <w:t>. As a result, there were 138 patients in the final database.</w:t>
      </w:r>
      <w:r w:rsidR="004067E3">
        <w:rPr>
          <w:rFonts w:eastAsia="Times New Roman"/>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BF18C6" w:rsidRDefault="00A53661" w:rsidP="00317FBF">
      <w:pPr>
        <w:rPr>
          <w:u w:color="0000FF"/>
          <w:shd w:val="clear" w:color="auto" w:fill="FFFFFF"/>
          <w:lang w:val="en-US"/>
        </w:rPr>
      </w:pPr>
    </w:p>
    <w:p w14:paraId="758E5BA5" w14:textId="4EEF4783" w:rsidR="001A36DF" w:rsidRPr="00BF18C6" w:rsidRDefault="0077271A" w:rsidP="00317FBF">
      <w:pPr>
        <w:rPr>
          <w:u w:color="0000FF"/>
          <w:shd w:val="clear" w:color="auto" w:fill="FFFFFF"/>
          <w:lang w:val="en-US"/>
        </w:rPr>
      </w:pPr>
      <w:r>
        <w:rPr>
          <w:rFonts w:eastAsia="Times New Roman"/>
          <w:u w:color="0000FF"/>
          <w:shd w:val="clear" w:color="auto" w:fill="FFFFFF"/>
          <w:lang w:val="en-US"/>
        </w:rPr>
        <w:t xml:space="preserve">It is known that with this amount of column vectors (146), and only 138 patients, there is a case of sparse data, in which the phenomenon of </w:t>
      </w:r>
      <w:r>
        <w:rPr>
          <w:rFonts w:eastAsia="Times New Roman"/>
          <w:i/>
          <w:iCs/>
          <w:u w:color="0000FF"/>
          <w:shd w:val="clear" w:color="auto" w:fill="FFFFFF"/>
          <w:lang w:val="en-US"/>
        </w:rPr>
        <w:t xml:space="preserve"> Curse of Dimensionality,</w:t>
      </w:r>
      <w:r w:rsidR="004067E3">
        <w:rPr>
          <w:rFonts w:eastAsia="Times New Roman"/>
          <w:i/>
          <w:iCs/>
          <w:u w:color="0000FF"/>
          <w:shd w:val="clear" w:color="auto" w:fill="FFFFFF"/>
          <w:lang w:val="en-US"/>
        </w:rPr>
        <w:t xml:space="preserve"> </w:t>
      </w:r>
      <w:r>
        <w:rPr>
          <w:rFonts w:eastAsia="Times New Roman"/>
          <w:u w:color="0000FF"/>
          <w:shd w:val="clear" w:color="auto" w:fill="FFFFFF"/>
          <w:lang w:val="en-US"/>
        </w:rPr>
        <w:t xml:space="preserve">introduced by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7639A4">
        <w:rPr>
          <w:u w:color="0000FF"/>
          <w:shd w:val="clear" w:color="auto" w:fill="FFFFFF"/>
        </w:rPr>
        <w:fldChar w:fldCharType="separate"/>
      </w:r>
      <w:r>
        <w:rPr>
          <w:rFonts w:eastAsia="Times New Roman"/>
          <w:noProof/>
          <w:u w:color="0000FF"/>
          <w:shd w:val="clear" w:color="auto" w:fill="FFFFFF"/>
          <w:lang w:val="en-US"/>
        </w:rPr>
        <w:t>Bellman, (1957)</w:t>
      </w:r>
      <w:r w:rsidR="001F1835" w:rsidRPr="007639A4">
        <w:rPr>
          <w:u w:color="0000FF"/>
          <w:shd w:val="clear" w:color="auto" w:fill="FFFFFF"/>
        </w:rPr>
        <w:fldChar w:fldCharType="end"/>
      </w:r>
      <w:r>
        <w:rPr>
          <w:rFonts w:eastAsia="Times New Roman"/>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7639A4">
        <w:rPr>
          <w:u w:color="0000FF"/>
          <w:shd w:val="clear" w:color="auto" w:fill="FFFFFF"/>
        </w:rPr>
        <w:fldChar w:fldCharType="begin" w:fldLock="1"/>
      </w:r>
      <w:r w:rsidR="00F6136C">
        <w:rPr>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7639A4">
        <w:rPr>
          <w:u w:color="0000FF"/>
          <w:shd w:val="clear" w:color="auto" w:fill="FFFFFF"/>
        </w:rPr>
        <w:fldChar w:fldCharType="separate"/>
      </w:r>
      <w:r w:rsidR="00F6136C" w:rsidRPr="00F6136C">
        <w:rPr>
          <w:rFonts w:eastAsia="Times New Roman"/>
          <w:noProof/>
          <w:u w:color="0000FF"/>
          <w:shd w:val="clear" w:color="auto" w:fill="FFFFFF"/>
          <w:vertAlign w:val="superscript"/>
          <w:lang w:val="en-US"/>
        </w:rPr>
        <w:t>12</w:t>
      </w:r>
      <w:r w:rsidR="001F1835" w:rsidRPr="007639A4">
        <w:rPr>
          <w:u w:color="0000FF"/>
          <w:shd w:val="clear" w:color="auto" w:fill="FFFFFF"/>
        </w:rPr>
        <w:fldChar w:fldCharType="end"/>
      </w:r>
      <w:r>
        <w:rPr>
          <w:rFonts w:eastAsia="Times New Roman"/>
          <w:u w:color="0000FF"/>
          <w:shd w:val="clear" w:color="auto" w:fill="FFFFFF"/>
          <w:lang w:val="en-US"/>
        </w:rPr>
        <w:t>.</w:t>
      </w:r>
    </w:p>
    <w:p w14:paraId="7F5B8199" w14:textId="65942BCE" w:rsidR="001C0339" w:rsidRPr="00BF18C6" w:rsidRDefault="001C0339" w:rsidP="00317FBF">
      <w:pPr>
        <w:rPr>
          <w:u w:color="0000FF"/>
          <w:shd w:val="clear" w:color="auto" w:fill="FFFFFF"/>
          <w:lang w:val="en-US"/>
        </w:rPr>
      </w:pPr>
    </w:p>
    <w:p w14:paraId="006172E1" w14:textId="69B2188C" w:rsidR="001C0339" w:rsidRPr="00BF18C6" w:rsidRDefault="0077271A" w:rsidP="00317FBF">
      <w:pPr>
        <w:rPr>
          <w:u w:color="0000FF"/>
          <w:shd w:val="clear" w:color="auto" w:fill="FFFFFF"/>
          <w:lang w:val="en-US"/>
        </w:rPr>
      </w:pPr>
      <w:r>
        <w:rPr>
          <w:rFonts w:eastAsia="Times New Roman"/>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Pr>
          <w:rFonts w:eastAsia="Times New Roman"/>
          <w:u w:color="0000FF"/>
          <w:shd w:val="clear" w:color="auto" w:fill="FFFFFF"/>
          <w:lang w:val="en-US"/>
        </w:rPr>
        <w:t>ordinal variables</w:t>
      </w:r>
      <w:r>
        <w:rPr>
          <w:rFonts w:eastAsia="Times New Roman"/>
          <w:u w:color="0000FF"/>
          <w:shd w:val="clear" w:color="auto" w:fill="FFFFFF"/>
          <w:lang w:val="en-US"/>
        </w:rPr>
        <w:t xml:space="preserve">, in order to select those that have the highest absolute values. </w:t>
      </w:r>
    </w:p>
    <w:p w14:paraId="6017EBFC" w14:textId="77777777" w:rsidR="00312215" w:rsidRPr="00BF18C6" w:rsidRDefault="00312215" w:rsidP="00317FBF">
      <w:pPr>
        <w:rPr>
          <w:u w:color="0000FF"/>
          <w:shd w:val="clear" w:color="auto" w:fill="FFFFFF"/>
          <w:lang w:val="en-US"/>
        </w:rPr>
      </w:pPr>
    </w:p>
    <w:p w14:paraId="557C0B9A" w14:textId="42EE5574" w:rsidR="00515FE1" w:rsidRPr="00BF18C6" w:rsidRDefault="0077271A" w:rsidP="00317FBF">
      <w:pPr>
        <w:rPr>
          <w:u w:color="0000FF"/>
          <w:shd w:val="clear" w:color="auto" w:fill="FFFFFF"/>
          <w:lang w:val="en-US"/>
        </w:rPr>
      </w:pPr>
      <w:r>
        <w:rPr>
          <w:rFonts w:eastAsia="Times New Roman"/>
          <w:u w:color="0000FF"/>
          <w:shd w:val="clear" w:color="auto" w:fill="FFFFFF"/>
          <w:lang w:val="en-US"/>
        </w:rPr>
        <w:t xml:space="preserve">Additionally, </w:t>
      </w:r>
      <w:r w:rsidR="009F269C">
        <w:rPr>
          <w:rFonts w:eastAsia="Times New Roman"/>
          <w:u w:color="0000FF"/>
          <w:shd w:val="clear" w:color="auto" w:fill="FFFFFF"/>
          <w:lang w:val="en-US"/>
        </w:rPr>
        <w:t xml:space="preserve">as a tool which allows to see the groups division, the </w:t>
      </w:r>
      <w:r>
        <w:rPr>
          <w:rFonts w:eastAsia="Times New Roman"/>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BF18C6" w:rsidRDefault="00FC44F3" w:rsidP="00317FBF">
      <w:pPr>
        <w:pStyle w:val="04AHeading"/>
        <w:widowControl w:val="0"/>
        <w:spacing w:before="0" w:after="0" w:line="360" w:lineRule="auto"/>
        <w:jc w:val="both"/>
        <w:rPr>
          <w:b w:val="0"/>
          <w:sz w:val="24"/>
          <w:szCs w:val="24"/>
          <w:lang w:val="en-US" w:eastAsia="es-ES"/>
        </w:rPr>
      </w:pPr>
    </w:p>
    <w:p w14:paraId="124B2EEA" w14:textId="2AFD1311" w:rsidR="00F05109" w:rsidRPr="00BF18C6" w:rsidRDefault="0077271A" w:rsidP="008D7A03">
      <w:pPr>
        <w:pStyle w:val="Ttulo2"/>
        <w:rPr>
          <w:lang w:val="en-US" w:eastAsia="es-ES"/>
        </w:rPr>
      </w:pPr>
      <w:r>
        <w:rPr>
          <w:rFonts w:eastAsia="Times New Roman"/>
          <w:szCs w:val="28"/>
          <w:lang w:val="en-US" w:eastAsia="es-ES"/>
        </w:rPr>
        <w:t xml:space="preserve">Correlations and </w:t>
      </w:r>
      <w:r w:rsidR="009F269C">
        <w:rPr>
          <w:rFonts w:eastAsia="Times New Roman"/>
          <w:szCs w:val="28"/>
          <w:lang w:val="en-US" w:eastAsia="es-ES"/>
        </w:rPr>
        <w:t xml:space="preserve">statistics </w:t>
      </w:r>
      <w:r w:rsidR="00A61194">
        <w:rPr>
          <w:rFonts w:eastAsia="Times New Roman"/>
          <w:szCs w:val="28"/>
          <w:lang w:val="en-US" w:eastAsia="es-ES"/>
        </w:rPr>
        <w:t xml:space="preserve">model </w:t>
      </w:r>
      <w:r w:rsidR="009F269C">
        <w:rPr>
          <w:rFonts w:eastAsia="Times New Roman"/>
          <w:szCs w:val="28"/>
          <w:lang w:val="en-US" w:eastAsia="es-ES"/>
        </w:rPr>
        <w:t>validation</w:t>
      </w:r>
    </w:p>
    <w:p w14:paraId="1BD9E75F" w14:textId="456171B0" w:rsidR="00E35622" w:rsidRDefault="0077271A" w:rsidP="00E35622">
      <w:pPr>
        <w:rPr>
          <w:rFonts w:eastAsia="Times New Roman"/>
          <w:lang w:val="en-US" w:eastAsia="es-ES"/>
        </w:rPr>
      </w:pPr>
      <w:r>
        <w:rPr>
          <w:rFonts w:eastAsia="Times New Roman"/>
          <w:lang w:val="en-US" w:eastAsia="es-ES"/>
        </w:rPr>
        <w:t>In this section, the methods for correlating binary variables, and also</w:t>
      </w:r>
      <w:r w:rsidR="00A61194">
        <w:rPr>
          <w:rFonts w:eastAsia="Times New Roman"/>
          <w:lang w:val="en-US" w:eastAsia="es-ES"/>
        </w:rPr>
        <w:t xml:space="preserve"> </w:t>
      </w:r>
      <w:r>
        <w:rPr>
          <w:rFonts w:eastAsia="Times New Roman"/>
          <w:lang w:val="en-US" w:eastAsia="es-ES"/>
        </w:rPr>
        <w:t>for correlating binary and ordinal variables are described, which were used for variable selection</w:t>
      </w:r>
      <w:r w:rsidR="00A61194">
        <w:rPr>
          <w:rFonts w:eastAsia="Times New Roman"/>
          <w:lang w:val="en-US" w:eastAsia="es-ES"/>
        </w:rPr>
        <w:t xml:space="preserve"> (also named as feature selection)</w:t>
      </w:r>
      <w:r>
        <w:rPr>
          <w:rFonts w:eastAsia="Times New Roman"/>
          <w:lang w:val="en-US" w:eastAsia="es-ES"/>
        </w:rPr>
        <w:t>.</w:t>
      </w:r>
    </w:p>
    <w:p w14:paraId="46533BD6" w14:textId="77777777" w:rsidR="00A61194" w:rsidRPr="00BF18C6" w:rsidRDefault="00A61194" w:rsidP="00E35622">
      <w:pPr>
        <w:rPr>
          <w:lang w:val="en-US" w:eastAsia="es-ES"/>
        </w:rPr>
      </w:pPr>
    </w:p>
    <w:p w14:paraId="2062D4E3" w14:textId="0A8DCE14" w:rsidR="0005114A" w:rsidRPr="008D7A03" w:rsidRDefault="0077271A" w:rsidP="008D7A03">
      <w:pPr>
        <w:pStyle w:val="Ttulo3"/>
      </w:pPr>
      <w:r>
        <w:rPr>
          <w:rFonts w:eastAsia="Times New Roman"/>
          <w:lang w:val="en-US"/>
        </w:rPr>
        <w:t>Correlation between binary variables</w:t>
      </w:r>
    </w:p>
    <w:p w14:paraId="20485CFD" w14:textId="0487617F" w:rsidR="00F05109" w:rsidRPr="00BF18C6" w:rsidRDefault="0077271A" w:rsidP="00F05109">
      <w:pPr>
        <w:rPr>
          <w:lang w:val="en-US"/>
        </w:rPr>
      </w:pPr>
      <w:r>
        <w:rPr>
          <w:rFonts w:eastAsia="Times New Roman"/>
          <w:lang w:val="en-US"/>
        </w:rPr>
        <w:t xml:space="preserve">To evaluate the correlation between binary variables, a </w:t>
      </w:r>
      <w:r w:rsidR="00441EF3">
        <w:rPr>
          <w:rFonts w:eastAsia="Times New Roman"/>
          <w:lang w:val="en-US"/>
        </w:rPr>
        <w:t xml:space="preserve">contingency table </w:t>
      </w:r>
      <w:r>
        <w:rPr>
          <w:rFonts w:eastAsia="Times New Roman"/>
          <w:lang w:val="en-US"/>
        </w:rPr>
        <w:t xml:space="preserve">was used, with its structure presented in </w:t>
      </w:r>
      <w:r w:rsidR="003722F0">
        <w:fldChar w:fldCharType="begin"/>
      </w:r>
      <w:r w:rsidR="003722F0" w:rsidRPr="00BF18C6">
        <w:rPr>
          <w:lang w:val="en-US"/>
        </w:rPr>
        <w:instrText xml:space="preserve"> REF _Ref52208069 \h </w:instrText>
      </w:r>
      <w:r w:rsidR="003722F0">
        <w:fldChar w:fldCharType="separate"/>
      </w:r>
      <w:r w:rsidR="00F6136C">
        <w:rPr>
          <w:rFonts w:eastAsia="Arial"/>
          <w:szCs w:val="22"/>
          <w:lang w:val="en-US"/>
        </w:rPr>
        <w:t xml:space="preserve">Table </w:t>
      </w:r>
      <w:r w:rsidR="00F6136C">
        <w:rPr>
          <w:noProof/>
          <w:lang w:val="en-US"/>
        </w:rPr>
        <w:t>1</w:t>
      </w:r>
      <w:r w:rsidR="00F6136C">
        <w:rPr>
          <w:rFonts w:eastAsia="Arial"/>
          <w:szCs w:val="22"/>
          <w:lang w:val="en-US"/>
        </w:rPr>
        <w:t xml:space="preserve"> </w:t>
      </w:r>
      <w:r w:rsidR="003722F0">
        <w:fldChar w:fldCharType="end"/>
      </w:r>
      <w:r>
        <w:rPr>
          <w:rFonts w:eastAsia="Times New Roman"/>
          <w:lang w:val="en-US"/>
        </w:rPr>
        <w:t>:</w:t>
      </w:r>
    </w:p>
    <w:p w14:paraId="13240F15" w14:textId="436E1B8B" w:rsidR="00F05109" w:rsidRPr="00DA0347" w:rsidRDefault="0077271A" w:rsidP="00F05109">
      <w:pPr>
        <w:pStyle w:val="Legenda"/>
        <w:keepNext/>
        <w:rPr>
          <w:lang w:val="en-US"/>
        </w:rPr>
      </w:pPr>
      <w:bookmarkStart w:id="7" w:name="_Ref52208069"/>
      <w:r>
        <w:rPr>
          <w:rFonts w:eastAsia="Arial" w:cs="Times New Roman"/>
          <w:szCs w:val="22"/>
          <w:lang w:val="en-US"/>
        </w:rPr>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1</w:t>
      </w:r>
      <w:r w:rsidR="0051425F">
        <w:rPr>
          <w:noProof/>
        </w:rPr>
        <w:fldChar w:fldCharType="end"/>
      </w:r>
      <w:r>
        <w:rPr>
          <w:rFonts w:eastAsia="Arial" w:cs="Times New Roman"/>
          <w:szCs w:val="22"/>
          <w:lang w:val="en-US"/>
        </w:rPr>
        <w:t xml:space="preserve"> </w:t>
      </w:r>
      <w:bookmarkEnd w:id="7"/>
      <w:r>
        <w:rPr>
          <w:rFonts w:eastAsia="Arial" w:cs="Times New Roman"/>
          <w:szCs w:val="22"/>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5E26BD90" w14:textId="77777777" w:rsidTr="004425E5">
        <w:trPr>
          <w:jc w:val="center"/>
        </w:trPr>
        <w:tc>
          <w:tcPr>
            <w:tcW w:w="2254" w:type="dxa"/>
          </w:tcPr>
          <w:p w14:paraId="696362CE" w14:textId="77777777" w:rsidR="00F05109" w:rsidRPr="00DA0347" w:rsidRDefault="00F05109" w:rsidP="004425E5">
            <w:pPr>
              <w:jc w:val="center"/>
              <w:rPr>
                <w:lang w:val="en-US"/>
              </w:rPr>
            </w:pPr>
          </w:p>
        </w:tc>
        <w:tc>
          <w:tcPr>
            <w:tcW w:w="2254" w:type="dxa"/>
          </w:tcPr>
          <w:p w14:paraId="24D2724C" w14:textId="77777777" w:rsidR="00F05109" w:rsidRPr="00DA0347" w:rsidRDefault="00F05109" w:rsidP="004425E5">
            <w:pPr>
              <w:jc w:val="center"/>
              <w:rPr>
                <w:lang w:val="en-US"/>
              </w:rPr>
            </w:pPr>
          </w:p>
        </w:tc>
        <w:tc>
          <w:tcPr>
            <w:tcW w:w="4508" w:type="dxa"/>
            <w:gridSpan w:val="2"/>
          </w:tcPr>
          <w:p w14:paraId="387791F2" w14:textId="77777777" w:rsidR="00F05109" w:rsidRPr="007639A4" w:rsidRDefault="0077271A" w:rsidP="004425E5">
            <w:pPr>
              <w:jc w:val="center"/>
            </w:pPr>
            <w:r>
              <w:rPr>
                <w:rFonts w:eastAsia="Times New Roman"/>
                <w:lang w:val="en-US"/>
              </w:rPr>
              <w:t>Variable B</w:t>
            </w:r>
          </w:p>
        </w:tc>
      </w:tr>
      <w:tr w:rsidR="00AC1B63" w14:paraId="0E0B6626" w14:textId="77777777" w:rsidTr="004425E5">
        <w:trPr>
          <w:jc w:val="center"/>
        </w:trPr>
        <w:tc>
          <w:tcPr>
            <w:tcW w:w="2254" w:type="dxa"/>
          </w:tcPr>
          <w:p w14:paraId="0F43368D" w14:textId="77777777" w:rsidR="00F05109" w:rsidRPr="007639A4" w:rsidRDefault="00F05109" w:rsidP="004425E5">
            <w:pPr>
              <w:jc w:val="center"/>
            </w:pPr>
          </w:p>
        </w:tc>
        <w:tc>
          <w:tcPr>
            <w:tcW w:w="2254" w:type="dxa"/>
            <w:tcBorders>
              <w:bottom w:val="single" w:sz="4" w:space="0" w:color="auto"/>
              <w:right w:val="single" w:sz="4" w:space="0" w:color="auto"/>
            </w:tcBorders>
          </w:tcPr>
          <w:p w14:paraId="20906EA8" w14:textId="77777777" w:rsidR="00F05109" w:rsidRPr="007639A4" w:rsidRDefault="00F05109" w:rsidP="004425E5">
            <w:pPr>
              <w:jc w:val="center"/>
            </w:pPr>
          </w:p>
        </w:tc>
        <w:tc>
          <w:tcPr>
            <w:tcW w:w="2254" w:type="dxa"/>
            <w:tcBorders>
              <w:top w:val="single" w:sz="4" w:space="0" w:color="auto"/>
              <w:left w:val="single" w:sz="4" w:space="0" w:color="auto"/>
              <w:bottom w:val="single" w:sz="4" w:space="0" w:color="auto"/>
            </w:tcBorders>
          </w:tcPr>
          <w:p w14:paraId="5FF1D5AE" w14:textId="77777777" w:rsidR="00F05109" w:rsidRPr="007639A4" w:rsidRDefault="0077271A" w:rsidP="004425E5">
            <w:pPr>
              <w:jc w:val="center"/>
            </w:pPr>
            <w:r>
              <w:rPr>
                <w:rFonts w:eastAsia="Times New Roman"/>
                <w:lang w:val="en-US"/>
              </w:rPr>
              <w:t>0 (not)</w:t>
            </w:r>
          </w:p>
        </w:tc>
        <w:tc>
          <w:tcPr>
            <w:tcW w:w="2254" w:type="dxa"/>
            <w:tcBorders>
              <w:top w:val="single" w:sz="4" w:space="0" w:color="auto"/>
              <w:bottom w:val="single" w:sz="4" w:space="0" w:color="auto"/>
            </w:tcBorders>
          </w:tcPr>
          <w:p w14:paraId="5B9F6C52" w14:textId="77777777" w:rsidR="00F05109" w:rsidRPr="007639A4" w:rsidRDefault="0077271A" w:rsidP="004425E5">
            <w:pPr>
              <w:jc w:val="center"/>
            </w:pPr>
            <w:r>
              <w:rPr>
                <w:rFonts w:eastAsia="Times New Roman"/>
                <w:lang w:val="en-US"/>
              </w:rPr>
              <w:t>1 (yes)</w:t>
            </w:r>
          </w:p>
        </w:tc>
      </w:tr>
      <w:tr w:rsidR="00AC1B63" w14:paraId="334C7611" w14:textId="77777777" w:rsidTr="004425E5">
        <w:trPr>
          <w:jc w:val="center"/>
        </w:trPr>
        <w:tc>
          <w:tcPr>
            <w:tcW w:w="2254" w:type="dxa"/>
            <w:vMerge w:val="restart"/>
            <w:tcBorders>
              <w:right w:val="single" w:sz="4" w:space="0" w:color="auto"/>
            </w:tcBorders>
          </w:tcPr>
          <w:p w14:paraId="665A89E8" w14:textId="77777777" w:rsidR="00F05109" w:rsidRPr="007639A4" w:rsidRDefault="0077271A" w:rsidP="004425E5">
            <w:pPr>
              <w:jc w:val="center"/>
            </w:pPr>
            <w:r>
              <w:rPr>
                <w:rFonts w:eastAsia="Times New Roman"/>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7639A4" w:rsidRDefault="0077271A" w:rsidP="004425E5">
            <w:pPr>
              <w:jc w:val="center"/>
            </w:pPr>
            <w:r>
              <w:rPr>
                <w:rFonts w:eastAsia="Times New Roman"/>
                <w:lang w:val="en-US"/>
              </w:rPr>
              <w:t>0 (not)</w:t>
            </w:r>
          </w:p>
        </w:tc>
        <w:tc>
          <w:tcPr>
            <w:tcW w:w="2254" w:type="dxa"/>
            <w:tcBorders>
              <w:top w:val="single" w:sz="4" w:space="0" w:color="auto"/>
              <w:left w:val="single" w:sz="4" w:space="0" w:color="auto"/>
            </w:tcBorders>
          </w:tcPr>
          <w:p w14:paraId="7BBE2362" w14:textId="77777777" w:rsidR="00F05109" w:rsidRPr="00C8062B" w:rsidRDefault="0077271A" w:rsidP="004425E5">
            <w:pPr>
              <w:jc w:val="center"/>
              <w:rPr>
                <w:i/>
                <w:iCs/>
              </w:rPr>
            </w:pPr>
            <w:r w:rsidRPr="00C8062B">
              <w:rPr>
                <w:rFonts w:eastAsia="Times New Roman"/>
                <w:i/>
                <w:iCs/>
                <w:lang w:val="en-US"/>
              </w:rPr>
              <w:t>a</w:t>
            </w:r>
          </w:p>
        </w:tc>
        <w:tc>
          <w:tcPr>
            <w:tcW w:w="2254" w:type="dxa"/>
            <w:tcBorders>
              <w:top w:val="single" w:sz="4" w:space="0" w:color="auto"/>
            </w:tcBorders>
          </w:tcPr>
          <w:p w14:paraId="4860593E" w14:textId="77777777" w:rsidR="00F05109" w:rsidRPr="00C8062B" w:rsidRDefault="0077271A" w:rsidP="004425E5">
            <w:pPr>
              <w:jc w:val="center"/>
              <w:rPr>
                <w:i/>
                <w:iCs/>
              </w:rPr>
            </w:pPr>
            <w:r w:rsidRPr="00C8062B">
              <w:rPr>
                <w:rFonts w:eastAsia="Times New Roman"/>
                <w:i/>
                <w:iCs/>
                <w:lang w:val="en-US"/>
              </w:rPr>
              <w:t>b</w:t>
            </w:r>
          </w:p>
        </w:tc>
      </w:tr>
      <w:tr w:rsidR="00AC1B63" w14:paraId="2CEB1C38" w14:textId="77777777" w:rsidTr="004425E5">
        <w:trPr>
          <w:jc w:val="center"/>
        </w:trPr>
        <w:tc>
          <w:tcPr>
            <w:tcW w:w="2254" w:type="dxa"/>
            <w:vMerge/>
            <w:tcBorders>
              <w:right w:val="single" w:sz="4" w:space="0" w:color="auto"/>
            </w:tcBorders>
          </w:tcPr>
          <w:p w14:paraId="175A3C26" w14:textId="77777777" w:rsidR="00F05109" w:rsidRPr="007639A4" w:rsidRDefault="00F05109" w:rsidP="004425E5">
            <w:pPr>
              <w:jc w:val="center"/>
            </w:pPr>
          </w:p>
        </w:tc>
        <w:tc>
          <w:tcPr>
            <w:tcW w:w="2254" w:type="dxa"/>
            <w:tcBorders>
              <w:left w:val="single" w:sz="4" w:space="0" w:color="auto"/>
              <w:right w:val="single" w:sz="4" w:space="0" w:color="auto"/>
            </w:tcBorders>
          </w:tcPr>
          <w:p w14:paraId="7BC24CB3" w14:textId="77777777" w:rsidR="00F05109" w:rsidRPr="007639A4" w:rsidRDefault="0077271A" w:rsidP="004425E5">
            <w:pPr>
              <w:jc w:val="center"/>
            </w:pPr>
            <w:r>
              <w:rPr>
                <w:rFonts w:eastAsia="Times New Roman"/>
                <w:lang w:val="en-US"/>
              </w:rPr>
              <w:t>1 (yes)</w:t>
            </w:r>
          </w:p>
        </w:tc>
        <w:tc>
          <w:tcPr>
            <w:tcW w:w="2254" w:type="dxa"/>
            <w:tcBorders>
              <w:left w:val="single" w:sz="4" w:space="0" w:color="auto"/>
            </w:tcBorders>
          </w:tcPr>
          <w:p w14:paraId="6805797E" w14:textId="77777777" w:rsidR="00F05109" w:rsidRPr="00C8062B" w:rsidRDefault="0077271A" w:rsidP="004425E5">
            <w:pPr>
              <w:jc w:val="center"/>
              <w:rPr>
                <w:i/>
                <w:iCs/>
              </w:rPr>
            </w:pPr>
            <w:r w:rsidRPr="00C8062B">
              <w:rPr>
                <w:rFonts w:eastAsia="Times New Roman"/>
                <w:i/>
                <w:iCs/>
                <w:lang w:val="en-US"/>
              </w:rPr>
              <w:t>c</w:t>
            </w:r>
          </w:p>
        </w:tc>
        <w:tc>
          <w:tcPr>
            <w:tcW w:w="2254" w:type="dxa"/>
          </w:tcPr>
          <w:p w14:paraId="3512CA64" w14:textId="77777777" w:rsidR="00F05109" w:rsidRPr="00C8062B" w:rsidRDefault="0077271A" w:rsidP="004425E5">
            <w:pPr>
              <w:jc w:val="center"/>
              <w:rPr>
                <w:i/>
                <w:iCs/>
              </w:rPr>
            </w:pPr>
            <w:r w:rsidRPr="00C8062B">
              <w:rPr>
                <w:rFonts w:eastAsia="Times New Roman"/>
                <w:i/>
                <w:iCs/>
                <w:lang w:val="en-US"/>
              </w:rPr>
              <w:t>d</w:t>
            </w:r>
          </w:p>
        </w:tc>
      </w:tr>
    </w:tbl>
    <w:p w14:paraId="52A66B88" w14:textId="77777777" w:rsidR="00F05109" w:rsidRPr="007639A4" w:rsidRDefault="00F05109" w:rsidP="00F05109"/>
    <w:p w14:paraId="55781C6B" w14:textId="52DA85BF" w:rsidR="00F05109" w:rsidRPr="00BF18C6" w:rsidRDefault="0077271A" w:rsidP="00F05109">
      <w:pPr>
        <w:rPr>
          <w:lang w:val="en-US"/>
        </w:rPr>
      </w:pPr>
      <w:r>
        <w:rPr>
          <w:rFonts w:eastAsia="Times New Roman"/>
          <w:lang w:val="en-US"/>
        </w:rPr>
        <w:lastRenderedPageBreak/>
        <w:t xml:space="preserve">In </w:t>
      </w:r>
      <w:r w:rsidRPr="007639A4">
        <w:fldChar w:fldCharType="begin"/>
      </w:r>
      <w:r w:rsidRPr="00BF18C6">
        <w:rPr>
          <w:lang w:val="en-US"/>
        </w:rPr>
        <w:instrText xml:space="preserve"> REF _Ref52208069 \h </w:instrText>
      </w:r>
      <w:r w:rsidR="000A672C" w:rsidRPr="00BF18C6">
        <w:rPr>
          <w:lang w:val="en-US"/>
        </w:rPr>
        <w:instrText xml:space="preserve"> \* MERGEFORMAT </w:instrText>
      </w:r>
      <w:r w:rsidRPr="007639A4">
        <w:fldChar w:fldCharType="separate"/>
      </w:r>
      <w:r w:rsidR="00F6136C" w:rsidRPr="00F6136C">
        <w:rPr>
          <w:rFonts w:eastAsia="Times New Roman"/>
          <w:lang w:val="en-US"/>
        </w:rPr>
        <w:t>Table 1</w:t>
      </w:r>
      <w:r w:rsidR="00F6136C">
        <w:rPr>
          <w:rFonts w:eastAsia="Arial"/>
          <w:szCs w:val="22"/>
          <w:lang w:val="en-US"/>
        </w:rPr>
        <w:t xml:space="preserve"> </w:t>
      </w:r>
      <w:r w:rsidRPr="007639A4">
        <w:fldChar w:fldCharType="end"/>
      </w:r>
      <w:r>
        <w:rPr>
          <w:rFonts w:eastAsia="Times New Roman"/>
          <w:lang w:val="en-US"/>
        </w:rPr>
        <w:t xml:space="preserve"> there is an example of a </w:t>
      </w:r>
      <w:r w:rsidR="00441EF3">
        <w:rPr>
          <w:rFonts w:eastAsia="Times New Roman"/>
          <w:lang w:val="en-US"/>
        </w:rPr>
        <w:t>contingency table</w:t>
      </w:r>
      <w:r>
        <w:rPr>
          <w:rFonts w:eastAsia="Times New Roman"/>
          <w:lang w:val="en-US"/>
        </w:rPr>
        <w:t xml:space="preserve">, in which </w:t>
      </w:r>
      <w:r w:rsidRPr="00C8062B">
        <w:rPr>
          <w:rFonts w:eastAsia="Times New Roman"/>
          <w:i/>
          <w:iCs/>
          <w:lang w:val="en-US"/>
        </w:rPr>
        <w:t>a</w:t>
      </w:r>
      <w:r>
        <w:rPr>
          <w:rFonts w:eastAsia="Times New Roman"/>
          <w:lang w:val="en-US"/>
        </w:rPr>
        <w:t xml:space="preserve">, </w:t>
      </w:r>
      <w:r w:rsidRPr="00C8062B">
        <w:rPr>
          <w:rFonts w:eastAsia="Times New Roman"/>
          <w:i/>
          <w:iCs/>
          <w:lang w:val="en-US"/>
        </w:rPr>
        <w:t>b</w:t>
      </w:r>
      <w:r>
        <w:rPr>
          <w:rFonts w:eastAsia="Times New Roman"/>
          <w:lang w:val="en-US"/>
        </w:rPr>
        <w:t xml:space="preserve">, </w:t>
      </w:r>
      <w:r w:rsidRPr="00C8062B">
        <w:rPr>
          <w:rFonts w:eastAsia="Times New Roman"/>
          <w:i/>
          <w:iCs/>
          <w:lang w:val="en-US"/>
        </w:rPr>
        <w:t>c</w:t>
      </w:r>
      <w:r>
        <w:rPr>
          <w:rFonts w:eastAsia="Times New Roman"/>
          <w:lang w:val="en-US"/>
        </w:rPr>
        <w:t xml:space="preserve"> and </w:t>
      </w:r>
      <w:r w:rsidRPr="00C8062B">
        <w:rPr>
          <w:rFonts w:eastAsia="Times New Roman"/>
          <w:i/>
          <w:iCs/>
          <w:lang w:val="en-US"/>
        </w:rPr>
        <w:t>d</w:t>
      </w:r>
      <w:r>
        <w:rPr>
          <w:rFonts w:eastAsia="Times New Roman"/>
          <w:lang w:val="en-US"/>
        </w:rPr>
        <w:t xml:space="preserve"> are integers. This table structure makes it possible to assess whether the change in proportion between no / yes answers of variable A is correlated with variable B </w:t>
      </w:r>
    </w:p>
    <w:p w14:paraId="7BE710CE" w14:textId="08003E40" w:rsidR="00F05109" w:rsidRPr="00BF18C6" w:rsidRDefault="0077271A" w:rsidP="00F05109">
      <w:pPr>
        <w:rPr>
          <w:lang w:val="en-US"/>
        </w:rPr>
      </w:pPr>
      <w:r>
        <w:rPr>
          <w:rFonts w:eastAsia="Times New Roman"/>
          <w:lang w:val="en-US"/>
        </w:rPr>
        <w:t xml:space="preserve">To assess the statistical relevance of the results, the chi-square hypothesis test was </w:t>
      </w:r>
      <w:r w:rsidR="00C8062B">
        <w:rPr>
          <w:rFonts w:eastAsia="Times New Roman"/>
          <w:lang w:val="en-US"/>
        </w:rPr>
        <w:t>applied</w:t>
      </w:r>
      <w:r>
        <w:rPr>
          <w:rFonts w:eastAsia="Times New Roman"/>
          <w:lang w:val="en-US"/>
        </w:rPr>
        <w:t>:</w:t>
      </w:r>
    </w:p>
    <w:p w14:paraId="6A7CAA2A" w14:textId="77777777" w:rsidR="00F05109" w:rsidRPr="00BF18C6" w:rsidRDefault="0077271A" w:rsidP="00F05109">
      <w:pPr>
        <w:rPr>
          <w:lang w:val="en-US"/>
        </w:rPr>
      </w:pPr>
      <w:r>
        <w:rPr>
          <w:rFonts w:eastAsia="Times New Roman"/>
          <w:lang w:val="en-US"/>
        </w:rPr>
        <w:t>H0 Independence - A does not depend on B</w:t>
      </w:r>
    </w:p>
    <w:p w14:paraId="4B990CDC" w14:textId="77777777" w:rsidR="00F05109" w:rsidRPr="00BF18C6" w:rsidRDefault="0077271A" w:rsidP="00F05109">
      <w:pPr>
        <w:rPr>
          <w:lang w:val="en-US"/>
        </w:rPr>
      </w:pPr>
      <w:r>
        <w:rPr>
          <w:rFonts w:eastAsia="Times New Roman"/>
          <w:lang w:val="en-US"/>
        </w:rPr>
        <w:t>H1 Dependence - A depends on B</w:t>
      </w:r>
    </w:p>
    <w:p w14:paraId="498F3A93" w14:textId="77777777" w:rsidR="00F05109" w:rsidRPr="00BF18C6" w:rsidRDefault="0077271A" w:rsidP="00F05109">
      <w:pPr>
        <w:rPr>
          <w:lang w:val="en-US"/>
        </w:rPr>
      </w:pPr>
      <w:r>
        <w:rPr>
          <w:rFonts w:eastAsia="Times New Roman"/>
          <w:lang w:val="en-US"/>
        </w:rPr>
        <w:t>The chi-square calculation is done using the following expression:</w:t>
      </w:r>
    </w:p>
    <w:p w14:paraId="16C6ED66" w14:textId="77777777" w:rsidR="00F05109" w:rsidRPr="007639A4" w:rsidRDefault="00DA26F2" w:rsidP="00F05109">
      <w:pPr>
        <w:rPr>
          <w:shd w:val="clear" w:color="auto" w:fill="FFFFFF"/>
        </w:rPr>
      </w:pPr>
      <m:oMathPara>
        <m:oMath>
          <m:sSup>
            <m:sSupPr>
              <m:ctrlPr>
                <w:rPr>
                  <w:rFonts w:ascii="Cambria Math" w:hAnsi="Cambria Math"/>
                  <w:shd w:val="clear" w:color="auto" w:fill="FFFFFF"/>
                </w:rPr>
              </m:ctrlPr>
            </m:sSupPr>
            <m:e>
              <m:r>
                <m:rPr>
                  <m:sty m:val="p"/>
                </m:rPr>
                <w:rPr>
                  <w:rFonts w:ascii="Cambria Math" w:hAnsi="Cambria Math"/>
                  <w:shd w:val="clear" w:color="auto" w:fill="FFFFFF"/>
                </w:rPr>
                <m:t>χ</m:t>
              </m:r>
            </m:e>
            <m:sup>
              <m:r>
                <m:rPr>
                  <m:sty m:val="p"/>
                </m:rPr>
                <w:rPr>
                  <w:rFonts w:ascii="Cambria Math" w:hAnsi="Cambria Math"/>
                  <w:shd w:val="clear" w:color="auto" w:fill="FFFFFF"/>
                </w:rPr>
                <m:t>2</m:t>
              </m:r>
            </m:sup>
          </m:sSup>
          <m:r>
            <m:rPr>
              <m:sty m:val="p"/>
            </m:rPr>
            <w:rPr>
              <w:rFonts w:ascii="Cambria Math" w:hAnsi="Cambria Math"/>
              <w:shd w:val="clear" w:color="auto" w:fill="FFFFFF"/>
            </w:rPr>
            <m:t xml:space="preserve">= </m:t>
          </m:r>
          <m:f>
            <m:fPr>
              <m:ctrlPr>
                <w:rPr>
                  <w:rFonts w:ascii="Cambria Math" w:hAnsi="Cambria Math"/>
                  <w:shd w:val="clear" w:color="auto" w:fill="FFFFFF"/>
                </w:rPr>
              </m:ctrlPr>
            </m:fPr>
            <m:num>
              <m:d>
                <m:dPr>
                  <m:ctrlPr>
                    <w:rPr>
                      <w:rFonts w:ascii="Cambria Math" w:hAnsi="Cambria Math"/>
                      <w:shd w:val="clear" w:color="auto" w:fill="FFFFFF"/>
                    </w:rPr>
                  </m:ctrlPr>
                </m:dPr>
                <m:e>
                  <m:r>
                    <w:rPr>
                      <w:rFonts w:ascii="Cambria Math" w:hAnsi="Cambria Math"/>
                      <w:shd w:val="clear" w:color="auto" w:fill="FFFFFF"/>
                    </w:rPr>
                    <m:t>ad</m:t>
                  </m:r>
                  <m:r>
                    <m:rPr>
                      <m:sty m:val="p"/>
                    </m:rPr>
                    <w:rPr>
                      <w:rFonts w:ascii="Cambria Math" w:hAnsi="Cambria Math"/>
                      <w:shd w:val="clear" w:color="auto" w:fill="FFFFFF"/>
                    </w:rPr>
                    <m:t>-</m:t>
                  </m:r>
                  <m:r>
                    <w:rPr>
                      <w:rFonts w:ascii="Cambria Math" w:hAnsi="Cambria Math"/>
                      <w:shd w:val="clear" w:color="auto" w:fill="FFFFFF"/>
                    </w:rPr>
                    <m:t>bc</m:t>
                  </m:r>
                </m:e>
              </m:d>
              <m:r>
                <m:rPr>
                  <m:sty m:val="p"/>
                </m:rPr>
                <w:rPr>
                  <w:rFonts w:ascii="Cambria Math" w:hAnsi="Cambria Math"/>
                  <w:shd w:val="clear" w:color="auto" w:fill="FFFFFF"/>
                </w:rPr>
                <m:t>*</m:t>
              </m:r>
              <m:r>
                <w:rPr>
                  <w:rFonts w:ascii="Cambria Math" w:hAnsi="Cambria Math"/>
                  <w:shd w:val="clear" w:color="auto" w:fill="FFFFFF"/>
                </w:rPr>
                <m:t>N</m:t>
              </m:r>
            </m:num>
            <m:den>
              <m:sSub>
                <m:sSubPr>
                  <m:ctrlPr>
                    <w:rPr>
                      <w:rFonts w:ascii="Cambria Math" w:hAnsi="Cambria Math"/>
                      <w:i/>
                      <w:iCs/>
                      <w:shd w:val="clear" w:color="auto" w:fill="FFFFFF"/>
                    </w:rPr>
                  </m:ctrlPr>
                </m:sSubPr>
                <m:e>
                  <m:r>
                    <w:rPr>
                      <w:rFonts w:ascii="Cambria Math" w:hAnsi="Cambria Math"/>
                      <w:shd w:val="clear" w:color="auto" w:fill="FFFFFF"/>
                    </w:rPr>
                    <m:t>n</m:t>
                  </m:r>
                </m:e>
                <m:sub>
                  <m:r>
                    <w:rPr>
                      <w:rFonts w:ascii="Cambria Math" w:hAnsi="Cambria Math"/>
                      <w:shd w:val="clear" w:color="auto" w:fill="FFFFFF"/>
                    </w:rPr>
                    <m:t>1</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2</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m:rPr>
                      <m:sty m:val="p"/>
                    </m:rPr>
                    <w:rPr>
                      <w:rFonts w:ascii="Cambria Math" w:hAnsi="Cambria Math"/>
                      <w:shd w:val="clear" w:color="auto" w:fill="FFFFFF"/>
                    </w:rPr>
                    <m:t>3</m:t>
                  </m:r>
                </m:sub>
              </m:sSub>
              <m:r>
                <m:rPr>
                  <m:sty m:val="p"/>
                </m:rPr>
                <w:rPr>
                  <w:rFonts w:ascii="Cambria Math" w:hAnsi="Cambria Math"/>
                  <w:shd w:val="clear" w:color="auto" w:fill="FFFFFF"/>
                </w:rPr>
                <m:t>*</m:t>
              </m:r>
              <m:sSub>
                <m:sSubPr>
                  <m:ctrlPr>
                    <w:rPr>
                      <w:rFonts w:ascii="Cambria Math" w:hAnsi="Cambria Math"/>
                      <w:shd w:val="clear" w:color="auto" w:fill="FFFFFF"/>
                    </w:rPr>
                  </m:ctrlPr>
                </m:sSubPr>
                <m:e>
                  <m:r>
                    <w:rPr>
                      <w:rFonts w:ascii="Cambria Math" w:hAnsi="Cambria Math"/>
                      <w:shd w:val="clear" w:color="auto" w:fill="FFFFFF"/>
                    </w:rPr>
                    <m:t>n</m:t>
                  </m:r>
                </m:e>
                <m:sub>
                  <m:r>
                    <w:rPr>
                      <w:rFonts w:ascii="Cambria Math" w:hAnsi="Cambria Math"/>
                      <w:shd w:val="clear" w:color="auto" w:fill="FFFFFF"/>
                    </w:rPr>
                    <m:t>4</m:t>
                  </m:r>
                </m:sub>
              </m:sSub>
            </m:den>
          </m:f>
        </m:oMath>
      </m:oMathPara>
    </w:p>
    <w:p w14:paraId="688E2D48" w14:textId="3BD1CDC7" w:rsidR="00F05109" w:rsidRPr="00997277" w:rsidRDefault="006F5453" w:rsidP="00F05109">
      <w:pPr>
        <w:rPr>
          <w:shd w:val="clear" w:color="auto" w:fill="FFFFFF"/>
          <w:lang w:val="en-US"/>
        </w:rPr>
      </w:pPr>
      <w:r>
        <w:rPr>
          <w:rFonts w:eastAsia="Times New Roman"/>
          <w:shd w:val="clear" w:color="auto" w:fill="FFFFFF"/>
          <w:lang w:val="en-US"/>
        </w:rPr>
        <w:t>In which</w:t>
      </w:r>
      <w:r w:rsidR="0077271A">
        <w:rPr>
          <w:rFonts w:eastAsia="Times New Roman"/>
          <w:shd w:val="clear" w:color="auto" w:fill="FFFFFF"/>
          <w:lang w:val="en-US"/>
        </w:rPr>
        <w:t>:</w:t>
      </w:r>
    </w:p>
    <w:p w14:paraId="316C0B15" w14:textId="204CF2BD" w:rsidR="00F05109" w:rsidRPr="00BF18C6" w:rsidRDefault="0077271A" w:rsidP="00F05109">
      <w:pPr>
        <w:rPr>
          <w:shd w:val="clear" w:color="auto" w:fill="FFFFFF"/>
          <w:lang w:val="en-US"/>
        </w:rPr>
      </w:pPr>
      <m:oMath>
        <m:r>
          <w:rPr>
            <w:rFonts w:ascii="Cambria Math" w:hAnsi="Cambria Math"/>
            <w:shd w:val="clear" w:color="auto" w:fill="FFFFFF"/>
          </w:rPr>
          <m:t>a</m:t>
        </m:r>
      </m:oMath>
      <w:r>
        <w:rPr>
          <w:rFonts w:eastAsia="Times New Roman"/>
          <w:shd w:val="clear" w:color="auto" w:fill="FFFFFF"/>
          <w:lang w:val="en-US"/>
        </w:rPr>
        <w:t xml:space="preserve">, </w:t>
      </w:r>
      <m:oMath>
        <m:r>
          <w:rPr>
            <w:rFonts w:ascii="Cambria Math" w:hAnsi="Cambria Math"/>
            <w:shd w:val="clear" w:color="auto" w:fill="FFFFFF"/>
          </w:rPr>
          <m:t>b</m:t>
        </m:r>
      </m:oMath>
      <w:r>
        <w:rPr>
          <w:rFonts w:eastAsia="Times New Roman"/>
          <w:shd w:val="clear" w:color="auto" w:fill="FFFFFF"/>
          <w:lang w:val="en-US"/>
        </w:rPr>
        <w:t xml:space="preserve">, </w:t>
      </w:r>
      <m:oMath>
        <m:r>
          <w:rPr>
            <w:rFonts w:ascii="Cambria Math" w:hAnsi="Cambria Math"/>
            <w:shd w:val="clear" w:color="auto" w:fill="FFFFFF"/>
          </w:rPr>
          <m:t>c</m:t>
        </m:r>
      </m:oMath>
      <w:r>
        <w:rPr>
          <w:rFonts w:eastAsia="Times New Roman"/>
          <w:shd w:val="clear" w:color="auto" w:fill="FFFFFF"/>
          <w:lang w:val="en-US"/>
        </w:rPr>
        <w:t xml:space="preserve"> and </w:t>
      </w:r>
      <m:oMath>
        <m:r>
          <w:rPr>
            <w:rFonts w:ascii="Cambria Math" w:hAnsi="Cambria Math"/>
            <w:shd w:val="clear" w:color="auto" w:fill="FFFFFF"/>
          </w:rPr>
          <m:t>d</m:t>
        </m:r>
      </m:oMath>
      <w:r>
        <w:rPr>
          <w:rFonts w:eastAsia="Times New Roman"/>
          <w:shd w:val="clear" w:color="auto" w:fill="FFFFFF"/>
          <w:lang w:val="en-US"/>
        </w:rPr>
        <w:t>, are the observation counts present</w:t>
      </w:r>
      <w:r w:rsidR="00C8062B">
        <w:rPr>
          <w:rFonts w:eastAsia="Times New Roman"/>
          <w:shd w:val="clear" w:color="auto" w:fill="FFFFFF"/>
          <w:lang w:val="en-US"/>
        </w:rPr>
        <w:t>ed</w:t>
      </w:r>
      <w:r>
        <w:rPr>
          <w:rFonts w:eastAsia="Times New Roman"/>
          <w:shd w:val="clear" w:color="auto" w:fill="FFFFFF"/>
          <w:lang w:val="en-US"/>
        </w:rPr>
        <w:t xml:space="preserve"> </w:t>
      </w:r>
      <w:proofErr w:type="spellStart"/>
      <w:r>
        <w:rPr>
          <w:rFonts w:eastAsia="Times New Roman"/>
          <w:shd w:val="clear" w:color="auto" w:fill="FFFFFF"/>
          <w:lang w:val="en-US"/>
        </w:rPr>
        <w:t>in</w:t>
      </w:r>
      <w:r w:rsidRPr="007639A4">
        <w:rPr>
          <w:shd w:val="clear" w:color="auto" w:fill="FFFFFF"/>
        </w:rPr>
        <w:fldChar w:fldCharType="begin"/>
      </w:r>
      <w:r w:rsidRPr="00BF18C6">
        <w:rPr>
          <w:shd w:val="clear" w:color="auto" w:fill="FFFFFF"/>
          <w:lang w:val="en-US"/>
        </w:rPr>
        <w:instrText xml:space="preserve"> REF _Ref52208069 \h  \* MERGEFORMAT </w:instrText>
      </w:r>
      <w:r w:rsidRPr="007639A4">
        <w:rPr>
          <w:shd w:val="clear" w:color="auto" w:fill="FFFFFF"/>
        </w:rPr>
      </w:r>
      <w:r w:rsidRPr="007639A4">
        <w:rPr>
          <w:shd w:val="clear" w:color="auto" w:fill="FFFFFF"/>
        </w:rPr>
        <w:fldChar w:fldCharType="separate"/>
      </w:r>
      <w:r w:rsidR="00F6136C" w:rsidRPr="00F6136C">
        <w:rPr>
          <w:rFonts w:eastAsia="Times New Roman"/>
          <w:shd w:val="clear" w:color="auto" w:fill="FFFFFF"/>
          <w:lang w:val="en-US"/>
        </w:rPr>
        <w:t>Table</w:t>
      </w:r>
      <w:r w:rsidR="00F6136C" w:rsidRPr="00F6136C">
        <w:rPr>
          <w:rFonts w:eastAsia="Times New Roman"/>
          <w:lang w:val="en-US"/>
        </w:rPr>
        <w:t xml:space="preserve"> 1 </w:t>
      </w:r>
      <w:r w:rsidRPr="007639A4">
        <w:rPr>
          <w:shd w:val="clear" w:color="auto" w:fill="FFFFFF"/>
        </w:rPr>
        <w:fldChar w:fldCharType="end"/>
      </w:r>
      <w:proofErr w:type="spellEnd"/>
      <w:r>
        <w:rPr>
          <w:rFonts w:eastAsia="Times New Roman"/>
          <w:lang w:val="en-US"/>
        </w:rPr>
        <w:t xml:space="preserve"> </w:t>
      </w:r>
    </w:p>
    <w:p w14:paraId="18F1FBFF" w14:textId="77777777" w:rsidR="00F05109" w:rsidRPr="00BF18C6" w:rsidRDefault="00DA26F2"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1</m:t>
            </m:r>
          </m:sub>
        </m:sSub>
        <m:r>
          <w:rPr>
            <w:rFonts w:ascii="Cambria Math" w:hAnsi="Cambria Math"/>
            <w:shd w:val="clear" w:color="auto" w:fill="FFFFFF"/>
            <w:lang w:val="en-US"/>
          </w:rPr>
          <m:t xml:space="preserve"> </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b</m:t>
        </m:r>
      </m:oMath>
    </w:p>
    <w:p w14:paraId="165D3789" w14:textId="77777777" w:rsidR="00F05109" w:rsidRPr="00BF18C6" w:rsidRDefault="00DA26F2"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2</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c</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11284AB4" w14:textId="77777777" w:rsidR="00F05109" w:rsidRPr="00BF18C6" w:rsidRDefault="00DA26F2"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3</m:t>
            </m:r>
          </m:sub>
        </m:sSub>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a</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c</m:t>
        </m:r>
      </m:oMath>
    </w:p>
    <w:p w14:paraId="51C69D40" w14:textId="77777777" w:rsidR="00F05109" w:rsidRPr="00BF18C6" w:rsidRDefault="00DA26F2" w:rsidP="00F05109">
      <w:pPr>
        <w:rPr>
          <w:rFonts w:eastAsiaTheme="minorEastAsia"/>
          <w:shd w:val="clear" w:color="auto" w:fill="FFFFFF"/>
          <w:lang w:val="en-US"/>
        </w:rPr>
      </w:pPr>
      <m:oMath>
        <m:sSub>
          <m:sSubPr>
            <m:ctrlPr>
              <w:rPr>
                <w:rFonts w:ascii="Cambria Math" w:hAnsi="Cambria Math"/>
                <w:i/>
                <w:shd w:val="clear" w:color="auto" w:fill="FFFFFF"/>
              </w:rPr>
            </m:ctrlPr>
          </m:sSubPr>
          <m:e>
            <m:r>
              <w:rPr>
                <w:rFonts w:ascii="Cambria Math" w:hAnsi="Cambria Math"/>
                <w:shd w:val="clear" w:color="auto" w:fill="FFFFFF"/>
              </w:rPr>
              <m:t>n</m:t>
            </m:r>
          </m:e>
          <m:sub>
            <m:r>
              <w:rPr>
                <w:rFonts w:ascii="Cambria Math" w:hAnsi="Cambria Math"/>
                <w:shd w:val="clear" w:color="auto" w:fill="FFFFFF"/>
                <w:lang w:val="en-US"/>
              </w:rPr>
              <m:t>4</m:t>
            </m:r>
          </m:sub>
        </m:sSub>
        <m:r>
          <w:rPr>
            <w:rFonts w:ascii="Cambria Math" w:hAnsi="Cambria Math"/>
            <w:shd w:val="clear" w:color="auto" w:fill="FFFFFF"/>
            <w:lang w:val="en-US"/>
          </w:rPr>
          <m:t>:</m:t>
        </m:r>
      </m:oMath>
      <w:r w:rsidR="0077271A" w:rsidRPr="00BF18C6">
        <w:rPr>
          <w:rFonts w:eastAsiaTheme="minorEastAsia"/>
          <w:shd w:val="clear" w:color="auto" w:fill="FFFFFF"/>
          <w:lang w:val="en-US"/>
        </w:rPr>
        <w:t xml:space="preserve"> </w:t>
      </w:r>
      <m:oMath>
        <m:r>
          <w:rPr>
            <w:rFonts w:ascii="Cambria Math" w:eastAsiaTheme="minorEastAsia" w:hAnsi="Cambria Math"/>
            <w:shd w:val="clear" w:color="auto" w:fill="FFFFFF"/>
          </w:rPr>
          <m:t>b</m:t>
        </m:r>
        <m:r>
          <w:rPr>
            <w:rFonts w:ascii="Cambria Math" w:eastAsiaTheme="minorEastAsia" w:hAnsi="Cambria Math"/>
            <w:shd w:val="clear" w:color="auto" w:fill="FFFFFF"/>
            <w:lang w:val="en-US"/>
          </w:rPr>
          <m:t>+</m:t>
        </m:r>
        <m:r>
          <w:rPr>
            <w:rFonts w:ascii="Cambria Math" w:eastAsiaTheme="minorEastAsia" w:hAnsi="Cambria Math"/>
            <w:shd w:val="clear" w:color="auto" w:fill="FFFFFF"/>
          </w:rPr>
          <m:t>d</m:t>
        </m:r>
      </m:oMath>
    </w:p>
    <w:p w14:paraId="4B8B937D" w14:textId="77777777" w:rsidR="00F05109" w:rsidRPr="00BF18C6" w:rsidRDefault="0077271A" w:rsidP="00F05109">
      <w:pPr>
        <w:rPr>
          <w:shd w:val="clear" w:color="auto" w:fill="FFFFFF"/>
          <w:lang w:val="en-US"/>
        </w:rPr>
      </w:pPr>
      <m:oMath>
        <m:r>
          <w:rPr>
            <w:rFonts w:ascii="Cambria Math" w:hAnsi="Cambria Math"/>
            <w:shd w:val="clear" w:color="auto" w:fill="FFFFFF"/>
          </w:rPr>
          <m:t>N</m:t>
        </m:r>
      </m:oMath>
      <w:r w:rsidRPr="00BF18C6">
        <w:rPr>
          <w:rFonts w:eastAsiaTheme="minorEastAsia"/>
          <w:shd w:val="clear" w:color="auto" w:fill="FFFFFF"/>
          <w:lang w:val="en-US"/>
        </w:rPr>
        <w:t xml:space="preserve">: </w:t>
      </w:r>
      <m:oMath>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1</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2</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3</m:t>
            </m:r>
          </m:sub>
        </m:sSub>
        <m:r>
          <w:rPr>
            <w:rFonts w:ascii="Cambria Math" w:eastAsiaTheme="minorEastAsia" w:hAnsi="Cambria Math"/>
            <w:shd w:val="clear" w:color="auto" w:fill="FFFFFF"/>
            <w:lang w:val="en-US"/>
          </w:rPr>
          <m:t>+</m:t>
        </m:r>
        <m:sSub>
          <m:sSubPr>
            <m:ctrlPr>
              <w:rPr>
                <w:rFonts w:ascii="Cambria Math" w:eastAsiaTheme="minorEastAsia" w:hAnsi="Cambria Math"/>
                <w:i/>
                <w:shd w:val="clear" w:color="auto" w:fill="FFFFFF"/>
              </w:rPr>
            </m:ctrlPr>
          </m:sSubPr>
          <m:e>
            <m:r>
              <w:rPr>
                <w:rFonts w:ascii="Cambria Math" w:eastAsiaTheme="minorEastAsia" w:hAnsi="Cambria Math"/>
                <w:shd w:val="clear" w:color="auto" w:fill="FFFFFF"/>
              </w:rPr>
              <m:t>n</m:t>
            </m:r>
          </m:e>
          <m:sub>
            <m:r>
              <w:rPr>
                <w:rFonts w:ascii="Cambria Math" w:eastAsiaTheme="minorEastAsia" w:hAnsi="Cambria Math"/>
                <w:shd w:val="clear" w:color="auto" w:fill="FFFFFF"/>
                <w:lang w:val="en-US"/>
              </w:rPr>
              <m:t>4</m:t>
            </m:r>
          </m:sub>
        </m:sSub>
      </m:oMath>
    </w:p>
    <w:p w14:paraId="44A60A30" w14:textId="4A8F8C94" w:rsidR="00F05109" w:rsidRPr="00BF18C6" w:rsidRDefault="0077271A" w:rsidP="00F05109">
      <w:pPr>
        <w:rPr>
          <w:lang w:val="en-US"/>
        </w:rPr>
      </w:pPr>
      <w:r>
        <w:rPr>
          <w:rFonts w:eastAsia="Times New Roman"/>
          <w:lang w:val="en-US"/>
        </w:rPr>
        <w:t xml:space="preserve">This hypothesis test can be interpreted as the difference in the frequency distribution of variable A due to the </w:t>
      </w:r>
      <w:r w:rsidR="00C8062B">
        <w:rPr>
          <w:rFonts w:eastAsia="Times New Roman"/>
          <w:lang w:val="en-US"/>
        </w:rPr>
        <w:t>presence</w:t>
      </w:r>
      <w:r>
        <w:rPr>
          <w:rFonts w:eastAsia="Times New Roman"/>
          <w:lang w:val="en-US"/>
        </w:rPr>
        <w:t xml:space="preserve"> of variable B</w:t>
      </w:r>
      <w:r w:rsidR="00C8062B">
        <w:rPr>
          <w:rFonts w:eastAsia="Times New Roman"/>
          <w:lang w:val="en-US"/>
        </w:rPr>
        <w:t>. In such manner</w:t>
      </w:r>
      <w:r>
        <w:rPr>
          <w:rFonts w:eastAsia="Times New Roman"/>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fldChar w:fldCharType="begin" w:fldLock="1"/>
      </w:r>
      <w:r w:rsidR="00F6136C">
        <w:rPr>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fldChar w:fldCharType="separate"/>
      </w:r>
      <w:r w:rsidR="00F6136C" w:rsidRPr="00F6136C">
        <w:rPr>
          <w:rFonts w:eastAsia="Times New Roman"/>
          <w:noProof/>
          <w:vertAlign w:val="superscript"/>
          <w:lang w:val="en-US"/>
        </w:rPr>
        <w:t>13</w:t>
      </w:r>
      <w:r w:rsidR="00F37EA0">
        <w:fldChar w:fldCharType="end"/>
      </w:r>
    </w:p>
    <w:p w14:paraId="60E68F03" w14:textId="77777777" w:rsidR="00AA03C0" w:rsidRPr="00BF18C6" w:rsidRDefault="00AA03C0" w:rsidP="00F05109">
      <w:pPr>
        <w:rPr>
          <w:rFonts w:eastAsiaTheme="minorEastAsia"/>
          <w:lang w:val="en-US"/>
        </w:rPr>
      </w:pPr>
    </w:p>
    <w:p w14:paraId="632286E5" w14:textId="3E9DF02F" w:rsidR="00C8062B" w:rsidRPr="00C8062B" w:rsidRDefault="0077271A" w:rsidP="00C8062B">
      <w:pPr>
        <w:pStyle w:val="Ttulo3"/>
        <w:rPr>
          <w:rFonts w:eastAsia="Times New Roman"/>
          <w:lang w:val="en-US"/>
        </w:rPr>
      </w:pPr>
      <w:r>
        <w:rPr>
          <w:rFonts w:eastAsia="Times New Roman"/>
          <w:lang w:val="en-US"/>
        </w:rPr>
        <w:t>Correlation between binary and ordinal questions</w:t>
      </w:r>
    </w:p>
    <w:p w14:paraId="5A4BCAC9" w14:textId="27D368A5" w:rsidR="00F05109" w:rsidRPr="00870A4C" w:rsidRDefault="0077271A" w:rsidP="00C8062B">
      <w:pPr>
        <w:rPr>
          <w:lang w:val="en-US"/>
        </w:rPr>
      </w:pPr>
      <w:r>
        <w:rPr>
          <w:lang w:val="en-US"/>
        </w:rPr>
        <w:t xml:space="preserve">The correlation between questions that appear </w:t>
      </w:r>
      <w:r w:rsidR="00870A4C">
        <w:rPr>
          <w:lang w:val="en-US"/>
        </w:rPr>
        <w:t xml:space="preserve">to be </w:t>
      </w:r>
      <w:r>
        <w:rPr>
          <w:lang w:val="en-US"/>
        </w:rPr>
        <w:t>dichotomous and questions that present on an ordinal scale, was performed through the</w:t>
      </w:r>
      <w:r w:rsidR="00870A4C">
        <w:rPr>
          <w:lang w:val="en-US"/>
        </w:rPr>
        <w:t xml:space="preserve"> Point-Biserial Correlation Coefficient.</w:t>
      </w:r>
    </w:p>
    <w:p w14:paraId="28AF6E91" w14:textId="723C8806" w:rsidR="00F05109" w:rsidRPr="00BF18C6" w:rsidRDefault="0077271A" w:rsidP="00F05109">
      <w:pPr>
        <w:rPr>
          <w:lang w:val="en-US"/>
        </w:rPr>
      </w:pPr>
      <w:r>
        <w:rPr>
          <w:rFonts w:eastAsia="Times New Roman"/>
          <w:lang w:val="en-US"/>
        </w:rPr>
        <w:t xml:space="preserve">The division of a group into (0 - no) and (1 - yes) is considered and, </w:t>
      </w:r>
      <w:r w:rsidR="00870A4C">
        <w:rPr>
          <w:rFonts w:eastAsia="Times New Roman"/>
          <w:lang w:val="en-US"/>
        </w:rPr>
        <w:t>inasmuch as</w:t>
      </w:r>
      <w:r w:rsidR="00870A4C">
        <w:rPr>
          <w:rFonts w:eastAsia="Times New Roman"/>
          <w:lang w:val="en-US"/>
        </w:rPr>
        <w:tab/>
      </w:r>
      <w:r>
        <w:rPr>
          <w:rFonts w:eastAsia="Times New Roman"/>
          <w:lang w:val="en-US"/>
        </w:rPr>
        <w:t>,</w:t>
      </w:r>
      <w:r w:rsidR="00870A4C">
        <w:rPr>
          <w:rFonts w:eastAsia="Times New Roman"/>
          <w:lang w:val="en-US"/>
        </w:rPr>
        <w:t xml:space="preserve"> </w:t>
      </w:r>
      <w:r>
        <w:rPr>
          <w:rFonts w:eastAsia="Times New Roman"/>
          <w:lang w:val="en-US"/>
        </w:rPr>
        <w:t xml:space="preserve">the </w:t>
      </w:r>
      <w:r w:rsidR="00870A4C">
        <w:rPr>
          <w:rFonts w:eastAsia="Times New Roman"/>
          <w:lang w:val="en-US"/>
        </w:rPr>
        <w:t xml:space="preserve">coefficient </w:t>
      </w:r>
      <w:r>
        <w:rPr>
          <w:rFonts w:eastAsia="Times New Roman"/>
          <w:lang w:val="en-US"/>
        </w:rPr>
        <w:t>can be calculated according to the following expression:</w:t>
      </w:r>
    </w:p>
    <w:p w14:paraId="6D317994" w14:textId="77777777" w:rsidR="00F05109" w:rsidRPr="007639A4" w:rsidRDefault="00DA26F2" w:rsidP="00F0510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num>
            <m:den>
              <m:sSub>
                <m:sSubPr>
                  <m:ctrlPr>
                    <w:rPr>
                      <w:rFonts w:ascii="Cambria Math" w:hAnsi="Cambria Math"/>
                      <w:i/>
                    </w:rPr>
                  </m:ctrlPr>
                </m:sSubPr>
                <m:e>
                  <m:r>
                    <w:rPr>
                      <w:rFonts w:ascii="Cambria Math" w:hAnsi="Cambria Math"/>
                    </w:rPr>
                    <m:t>s</m:t>
                  </m:r>
                </m:e>
                <m:sub>
                  <m:r>
                    <w:rPr>
                      <w:rFonts w:ascii="Cambria Math" w:hAnsi="Cambria Math"/>
                    </w:rPr>
                    <m:t>n</m:t>
                  </m:r>
                </m:sub>
              </m:sSub>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w:bookmarkStart w:id="8" w:name="_Hlk52210339"/>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0</m:t>
                      </m:r>
                    </m:sub>
                  </m:sSub>
                  <w:bookmarkEnd w:id="8"/>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r>
            <w:rPr>
              <w:rFonts w:ascii="Cambria Math" w:hAnsi="Cambria Math"/>
            </w:rPr>
            <m:t xml:space="preserve">   </m:t>
          </m:r>
        </m:oMath>
      </m:oMathPara>
    </w:p>
    <w:p w14:paraId="1E1218DB" w14:textId="569506AD" w:rsidR="00F05109" w:rsidRPr="00BF18C6" w:rsidRDefault="006F5453" w:rsidP="00F05109">
      <w:pPr>
        <w:rPr>
          <w:rFonts w:eastAsiaTheme="minorEastAsia"/>
          <w:lang w:val="en-US"/>
        </w:rPr>
      </w:pPr>
      <w:r>
        <w:rPr>
          <w:rFonts w:eastAsia="Times New Roman"/>
          <w:lang w:val="en-US"/>
        </w:rPr>
        <w:t>In which</w:t>
      </w:r>
      <w:r w:rsidR="0077271A">
        <w:rPr>
          <w:rFonts w:eastAsia="Times New Roman"/>
          <w:lang w:val="en-US"/>
        </w:rPr>
        <w:t>:</w:t>
      </w:r>
    </w:p>
    <w:p w14:paraId="3750473A" w14:textId="77777777" w:rsidR="00F05109" w:rsidRPr="00BF18C6" w:rsidRDefault="00DA26F2" w:rsidP="00F05109">
      <w:pPr>
        <w:rPr>
          <w:rFonts w:eastAsiaTheme="minorEastAsia"/>
          <w:lang w:val="en-U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77271A">
        <w:rPr>
          <w:rFonts w:eastAsia="Times New Roman"/>
          <w:lang w:val="en-US"/>
        </w:rPr>
        <w:t xml:space="preserve"> : Standard deviation considering all population data</w:t>
      </w:r>
    </w:p>
    <w:p w14:paraId="1DC9425B" w14:textId="787E64E2" w:rsidR="00F05109" w:rsidRPr="00BF18C6" w:rsidRDefault="00DA26F2" w:rsidP="00F05109">
      <w:pPr>
        <w:rPr>
          <w:rFonts w:eastAsiaTheme="minorEastAsia"/>
          <w:lang w:val="en-US"/>
        </w:rPr>
      </w:pPr>
      <m:oMath>
        <m:sSub>
          <m:sSubPr>
            <m:ctrlPr>
              <w:rPr>
                <w:rFonts w:ascii="Cambria Math" w:hAnsi="Cambria Math"/>
                <w:i/>
              </w:rPr>
            </m:ctrlPr>
          </m:sSubPr>
          <m:e>
            <m:r>
              <w:rPr>
                <w:rFonts w:ascii="Cambria Math" w:hAnsi="Cambria Math"/>
              </w:rPr>
              <m:t>M</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M</m:t>
            </m:r>
          </m:e>
          <m:sub>
            <m:r>
              <w:rPr>
                <w:rFonts w:ascii="Cambria Math" w:hAnsi="Cambria Math"/>
                <w:lang w:val="en-US"/>
              </w:rPr>
              <m:t>1</m:t>
            </m:r>
          </m:sub>
        </m:sSub>
      </m:oMath>
      <w:r w:rsidR="0077271A">
        <w:rPr>
          <w:rFonts w:eastAsia="Times New Roman"/>
          <w:lang w:val="en-US"/>
        </w:rPr>
        <w:t xml:space="preserve">: Average of the </w:t>
      </w:r>
      <w:r w:rsidR="006F5453">
        <w:rPr>
          <w:rFonts w:eastAsia="Times New Roman"/>
          <w:lang w:val="en-US"/>
        </w:rPr>
        <w:t xml:space="preserve">ordinal </w:t>
      </w:r>
      <w:r w:rsidR="0077271A">
        <w:rPr>
          <w:rFonts w:eastAsia="Times New Roman"/>
          <w:lang w:val="en-US"/>
        </w:rPr>
        <w:t>variable</w:t>
      </w:r>
      <w:r w:rsidR="006F5453">
        <w:rPr>
          <w:rFonts w:eastAsia="Times New Roman"/>
          <w:lang w:val="en-US"/>
        </w:rPr>
        <w:t>s</w:t>
      </w:r>
      <w:r w:rsidR="0077271A">
        <w:rPr>
          <w:rFonts w:eastAsia="Times New Roman"/>
          <w:lang w:val="en-US"/>
        </w:rPr>
        <w:t xml:space="preserve">, for patients who answered the question </w:t>
      </w:r>
      <w:r w:rsidR="006F5453">
        <w:rPr>
          <w:rFonts w:eastAsia="Times New Roman"/>
          <w:lang w:val="en-US"/>
        </w:rPr>
        <w:t>as</w:t>
      </w:r>
      <w:r w:rsidR="0077271A">
        <w:rPr>
          <w:rFonts w:eastAsia="Times New Roman"/>
          <w:lang w:val="en-US"/>
        </w:rPr>
        <w:t xml:space="preserve"> negative (0 - no) and positive (1 - yes), respectively</w:t>
      </w:r>
    </w:p>
    <w:p w14:paraId="4D035F12" w14:textId="6387F8A2" w:rsidR="00F05109" w:rsidRPr="00BF18C6" w:rsidRDefault="00DA26F2" w:rsidP="00F05109">
      <w:pPr>
        <w:rPr>
          <w:rFonts w:eastAsiaTheme="minorEastAsia"/>
          <w:lang w:val="en-US"/>
        </w:rPr>
      </w:pPr>
      <m:oMath>
        <m:sSub>
          <m:sSubPr>
            <m:ctrlPr>
              <w:rPr>
                <w:rFonts w:ascii="Cambria Math" w:hAnsi="Cambria Math"/>
                <w:i/>
              </w:rPr>
            </m:ctrlPr>
          </m:sSubPr>
          <m:e>
            <m:r>
              <w:rPr>
                <w:rFonts w:ascii="Cambria Math" w:hAnsi="Cambria Math"/>
              </w:rPr>
              <m:t>n</m:t>
            </m:r>
          </m:e>
          <m:sub>
            <m:r>
              <w:rPr>
                <w:rFonts w:ascii="Cambria Math" w:hAnsi="Cambria Math"/>
                <w:lang w:val="en-US"/>
              </w:rPr>
              <m:t>0</m:t>
            </m:r>
          </m:sub>
        </m:sSub>
      </m:oMath>
      <w:r w:rsidR="0077271A">
        <w:rPr>
          <w:rFonts w:eastAsia="Times New Roman"/>
          <w:lang w:val="en-US"/>
        </w:rPr>
        <w:t xml:space="preserve"> and </w:t>
      </w:r>
      <m:oMath>
        <m:sSub>
          <m:sSubPr>
            <m:ctrlPr>
              <w:rPr>
                <w:rFonts w:ascii="Cambria Math" w:hAnsi="Cambria Math"/>
                <w:i/>
              </w:rPr>
            </m:ctrlPr>
          </m:sSubPr>
          <m:e>
            <m:r>
              <w:rPr>
                <w:rFonts w:ascii="Cambria Math" w:hAnsi="Cambria Math"/>
              </w:rPr>
              <m:t>n</m:t>
            </m:r>
          </m:e>
          <m:sub>
            <m:r>
              <w:rPr>
                <w:rFonts w:ascii="Cambria Math" w:hAnsi="Cambria Math"/>
                <w:lang w:val="en-US"/>
              </w:rPr>
              <m:t>1</m:t>
            </m:r>
          </m:sub>
        </m:sSub>
      </m:oMath>
      <w:r w:rsidR="0077271A">
        <w:rPr>
          <w:rFonts w:eastAsia="Times New Roman"/>
          <w:lang w:val="en-US"/>
        </w:rPr>
        <w:t>: Number of people belonging to each group (0 - no) and (1 - yes)</w:t>
      </w:r>
    </w:p>
    <w:p w14:paraId="1563105B" w14:textId="52E24761" w:rsidR="00F05109" w:rsidRPr="00BF18C6" w:rsidRDefault="0077271A" w:rsidP="00F05109">
      <w:pPr>
        <w:rPr>
          <w:rFonts w:eastAsiaTheme="minorEastAsia"/>
          <w:lang w:val="en-US"/>
        </w:rPr>
      </w:pPr>
      <w:r>
        <w:rPr>
          <w:rFonts w:eastAsia="Times New Roman"/>
          <w:lang w:val="en-US"/>
        </w:rPr>
        <w:lastRenderedPageBreak/>
        <w:t>The evaluation of the statistical significance of this coefficient is performed by the hypothesis test of Pearson's correlation</w:t>
      </w:r>
      <w:r w:rsidR="002630E1">
        <w:rPr>
          <w:rFonts w:eastAsia="Times New Roman"/>
          <w:lang w:val="en-US"/>
        </w:rPr>
        <w:t xml:space="preserve">, on the assumption that </w:t>
      </w:r>
      <w:r>
        <w:rPr>
          <w:rFonts w:eastAsia="Times New Roman"/>
          <w:lang w:val="en-US"/>
        </w:rPr>
        <w:t xml:space="preserve">the biserial point correlation is a specific case of it for one of the variables being dichotomous. </w:t>
      </w:r>
      <w:r w:rsidR="002630E1">
        <w:rPr>
          <w:rFonts w:eastAsia="Times New Roman"/>
          <w:lang w:val="en-US"/>
        </w:rPr>
        <w:t xml:space="preserve">The hypothesis </w:t>
      </w:r>
      <w:proofErr w:type="gramStart"/>
      <w:r w:rsidR="002630E1">
        <w:rPr>
          <w:rFonts w:eastAsia="Times New Roman"/>
          <w:lang w:val="en-US"/>
        </w:rPr>
        <w:t>are</w:t>
      </w:r>
      <w:proofErr w:type="gramEnd"/>
      <w:r w:rsidR="002630E1">
        <w:rPr>
          <w:rFonts w:eastAsia="Times New Roman"/>
          <w:lang w:val="en-US"/>
        </w:rPr>
        <w:t xml:space="preserve"> stated as follows:</w:t>
      </w:r>
    </w:p>
    <w:p w14:paraId="14772C3B" w14:textId="77777777" w:rsidR="00F05109" w:rsidRPr="00BF18C6" w:rsidRDefault="0077271A" w:rsidP="00F05109">
      <w:pPr>
        <w:rPr>
          <w:lang w:val="en-US"/>
        </w:rPr>
      </w:pPr>
      <w:r>
        <w:rPr>
          <w:rFonts w:eastAsia="Times New Roman"/>
          <w:lang w:val="en-US"/>
        </w:rPr>
        <w:t xml:space="preserve">H0:  </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 0 </w:t>
      </w:r>
    </w:p>
    <w:p w14:paraId="3AE89D9D" w14:textId="77777777" w:rsidR="00F05109" w:rsidRPr="00BF18C6" w:rsidRDefault="0077271A" w:rsidP="00F05109">
      <w:pPr>
        <w:rPr>
          <w:rFonts w:cs="Arial"/>
          <w:color w:val="222222"/>
          <w:shd w:val="clear" w:color="auto" w:fill="FFFFFF"/>
          <w:lang w:val="en-US"/>
        </w:rPr>
      </w:pPr>
      <w:r>
        <w:rPr>
          <w:rFonts w:eastAsia="Times New Roman"/>
          <w:lang w:val="en-US"/>
        </w:rPr>
        <w:t>H1:</w:t>
      </w:r>
      <m:oMath>
        <m:sSub>
          <m:sSubPr>
            <m:ctrlPr>
              <w:rPr>
                <w:rFonts w:ascii="Cambria Math" w:hAnsi="Cambria Math"/>
                <w:i/>
              </w:rPr>
            </m:ctrlPr>
          </m:sSubPr>
          <m:e>
            <m:r>
              <w:rPr>
                <w:rFonts w:ascii="Cambria Math" w:hAnsi="Cambria Math"/>
              </w:rPr>
              <m:t>r</m:t>
            </m:r>
          </m:e>
          <m:sub>
            <m:r>
              <w:rPr>
                <w:rFonts w:ascii="Cambria Math" w:hAnsi="Cambria Math"/>
              </w:rPr>
              <m:t>pb</m:t>
            </m:r>
          </m:sub>
        </m:sSub>
      </m:oMath>
      <w:r>
        <w:rPr>
          <w:rFonts w:eastAsia="Times New Roman"/>
          <w:lang w:val="en-US"/>
        </w:rPr>
        <w:t xml:space="preserve"> </w:t>
      </w:r>
      <w:r>
        <w:rPr>
          <w:rFonts w:eastAsia="Times New Roman" w:cs="Arial"/>
          <w:color w:val="222222"/>
          <w:shd w:val="clear" w:color="auto" w:fill="FFFFFF"/>
          <w:lang w:val="en-US"/>
        </w:rPr>
        <w:t>≠ 0</w:t>
      </w:r>
    </w:p>
    <w:p w14:paraId="08F36322" w14:textId="28233699" w:rsidR="00F05109" w:rsidRPr="00BF18C6" w:rsidRDefault="0077271A" w:rsidP="00F05109">
      <w:pPr>
        <w:rPr>
          <w:rFonts w:cs="Arial"/>
          <w:color w:val="222222"/>
          <w:shd w:val="clear" w:color="auto" w:fill="FFFFFF"/>
          <w:lang w:val="en-US"/>
        </w:rPr>
      </w:pPr>
      <w:r>
        <w:rPr>
          <w:rFonts w:eastAsia="Times New Roman" w:cs="Arial"/>
          <w:color w:val="222222"/>
          <w:shd w:val="clear" w:color="auto" w:fill="FFFFFF"/>
          <w:lang w:val="en-US"/>
        </w:rPr>
        <w:t xml:space="preserve">The test </w:t>
      </w:r>
      <w:r w:rsidR="00744BD3">
        <w:rPr>
          <w:rFonts w:eastAsia="Times New Roman" w:cs="Arial"/>
          <w:color w:val="222222"/>
          <w:shd w:val="clear" w:color="auto" w:fill="FFFFFF"/>
          <w:lang w:val="en-US"/>
        </w:rPr>
        <w:t>makes use</w:t>
      </w:r>
      <w:r>
        <w:rPr>
          <w:rFonts w:eastAsia="Times New Roman" w:cs="Arial"/>
          <w:color w:val="222222"/>
          <w:shd w:val="clear" w:color="auto" w:fill="FFFFFF"/>
          <w:lang w:val="en-US"/>
        </w:rPr>
        <w:t xml:space="preserve"> the </w:t>
      </w:r>
      <m:oMath>
        <m:r>
          <w:rPr>
            <w:rFonts w:ascii="Cambria Math" w:hAnsi="Cambria Math" w:cs="Arial"/>
            <w:color w:val="222222"/>
            <w:shd w:val="clear" w:color="auto" w:fill="FFFFFF"/>
          </w:rPr>
          <m:t>t</m:t>
        </m:r>
      </m:oMath>
      <w:r>
        <w:rPr>
          <w:rFonts w:eastAsia="Times New Roman" w:cs="Arial"/>
          <w:color w:val="222222"/>
          <w:shd w:val="clear" w:color="auto" w:fill="FFFFFF"/>
          <w:lang w:val="en-US"/>
        </w:rPr>
        <w:t xml:space="preserve"> of </w:t>
      </w:r>
      <w:r>
        <w:rPr>
          <w:rFonts w:eastAsia="Times New Roman" w:cs="Arial"/>
          <w:i/>
          <w:iCs/>
          <w:color w:val="222222"/>
          <w:shd w:val="clear" w:color="auto" w:fill="FFFFFF"/>
          <w:lang w:val="en-US"/>
        </w:rPr>
        <w:t>student</w:t>
      </w:r>
      <w:r>
        <w:rPr>
          <w:rFonts w:eastAsia="Times New Roman" w:cs="Arial"/>
          <w:color w:val="222222"/>
          <w:shd w:val="clear" w:color="auto" w:fill="FFFFFF"/>
          <w:lang w:val="en-US"/>
        </w:rPr>
        <w:t xml:space="preserve"> distribution, so that the calculated </w:t>
      </w:r>
      <w:r w:rsidRPr="00744BD3">
        <w:rPr>
          <w:rFonts w:eastAsia="Times New Roman" w:cs="Arial"/>
          <w:i/>
          <w:iCs/>
          <w:color w:val="222222"/>
          <w:shd w:val="clear" w:color="auto" w:fill="FFFFFF"/>
          <w:lang w:val="en-US"/>
        </w:rPr>
        <w:t>t value</w:t>
      </w:r>
      <w:r>
        <w:rPr>
          <w:rFonts w:eastAsia="Times New Roman" w:cs="Arial"/>
          <w:color w:val="222222"/>
          <w:shd w:val="clear" w:color="auto" w:fill="FFFFFF"/>
          <w:lang w:val="en-US"/>
        </w:rPr>
        <w:t xml:space="preserve"> is given by:</w:t>
      </w:r>
    </w:p>
    <w:p w14:paraId="7C2ED3AF" w14:textId="77777777" w:rsidR="00F05109" w:rsidRPr="007639A4" w:rsidRDefault="0077271A" w:rsidP="00F05109">
      <w:pPr>
        <w:rPr>
          <w:rFonts w:eastAsiaTheme="minorEastAsia"/>
        </w:rPr>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pb</m:t>
                  </m:r>
                </m:sub>
              </m:sSub>
              <m:r>
                <w:rPr>
                  <w:rFonts w:ascii="Cambria Math" w:hAnsi="Cambria Math"/>
                </w:rPr>
                <m:t>*</m:t>
              </m:r>
              <m:rad>
                <m:radPr>
                  <m:degHide m:val="1"/>
                  <m:ctrlPr>
                    <w:rPr>
                      <w:rFonts w:ascii="Cambria Math" w:hAnsi="Cambria Math"/>
                      <w:i/>
                    </w:rPr>
                  </m:ctrlPr>
                </m:radPr>
                <m:deg/>
                <m:e>
                  <m:r>
                    <w:rPr>
                      <w:rFonts w:ascii="Cambria Math" w:hAnsi="Cambria Math"/>
                    </w:rPr>
                    <m:t>n-2</m:t>
                  </m:r>
                </m:e>
              </m:rad>
              <m:r>
                <w:rPr>
                  <w:rFonts w:ascii="Cambria Math" w:eastAsiaTheme="minorEastAsia" w:hAnsi="Cambria Math"/>
                </w:rPr>
                <m:t xml:space="preserve"> </m:t>
              </m:r>
            </m:num>
            <m:den>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pb</m:t>
                      </m:r>
                    </m:sub>
                    <m:sup>
                      <m:r>
                        <w:rPr>
                          <w:rFonts w:ascii="Cambria Math" w:hAnsi="Cambria Math"/>
                        </w:rPr>
                        <m:t>2</m:t>
                      </m:r>
                    </m:sup>
                  </m:sSubSup>
                </m:e>
              </m:rad>
            </m:den>
          </m:f>
        </m:oMath>
      </m:oMathPara>
    </w:p>
    <w:p w14:paraId="2B7BD397" w14:textId="1C830332" w:rsidR="00F05109" w:rsidRPr="00BF18C6" w:rsidRDefault="00744BD3" w:rsidP="00F05109">
      <w:pPr>
        <w:rPr>
          <w:rFonts w:eastAsiaTheme="minorEastAsia"/>
          <w:lang w:val="en-US"/>
        </w:rPr>
      </w:pPr>
      <w:r>
        <w:rPr>
          <w:rFonts w:eastAsia="Times New Roman"/>
          <w:lang w:val="en-US"/>
        </w:rPr>
        <w:t>In which</w:t>
      </w:r>
      <w:r w:rsidR="0077271A">
        <w:rPr>
          <w:rFonts w:eastAsia="Times New Roman"/>
          <w:lang w:val="en-US"/>
        </w:rPr>
        <w:t xml:space="preserve">: </w:t>
      </w:r>
    </w:p>
    <w:p w14:paraId="48711ACD" w14:textId="79E5BE76" w:rsidR="00F05109" w:rsidRPr="00BF18C6" w:rsidRDefault="00DA26F2" w:rsidP="00F05109">
      <w:pPr>
        <w:rPr>
          <w:rFonts w:eastAsiaTheme="minorEastAsia"/>
          <w:lang w:val="en-US"/>
        </w:rPr>
      </w:pPr>
      <m:oMath>
        <m:sSub>
          <m:sSubPr>
            <m:ctrlPr>
              <w:rPr>
                <w:rFonts w:ascii="Cambria Math" w:hAnsi="Cambria Math"/>
                <w:i/>
              </w:rPr>
            </m:ctrlPr>
          </m:sSubPr>
          <m:e>
            <m:r>
              <w:rPr>
                <w:rFonts w:ascii="Cambria Math" w:hAnsi="Cambria Math"/>
              </w:rPr>
              <m:t>r</m:t>
            </m:r>
          </m:e>
          <m:sub>
            <m:r>
              <w:rPr>
                <w:rFonts w:ascii="Cambria Math" w:hAnsi="Cambria Math"/>
              </w:rPr>
              <m:t>pb</m:t>
            </m:r>
          </m:sub>
        </m:sSub>
      </m:oMath>
      <w:r w:rsidR="0077271A">
        <w:rPr>
          <w:rFonts w:eastAsia="Times New Roman"/>
          <w:lang w:val="en-US"/>
        </w:rPr>
        <w:t xml:space="preserve">: Bisserial </w:t>
      </w:r>
      <w:r w:rsidR="00744BD3">
        <w:rPr>
          <w:rFonts w:eastAsia="Times New Roman"/>
          <w:lang w:val="en-US"/>
        </w:rPr>
        <w:t>P</w:t>
      </w:r>
      <w:r w:rsidR="0077271A">
        <w:rPr>
          <w:rFonts w:eastAsia="Times New Roman"/>
          <w:lang w:val="en-US"/>
        </w:rPr>
        <w:t xml:space="preserve">oint </w:t>
      </w:r>
      <w:r w:rsidR="00744BD3">
        <w:rPr>
          <w:rFonts w:eastAsia="Times New Roman"/>
          <w:lang w:val="en-US"/>
        </w:rPr>
        <w:t>C</w:t>
      </w:r>
      <w:r w:rsidR="0077271A">
        <w:rPr>
          <w:rFonts w:eastAsia="Times New Roman"/>
          <w:lang w:val="en-US"/>
        </w:rPr>
        <w:t xml:space="preserve">orrelation </w:t>
      </w:r>
      <w:r w:rsidR="00744BD3">
        <w:rPr>
          <w:rFonts w:eastAsia="Times New Roman"/>
          <w:lang w:val="en-US"/>
        </w:rPr>
        <w:t>C</w:t>
      </w:r>
      <w:r w:rsidR="0077271A">
        <w:rPr>
          <w:rFonts w:eastAsia="Times New Roman"/>
          <w:lang w:val="en-US"/>
        </w:rPr>
        <w:t>oefficient</w:t>
      </w:r>
    </w:p>
    <w:p w14:paraId="361E073C" w14:textId="7DC8C03B" w:rsidR="00F05109" w:rsidRDefault="0077271A" w:rsidP="00F05109">
      <w:pPr>
        <w:rPr>
          <w:rFonts w:eastAsia="Times New Roman"/>
          <w:lang w:val="en-US"/>
        </w:rPr>
      </w:pPr>
      <m:oMath>
        <m:r>
          <w:rPr>
            <w:rFonts w:ascii="Cambria Math" w:hAnsi="Cambria Math"/>
          </w:rPr>
          <m:t>n</m:t>
        </m:r>
        <m:r>
          <w:rPr>
            <w:rFonts w:ascii="Cambria Math" w:hAnsi="Cambria Math"/>
            <w:lang w:val="en-US"/>
          </w:rPr>
          <m:t>:</m:t>
        </m:r>
      </m:oMath>
      <w:r>
        <w:rPr>
          <w:rFonts w:eastAsia="Times New Roman"/>
          <w:lang w:val="en-US"/>
        </w:rPr>
        <w:t xml:space="preserve"> Number of observations</w:t>
      </w:r>
    </w:p>
    <w:p w14:paraId="198391F2" w14:textId="77777777" w:rsidR="00744BD3" w:rsidRPr="00BF18C6" w:rsidRDefault="00744BD3" w:rsidP="00F05109">
      <w:pPr>
        <w:rPr>
          <w:rFonts w:eastAsiaTheme="minorEastAsia"/>
          <w:lang w:val="en-US"/>
        </w:rPr>
      </w:pPr>
    </w:p>
    <w:p w14:paraId="778B74E4" w14:textId="7C2A04AE" w:rsidR="00D2066C" w:rsidRPr="0051647D" w:rsidRDefault="0077271A" w:rsidP="00F05109">
      <w:pPr>
        <w:rPr>
          <w:rFonts w:eastAsiaTheme="minorEastAsia"/>
          <w:lang w:val="en-US"/>
        </w:rPr>
      </w:pPr>
      <w:r>
        <w:rPr>
          <w:rFonts w:eastAsia="Times New Roman"/>
          <w:lang w:val="en-US"/>
        </w:rPr>
        <w:t xml:space="preserve">According to the adopted statistical criteria, if the value of </w:t>
      </w:r>
      <w:r w:rsidR="0051647D">
        <w:rPr>
          <w:rFonts w:eastAsia="Times New Roman"/>
          <w:lang w:val="en-US"/>
        </w:rPr>
        <w:t xml:space="preserve">calculate </w:t>
      </w:r>
      <m:oMath>
        <m:r>
          <w:rPr>
            <w:rFonts w:ascii="Cambria Math" w:eastAsiaTheme="minorEastAsia" w:hAnsi="Cambria Math"/>
          </w:rPr>
          <m:t>t</m:t>
        </m:r>
      </m:oMath>
      <w:r>
        <w:rPr>
          <w:rFonts w:eastAsia="Times New Roman"/>
          <w:lang w:val="en-US"/>
        </w:rPr>
        <w:t xml:space="preserve"> is higher than the value of </w:t>
      </w:r>
      <m:oMath>
        <m:r>
          <w:rPr>
            <w:rFonts w:ascii="Cambria Math" w:eastAsiaTheme="minorEastAsia" w:hAnsi="Cambria Math"/>
          </w:rPr>
          <m:t>t</m:t>
        </m:r>
      </m:oMath>
      <w:r>
        <w:rPr>
          <w:rFonts w:eastAsia="Times New Roman"/>
          <w:lang w:val="en-US"/>
        </w:rPr>
        <w:t xml:space="preserve"> tabulated when adopting a significance level of 5</w:t>
      </w:r>
      <w:r w:rsidR="0051647D">
        <w:rPr>
          <w:rFonts w:eastAsia="Times New Roman"/>
          <w:lang w:val="en-US"/>
        </w:rPr>
        <w:t xml:space="preserve"> </w:t>
      </w:r>
      <w:r>
        <w:rPr>
          <w:rFonts w:eastAsia="Times New Roman"/>
          <w:lang w:val="en-US"/>
        </w:rPr>
        <w:t xml:space="preserve">%, the null hypothesis </w:t>
      </w:r>
      <w:r w:rsidR="0051647D">
        <w:rPr>
          <w:rFonts w:eastAsia="Times New Roman"/>
          <w:lang w:val="en-US"/>
        </w:rPr>
        <w:t xml:space="preserve">can be rejected </w:t>
      </w:r>
      <w:r>
        <w:rPr>
          <w:rFonts w:eastAsiaTheme="minorEastAsia"/>
        </w:rPr>
        <w:fldChar w:fldCharType="begin" w:fldLock="1"/>
      </w:r>
      <w:r w:rsidR="00F6136C">
        <w:rPr>
          <w:rFonts w:eastAsiaTheme="minorEastAsia"/>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Pr>
          <w:rFonts w:eastAsiaTheme="minorEastAsia"/>
        </w:rPr>
        <w:fldChar w:fldCharType="separate"/>
      </w:r>
      <w:r w:rsidR="00F6136C" w:rsidRPr="00F6136C">
        <w:rPr>
          <w:rFonts w:eastAsia="Times New Roman"/>
          <w:noProof/>
          <w:vertAlign w:val="superscript"/>
          <w:lang w:val="en-US"/>
        </w:rPr>
        <w:t>14</w:t>
      </w:r>
      <w:r>
        <w:rPr>
          <w:rFonts w:eastAsiaTheme="minorEastAsia"/>
        </w:rPr>
        <w:fldChar w:fldCharType="end"/>
      </w:r>
      <w:r w:rsidR="0051647D" w:rsidRPr="0051647D">
        <w:rPr>
          <w:rFonts w:eastAsiaTheme="minorEastAsia"/>
          <w:lang w:val="en-US"/>
        </w:rPr>
        <w:t>.</w:t>
      </w:r>
    </w:p>
    <w:p w14:paraId="4779B7A1" w14:textId="77777777" w:rsidR="00F37EA0" w:rsidRPr="00BF18C6" w:rsidRDefault="00F37EA0" w:rsidP="00F05109">
      <w:pPr>
        <w:rPr>
          <w:rFonts w:eastAsiaTheme="minorEastAsia"/>
          <w:lang w:val="en-US"/>
        </w:rPr>
      </w:pPr>
    </w:p>
    <w:p w14:paraId="39085DB1" w14:textId="0CDDA51E" w:rsidR="00F05109" w:rsidRPr="00BF18C6" w:rsidRDefault="0077271A" w:rsidP="00F05109">
      <w:pPr>
        <w:rPr>
          <w:rFonts w:eastAsiaTheme="minorEastAsia"/>
          <w:lang w:val="en-US"/>
        </w:rPr>
      </w:pPr>
      <w:r>
        <w:rPr>
          <w:rFonts w:eastAsia="Times New Roman"/>
          <w:lang w:val="en-US"/>
        </w:rPr>
        <w:t xml:space="preserve">Thus, in this </w:t>
      </w:r>
      <w:r w:rsidR="006D22A2">
        <w:rPr>
          <w:rFonts w:eastAsia="Times New Roman"/>
          <w:lang w:val="en-US"/>
        </w:rPr>
        <w:t>paper</w:t>
      </w:r>
      <w:r>
        <w:rPr>
          <w:rFonts w:eastAsia="Times New Roman"/>
          <w:lang w:val="en-US"/>
        </w:rPr>
        <w:t xml:space="preserve">, only the correlations that passed this test were presented. </w:t>
      </w:r>
    </w:p>
    <w:p w14:paraId="03B6E76A" w14:textId="1AD86D5B" w:rsidR="00815AC0" w:rsidRPr="00BF18C6" w:rsidRDefault="00815AC0" w:rsidP="00F05109">
      <w:pPr>
        <w:rPr>
          <w:rFonts w:eastAsiaTheme="minorEastAsia"/>
          <w:lang w:val="en-US"/>
        </w:rPr>
      </w:pPr>
    </w:p>
    <w:p w14:paraId="6400818F" w14:textId="77777777" w:rsidR="006D1FB3" w:rsidRPr="00BF18C6" w:rsidRDefault="0077271A" w:rsidP="006D1FB3">
      <w:pPr>
        <w:pStyle w:val="Ttulo2"/>
        <w:rPr>
          <w:lang w:val="en-US" w:eastAsia="en-GB"/>
        </w:rPr>
      </w:pPr>
      <w:r>
        <w:rPr>
          <w:rFonts w:eastAsia="Times New Roman"/>
          <w:szCs w:val="28"/>
          <w:lang w:val="en-US" w:eastAsia="en-GB"/>
        </w:rPr>
        <w:t>Sampling</w:t>
      </w:r>
    </w:p>
    <w:p w14:paraId="02772DB5" w14:textId="77777777" w:rsidR="006D1FB3" w:rsidRPr="00BF18C6" w:rsidRDefault="0077271A" w:rsidP="006D1FB3">
      <w:pPr>
        <w:rPr>
          <w:lang w:val="en-US" w:eastAsia="en-GB"/>
        </w:rPr>
      </w:pPr>
      <w:r>
        <w:rPr>
          <w:rFonts w:eastAsia="Times New Roman"/>
          <w:lang w:val="en-US" w:eastAsia="en-GB"/>
        </w:rPr>
        <w:t>The sampling technique used was that of K stratified folds (</w:t>
      </w:r>
      <w:proofErr w:type="spellStart"/>
      <w:r>
        <w:rPr>
          <w:rFonts w:eastAsia="Times New Roman"/>
          <w:i/>
          <w:iCs/>
          <w:lang w:val="en-US" w:eastAsia="en-GB"/>
        </w:rPr>
        <w:t>StratifiedKFold</w:t>
      </w:r>
      <w:proofErr w:type="spellEnd"/>
      <w:r>
        <w:rPr>
          <w:rFonts w:eastAsia="Times New Roman"/>
          <w:lang w:val="en-US" w:eastAsia="en-GB"/>
        </w:rPr>
        <w:t>), with 10 subdivisions (K = 10), in order to maintain the percentage of the original sample base for each class.</w:t>
      </w:r>
    </w:p>
    <w:p w14:paraId="62FACA77" w14:textId="77777777" w:rsidR="006D1FB3" w:rsidRPr="00BF18C6" w:rsidRDefault="006D1FB3" w:rsidP="006D1FB3">
      <w:pPr>
        <w:rPr>
          <w:rFonts w:eastAsiaTheme="minorEastAsia"/>
          <w:highlight w:val="yellow"/>
          <w:lang w:val="en-US"/>
        </w:rPr>
      </w:pPr>
    </w:p>
    <w:p w14:paraId="7BE7F719" w14:textId="06FF05DF" w:rsidR="00815AC0" w:rsidRPr="00BF18C6" w:rsidRDefault="0077271A" w:rsidP="00D2066C">
      <w:pPr>
        <w:pStyle w:val="Ttulo2"/>
        <w:rPr>
          <w:lang w:val="en-US"/>
        </w:rPr>
      </w:pPr>
      <w:r>
        <w:rPr>
          <w:rFonts w:eastAsia="Times New Roman"/>
          <w:szCs w:val="28"/>
          <w:lang w:val="en-US"/>
        </w:rPr>
        <w:t>Supervised machine learning model</w:t>
      </w:r>
    </w:p>
    <w:p w14:paraId="0090F63C" w14:textId="196BBBFB" w:rsidR="00815AC0" w:rsidRPr="00BF18C6" w:rsidRDefault="00815AC0" w:rsidP="00F05109">
      <w:pPr>
        <w:rPr>
          <w:rFonts w:eastAsiaTheme="minorEastAsia"/>
          <w:lang w:val="en-US"/>
        </w:rPr>
      </w:pPr>
    </w:p>
    <w:p w14:paraId="551740EF" w14:textId="5F96F393" w:rsidR="00815AC0" w:rsidRPr="00BF18C6" w:rsidRDefault="0077271A" w:rsidP="00F05109">
      <w:pPr>
        <w:rPr>
          <w:rFonts w:eastAsiaTheme="minorEastAsia"/>
          <w:lang w:val="en-US"/>
        </w:rPr>
      </w:pPr>
      <w:r>
        <w:rPr>
          <w:rFonts w:eastAsia="Times New Roman"/>
          <w:lang w:val="en-US"/>
        </w:rPr>
        <w:t>The performances of the following supervised machine learning models for classification were evaluated:</w:t>
      </w:r>
    </w:p>
    <w:p w14:paraId="026CB589" w14:textId="4B988A2C" w:rsidR="00D026A7" w:rsidRPr="00BF18C6" w:rsidRDefault="0077271A" w:rsidP="00F05109">
      <w:pPr>
        <w:rPr>
          <w:rFonts w:eastAsiaTheme="minorEastAsia"/>
          <w:lang w:val="en-US"/>
        </w:rPr>
      </w:pPr>
      <w:r>
        <w:rPr>
          <w:rFonts w:eastAsia="Times New Roman"/>
          <w:lang w:val="en-US"/>
        </w:rPr>
        <w:t>• Logistic regression with l1 and l2 regularization (</w:t>
      </w:r>
      <w:proofErr w:type="spellStart"/>
      <w:r>
        <w:rPr>
          <w:rFonts w:eastAsia="Times New Roman"/>
          <w:i/>
          <w:iCs/>
          <w:lang w:val="en-US"/>
        </w:rPr>
        <w:t>elasticnet</w:t>
      </w:r>
      <w:proofErr w:type="spellEnd"/>
      <w:r>
        <w:rPr>
          <w:rFonts w:eastAsia="Times New Roman"/>
          <w:lang w:val="en-US"/>
        </w:rPr>
        <w:t xml:space="preserve">), with regularization factor l1 of 0.8. The optimization algorithm used to obtain the coefficients was </w:t>
      </w:r>
      <w:proofErr w:type="spellStart"/>
      <w:r>
        <w:rPr>
          <w:rFonts w:eastAsia="Times New Roman"/>
          <w:lang w:val="en-US"/>
        </w:rPr>
        <w:t>lbfgs</w:t>
      </w:r>
      <w:proofErr w:type="spellEnd"/>
      <w:r>
        <w:rPr>
          <w:rFonts w:eastAsia="Times New Roman"/>
          <w:lang w:val="en-US"/>
        </w:rPr>
        <w:t xml:space="preserve"> (</w:t>
      </w:r>
      <w:r>
        <w:rPr>
          <w:rFonts w:eastAsia="Times New Roman"/>
          <w:i/>
          <w:iCs/>
          <w:lang w:val="en-US"/>
        </w:rPr>
        <w:t xml:space="preserve">Limited-memory </w:t>
      </w:r>
      <w:proofErr w:type="spellStart"/>
      <w:r>
        <w:rPr>
          <w:rFonts w:eastAsia="Times New Roman"/>
          <w:i/>
          <w:iCs/>
          <w:lang w:val="en-US"/>
        </w:rPr>
        <w:t>Broyden</w:t>
      </w:r>
      <w:proofErr w:type="spellEnd"/>
      <w:r>
        <w:rPr>
          <w:rFonts w:eastAsia="Times New Roman"/>
          <w:i/>
          <w:iCs/>
          <w:lang w:val="en-US"/>
        </w:rPr>
        <w:t xml:space="preserve"> – Fletcher – Goldfarb – </w:t>
      </w:r>
      <w:proofErr w:type="spellStart"/>
      <w:r>
        <w:rPr>
          <w:rFonts w:eastAsia="Times New Roman"/>
          <w:i/>
          <w:iCs/>
          <w:lang w:val="en-US"/>
        </w:rPr>
        <w:t>Shanno</w:t>
      </w:r>
      <w:proofErr w:type="spellEnd"/>
      <w:r>
        <w:rPr>
          <w:rFonts w:ascii="Arial" w:eastAsia="Arial" w:hAnsi="Arial" w:cs="Arial"/>
          <w:color w:val="222222"/>
          <w:shd w:val="clear" w:color="auto" w:fill="FFFFFF"/>
          <w:lang w:val="en-US"/>
        </w:rPr>
        <w:t>).</w:t>
      </w:r>
    </w:p>
    <w:p w14:paraId="5ED56BE5" w14:textId="411117AA" w:rsidR="00B4279F" w:rsidRPr="00BF18C6" w:rsidRDefault="0077271A" w:rsidP="00F05109">
      <w:pPr>
        <w:rPr>
          <w:rFonts w:eastAsiaTheme="minorEastAsia"/>
          <w:lang w:val="en-US"/>
        </w:rPr>
      </w:pPr>
      <w:r>
        <w:rPr>
          <w:rFonts w:eastAsia="Times New Roman"/>
          <w:lang w:val="en-US"/>
        </w:rPr>
        <w:t xml:space="preserve">• Neural network with 1 hidden layer composed of 5 neurons with the </w:t>
      </w:r>
      <w:proofErr w:type="spellStart"/>
      <w:r w:rsidR="005B3B0B" w:rsidRPr="005B3B0B">
        <w:rPr>
          <w:rFonts w:eastAsia="Times New Roman"/>
          <w:i/>
          <w:iCs/>
          <w:lang w:val="en-US"/>
        </w:rPr>
        <w:t>ReLu</w:t>
      </w:r>
      <w:proofErr w:type="spellEnd"/>
      <w:r w:rsidR="005B3B0B">
        <w:rPr>
          <w:rFonts w:eastAsia="Times New Roman"/>
          <w:lang w:val="en-US"/>
        </w:rPr>
        <w:t xml:space="preserve"> (rectified linear unit) </w:t>
      </w:r>
      <w:r>
        <w:rPr>
          <w:rFonts w:eastAsia="Times New Roman"/>
          <w:lang w:val="en-US"/>
        </w:rPr>
        <w:t xml:space="preserve">activation function </w:t>
      </w:r>
      <w:r w:rsidR="005B3B0B" w:rsidRPr="005B3B0B">
        <w:rPr>
          <w:rFonts w:eastAsia="Times New Roman"/>
          <w:lang w:val="en-US"/>
        </w:rPr>
        <w:t>a</w:t>
      </w:r>
      <w:r>
        <w:rPr>
          <w:rFonts w:eastAsia="Times New Roman"/>
          <w:lang w:val="en-US"/>
        </w:rPr>
        <w:t>nd</w:t>
      </w:r>
      <w:r w:rsidR="008C3C67">
        <w:rPr>
          <w:rFonts w:eastAsia="Times New Roman"/>
          <w:lang w:val="en-US"/>
        </w:rPr>
        <w:t xml:space="preserve"> on the output layer</w:t>
      </w:r>
      <w:r>
        <w:rPr>
          <w:rFonts w:eastAsia="Times New Roman"/>
          <w:lang w:val="en-US"/>
        </w:rPr>
        <w:t xml:space="preserve"> with the </w:t>
      </w:r>
      <w:r w:rsidR="008C3C67">
        <w:rPr>
          <w:rFonts w:eastAsia="Times New Roman"/>
          <w:lang w:val="en-US"/>
        </w:rPr>
        <w:t xml:space="preserve">sigmoid </w:t>
      </w:r>
      <w:r>
        <w:rPr>
          <w:rFonts w:eastAsia="Times New Roman"/>
          <w:lang w:val="en-US"/>
        </w:rPr>
        <w:t>activation function</w:t>
      </w:r>
      <w:r w:rsidR="008C3C67">
        <w:rPr>
          <w:rFonts w:eastAsia="Times New Roman"/>
          <w:lang w:val="en-US"/>
        </w:rPr>
        <w:t xml:space="preserve">. The </w:t>
      </w:r>
      <w:r>
        <w:rPr>
          <w:rFonts w:eastAsia="Times New Roman"/>
          <w:lang w:val="en-US"/>
        </w:rPr>
        <w:t xml:space="preserve">network was trained through discrete sample sizes of 5 observations for 200 </w:t>
      </w:r>
      <w:r w:rsidR="008C3C67">
        <w:rPr>
          <w:rFonts w:eastAsia="Times New Roman"/>
          <w:lang w:val="en-US"/>
        </w:rPr>
        <w:t>epochs</w:t>
      </w:r>
      <w:r>
        <w:rPr>
          <w:rFonts w:eastAsia="Times New Roman"/>
          <w:lang w:val="en-US"/>
        </w:rPr>
        <w:t xml:space="preserve">. </w:t>
      </w:r>
    </w:p>
    <w:p w14:paraId="04238D5A" w14:textId="17FE3388" w:rsidR="00804188" w:rsidRPr="00BF18C6" w:rsidRDefault="0077271A" w:rsidP="00F05109">
      <w:pPr>
        <w:rPr>
          <w:rFonts w:eastAsiaTheme="minorEastAsia"/>
          <w:lang w:val="en-US"/>
        </w:rPr>
      </w:pPr>
      <w:r>
        <w:rPr>
          <w:rFonts w:eastAsia="Times New Roman"/>
          <w:lang w:val="en-US"/>
        </w:rPr>
        <w:t xml:space="preserve">• </w:t>
      </w:r>
      <w:r>
        <w:rPr>
          <w:rFonts w:eastAsia="Times New Roman"/>
          <w:i/>
          <w:iCs/>
          <w:lang w:val="en-US"/>
        </w:rPr>
        <w:t xml:space="preserve">Random Forest: </w:t>
      </w:r>
      <w:r>
        <w:rPr>
          <w:rFonts w:eastAsia="Times New Roman"/>
          <w:lang w:val="en-US"/>
        </w:rPr>
        <w:t xml:space="preserve">50 decision trees were used, with an average depth of 8 levels. The criterion chosen to perform the split was </w:t>
      </w:r>
      <w:proofErr w:type="spellStart"/>
      <w:r w:rsidRPr="00B73DD3">
        <w:rPr>
          <w:rFonts w:eastAsia="Times New Roman"/>
          <w:i/>
          <w:iCs/>
          <w:lang w:val="en-US"/>
        </w:rPr>
        <w:t>gini</w:t>
      </w:r>
      <w:proofErr w:type="spellEnd"/>
      <w:r w:rsidRPr="00B73DD3">
        <w:rPr>
          <w:rFonts w:eastAsia="Times New Roman"/>
          <w:i/>
          <w:iCs/>
          <w:lang w:val="en-US"/>
        </w:rPr>
        <w:t xml:space="preserve"> impurity</w:t>
      </w:r>
      <w:r>
        <w:rPr>
          <w:rFonts w:eastAsia="Times New Roman"/>
          <w:lang w:val="en-US"/>
        </w:rPr>
        <w:t xml:space="preserve">. </w:t>
      </w:r>
    </w:p>
    <w:p w14:paraId="4997F210" w14:textId="2E30DF65" w:rsidR="00304752" w:rsidRPr="00BF18C6" w:rsidRDefault="0077271A" w:rsidP="00F05109">
      <w:pPr>
        <w:rPr>
          <w:rFonts w:eastAsiaTheme="minorEastAsia"/>
          <w:lang w:val="en-US"/>
        </w:rPr>
      </w:pPr>
      <w:r>
        <w:rPr>
          <w:rFonts w:eastAsia="Times New Roman"/>
          <w:lang w:val="en-US"/>
        </w:rPr>
        <w:lastRenderedPageBreak/>
        <w:t>• SVM (</w:t>
      </w:r>
      <w:proofErr w:type="spellStart"/>
      <w:r>
        <w:rPr>
          <w:rFonts w:eastAsia="Times New Roman"/>
          <w:i/>
          <w:iCs/>
          <w:lang w:val="en-US"/>
        </w:rPr>
        <w:t>Suppor</w:t>
      </w:r>
      <w:proofErr w:type="spellEnd"/>
      <w:r>
        <w:rPr>
          <w:rFonts w:eastAsia="Times New Roman"/>
          <w:i/>
          <w:iCs/>
          <w:lang w:val="en-US"/>
        </w:rPr>
        <w:t xml:space="preserve"> Vector Machine</w:t>
      </w:r>
      <w:r>
        <w:rPr>
          <w:rFonts w:eastAsia="Times New Roman"/>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Pr>
          <w:rFonts w:eastAsia="Times New Roman"/>
          <w:lang w:val="en-US"/>
        </w:rPr>
        <w:t>scaling calibration</w:t>
      </w:r>
      <w:r>
        <w:rPr>
          <w:rFonts w:eastAsia="Times New Roman"/>
          <w:lang w:val="en-US"/>
        </w:rPr>
        <w:t xml:space="preserve"> method, which applies the logistic regression function over the original generated probabilities, as detailed in </w:t>
      </w:r>
      <w:r w:rsidR="00306529">
        <w:rPr>
          <w:rFonts w:eastAsiaTheme="minorEastAsia"/>
        </w:rPr>
        <w:fldChar w:fldCharType="begin" w:fldLock="1"/>
      </w:r>
      <w:r w:rsidR="00F6136C">
        <w:rPr>
          <w:rFonts w:eastAsiaTheme="minorEastAsia"/>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Pr>
          <w:rFonts w:eastAsiaTheme="minorEastAsia"/>
        </w:rPr>
        <w:fldChar w:fldCharType="separate"/>
      </w:r>
      <w:r w:rsidR="00F6136C" w:rsidRPr="00F6136C">
        <w:rPr>
          <w:rFonts w:eastAsia="Times New Roman"/>
          <w:noProof/>
          <w:vertAlign w:val="superscript"/>
          <w:lang w:val="en-US"/>
        </w:rPr>
        <w:t>15</w:t>
      </w:r>
      <w:r w:rsidR="00306529">
        <w:rPr>
          <w:rFonts w:eastAsiaTheme="minorEastAsia"/>
        </w:rPr>
        <w:fldChar w:fldCharType="end"/>
      </w:r>
      <w:r>
        <w:rPr>
          <w:rFonts w:eastAsia="Times New Roman"/>
          <w:lang w:val="en-US"/>
        </w:rPr>
        <w:t>.</w:t>
      </w:r>
    </w:p>
    <w:p w14:paraId="1757BB95" w14:textId="77777777" w:rsidR="001114AA" w:rsidRPr="00BF18C6" w:rsidRDefault="001114AA" w:rsidP="00F05109">
      <w:pPr>
        <w:rPr>
          <w:rFonts w:eastAsiaTheme="minorEastAsia"/>
          <w:lang w:val="en-US"/>
        </w:rPr>
      </w:pPr>
    </w:p>
    <w:p w14:paraId="6FA633E8" w14:textId="763EA7CC" w:rsidR="00BC6E6F" w:rsidRPr="00BF18C6" w:rsidRDefault="0077271A" w:rsidP="00F05109">
      <w:pPr>
        <w:rPr>
          <w:rFonts w:eastAsiaTheme="minorEastAsia"/>
          <w:highlight w:val="red"/>
          <w:lang w:val="en-US"/>
        </w:rPr>
      </w:pPr>
      <w:r>
        <w:rPr>
          <w:rFonts w:eastAsia="Times New Roman"/>
          <w:lang w:val="en-US"/>
        </w:rPr>
        <w:t xml:space="preserve">• </w:t>
      </w:r>
      <w:proofErr w:type="spellStart"/>
      <w:r>
        <w:rPr>
          <w:rFonts w:eastAsia="Times New Roman"/>
          <w:lang w:val="en-US"/>
        </w:rPr>
        <w:t>XBGClassifier</w:t>
      </w:r>
      <w:proofErr w:type="spellEnd"/>
      <w:r>
        <w:rPr>
          <w:rFonts w:eastAsia="Times New Roman"/>
          <w:lang w:val="en-US"/>
        </w:rPr>
        <w:t xml:space="preserve">: Implementation of the </w:t>
      </w:r>
      <w:r>
        <w:rPr>
          <w:rFonts w:eastAsia="Times New Roman"/>
          <w:i/>
          <w:iCs/>
          <w:lang w:val="en-US"/>
        </w:rPr>
        <w:t>Gradient Boosting</w:t>
      </w:r>
      <w:r>
        <w:rPr>
          <w:rFonts w:eastAsia="Times New Roman"/>
          <w:lang w:val="en-US"/>
        </w:rPr>
        <w:t xml:space="preserve"> method with greater speed and design. It makes use of the so-called </w:t>
      </w:r>
      <w:r>
        <w:rPr>
          <w:rFonts w:eastAsia="Times New Roman"/>
          <w:i/>
          <w:iCs/>
          <w:lang w:val="en-US"/>
        </w:rPr>
        <w:t>weak learners,</w:t>
      </w:r>
      <w:r>
        <w:rPr>
          <w:rFonts w:eastAsia="Times New Roman"/>
          <w:lang w:val="en-US"/>
        </w:rPr>
        <w:t xml:space="preserve"> decision trees with only one node and two leaves, so that through the method of </w:t>
      </w:r>
      <w:r>
        <w:rPr>
          <w:rFonts w:eastAsia="Times New Roman"/>
          <w:i/>
          <w:iCs/>
          <w:lang w:val="en-US"/>
        </w:rPr>
        <w:t xml:space="preserve">ensemble </w:t>
      </w:r>
      <w:r>
        <w:rPr>
          <w:rFonts w:eastAsia="Times New Roman"/>
          <w:lang w:val="en-US"/>
        </w:rPr>
        <w:t xml:space="preserve"> (joining of several models)</w:t>
      </w:r>
      <w:r w:rsidR="009B58EC">
        <w:rPr>
          <w:rFonts w:eastAsia="Times New Roman"/>
          <w:lang w:val="en-US"/>
        </w:rPr>
        <w:t xml:space="preserve"> be able to</w:t>
      </w:r>
      <w:r>
        <w:rPr>
          <w:rFonts w:eastAsia="Times New Roman"/>
          <w:lang w:val="en-US"/>
        </w:rPr>
        <w:t xml:space="preserve"> obtain at the end an optimized </w:t>
      </w:r>
      <w:r w:rsidR="009B58EC">
        <w:rPr>
          <w:rFonts w:eastAsia="Times New Roman"/>
          <w:lang w:val="en-US"/>
        </w:rPr>
        <w:t xml:space="preserve">and robust </w:t>
      </w:r>
      <w:r>
        <w:rPr>
          <w:rFonts w:eastAsia="Times New Roman"/>
          <w:lang w:val="en-US"/>
        </w:rPr>
        <w:t>model to be used in classification in this study</w:t>
      </w:r>
      <w:r w:rsidR="00F6136C">
        <w:rPr>
          <w:rFonts w:eastAsia="Times New Roman"/>
          <w:lang w:val="en-US"/>
        </w:rPr>
        <w:t xml:space="preserve"> </w:t>
      </w:r>
      <w:r w:rsidR="00F6136C">
        <w:rPr>
          <w:rFonts w:eastAsia="Times New Roman"/>
          <w:lang w:val="en-US"/>
        </w:rPr>
        <w:fldChar w:fldCharType="begin" w:fldLock="1"/>
      </w:r>
      <w:r w:rsidR="00F6136C">
        <w:rPr>
          <w:rFonts w:eastAsia="Times New Roman"/>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Pr>
          <w:rFonts w:eastAsia="Times New Roman"/>
          <w:lang w:val="en-US"/>
        </w:rPr>
        <w:fldChar w:fldCharType="separate"/>
      </w:r>
      <w:r w:rsidR="00F6136C" w:rsidRPr="00F6136C">
        <w:rPr>
          <w:rFonts w:eastAsia="Times New Roman"/>
          <w:noProof/>
          <w:vertAlign w:val="superscript"/>
          <w:lang w:val="en-US"/>
        </w:rPr>
        <w:t>16</w:t>
      </w:r>
      <w:r w:rsidR="00F6136C">
        <w:rPr>
          <w:rFonts w:eastAsia="Times New Roman"/>
          <w:lang w:val="en-US"/>
        </w:rPr>
        <w:fldChar w:fldCharType="end"/>
      </w:r>
      <w:r w:rsidR="00F6136C">
        <w:rPr>
          <w:rFonts w:eastAsia="Times New Roman"/>
          <w:lang w:val="en-US"/>
        </w:rPr>
        <w:t>.</w:t>
      </w:r>
    </w:p>
    <w:p w14:paraId="64752ADE" w14:textId="7DFA6162" w:rsidR="0018624D" w:rsidRPr="00BF18C6" w:rsidRDefault="0018624D" w:rsidP="00F05109">
      <w:pPr>
        <w:rPr>
          <w:rFonts w:eastAsiaTheme="minorEastAsia"/>
          <w:lang w:val="en-US"/>
        </w:rPr>
      </w:pPr>
    </w:p>
    <w:p w14:paraId="0976EB89" w14:textId="7917262E" w:rsidR="0018624D" w:rsidRPr="00BF18C6" w:rsidRDefault="0077271A" w:rsidP="00A42598">
      <w:pPr>
        <w:pStyle w:val="Ttulo2"/>
        <w:rPr>
          <w:lang w:val="en-US"/>
        </w:rPr>
      </w:pPr>
      <w:r>
        <w:rPr>
          <w:rFonts w:eastAsia="Times New Roman"/>
          <w:szCs w:val="28"/>
          <w:lang w:val="en-US"/>
        </w:rPr>
        <w:t>Model evaluation metrics</w:t>
      </w:r>
    </w:p>
    <w:p w14:paraId="15EA9C27" w14:textId="39F7BBE8" w:rsidR="00E8333E" w:rsidRPr="00BF18C6" w:rsidRDefault="0077271A" w:rsidP="00E1364F">
      <w:pPr>
        <w:rPr>
          <w:lang w:val="en-US" w:eastAsia="en-GB"/>
        </w:rPr>
      </w:pPr>
      <w:r>
        <w:rPr>
          <w:rFonts w:eastAsia="Times New Roman"/>
          <w:lang w:val="en-US" w:eastAsia="en-GB"/>
        </w:rPr>
        <w:t xml:space="preserve">In order to evaluate </w:t>
      </w:r>
      <w:r w:rsidR="00A31EA2">
        <w:rPr>
          <w:rFonts w:eastAsia="Times New Roman"/>
          <w:lang w:val="en-US" w:eastAsia="en-GB"/>
        </w:rPr>
        <w:t xml:space="preserve">the </w:t>
      </w:r>
      <w:proofErr w:type="gramStart"/>
      <w:r w:rsidR="00A31EA2">
        <w:rPr>
          <w:rFonts w:eastAsia="Times New Roman"/>
          <w:lang w:val="en-US" w:eastAsia="en-GB"/>
        </w:rPr>
        <w:t>models</w:t>
      </w:r>
      <w:proofErr w:type="gramEnd"/>
      <w:r w:rsidR="00A31EA2">
        <w:rPr>
          <w:rFonts w:eastAsia="Times New Roman"/>
          <w:lang w:val="en-US" w:eastAsia="en-GB"/>
        </w:rPr>
        <w:t xml:space="preserve"> performance </w:t>
      </w:r>
      <w:r>
        <w:rPr>
          <w:rFonts w:eastAsia="Times New Roman"/>
          <w:lang w:val="en-US" w:eastAsia="en-GB"/>
        </w:rPr>
        <w:t>on the correct classification of patients regarding the presence of chronic low back pain, the metrics Accuracy,</w:t>
      </w:r>
      <w:r w:rsidR="00A31EA2">
        <w:rPr>
          <w:rFonts w:eastAsia="Times New Roman"/>
          <w:lang w:val="en-US" w:eastAsia="en-GB"/>
        </w:rPr>
        <w:t xml:space="preserve"> </w:t>
      </w:r>
      <w:r>
        <w:rPr>
          <w:rFonts w:eastAsia="Times New Roman"/>
          <w:i/>
          <w:iCs/>
          <w:lang w:val="en-US" w:eastAsia="en-GB"/>
        </w:rPr>
        <w:t>Precision</w:t>
      </w:r>
      <w:r>
        <w:rPr>
          <w:rFonts w:eastAsia="Times New Roman"/>
          <w:lang w:val="en-US" w:eastAsia="en-GB"/>
        </w:rPr>
        <w:t xml:space="preserve">, </w:t>
      </w:r>
      <w:r>
        <w:rPr>
          <w:rFonts w:eastAsia="Times New Roman"/>
          <w:i/>
          <w:iCs/>
          <w:lang w:val="en-US" w:eastAsia="en-GB"/>
        </w:rPr>
        <w:t>Recall</w:t>
      </w:r>
      <w:r>
        <w:rPr>
          <w:rFonts w:eastAsia="Times New Roman"/>
          <w:lang w:val="en-US" w:eastAsia="en-GB"/>
        </w:rPr>
        <w:t xml:space="preserve"> and </w:t>
      </w:r>
      <w:r>
        <w:rPr>
          <w:rFonts w:eastAsia="Times New Roman"/>
          <w:i/>
          <w:iCs/>
          <w:lang w:val="en-US" w:eastAsia="en-GB"/>
        </w:rPr>
        <w:t>F1-Score</w:t>
      </w:r>
      <w:r w:rsidR="00A31EA2">
        <w:rPr>
          <w:rFonts w:eastAsia="Times New Roman"/>
          <w:lang w:val="en-US" w:eastAsia="en-GB"/>
        </w:rPr>
        <w:t xml:space="preserve"> were employed within the process of cross-validation.</w:t>
      </w:r>
    </w:p>
    <w:p w14:paraId="03769D7E" w14:textId="77777777" w:rsidR="00E8333E" w:rsidRPr="00BF18C6" w:rsidRDefault="00E8333E" w:rsidP="00E1364F">
      <w:pPr>
        <w:rPr>
          <w:lang w:val="en-US" w:eastAsia="en-GB"/>
        </w:rPr>
      </w:pPr>
    </w:p>
    <w:p w14:paraId="620D1786" w14:textId="6CA6379F" w:rsidR="001500AA" w:rsidRPr="00BF18C6" w:rsidRDefault="0077271A" w:rsidP="00E1364F">
      <w:pPr>
        <w:rPr>
          <w:lang w:val="en-US" w:eastAsia="en-GB"/>
        </w:rPr>
        <w:sectPr w:rsidR="001500AA" w:rsidRPr="00BF18C6" w:rsidSect="00F96012">
          <w:pgSz w:w="11900" w:h="16840"/>
          <w:pgMar w:top="1600" w:right="1460" w:bottom="280" w:left="1480" w:header="720" w:footer="720" w:gutter="0"/>
          <w:cols w:space="720"/>
        </w:sectPr>
      </w:pPr>
      <w:r>
        <w:rPr>
          <w:rFonts w:eastAsia="Times New Roman"/>
          <w:lang w:val="en-US" w:eastAsia="en-GB"/>
        </w:rPr>
        <w:t xml:space="preserve">All of these metrics can be calculated from the confusion matrix, with its structure presented in </w:t>
      </w:r>
      <w:r w:rsidR="00E64548">
        <w:rPr>
          <w:lang w:eastAsia="en-GB"/>
        </w:rPr>
        <w:fldChar w:fldCharType="begin"/>
      </w:r>
      <w:r w:rsidR="00E64548" w:rsidRPr="00BF18C6">
        <w:rPr>
          <w:lang w:val="en-US" w:eastAsia="en-GB"/>
        </w:rPr>
        <w:instrText xml:space="preserve"> REF _Ref53051851 \h </w:instrText>
      </w:r>
      <w:r w:rsidR="00E64548">
        <w:rPr>
          <w:lang w:eastAsia="en-GB"/>
        </w:rPr>
      </w:r>
      <w:r w:rsidR="00E64548">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sidR="00E64548">
        <w:rPr>
          <w:lang w:eastAsia="en-GB"/>
        </w:rPr>
        <w:fldChar w:fldCharType="end"/>
      </w:r>
      <w:r>
        <w:rPr>
          <w:rFonts w:eastAsia="Times New Roman"/>
          <w:lang w:val="en-US" w:eastAsia="en-GB"/>
        </w:rPr>
        <w:t>.</w:t>
      </w:r>
    </w:p>
    <w:p w14:paraId="4F906E77" w14:textId="610FDE46" w:rsidR="00E1364F" w:rsidRPr="00DA0347" w:rsidRDefault="0077271A" w:rsidP="00E1364F">
      <w:pPr>
        <w:pStyle w:val="Legenda"/>
        <w:keepNext/>
        <w:rPr>
          <w:lang w:val="en-US"/>
        </w:rPr>
      </w:pPr>
      <w:bookmarkStart w:id="9" w:name="_Ref53051851"/>
      <w:r>
        <w:rPr>
          <w:rFonts w:eastAsia="Arial" w:cs="Times New Roman"/>
          <w:szCs w:val="22"/>
          <w:lang w:val="en-US"/>
        </w:rPr>
        <w:lastRenderedPageBreak/>
        <w:t xml:space="preserve">Table </w:t>
      </w:r>
      <w:r w:rsidR="0051425F">
        <w:fldChar w:fldCharType="begin"/>
      </w:r>
      <w:r w:rsidRPr="00DA0347">
        <w:rPr>
          <w:lang w:val="en-US"/>
        </w:rPr>
        <w:instrText xml:space="preserve"> SEQ Tabela \* ARABIC </w:instrText>
      </w:r>
      <w:r w:rsidR="0051425F">
        <w:fldChar w:fldCharType="separate"/>
      </w:r>
      <w:r w:rsidR="00F6136C">
        <w:rPr>
          <w:noProof/>
          <w:lang w:val="en-US"/>
        </w:rPr>
        <w:t>2</w:t>
      </w:r>
      <w:r w:rsidR="0051425F">
        <w:rPr>
          <w:noProof/>
        </w:rPr>
        <w:fldChar w:fldCharType="end"/>
      </w:r>
      <w:r>
        <w:rPr>
          <w:rFonts w:eastAsia="Arial" w:cs="Times New Roman"/>
          <w:szCs w:val="22"/>
          <w:lang w:val="en-US"/>
        </w:rPr>
        <w:t xml:space="preserve"> </w:t>
      </w:r>
      <w:bookmarkEnd w:id="9"/>
      <w:r>
        <w:rPr>
          <w:rFonts w:eastAsia="Arial" w:cs="Times New Roman"/>
          <w:szCs w:val="22"/>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14:paraId="0EE17B64" w14:textId="77777777" w:rsidTr="00826582">
        <w:trPr>
          <w:jc w:val="center"/>
        </w:trPr>
        <w:tc>
          <w:tcPr>
            <w:tcW w:w="2254" w:type="dxa"/>
          </w:tcPr>
          <w:p w14:paraId="40DF12F5" w14:textId="77777777" w:rsidR="00E1364F" w:rsidRPr="00DA0347" w:rsidRDefault="00E1364F" w:rsidP="00826582">
            <w:pPr>
              <w:jc w:val="center"/>
              <w:rPr>
                <w:lang w:val="en-US"/>
              </w:rPr>
            </w:pPr>
          </w:p>
        </w:tc>
        <w:tc>
          <w:tcPr>
            <w:tcW w:w="2254" w:type="dxa"/>
          </w:tcPr>
          <w:p w14:paraId="48E71779" w14:textId="77777777" w:rsidR="00E1364F" w:rsidRPr="00DA0347" w:rsidRDefault="00E1364F" w:rsidP="00826582">
            <w:pPr>
              <w:jc w:val="center"/>
              <w:rPr>
                <w:lang w:val="en-US"/>
              </w:rPr>
            </w:pPr>
          </w:p>
        </w:tc>
        <w:tc>
          <w:tcPr>
            <w:tcW w:w="4508" w:type="dxa"/>
            <w:gridSpan w:val="2"/>
          </w:tcPr>
          <w:p w14:paraId="647C47F5" w14:textId="2E8F3341" w:rsidR="00E1364F" w:rsidRPr="00E1364F" w:rsidRDefault="0077271A" w:rsidP="00826582">
            <w:pPr>
              <w:jc w:val="center"/>
            </w:pPr>
            <w:r>
              <w:rPr>
                <w:rFonts w:eastAsia="Times New Roman"/>
                <w:lang w:val="en-US"/>
              </w:rPr>
              <w:t>Real</w:t>
            </w:r>
          </w:p>
        </w:tc>
      </w:tr>
      <w:tr w:rsidR="00AC1B63" w14:paraId="54FC5750" w14:textId="77777777" w:rsidTr="00826582">
        <w:trPr>
          <w:jc w:val="center"/>
        </w:trPr>
        <w:tc>
          <w:tcPr>
            <w:tcW w:w="2254" w:type="dxa"/>
          </w:tcPr>
          <w:p w14:paraId="7B4768B1" w14:textId="77777777" w:rsidR="00E1364F" w:rsidRPr="00E1364F" w:rsidRDefault="00E1364F" w:rsidP="00826582">
            <w:pPr>
              <w:jc w:val="center"/>
            </w:pPr>
          </w:p>
        </w:tc>
        <w:tc>
          <w:tcPr>
            <w:tcW w:w="2254" w:type="dxa"/>
            <w:tcBorders>
              <w:bottom w:val="single" w:sz="4" w:space="0" w:color="auto"/>
              <w:right w:val="single" w:sz="4" w:space="0" w:color="auto"/>
            </w:tcBorders>
          </w:tcPr>
          <w:p w14:paraId="7D88456F" w14:textId="77777777" w:rsidR="00E1364F" w:rsidRPr="00E1364F" w:rsidRDefault="00E1364F" w:rsidP="00826582">
            <w:pPr>
              <w:jc w:val="center"/>
            </w:pPr>
          </w:p>
        </w:tc>
        <w:tc>
          <w:tcPr>
            <w:tcW w:w="2254" w:type="dxa"/>
            <w:tcBorders>
              <w:top w:val="single" w:sz="4" w:space="0" w:color="auto"/>
              <w:left w:val="single" w:sz="4" w:space="0" w:color="auto"/>
              <w:bottom w:val="single" w:sz="4" w:space="0" w:color="auto"/>
            </w:tcBorders>
          </w:tcPr>
          <w:p w14:paraId="6FDCAC55" w14:textId="77777777" w:rsidR="00E1364F" w:rsidRPr="00E1364F" w:rsidRDefault="0077271A" w:rsidP="00826582">
            <w:pPr>
              <w:jc w:val="center"/>
            </w:pPr>
            <w:r>
              <w:rPr>
                <w:rFonts w:eastAsia="Times New Roman"/>
                <w:lang w:val="en-US"/>
              </w:rPr>
              <w:t>0 (not)</w:t>
            </w:r>
          </w:p>
        </w:tc>
        <w:tc>
          <w:tcPr>
            <w:tcW w:w="2254" w:type="dxa"/>
            <w:tcBorders>
              <w:top w:val="single" w:sz="4" w:space="0" w:color="auto"/>
              <w:bottom w:val="single" w:sz="4" w:space="0" w:color="auto"/>
            </w:tcBorders>
          </w:tcPr>
          <w:p w14:paraId="7FCC2034" w14:textId="77777777" w:rsidR="00E1364F" w:rsidRPr="00E1364F" w:rsidRDefault="0077271A" w:rsidP="00826582">
            <w:pPr>
              <w:jc w:val="center"/>
            </w:pPr>
            <w:r>
              <w:rPr>
                <w:rFonts w:eastAsia="Times New Roman"/>
                <w:lang w:val="en-US"/>
              </w:rPr>
              <w:t>1 (yes)</w:t>
            </w:r>
          </w:p>
        </w:tc>
      </w:tr>
      <w:tr w:rsidR="00AC1B63" w14:paraId="05B96614" w14:textId="77777777" w:rsidTr="00826582">
        <w:trPr>
          <w:jc w:val="center"/>
        </w:trPr>
        <w:tc>
          <w:tcPr>
            <w:tcW w:w="2254" w:type="dxa"/>
            <w:vMerge w:val="restart"/>
            <w:tcBorders>
              <w:right w:val="single" w:sz="4" w:space="0" w:color="auto"/>
            </w:tcBorders>
          </w:tcPr>
          <w:p w14:paraId="6FAE6B9B" w14:textId="27E57232" w:rsidR="00E1364F" w:rsidRPr="00E1364F" w:rsidRDefault="0077271A" w:rsidP="00826582">
            <w:pPr>
              <w:jc w:val="center"/>
            </w:pPr>
            <w:r>
              <w:rPr>
                <w:rFonts w:eastAsia="Times New Roman"/>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1364F" w:rsidRDefault="0077271A" w:rsidP="00826582">
            <w:pPr>
              <w:jc w:val="center"/>
            </w:pPr>
            <w:r>
              <w:rPr>
                <w:rFonts w:eastAsia="Times New Roman"/>
                <w:lang w:val="en-US"/>
              </w:rPr>
              <w:t>0 (not)</w:t>
            </w:r>
          </w:p>
        </w:tc>
        <w:tc>
          <w:tcPr>
            <w:tcW w:w="2254" w:type="dxa"/>
            <w:tcBorders>
              <w:top w:val="single" w:sz="4" w:space="0" w:color="auto"/>
              <w:left w:val="single" w:sz="4" w:space="0" w:color="auto"/>
            </w:tcBorders>
          </w:tcPr>
          <w:p w14:paraId="1F21C795" w14:textId="7F7B9932" w:rsidR="00E1364F" w:rsidRPr="00E1364F" w:rsidRDefault="0077271A" w:rsidP="00826582">
            <w:pPr>
              <w:jc w:val="center"/>
            </w:pPr>
            <w:r>
              <w:rPr>
                <w:rFonts w:eastAsia="Times New Roman"/>
                <w:lang w:val="en-US"/>
              </w:rPr>
              <w:t>TP</w:t>
            </w:r>
          </w:p>
        </w:tc>
        <w:tc>
          <w:tcPr>
            <w:tcW w:w="2254" w:type="dxa"/>
            <w:tcBorders>
              <w:top w:val="single" w:sz="4" w:space="0" w:color="auto"/>
            </w:tcBorders>
          </w:tcPr>
          <w:p w14:paraId="6DF25BD1" w14:textId="606A693E" w:rsidR="00E1364F" w:rsidRPr="00E1364F" w:rsidRDefault="0077271A" w:rsidP="00826582">
            <w:pPr>
              <w:jc w:val="center"/>
            </w:pPr>
            <w:r>
              <w:rPr>
                <w:rFonts w:eastAsia="Times New Roman"/>
                <w:lang w:val="en-US"/>
              </w:rPr>
              <w:t>FN</w:t>
            </w:r>
          </w:p>
        </w:tc>
      </w:tr>
      <w:tr w:rsidR="00AC1B63" w14:paraId="63BB33BF" w14:textId="77777777" w:rsidTr="00826582">
        <w:trPr>
          <w:jc w:val="center"/>
        </w:trPr>
        <w:tc>
          <w:tcPr>
            <w:tcW w:w="2254" w:type="dxa"/>
            <w:vMerge/>
            <w:tcBorders>
              <w:right w:val="single" w:sz="4" w:space="0" w:color="auto"/>
            </w:tcBorders>
          </w:tcPr>
          <w:p w14:paraId="348DB833" w14:textId="77777777" w:rsidR="00E1364F" w:rsidRPr="00E1364F" w:rsidRDefault="00E1364F" w:rsidP="00826582">
            <w:pPr>
              <w:jc w:val="center"/>
            </w:pPr>
          </w:p>
        </w:tc>
        <w:tc>
          <w:tcPr>
            <w:tcW w:w="2254" w:type="dxa"/>
            <w:tcBorders>
              <w:left w:val="single" w:sz="4" w:space="0" w:color="auto"/>
              <w:right w:val="single" w:sz="4" w:space="0" w:color="auto"/>
            </w:tcBorders>
          </w:tcPr>
          <w:p w14:paraId="3BE05970" w14:textId="77777777" w:rsidR="00E1364F" w:rsidRPr="00E1364F" w:rsidRDefault="0077271A" w:rsidP="00826582">
            <w:pPr>
              <w:jc w:val="center"/>
            </w:pPr>
            <w:r>
              <w:rPr>
                <w:rFonts w:eastAsia="Times New Roman"/>
                <w:lang w:val="en-US"/>
              </w:rPr>
              <w:t>1 (yes)</w:t>
            </w:r>
          </w:p>
        </w:tc>
        <w:tc>
          <w:tcPr>
            <w:tcW w:w="2254" w:type="dxa"/>
            <w:tcBorders>
              <w:left w:val="single" w:sz="4" w:space="0" w:color="auto"/>
            </w:tcBorders>
          </w:tcPr>
          <w:p w14:paraId="28D40085" w14:textId="2F12E73E" w:rsidR="00E1364F" w:rsidRPr="00E1364F" w:rsidRDefault="0077271A" w:rsidP="00826582">
            <w:pPr>
              <w:jc w:val="center"/>
            </w:pPr>
            <w:r>
              <w:rPr>
                <w:rFonts w:eastAsia="Times New Roman"/>
                <w:lang w:val="en-US"/>
              </w:rPr>
              <w:t>FP</w:t>
            </w:r>
          </w:p>
        </w:tc>
        <w:tc>
          <w:tcPr>
            <w:tcW w:w="2254" w:type="dxa"/>
          </w:tcPr>
          <w:p w14:paraId="6824B832" w14:textId="52E93471" w:rsidR="00E1364F" w:rsidRPr="00E1364F" w:rsidRDefault="0077271A" w:rsidP="00826582">
            <w:pPr>
              <w:jc w:val="center"/>
            </w:pPr>
            <w:r>
              <w:rPr>
                <w:rFonts w:eastAsia="Times New Roman"/>
                <w:lang w:val="en-US"/>
              </w:rPr>
              <w:t>TP</w:t>
            </w:r>
          </w:p>
        </w:tc>
      </w:tr>
    </w:tbl>
    <w:p w14:paraId="06576E91" w14:textId="0A7E7FA5" w:rsidR="00E1364F" w:rsidRDefault="00E1364F" w:rsidP="00E1364F">
      <w:pPr>
        <w:rPr>
          <w:lang w:eastAsia="en-GB"/>
        </w:rPr>
      </w:pPr>
    </w:p>
    <w:p w14:paraId="31F39C42" w14:textId="262C4919" w:rsidR="00902F8D" w:rsidRPr="00BF18C6" w:rsidRDefault="0077271A" w:rsidP="00E1364F">
      <w:pPr>
        <w:rPr>
          <w:lang w:val="en-US" w:eastAsia="en-GB"/>
        </w:rPr>
      </w:pPr>
      <w:r>
        <w:rPr>
          <w:rFonts w:eastAsia="Times New Roman"/>
          <w:lang w:val="en-US" w:eastAsia="en-GB"/>
        </w:rPr>
        <w:t xml:space="preserve">Based on what was exposed in </w:t>
      </w:r>
      <w:r>
        <w:rPr>
          <w:lang w:eastAsia="en-GB"/>
        </w:rPr>
        <w:fldChar w:fldCharType="begin"/>
      </w:r>
      <w:r w:rsidRPr="00BF18C6">
        <w:rPr>
          <w:lang w:val="en-US" w:eastAsia="en-GB"/>
        </w:rPr>
        <w:instrText xml:space="preserve"> REF _Ref53051851 \h </w:instrText>
      </w:r>
      <w:r>
        <w:rPr>
          <w:lang w:eastAsia="en-GB"/>
        </w:rPr>
      </w:r>
      <w:r>
        <w:rPr>
          <w:lang w:eastAsia="en-GB"/>
        </w:rPr>
        <w:fldChar w:fldCharType="separate"/>
      </w:r>
      <w:r w:rsidR="00F6136C">
        <w:rPr>
          <w:rFonts w:eastAsia="Arial"/>
          <w:szCs w:val="22"/>
          <w:lang w:val="en-US"/>
        </w:rPr>
        <w:t xml:space="preserve">Table </w:t>
      </w:r>
      <w:r w:rsidR="00F6136C">
        <w:rPr>
          <w:noProof/>
          <w:lang w:val="en-US"/>
        </w:rPr>
        <w:t>2</w:t>
      </w:r>
      <w:r w:rsidR="00F6136C">
        <w:rPr>
          <w:rFonts w:eastAsia="Arial"/>
          <w:szCs w:val="22"/>
          <w:lang w:val="en-US"/>
        </w:rPr>
        <w:t xml:space="preserve"> </w:t>
      </w:r>
      <w:r>
        <w:rPr>
          <w:lang w:eastAsia="en-GB"/>
        </w:rPr>
        <w:fldChar w:fldCharType="end"/>
      </w:r>
      <w:r w:rsidR="00C509F4" w:rsidRPr="00C509F4">
        <w:rPr>
          <w:lang w:val="en-US" w:eastAsia="en-GB"/>
        </w:rPr>
        <w:t xml:space="preserve"> </w:t>
      </w:r>
      <w:r>
        <w:rPr>
          <w:rFonts w:eastAsia="Times New Roman"/>
          <w:lang w:val="en-US" w:eastAsia="en-GB"/>
        </w:rPr>
        <w:t>the following metrics are defined:</w:t>
      </w:r>
    </w:p>
    <w:p w14:paraId="412FFC8B" w14:textId="68F83D2E" w:rsidR="00861256" w:rsidRPr="00861256" w:rsidRDefault="0077271A" w:rsidP="00902F8D">
      <w:pPr>
        <w:rPr>
          <w:lang w:eastAsia="en-GB"/>
        </w:rPr>
      </w:pPr>
      <m:oMathPara>
        <m:oMath>
          <m:r>
            <w:rPr>
              <w:rFonts w:ascii="Cambria Math" w:hAnsi="Cambria Math"/>
              <w:lang w:eastAsia="en-GB"/>
            </w:rPr>
            <m:t>Acurácia=</m:t>
          </m:r>
          <m:f>
            <m:fPr>
              <m:ctrlPr>
                <w:rPr>
                  <w:rFonts w:ascii="Cambria Math" w:hAnsi="Cambria Math"/>
                  <w:i/>
                  <w:lang w:eastAsia="en-GB"/>
                </w:rPr>
              </m:ctrlPr>
            </m:fPr>
            <m:num>
              <m:r>
                <w:rPr>
                  <w:rFonts w:ascii="Cambria Math" w:hAnsi="Cambria Math"/>
                  <w:lang w:eastAsia="en-GB"/>
                </w:rPr>
                <m:t>TP+TN</m:t>
              </m:r>
            </m:num>
            <m:den>
              <m:r>
                <w:rPr>
                  <w:rFonts w:ascii="Cambria Math" w:hAnsi="Cambria Math"/>
                  <w:lang w:eastAsia="en-GB"/>
                </w:rPr>
                <m:t>TP+TN+FP+FN</m:t>
              </m:r>
            </m:den>
          </m:f>
        </m:oMath>
      </m:oMathPara>
    </w:p>
    <w:p w14:paraId="015C25A5" w14:textId="77777777" w:rsidR="00902F8D" w:rsidRPr="00915F66" w:rsidRDefault="0077271A" w:rsidP="00902F8D">
      <w:pPr>
        <w:rPr>
          <w:i/>
          <w:iCs/>
        </w:rPr>
      </w:pPr>
      <m:oMathPara>
        <m:oMath>
          <m:r>
            <w:rPr>
              <w:rFonts w:ascii="Cambria Math" w:hAnsi="Cambria Math"/>
            </w:rPr>
            <m:t>Precision=</m:t>
          </m:r>
          <m:f>
            <m:fPr>
              <m:ctrlPr>
                <w:rPr>
                  <w:rFonts w:ascii="Cambria Math" w:hAnsi="Cambria Math"/>
                  <w:i/>
                  <w:iCs/>
                </w:rPr>
              </m:ctrlPr>
            </m:fPr>
            <m:num>
              <m:r>
                <w:rPr>
                  <w:rFonts w:ascii="Cambria Math" w:hAnsi="Cambria Math"/>
                </w:rPr>
                <m:t>TP</m:t>
              </m:r>
            </m:num>
            <m:den>
              <m:r>
                <w:rPr>
                  <w:rFonts w:ascii="Cambria Math" w:hAnsi="Cambria Math"/>
                </w:rPr>
                <m:t>TP+FP</m:t>
              </m:r>
            </m:den>
          </m:f>
        </m:oMath>
      </m:oMathPara>
    </w:p>
    <w:p w14:paraId="471CD7C0" w14:textId="77777777" w:rsidR="00902F8D" w:rsidRPr="00BC559E" w:rsidRDefault="0077271A" w:rsidP="00902F8D">
      <w:pPr>
        <w:rPr>
          <w:i/>
          <w:iCs/>
        </w:rPr>
      </w:pPr>
      <m:oMathPara>
        <m:oMath>
          <m:r>
            <w:rPr>
              <w:rFonts w:ascii="Cambria Math" w:hAnsi="Cambria Math"/>
            </w:rPr>
            <m:t>Recall=</m:t>
          </m:r>
          <m:f>
            <m:fPr>
              <m:ctrlPr>
                <w:rPr>
                  <w:rFonts w:ascii="Cambria Math" w:hAnsi="Cambria Math"/>
                  <w:i/>
                  <w:iCs/>
                </w:rPr>
              </m:ctrlPr>
            </m:fPr>
            <m:num>
              <m:r>
                <w:rPr>
                  <w:rFonts w:ascii="Cambria Math" w:hAnsi="Cambria Math"/>
                </w:rPr>
                <m:t>TP</m:t>
              </m:r>
            </m:num>
            <m:den>
              <m:r>
                <w:rPr>
                  <w:rFonts w:ascii="Cambria Math" w:hAnsi="Cambria Math"/>
                </w:rPr>
                <m:t>TP +FN</m:t>
              </m:r>
            </m:den>
          </m:f>
        </m:oMath>
      </m:oMathPara>
    </w:p>
    <w:p w14:paraId="388DAC0E" w14:textId="11EC1D6B" w:rsidR="00902F8D" w:rsidRDefault="0077271A" w:rsidP="00902F8D">
      <w:pPr>
        <w:rPr>
          <w:i/>
          <w:iCs/>
        </w:rPr>
      </w:pPr>
      <m:oMathPara>
        <m:oMath>
          <m:r>
            <w:rPr>
              <w:rFonts w:ascii="Cambria Math" w:hAnsi="Cambria Math"/>
            </w:rPr>
            <m:t>F1-Score=2*</m:t>
          </m:r>
          <m:f>
            <m:fPr>
              <m:ctrlPr>
                <w:rPr>
                  <w:rFonts w:ascii="Cambria Math" w:hAnsi="Cambria Math"/>
                  <w:i/>
                  <w:iCs/>
                </w:rPr>
              </m:ctrlPr>
            </m:fPr>
            <m:num>
              <m:r>
                <w:rPr>
                  <w:rFonts w:ascii="Cambria Math" w:hAnsi="Cambria Math"/>
                </w:rPr>
                <m:t>Precision*Recall</m:t>
              </m:r>
            </m:num>
            <m:den>
              <m:r>
                <w:rPr>
                  <w:rFonts w:ascii="Cambria Math" w:hAnsi="Cambria Math"/>
                </w:rPr>
                <m:t>Precision+Recall</m:t>
              </m:r>
            </m:den>
          </m:f>
        </m:oMath>
      </m:oMathPara>
    </w:p>
    <w:p w14:paraId="62A2683F" w14:textId="77777777" w:rsidR="00902F8D" w:rsidRDefault="00902F8D" w:rsidP="00E1364F">
      <w:pPr>
        <w:rPr>
          <w:lang w:eastAsia="en-GB"/>
        </w:rPr>
      </w:pPr>
    </w:p>
    <w:p w14:paraId="686CAD39" w14:textId="55FC69D0" w:rsidR="001F1AB7" w:rsidRPr="00F6136C" w:rsidRDefault="0077271A" w:rsidP="00E1364F">
      <w:pPr>
        <w:rPr>
          <w:rFonts w:eastAsia="Times New Roman"/>
          <w:lang w:val="en-US" w:eastAsia="en-GB"/>
        </w:rPr>
      </w:pPr>
      <w:r>
        <w:rPr>
          <w:rFonts w:eastAsia="Times New Roman"/>
          <w:lang w:val="en-US" w:eastAsia="en-GB"/>
        </w:rPr>
        <w:t xml:space="preserve">The </w:t>
      </w:r>
      <w:proofErr w:type="gramStart"/>
      <w:r>
        <w:rPr>
          <w:rFonts w:eastAsia="Times New Roman"/>
          <w:lang w:val="en-US" w:eastAsia="en-GB"/>
        </w:rPr>
        <w:t xml:space="preserve">metric </w:t>
      </w:r>
      <w:r>
        <w:rPr>
          <w:rFonts w:eastAsia="Times New Roman"/>
          <w:i/>
          <w:iCs/>
          <w:lang w:val="en-US" w:eastAsia="en-GB"/>
        </w:rPr>
        <w:t xml:space="preserve"> Precision</w:t>
      </w:r>
      <w:proofErr w:type="gramEnd"/>
      <w:r>
        <w:rPr>
          <w:rFonts w:eastAsia="Times New Roman"/>
          <w:i/>
          <w:iCs/>
          <w:lang w:val="en-US" w:eastAsia="en-GB"/>
        </w:rPr>
        <w:t xml:space="preserve"> </w:t>
      </w:r>
      <w:r>
        <w:rPr>
          <w:rFonts w:eastAsia="Times New Roman"/>
          <w:lang w:val="en-US" w:eastAsia="en-GB"/>
        </w:rPr>
        <w:t xml:space="preserve"> calculates the ratio between the number of correctly predicted positives and all predicted positives</w:t>
      </w:r>
      <w:r w:rsidR="00C509F4">
        <w:rPr>
          <w:rFonts w:eastAsia="Times New Roman"/>
          <w:lang w:val="en-US" w:eastAsia="en-GB"/>
        </w:rPr>
        <w:t>.</w:t>
      </w:r>
      <w:r>
        <w:rPr>
          <w:rFonts w:eastAsia="Times New Roman"/>
          <w:lang w:val="en-US" w:eastAsia="en-GB"/>
        </w:rPr>
        <w:t xml:space="preserve"> However, the </w:t>
      </w:r>
      <w:r w:rsidR="00C509F4">
        <w:rPr>
          <w:rFonts w:eastAsia="Times New Roman"/>
          <w:lang w:val="en-US" w:eastAsia="en-GB"/>
        </w:rPr>
        <w:t xml:space="preserve">Recall </w:t>
      </w:r>
      <w:r>
        <w:rPr>
          <w:rFonts w:eastAsia="Times New Roman"/>
          <w:lang w:val="en-US" w:eastAsia="en-GB"/>
        </w:rPr>
        <w:t>metric is particularly more important considering th</w:t>
      </w:r>
      <w:r w:rsidR="00C509F4">
        <w:rPr>
          <w:rFonts w:eastAsia="Times New Roman"/>
          <w:lang w:val="en-US" w:eastAsia="en-GB"/>
        </w:rPr>
        <w:t>is analysis’s focus</w:t>
      </w:r>
      <w:r>
        <w:rPr>
          <w:rFonts w:eastAsia="Times New Roman"/>
          <w:i/>
          <w:iCs/>
          <w:lang w:val="en-US" w:eastAsia="en-GB"/>
        </w:rPr>
        <w:t xml:space="preserve">, </w:t>
      </w:r>
      <w:r>
        <w:rPr>
          <w:rFonts w:eastAsia="Times New Roman"/>
          <w:lang w:val="en-US" w:eastAsia="en-GB"/>
        </w:rPr>
        <w:t xml:space="preserve"> given that the calculation consists of the ratio between the total value of True Positives and the sum of True Positives and False Negatives</w:t>
      </w:r>
      <w:r w:rsidR="00F6136C">
        <w:rPr>
          <w:rFonts w:eastAsia="Times New Roman"/>
          <w:lang w:val="en-US" w:eastAsia="en-GB"/>
        </w:rPr>
        <w:t xml:space="preserve"> </w:t>
      </w:r>
      <w:r w:rsidR="00F6136C">
        <w:rPr>
          <w:rFonts w:eastAsia="Times New Roman"/>
          <w:lang w:val="en-US" w:eastAsia="en-GB"/>
        </w:rPr>
        <w:fldChar w:fldCharType="begin" w:fldLock="1"/>
      </w:r>
      <w:r w:rsidR="00F6136C">
        <w:rPr>
          <w:rFonts w:eastAsia="Times New Roman"/>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Pr>
          <w:rFonts w:eastAsia="Times New Roman"/>
          <w:lang w:val="en-US" w:eastAsia="en-GB"/>
        </w:rPr>
        <w:fldChar w:fldCharType="separate"/>
      </w:r>
      <w:r w:rsidR="00F6136C" w:rsidRPr="00F6136C">
        <w:rPr>
          <w:rFonts w:eastAsia="Times New Roman"/>
          <w:noProof/>
          <w:vertAlign w:val="superscript"/>
          <w:lang w:val="en-US" w:eastAsia="en-GB"/>
        </w:rPr>
        <w:t>17</w:t>
      </w:r>
      <w:r w:rsidR="00F6136C">
        <w:rPr>
          <w:rFonts w:eastAsia="Times New Roman"/>
          <w:lang w:val="en-US" w:eastAsia="en-GB"/>
        </w:rPr>
        <w:fldChar w:fldCharType="end"/>
      </w:r>
      <w:r w:rsidR="00F6136C">
        <w:rPr>
          <w:rFonts w:eastAsia="Times New Roman"/>
          <w:lang w:val="en-US" w:eastAsia="en-GB"/>
        </w:rPr>
        <w:t>.</w:t>
      </w:r>
    </w:p>
    <w:p w14:paraId="4096F74E" w14:textId="77777777" w:rsidR="00D027AC" w:rsidRPr="00BF18C6" w:rsidRDefault="00D027AC" w:rsidP="00E1364F">
      <w:pPr>
        <w:rPr>
          <w:lang w:val="en-US" w:eastAsia="en-GB"/>
        </w:rPr>
      </w:pPr>
    </w:p>
    <w:p w14:paraId="1F9658C3" w14:textId="080A06EC" w:rsidR="00967646" w:rsidRPr="00F6136C" w:rsidRDefault="0077271A" w:rsidP="00E1364F">
      <w:pPr>
        <w:rPr>
          <w:lang w:val="en-US" w:eastAsia="en-GB"/>
        </w:rPr>
      </w:pPr>
      <w:r>
        <w:rPr>
          <w:rFonts w:eastAsia="Times New Roman"/>
          <w:lang w:val="en-US" w:eastAsia="en-GB"/>
        </w:rPr>
        <w:t xml:space="preserve">The reason for using it is that a machine learning model for predicting the occurrence or not of chronic low back pain in patients must have a low amount of False Negatives and consequently a </w:t>
      </w:r>
      <w:proofErr w:type="gramStart"/>
      <w:r>
        <w:rPr>
          <w:rFonts w:eastAsia="Times New Roman"/>
          <w:lang w:val="en-US" w:eastAsia="en-GB"/>
        </w:rPr>
        <w:t xml:space="preserve">high </w:t>
      </w:r>
      <w:r>
        <w:rPr>
          <w:rFonts w:eastAsia="Times New Roman"/>
          <w:i/>
          <w:iCs/>
          <w:lang w:val="en-US" w:eastAsia="en-GB"/>
        </w:rPr>
        <w:t xml:space="preserve"> Recall</w:t>
      </w:r>
      <w:proofErr w:type="gramEnd"/>
      <w:r>
        <w:rPr>
          <w:rFonts w:eastAsia="Times New Roman"/>
          <w:i/>
          <w:iCs/>
          <w:lang w:val="en-US" w:eastAsia="en-GB"/>
        </w:rPr>
        <w:t xml:space="preserve"> </w:t>
      </w:r>
      <w:r>
        <w:rPr>
          <w:rFonts w:eastAsia="Times New Roman"/>
          <w:lang w:val="en-US" w:eastAsia="en-GB"/>
        </w:rPr>
        <w:t xml:space="preserve"> value. In addition, the F1-Score metric allows to obtain a harmonic average between </w:t>
      </w:r>
      <w:r>
        <w:rPr>
          <w:rFonts w:eastAsia="Times New Roman"/>
          <w:i/>
          <w:iCs/>
          <w:lang w:val="en-US" w:eastAsia="en-GB"/>
        </w:rPr>
        <w:t xml:space="preserve"> Precision </w:t>
      </w:r>
      <w:r>
        <w:rPr>
          <w:rFonts w:eastAsia="Times New Roman"/>
          <w:lang w:val="en-US" w:eastAsia="en-GB"/>
        </w:rPr>
        <w:t xml:space="preserve"> and </w:t>
      </w:r>
      <w:r>
        <w:rPr>
          <w:rFonts w:eastAsia="Times New Roman"/>
          <w:i/>
          <w:iCs/>
          <w:lang w:val="en-US" w:eastAsia="en-GB"/>
        </w:rPr>
        <w:t xml:space="preserve"> Recall </w:t>
      </w:r>
      <w:r w:rsidR="00F6136C">
        <w:rPr>
          <w:rFonts w:eastAsia="Times New Roman"/>
          <w:i/>
          <w:iCs/>
          <w:lang w:val="en-US" w:eastAsia="en-GB"/>
        </w:rPr>
        <w:t xml:space="preserve">  </w:t>
      </w:r>
      <w:r w:rsidR="00F6136C">
        <w:rPr>
          <w:rFonts w:eastAsia="Times New Roman"/>
          <w:i/>
          <w:iCs/>
          <w:lang w:val="en-US" w:eastAsia="en-GB"/>
        </w:rPr>
        <w:fldChar w:fldCharType="begin" w:fldLock="1"/>
      </w:r>
      <w:r w:rsidR="00F6136C">
        <w:rPr>
          <w:rFonts w:eastAsia="Times New Roman"/>
          <w:i/>
          <w:iCs/>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operties":{"noteIndex":0},"schema":"https://github.com/citation-style-language/schema/raw/master/csl-citation.json"}</w:instrText>
      </w:r>
      <w:r w:rsidR="00F6136C">
        <w:rPr>
          <w:rFonts w:eastAsia="Times New Roman"/>
          <w:i/>
          <w:iCs/>
          <w:lang w:val="en-US" w:eastAsia="en-GB"/>
        </w:rPr>
        <w:fldChar w:fldCharType="separate"/>
      </w:r>
      <w:r w:rsidR="00F6136C" w:rsidRPr="00F6136C">
        <w:rPr>
          <w:rFonts w:eastAsia="Times New Roman"/>
          <w:iCs/>
          <w:noProof/>
          <w:vertAlign w:val="superscript"/>
          <w:lang w:val="en-US" w:eastAsia="en-GB"/>
        </w:rPr>
        <w:t>18</w:t>
      </w:r>
      <w:r w:rsidR="00F6136C">
        <w:rPr>
          <w:rFonts w:eastAsia="Times New Roman"/>
          <w:i/>
          <w:iCs/>
          <w:lang w:val="en-US" w:eastAsia="en-GB"/>
        </w:rPr>
        <w:fldChar w:fldCharType="end"/>
      </w:r>
      <w:r w:rsidR="00F6136C" w:rsidRPr="00F6136C">
        <w:rPr>
          <w:lang w:val="en-US" w:eastAsia="en-GB"/>
        </w:rPr>
        <w:t>.</w:t>
      </w:r>
    </w:p>
    <w:p w14:paraId="323D0229" w14:textId="6988A686" w:rsidR="00CD3FAF" w:rsidRPr="00BF18C6" w:rsidRDefault="00CD3FAF" w:rsidP="00F05109">
      <w:pPr>
        <w:rPr>
          <w:rFonts w:eastAsiaTheme="minorEastAsia"/>
          <w:highlight w:val="yellow"/>
          <w:lang w:val="en-US"/>
        </w:rPr>
      </w:pPr>
    </w:p>
    <w:p w14:paraId="07AB8218" w14:textId="7CD90590" w:rsidR="00A544CB" w:rsidRPr="00BF18C6" w:rsidRDefault="0077271A" w:rsidP="00F05109">
      <w:pPr>
        <w:rPr>
          <w:rFonts w:eastAsiaTheme="minorEastAsia"/>
          <w:i/>
          <w:iCs/>
          <w:lang w:val="en-US"/>
        </w:rPr>
      </w:pPr>
      <w:r>
        <w:rPr>
          <w:rFonts w:eastAsia="Times New Roman"/>
          <w:lang w:val="en-US"/>
        </w:rPr>
        <w:t>The evaluation of the model was also carried out using curves</w:t>
      </w:r>
      <w:r w:rsidR="00C509F4">
        <w:rPr>
          <w:rFonts w:eastAsia="Times New Roman"/>
          <w:lang w:val="en-US"/>
        </w:rPr>
        <w:t xml:space="preserve"> ROC curve and AUC (</w:t>
      </w:r>
      <w:r w:rsidR="00C509F4" w:rsidRPr="002A7B89">
        <w:rPr>
          <w:rFonts w:eastAsia="Times New Roman"/>
          <w:i/>
          <w:iCs/>
          <w:lang w:val="en-US"/>
        </w:rPr>
        <w:t>Area Under Curve</w:t>
      </w:r>
      <w:r w:rsidR="00C509F4">
        <w:rPr>
          <w:rFonts w:eastAsia="Times New Roman"/>
          <w:lang w:val="en-US"/>
        </w:rPr>
        <w:t>)</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(a)</w:t>
      </w:r>
      <w:r w:rsidR="00C509F4">
        <w:rPr>
          <w:rFonts w:eastAsia="Times New Roman"/>
          <w:lang w:val="en-US"/>
        </w:rPr>
        <w:t xml:space="preserve"> </w:t>
      </w:r>
      <w:r>
        <w:rPr>
          <w:rFonts w:eastAsia="Times New Roman"/>
          <w:lang w:val="en-US"/>
        </w:rPr>
        <w:t xml:space="preserve">and </w:t>
      </w:r>
      <w:r>
        <w:rPr>
          <w:rFonts w:eastAsia="Times New Roman"/>
          <w:i/>
          <w:iCs/>
          <w:lang w:val="en-US"/>
        </w:rPr>
        <w:t>Precision-Recal</w:t>
      </w:r>
      <w:r w:rsidR="00C509F4">
        <w:rPr>
          <w:rFonts w:eastAsia="Times New Roman"/>
          <w:i/>
          <w:iCs/>
          <w:lang w:val="en-US"/>
        </w:rPr>
        <w:t>l curve</w:t>
      </w:r>
      <w:r>
        <w:rPr>
          <w:rFonts w:eastAsia="Times New Roman"/>
          <w:i/>
          <w:iCs/>
          <w:lang w:val="en-US"/>
        </w:rPr>
        <w:t xml:space="preserve"> </w:t>
      </w:r>
      <w:r>
        <w:rPr>
          <w:rFonts w:eastAsia="Times New Roman"/>
          <w:lang w:val="en-US"/>
        </w:rPr>
        <w:t xml:space="preserve"> </w:t>
      </w:r>
      <w:r w:rsidR="003672EE">
        <w:rPr>
          <w:rFonts w:eastAsiaTheme="minorEastAsia"/>
          <w:highlight w:val="yellow"/>
        </w:rPr>
        <w:fldChar w:fldCharType="begin"/>
      </w:r>
      <w:r w:rsidR="003672EE" w:rsidRPr="00BF18C6">
        <w:rPr>
          <w:rFonts w:eastAsiaTheme="minorEastAsia"/>
          <w:i/>
          <w:iCs/>
          <w:lang w:val="en-US"/>
        </w:rPr>
        <w:instrText xml:space="preserve"> REF _Ref57450084 \h </w:instrText>
      </w:r>
      <w:r w:rsidR="003672EE">
        <w:rPr>
          <w:rFonts w:eastAsiaTheme="minorEastAsia"/>
          <w:highlight w:val="yellow"/>
        </w:rPr>
      </w:r>
      <w:r w:rsidR="003672EE">
        <w:rPr>
          <w:rFonts w:eastAsiaTheme="minorEastAsia"/>
          <w:highlight w:val="yellow"/>
        </w:rPr>
        <w:fldChar w:fldCharType="separate"/>
      </w:r>
      <w:r w:rsidR="00F6136C">
        <w:rPr>
          <w:rFonts w:eastAsia="Arial"/>
          <w:szCs w:val="22"/>
          <w:lang w:val="en-US"/>
        </w:rPr>
        <w:t xml:space="preserve">Figure </w:t>
      </w:r>
      <w:r w:rsidR="00F6136C">
        <w:rPr>
          <w:noProof/>
          <w:lang w:val="en-US"/>
        </w:rPr>
        <w:t>1</w:t>
      </w:r>
      <w:r w:rsidR="00F6136C">
        <w:rPr>
          <w:rFonts w:eastAsia="Arial"/>
          <w:szCs w:val="22"/>
          <w:lang w:val="en-US"/>
        </w:rPr>
        <w:t xml:space="preserve"> </w:t>
      </w:r>
      <w:r w:rsidR="003672EE">
        <w:rPr>
          <w:rFonts w:eastAsiaTheme="minorEastAsia"/>
          <w:highlight w:val="yellow"/>
        </w:rPr>
        <w:fldChar w:fldCharType="end"/>
      </w:r>
      <w:r>
        <w:rPr>
          <w:rFonts w:eastAsia="Times New Roman"/>
          <w:lang w:val="en-US"/>
        </w:rPr>
        <w:t xml:space="preserve"> (b).</w:t>
      </w:r>
    </w:p>
    <w:p w14:paraId="5A369767" w14:textId="00090974" w:rsidR="00B16988" w:rsidRPr="00BF18C6" w:rsidRDefault="0077271A" w:rsidP="00B16988">
      <w:pPr>
        <w:pStyle w:val="Legenda"/>
        <w:keepNext/>
        <w:rPr>
          <w:lang w:val="en-US"/>
        </w:rPr>
      </w:pPr>
      <w:bookmarkStart w:id="10" w:name="_Ref57450084"/>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w:t>
      </w:r>
      <w:r w:rsidR="00BD5509">
        <w:rPr>
          <w:noProof/>
        </w:rPr>
        <w:fldChar w:fldCharType="end"/>
      </w:r>
      <w:r>
        <w:rPr>
          <w:rFonts w:eastAsia="Arial" w:cs="Times New Roman"/>
          <w:szCs w:val="22"/>
          <w:lang w:val="en-US"/>
        </w:rPr>
        <w:t xml:space="preserve"> </w:t>
      </w:r>
      <w:bookmarkEnd w:id="10"/>
      <w:r>
        <w:rPr>
          <w:rFonts w:eastAsia="Arial" w:cs="Times New Roman"/>
          <w:szCs w:val="22"/>
          <w:lang w:val="en-US"/>
        </w:rPr>
        <w:t xml:space="preserve"> - Example of ROC curves and </w:t>
      </w:r>
      <w:r>
        <w:rPr>
          <w:rFonts w:eastAsia="Arial" w:cs="Times New Roman"/>
          <w:i/>
          <w:szCs w:val="22"/>
          <w:lang w:val="en-US"/>
        </w:rPr>
        <w:t>Precision-Recall</w:t>
      </w:r>
    </w:p>
    <w:p w14:paraId="4E4F47FB" w14:textId="71372E33" w:rsidR="001533D8" w:rsidRDefault="00DA0347" w:rsidP="001326E4">
      <w:pPr>
        <w:jc w:val="center"/>
        <w:rPr>
          <w:rFonts w:eastAsiaTheme="minorEastAsia"/>
        </w:rPr>
      </w:pPr>
      <w:r>
        <w:rPr>
          <w:noProof/>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32022E8C" w:rsidR="007F4D9E" w:rsidRPr="00BF18C6" w:rsidRDefault="0077271A" w:rsidP="000079B9">
      <w:pPr>
        <w:jc w:val="left"/>
        <w:rPr>
          <w:rFonts w:eastAsiaTheme="minorEastAsia"/>
          <w:sz w:val="20"/>
          <w:szCs w:val="20"/>
          <w:lang w:val="en-US"/>
        </w:rPr>
      </w:pPr>
      <w:r>
        <w:rPr>
          <w:rFonts w:eastAsia="Times New Roman"/>
          <w:sz w:val="20"/>
          <w:szCs w:val="20"/>
          <w:lang w:val="en-US"/>
        </w:rPr>
        <w:t xml:space="preserve">Reference: Adapted from </w:t>
      </w:r>
      <w:r w:rsidRPr="0090165F">
        <w:rPr>
          <w:rFonts w:eastAsiaTheme="minorEastAsia"/>
          <w:sz w:val="20"/>
          <w:szCs w:val="20"/>
        </w:rPr>
        <w:fldChar w:fldCharType="begin" w:fldLock="1"/>
      </w:r>
      <w:r w:rsidR="00F6136C">
        <w:rPr>
          <w:rFonts w:eastAsiaTheme="minorEastAsia"/>
          <w:sz w:val="20"/>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90165F">
        <w:rPr>
          <w:rFonts w:eastAsiaTheme="minorEastAsia"/>
          <w:sz w:val="20"/>
          <w:szCs w:val="20"/>
        </w:rPr>
        <w:fldChar w:fldCharType="separate"/>
      </w:r>
      <w:r w:rsidR="00F6136C" w:rsidRPr="00F6136C">
        <w:rPr>
          <w:rFonts w:eastAsia="Times New Roman"/>
          <w:noProof/>
          <w:sz w:val="20"/>
          <w:szCs w:val="20"/>
          <w:vertAlign w:val="superscript"/>
          <w:lang w:val="en-US"/>
        </w:rPr>
        <w:t>19</w:t>
      </w:r>
      <w:r w:rsidRPr="0090165F">
        <w:rPr>
          <w:rFonts w:eastAsiaTheme="minorEastAsia"/>
          <w:sz w:val="20"/>
          <w:szCs w:val="20"/>
        </w:rPr>
        <w:fldChar w:fldCharType="end"/>
      </w:r>
    </w:p>
    <w:p w14:paraId="51CFA884" w14:textId="77777777" w:rsidR="0090165F" w:rsidRPr="00BF18C6" w:rsidRDefault="0090165F" w:rsidP="000079B9">
      <w:pPr>
        <w:jc w:val="left"/>
        <w:rPr>
          <w:rFonts w:eastAsiaTheme="minorEastAsia"/>
          <w:sz w:val="20"/>
          <w:szCs w:val="20"/>
          <w:lang w:val="en-US"/>
        </w:rPr>
      </w:pPr>
    </w:p>
    <w:p w14:paraId="3A44D336" w14:textId="77777777" w:rsidR="00F85668" w:rsidRPr="00BF18C6" w:rsidRDefault="0077271A" w:rsidP="000079B9">
      <w:pPr>
        <w:jc w:val="left"/>
        <w:rPr>
          <w:rFonts w:eastAsiaTheme="minorEastAsia"/>
          <w:lang w:val="en-US"/>
        </w:rPr>
      </w:pPr>
      <w:r>
        <w:rPr>
          <w:rFonts w:eastAsia="Times New Roman"/>
          <w:lang w:val="en-US"/>
        </w:rPr>
        <w:t xml:space="preserve">The ROC Curve allows us to observe how the distribution between the True Positive Ratio (TPR) and the False Positive Ratio (FPR) occurs, for different </w:t>
      </w:r>
      <w:r>
        <w:rPr>
          <w:rFonts w:eastAsia="Times New Roman"/>
          <w:i/>
          <w:iCs/>
          <w:lang w:val="en-US"/>
        </w:rPr>
        <w:t>thresholds</w:t>
      </w:r>
      <w:r>
        <w:rPr>
          <w:rFonts w:eastAsia="Times New Roman"/>
          <w:lang w:val="en-US"/>
        </w:rPr>
        <w:t xml:space="preserve">, which is defined between 0 and 1. </w:t>
      </w:r>
    </w:p>
    <w:p w14:paraId="06AD3C15" w14:textId="77777777" w:rsidR="00F85668" w:rsidRPr="00BF18C6" w:rsidRDefault="00F85668" w:rsidP="000079B9">
      <w:pPr>
        <w:jc w:val="left"/>
        <w:rPr>
          <w:rFonts w:eastAsiaTheme="minorEastAsia"/>
          <w:lang w:val="en-US"/>
        </w:rPr>
      </w:pPr>
    </w:p>
    <w:p w14:paraId="302DDBEE" w14:textId="3AD23769" w:rsidR="00F85668" w:rsidRPr="00BF18C6" w:rsidRDefault="0077271A" w:rsidP="000079B9">
      <w:pPr>
        <w:jc w:val="left"/>
        <w:rPr>
          <w:rFonts w:eastAsiaTheme="minorEastAsia"/>
          <w:lang w:val="en-US"/>
        </w:rPr>
      </w:pPr>
      <w:r>
        <w:rPr>
          <w:rFonts w:eastAsia="Times New Roman"/>
          <w:lang w:val="en-US"/>
        </w:rPr>
        <w:t>The calculation of both is defined by:</w:t>
      </w:r>
    </w:p>
    <w:p w14:paraId="2DA499D4" w14:textId="1EAE15F6" w:rsidR="00F85668" w:rsidRPr="00BF18C6" w:rsidRDefault="00F85668" w:rsidP="000079B9">
      <w:pPr>
        <w:jc w:val="left"/>
        <w:rPr>
          <w:rFonts w:eastAsiaTheme="minorEastAsia"/>
          <w:lang w:val="en-US"/>
        </w:rPr>
      </w:pPr>
    </w:p>
    <w:p w14:paraId="178D3DD6" w14:textId="38AAD1B0" w:rsidR="00F85668" w:rsidRPr="00F85668" w:rsidRDefault="0077271A" w:rsidP="000079B9">
      <w:pPr>
        <w:jc w:val="left"/>
        <w:rPr>
          <w:rFonts w:eastAsiaTheme="minorEastAsia"/>
        </w:rPr>
      </w:pPr>
      <m:oMathPara>
        <m:oMath>
          <m:r>
            <w:rPr>
              <w:rFonts w:ascii="Cambria Math" w:eastAsiaTheme="minorEastAsia" w:hAnsi="Cambria Math"/>
            </w:rPr>
            <m:t>TPR=</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TP+FN</m:t>
              </m:r>
            </m:den>
          </m:f>
        </m:oMath>
      </m:oMathPara>
    </w:p>
    <w:p w14:paraId="0C3B2E93" w14:textId="13BB292D" w:rsidR="00F85668" w:rsidRPr="00F85668" w:rsidRDefault="0077271A" w:rsidP="000079B9">
      <w:pPr>
        <w:jc w:val="left"/>
        <w:rPr>
          <w:rFonts w:eastAsiaTheme="minorEastAsia"/>
        </w:rPr>
      </w:pPr>
      <m:oMathPara>
        <m:oMath>
          <m:r>
            <w:rPr>
              <w:rFonts w:ascii="Cambria Math" w:eastAsiaTheme="minorEastAsia" w:hAnsi="Cambria Math"/>
            </w:rPr>
            <m:t>FPR=</m:t>
          </m:r>
          <m:f>
            <m:fPr>
              <m:ctrlPr>
                <w:rPr>
                  <w:rFonts w:ascii="Cambria Math" w:eastAsiaTheme="minorEastAsia" w:hAnsi="Cambria Math"/>
                  <w:i/>
                </w:rPr>
              </m:ctrlPr>
            </m:fPr>
            <m:num>
              <m:r>
                <w:rPr>
                  <w:rFonts w:ascii="Cambria Math" w:eastAsiaTheme="minorEastAsia" w:hAnsi="Cambria Math"/>
                </w:rPr>
                <m:t>FP</m:t>
              </m:r>
            </m:num>
            <m:den>
              <m:r>
                <w:rPr>
                  <w:rFonts w:ascii="Cambria Math" w:eastAsiaTheme="minorEastAsia" w:hAnsi="Cambria Math"/>
                </w:rPr>
                <m:t>FP+TN</m:t>
              </m:r>
            </m:den>
          </m:f>
        </m:oMath>
      </m:oMathPara>
    </w:p>
    <w:p w14:paraId="4A344850" w14:textId="376F79BA" w:rsidR="00B02FAD" w:rsidRPr="00BF18C6" w:rsidRDefault="0077271A" w:rsidP="000079B9">
      <w:pPr>
        <w:jc w:val="left"/>
        <w:rPr>
          <w:rFonts w:eastAsiaTheme="minorEastAsia"/>
          <w:lang w:val="en-US"/>
        </w:rPr>
      </w:pPr>
      <w:r>
        <w:rPr>
          <w:rFonts w:eastAsia="Times New Roman"/>
          <w:lang w:val="en-US"/>
        </w:rPr>
        <w:t>The same principle is present in the curve</w:t>
      </w:r>
      <w:r w:rsidR="00DA0347">
        <w:rPr>
          <w:rFonts w:eastAsia="Times New Roman"/>
          <w:lang w:val="en-US"/>
        </w:rPr>
        <w:t xml:space="preserve"> </w:t>
      </w:r>
      <w:r>
        <w:rPr>
          <w:rFonts w:eastAsia="Times New Roman"/>
          <w:i/>
          <w:iCs/>
          <w:lang w:val="en-US"/>
        </w:rPr>
        <w:t>Precision</w:t>
      </w:r>
      <w:r>
        <w:rPr>
          <w:rFonts w:eastAsia="Times New Roman"/>
          <w:lang w:val="en-US"/>
        </w:rPr>
        <w:t xml:space="preserve"> x </w:t>
      </w:r>
      <w:r>
        <w:rPr>
          <w:rFonts w:eastAsia="Times New Roman"/>
          <w:i/>
          <w:iCs/>
          <w:lang w:val="en-US"/>
        </w:rPr>
        <w:t>Recall</w:t>
      </w:r>
      <w:r>
        <w:rPr>
          <w:rFonts w:eastAsia="Times New Roman"/>
          <w:lang w:val="en-US"/>
        </w:rPr>
        <w:t xml:space="preserve"> curve. </w:t>
      </w:r>
    </w:p>
    <w:p w14:paraId="2C731989" w14:textId="77777777" w:rsidR="001500AA" w:rsidRPr="00BF18C6" w:rsidRDefault="001500AA" w:rsidP="00B00745">
      <w:pPr>
        <w:rPr>
          <w:lang w:val="en-US" w:eastAsia="en-GB"/>
        </w:rPr>
        <w:sectPr w:rsidR="001500AA" w:rsidRPr="00BF18C6" w:rsidSect="00F96012">
          <w:pgSz w:w="11900" w:h="16840"/>
          <w:pgMar w:top="1600" w:right="1460" w:bottom="280" w:left="1480" w:header="720" w:footer="720" w:gutter="0"/>
          <w:cols w:space="720"/>
        </w:sectPr>
      </w:pPr>
    </w:p>
    <w:p w14:paraId="01E6DFC8" w14:textId="73A25CB3" w:rsidR="00435D9D" w:rsidRPr="00BF18C6" w:rsidRDefault="0077271A" w:rsidP="0096682B">
      <w:pPr>
        <w:pStyle w:val="Ttulo1"/>
        <w:rPr>
          <w:lang w:val="en-US"/>
        </w:rPr>
      </w:pPr>
      <w:r>
        <w:rPr>
          <w:rFonts w:eastAsia="Times New Roman"/>
          <w:szCs w:val="28"/>
          <w:lang w:val="en-US"/>
        </w:rPr>
        <w:lastRenderedPageBreak/>
        <w:t xml:space="preserve">4 Results and discussion </w:t>
      </w:r>
    </w:p>
    <w:p w14:paraId="4CD3D97A" w14:textId="003BE759" w:rsidR="00723533" w:rsidRPr="00BF18C6" w:rsidRDefault="0077271A" w:rsidP="00F447DA">
      <w:pPr>
        <w:pStyle w:val="Ttulo2"/>
        <w:spacing w:beforeLines="100" w:before="240" w:afterLines="100" w:after="240"/>
        <w:rPr>
          <w:lang w:val="en-US"/>
        </w:rPr>
      </w:pPr>
      <w:r>
        <w:rPr>
          <w:rFonts w:eastAsia="Times New Roman"/>
          <w:szCs w:val="28"/>
          <w:lang w:val="en-US"/>
        </w:rPr>
        <w:t xml:space="preserve">Correlations </w:t>
      </w:r>
    </w:p>
    <w:p w14:paraId="51E9F0B7" w14:textId="08CD96C7" w:rsidR="006E065F" w:rsidRDefault="0077271A" w:rsidP="007D33E4">
      <w:pPr>
        <w:pStyle w:val="Ttulo3"/>
      </w:pPr>
      <w:r>
        <w:rPr>
          <w:rFonts w:eastAsia="Times New Roman"/>
          <w:lang w:val="en-US"/>
        </w:rPr>
        <w:t>Main correlations of the variables in the Questionnaire for Diagnosis of Neuropathic Pain 4 (DN4)</w:t>
      </w:r>
    </w:p>
    <w:p w14:paraId="521E04CC" w14:textId="77777777" w:rsidR="007D33E4" w:rsidRPr="007D33E4" w:rsidRDefault="007D33E4" w:rsidP="007D33E4">
      <w:pPr>
        <w:rPr>
          <w:lang w:val="x-none" w:eastAsia="en-GB"/>
        </w:rPr>
      </w:pPr>
    </w:p>
    <w:p w14:paraId="50EFC9ED" w14:textId="5A8938B7" w:rsidR="0039778E" w:rsidRPr="00BF18C6" w:rsidRDefault="0077271A" w:rsidP="007D33E4">
      <w:pPr>
        <w:rPr>
          <w:lang w:val="en-US"/>
        </w:rPr>
      </w:pP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w:t>
      </w:r>
      <w:r w:rsidR="0056418C">
        <w:rPr>
          <w:rFonts w:eastAsia="Times New Roman"/>
          <w:lang w:val="en-US"/>
        </w:rPr>
        <w:t xml:space="preserve">presents </w:t>
      </w:r>
      <w:r>
        <w:rPr>
          <w:rFonts w:eastAsia="Times New Roman"/>
          <w:lang w:val="en-US"/>
        </w:rPr>
        <w:t xml:space="preserve">the main correlations with the variables </w:t>
      </w:r>
      <w:r w:rsidR="0056418C">
        <w:rPr>
          <w:rFonts w:eastAsia="Times New Roman"/>
          <w:lang w:val="en-US"/>
        </w:rPr>
        <w:t>available</w:t>
      </w:r>
      <w:r>
        <w:rPr>
          <w:rFonts w:eastAsia="Times New Roman"/>
          <w:lang w:val="en-US"/>
        </w:rPr>
        <w:t xml:space="preserve"> in the </w:t>
      </w:r>
      <w:r w:rsidR="0056418C">
        <w:rPr>
          <w:rFonts w:eastAsia="Times New Roman"/>
          <w:lang w:val="en-US"/>
        </w:rPr>
        <w:t>Q</w:t>
      </w:r>
      <w:r>
        <w:rPr>
          <w:rFonts w:eastAsia="Times New Roman"/>
          <w:lang w:val="en-US"/>
        </w:rPr>
        <w:t xml:space="preserve">uestionnaire for </w:t>
      </w:r>
      <w:r w:rsidR="0056418C">
        <w:rPr>
          <w:rFonts w:eastAsia="Times New Roman"/>
          <w:lang w:val="en-US"/>
        </w:rPr>
        <w:t>D</w:t>
      </w:r>
      <w:r>
        <w:rPr>
          <w:rFonts w:eastAsia="Times New Roman"/>
          <w:lang w:val="en-US"/>
        </w:rPr>
        <w:t xml:space="preserve">iagnosis of </w:t>
      </w:r>
      <w:r w:rsidR="0056418C">
        <w:rPr>
          <w:rFonts w:eastAsia="Times New Roman"/>
          <w:lang w:val="en-US"/>
        </w:rPr>
        <w:t>N</w:t>
      </w:r>
      <w:r>
        <w:rPr>
          <w:rFonts w:eastAsia="Times New Roman"/>
          <w:lang w:val="en-US"/>
        </w:rPr>
        <w:t xml:space="preserve">europathic </w:t>
      </w:r>
      <w:r w:rsidR="0056418C">
        <w:rPr>
          <w:rFonts w:eastAsia="Times New Roman"/>
          <w:lang w:val="en-US"/>
        </w:rPr>
        <w:t>P</w:t>
      </w:r>
      <w:r>
        <w:rPr>
          <w:rFonts w:eastAsia="Times New Roman"/>
          <w:lang w:val="en-US"/>
        </w:rPr>
        <w:t>ain 4</w:t>
      </w:r>
      <w:r w:rsidR="0056418C">
        <w:rPr>
          <w:rFonts w:eastAsia="Times New Roman"/>
          <w:lang w:val="en-US"/>
        </w:rPr>
        <w:t>.</w:t>
      </w:r>
    </w:p>
    <w:p w14:paraId="37D2397A" w14:textId="71ACBC5A" w:rsidR="0039778E" w:rsidRPr="00BF18C6" w:rsidRDefault="0077271A" w:rsidP="001500AA">
      <w:pPr>
        <w:pStyle w:val="Legenda"/>
        <w:rPr>
          <w:lang w:val="en-US"/>
        </w:rPr>
      </w:pPr>
      <w:bookmarkStart w:id="11" w:name="_Ref51702158"/>
      <w:r>
        <w:rPr>
          <w:rFonts w:eastAsia="Arial" w:cs="Times New Roman"/>
          <w:szCs w:val="22"/>
          <w:lang w:val="en-US"/>
        </w:rPr>
        <w:t>Figure</w:t>
      </w:r>
      <w:r w:rsidR="00DA0347">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2</w:t>
      </w:r>
      <w:r w:rsidR="00BD5509">
        <w:rPr>
          <w:noProof/>
        </w:rPr>
        <w:fldChar w:fldCharType="end"/>
      </w:r>
      <w:bookmarkEnd w:id="11"/>
      <w:r w:rsidR="00DA0347" w:rsidRPr="00DA0347">
        <w:rPr>
          <w:noProof/>
          <w:lang w:val="en-US"/>
        </w:rPr>
        <w:t xml:space="preserve"> </w:t>
      </w:r>
      <w:r w:rsidR="00DA0347">
        <w:rPr>
          <w:noProof/>
          <w:lang w:val="en-US"/>
        </w:rPr>
        <w:t xml:space="preserve">- </w:t>
      </w:r>
      <w:r>
        <w:rPr>
          <w:rFonts w:eastAsia="Arial" w:cs="Times New Roman"/>
          <w:szCs w:val="22"/>
          <w:lang w:val="en-US"/>
        </w:rPr>
        <w:t>Main correlations of the variables in the Questionnaire for Diagnosis of Neuropathic Pain 4 (DN4)</w:t>
      </w:r>
    </w:p>
    <w:p w14:paraId="16F3C854" w14:textId="36D16B2D" w:rsidR="0039778E" w:rsidRPr="007945A4" w:rsidRDefault="00B65CF6" w:rsidP="0039778E">
      <w:pPr>
        <w:pStyle w:val="Legenda"/>
        <w:ind w:firstLine="0"/>
      </w:pPr>
      <w:r>
        <w:rPr>
          <w:noProof/>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7945A4" w:rsidRDefault="0039778E" w:rsidP="0039778E"/>
    <w:p w14:paraId="6B42DAB6" w14:textId="7167D024" w:rsidR="0039778E" w:rsidRPr="00BF18C6" w:rsidRDefault="0077271A" w:rsidP="0039778E">
      <w:pPr>
        <w:rPr>
          <w:lang w:val="en-US"/>
        </w:rPr>
      </w:pPr>
      <w:r>
        <w:rPr>
          <w:rFonts w:eastAsia="Times New Roman"/>
          <w:lang w:val="en-US"/>
        </w:rPr>
        <w:t xml:space="preserve">It can be seen from </w:t>
      </w:r>
      <w:r w:rsidRPr="007945A4">
        <w:fldChar w:fldCharType="begin"/>
      </w:r>
      <w:r w:rsidRPr="00BF18C6">
        <w:rPr>
          <w:lang w:val="en-US"/>
        </w:rPr>
        <w:instrText xml:space="preserve"> REF _Ref51702158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2</w:t>
      </w:r>
      <w:r w:rsidRPr="007945A4">
        <w:fldChar w:fldCharType="end"/>
      </w:r>
      <w:r>
        <w:rPr>
          <w:rFonts w:eastAsia="Times New Roman"/>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BF18C6" w:rsidRDefault="0077271A" w:rsidP="0039778E">
      <w:pPr>
        <w:pStyle w:val="Legenda"/>
        <w:keepNext/>
        <w:rPr>
          <w:lang w:val="en-US"/>
        </w:rPr>
      </w:pPr>
      <w:bookmarkStart w:id="12" w:name="_Ref52212179"/>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3</w:t>
      </w:r>
      <w:r w:rsidR="00BD5509">
        <w:rPr>
          <w:noProof/>
        </w:rPr>
        <w:fldChar w:fldCharType="end"/>
      </w:r>
      <w:r>
        <w:rPr>
          <w:rFonts w:eastAsia="Arial" w:cs="Times New Roman"/>
          <w:szCs w:val="22"/>
          <w:lang w:val="en-US"/>
        </w:rPr>
        <w:t xml:space="preserve"> </w:t>
      </w:r>
      <w:bookmarkEnd w:id="12"/>
      <w:r>
        <w:rPr>
          <w:rFonts w:eastAsia="Arial" w:cs="Times New Roman"/>
          <w:szCs w:val="22"/>
          <w:lang w:val="en-US"/>
        </w:rPr>
        <w:t xml:space="preserve"> - Main correlations between the questionnaire DN4, about whether or not</w:t>
      </w:r>
      <w:r w:rsidR="00321D88">
        <w:rPr>
          <w:rFonts w:eastAsia="Arial" w:cs="Times New Roman"/>
          <w:szCs w:val="22"/>
          <w:lang w:val="en-US"/>
        </w:rPr>
        <w:t xml:space="preserve"> the patient presents </w:t>
      </w:r>
      <w:proofErr w:type="spellStart"/>
      <w:r w:rsidR="00321D88">
        <w:rPr>
          <w:rFonts w:eastAsia="Arial" w:cs="Times New Roman"/>
          <w:szCs w:val="22"/>
          <w:lang w:val="en-US"/>
        </w:rPr>
        <w:t>parenthesia</w:t>
      </w:r>
      <w:proofErr w:type="spellEnd"/>
      <w:r w:rsidR="00A02371">
        <w:rPr>
          <w:rFonts w:eastAsia="Arial" w:cs="Times New Roman"/>
          <w:szCs w:val="22"/>
          <w:lang w:val="en-US"/>
        </w:rPr>
        <w:t xml:space="preserve"> </w:t>
      </w:r>
      <w:r w:rsidR="00321D88">
        <w:rPr>
          <w:rFonts w:eastAsia="Arial" w:cs="Times New Roman"/>
          <w:szCs w:val="22"/>
          <w:lang w:val="en-US"/>
        </w:rPr>
        <w:t>-</w:t>
      </w:r>
      <w:r>
        <w:rPr>
          <w:rFonts w:eastAsia="Arial" w:cs="Times New Roman"/>
          <w:szCs w:val="22"/>
          <w:lang w:val="en-US"/>
        </w:rPr>
        <w:t xml:space="preserve"> feeling </w:t>
      </w:r>
      <w:r w:rsidR="00321D88">
        <w:rPr>
          <w:rFonts w:eastAsia="Arial" w:cs="Times New Roman"/>
          <w:szCs w:val="22"/>
          <w:lang w:val="en-US"/>
        </w:rPr>
        <w:t>“</w:t>
      </w:r>
      <w:r>
        <w:rPr>
          <w:rFonts w:eastAsia="Arial" w:cs="Times New Roman"/>
          <w:szCs w:val="22"/>
          <w:lang w:val="en-US"/>
        </w:rPr>
        <w:t>pin</w:t>
      </w:r>
      <w:r w:rsidR="00321D88">
        <w:rPr>
          <w:rFonts w:eastAsia="Arial" w:cs="Times New Roman"/>
          <w:szCs w:val="22"/>
          <w:lang w:val="en-US"/>
        </w:rPr>
        <w:t xml:space="preserve">s and needles” </w:t>
      </w:r>
      <w:r w:rsidR="00A02371">
        <w:rPr>
          <w:rFonts w:eastAsia="Arial" w:cs="Times New Roman"/>
          <w:szCs w:val="22"/>
          <w:lang w:val="en-US"/>
        </w:rPr>
        <w:t>- at</w:t>
      </w:r>
      <w:r w:rsidR="00321D88">
        <w:rPr>
          <w:rFonts w:eastAsia="Arial" w:cs="Times New Roman"/>
          <w:szCs w:val="22"/>
          <w:lang w:val="en-US"/>
        </w:rPr>
        <w:t xml:space="preserve"> the pain’s region</w:t>
      </w:r>
    </w:p>
    <w:p w14:paraId="484E3DF1" w14:textId="17F86366" w:rsidR="00F232CF" w:rsidRPr="00F232CF" w:rsidRDefault="00B65CF6" w:rsidP="00F232CF">
      <w:pPr>
        <w:jc w:val="center"/>
      </w:pPr>
      <w:r>
        <w:rPr>
          <w:noProof/>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BF18C6" w:rsidRDefault="0077271A" w:rsidP="0039778E">
      <w:pPr>
        <w:rPr>
          <w:lang w:val="en-US"/>
        </w:rPr>
      </w:pPr>
      <w:r w:rsidRPr="007945A4">
        <w:fldChar w:fldCharType="begin"/>
      </w:r>
      <w:r w:rsidRPr="00BF18C6">
        <w:rPr>
          <w:lang w:val="en-US"/>
        </w:rPr>
        <w:instrText xml:space="preserve"> REF _Ref52212179 \h  \* MERGEFORMAT </w:instrText>
      </w:r>
      <w:r w:rsidRPr="007945A4">
        <w:fldChar w:fldCharType="separate"/>
      </w:r>
      <w:r w:rsidR="00F6136C" w:rsidRPr="00F6136C">
        <w:rPr>
          <w:rFonts w:eastAsia="Times New Roman"/>
          <w:lang w:val="en-US"/>
        </w:rPr>
        <w:t>Figure 3</w:t>
      </w:r>
      <w:r w:rsidR="00F6136C">
        <w:rPr>
          <w:rFonts w:eastAsia="Arial"/>
          <w:szCs w:val="22"/>
          <w:lang w:val="en-US"/>
        </w:rPr>
        <w:t xml:space="preserve"> </w:t>
      </w:r>
      <w:r w:rsidRPr="007945A4">
        <w:fldChar w:fldCharType="end"/>
      </w:r>
      <w:r>
        <w:rPr>
          <w:rFonts w:eastAsia="Times New Roman"/>
          <w:lang w:val="en-US"/>
        </w:rPr>
        <w:t xml:space="preserve"> presents which were the questions with ordinal </w:t>
      </w:r>
      <w:r w:rsidR="00321D88">
        <w:rPr>
          <w:rFonts w:eastAsia="Times New Roman"/>
          <w:lang w:val="en-US"/>
        </w:rPr>
        <w:t>variables which</w:t>
      </w:r>
      <w:r>
        <w:rPr>
          <w:rFonts w:eastAsia="Times New Roman"/>
          <w:lang w:val="en-US"/>
        </w:rPr>
        <w:t xml:space="preserve"> have the highest correlation with the </w:t>
      </w:r>
      <w:r w:rsidR="00321D88">
        <w:rPr>
          <w:rFonts w:eastAsia="Times New Roman"/>
          <w:lang w:val="en-US"/>
        </w:rPr>
        <w:t>binary question variables</w:t>
      </w:r>
      <w:r>
        <w:rPr>
          <w:rFonts w:eastAsia="Times New Roman"/>
          <w:lang w:val="en-US"/>
        </w:rPr>
        <w:t xml:space="preserve">, whether or not the patient presents </w:t>
      </w:r>
      <w:r w:rsidR="00A02371">
        <w:rPr>
          <w:rFonts w:eastAsia="Times New Roman"/>
          <w:lang w:val="en-US"/>
        </w:rPr>
        <w:t>paresthesia, that is, feeling “pins and needles” at the pain’s region</w:t>
      </w:r>
      <w:r>
        <w:rPr>
          <w:rFonts w:eastAsia="Times New Roman"/>
          <w:lang w:val="en-US"/>
        </w:rPr>
        <w:t xml:space="preserve">. Through </w:t>
      </w: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there is an example of why the correlation has the value of</w:t>
      </w:r>
      <w:r w:rsidR="00A02371">
        <w:rPr>
          <w:rFonts w:eastAsia="Times New Roman"/>
          <w:lang w:val="en-US"/>
        </w:rPr>
        <w:t xml:space="preserve"> </w:t>
      </w:r>
      <w:r>
        <w:rPr>
          <w:rFonts w:eastAsia="Times New Roman"/>
          <w:lang w:val="en-US"/>
        </w:rPr>
        <w:t xml:space="preserve">64.42 for the question BPI - Relationship with other people. </w:t>
      </w:r>
    </w:p>
    <w:p w14:paraId="27447052" w14:textId="74683406" w:rsidR="0039778E" w:rsidRPr="00BF18C6" w:rsidRDefault="0077271A" w:rsidP="0039778E">
      <w:pPr>
        <w:pStyle w:val="Legenda"/>
        <w:keepNext/>
        <w:rPr>
          <w:lang w:val="en-US"/>
        </w:rPr>
      </w:pPr>
      <w:bookmarkStart w:id="13" w:name="_Ref52213150"/>
      <w:r>
        <w:rPr>
          <w:rFonts w:eastAsia="Arial" w:cs="Times New Roman"/>
          <w:szCs w:val="22"/>
          <w:lang w:val="en-US"/>
        </w:rPr>
        <w:lastRenderedPageBreak/>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4</w:t>
      </w:r>
      <w:r w:rsidR="00BD5509">
        <w:rPr>
          <w:noProof/>
        </w:rPr>
        <w:fldChar w:fldCharType="end"/>
      </w:r>
      <w:r>
        <w:rPr>
          <w:rFonts w:eastAsia="Arial" w:cs="Times New Roman"/>
          <w:szCs w:val="22"/>
          <w:lang w:val="en-US"/>
        </w:rPr>
        <w:t xml:space="preserve"> </w:t>
      </w:r>
      <w:bookmarkEnd w:id="13"/>
      <w:r>
        <w:rPr>
          <w:rFonts w:eastAsia="Arial" w:cs="Times New Roman"/>
          <w:szCs w:val="22"/>
          <w:lang w:val="en-US"/>
        </w:rPr>
        <w:t xml:space="preserve"> -  </w:t>
      </w:r>
      <w:proofErr w:type="gramStart"/>
      <w:r w:rsidR="00A02371">
        <w:rPr>
          <w:rFonts w:eastAsia="Arial" w:cs="Times New Roman"/>
          <w:i/>
          <w:szCs w:val="22"/>
          <w:lang w:val="en-US"/>
        </w:rPr>
        <w:t>B</w:t>
      </w:r>
      <w:r>
        <w:rPr>
          <w:rFonts w:eastAsia="Arial" w:cs="Times New Roman"/>
          <w:i/>
          <w:szCs w:val="22"/>
          <w:lang w:val="en-US"/>
        </w:rPr>
        <w:t xml:space="preserve">oxplot </w:t>
      </w:r>
      <w:r>
        <w:rPr>
          <w:rFonts w:eastAsia="Arial" w:cs="Times New Roman"/>
          <w:iCs w:val="0"/>
          <w:szCs w:val="22"/>
          <w:lang w:val="en-US"/>
        </w:rPr>
        <w:t xml:space="preserve"> graph</w:t>
      </w:r>
      <w:proofErr w:type="gramEnd"/>
      <w:r>
        <w:rPr>
          <w:rFonts w:eastAsia="Arial" w:cs="Times New Roman"/>
          <w:iCs w:val="0"/>
          <w:szCs w:val="22"/>
          <w:lang w:val="en-US"/>
        </w:rPr>
        <w:t xml:space="preserve"> to visualize the distribution of data in question 2-b of the DN4 questionnaire with the interference of pain in the relationship with other people</w:t>
      </w:r>
    </w:p>
    <w:p w14:paraId="0795C64B" w14:textId="1DE38F32" w:rsidR="0039778E" w:rsidRPr="007945A4" w:rsidRDefault="00DF31EE" w:rsidP="0039778E">
      <w:pPr>
        <w:jc w:val="center"/>
      </w:pPr>
      <w:r>
        <w:rPr>
          <w:noProof/>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BF18C6" w:rsidRDefault="0077271A" w:rsidP="0039778E">
      <w:pPr>
        <w:rPr>
          <w:lang w:val="en-US"/>
        </w:rPr>
      </w:pPr>
      <w:r w:rsidRPr="007945A4">
        <w:fldChar w:fldCharType="begin"/>
      </w:r>
      <w:r w:rsidRPr="00BF18C6">
        <w:rPr>
          <w:lang w:val="en-US"/>
        </w:rPr>
        <w:instrText xml:space="preserve"> REF _Ref52213150 \h </w:instrText>
      </w:r>
      <w:r w:rsidR="000F61D4" w:rsidRPr="00BF18C6">
        <w:rPr>
          <w:lang w:val="en-US"/>
        </w:rPr>
        <w:instrText xml:space="preserve"> \* MERGEFORMAT </w:instrText>
      </w:r>
      <w:r w:rsidRPr="007945A4">
        <w:fldChar w:fldCharType="separate"/>
      </w:r>
      <w:r w:rsidR="00F6136C" w:rsidRPr="00F6136C">
        <w:rPr>
          <w:rFonts w:eastAsia="Times New Roman"/>
          <w:lang w:val="en-US"/>
        </w:rPr>
        <w:t>Figure 4</w:t>
      </w:r>
      <w:r w:rsidR="00F6136C">
        <w:rPr>
          <w:rFonts w:eastAsia="Arial"/>
          <w:szCs w:val="22"/>
          <w:lang w:val="en-US"/>
        </w:rPr>
        <w:t xml:space="preserve"> </w:t>
      </w:r>
      <w:r w:rsidRPr="007945A4">
        <w:fldChar w:fldCharType="end"/>
      </w:r>
      <w:r>
        <w:rPr>
          <w:rFonts w:eastAsia="Times New Roman"/>
          <w:lang w:val="en-US"/>
        </w:rPr>
        <w:t xml:space="preserve"> </w:t>
      </w:r>
      <w:r w:rsidR="00A02371">
        <w:rPr>
          <w:rFonts w:eastAsia="Times New Roman"/>
          <w:lang w:val="en-US"/>
        </w:rPr>
        <w:t>shows</w:t>
      </w:r>
      <w:r>
        <w:rPr>
          <w:rFonts w:eastAsia="Times New Roman"/>
          <w:lang w:val="en-US"/>
        </w:rPr>
        <w:t xml:space="preserve"> that the patients who reported having </w:t>
      </w:r>
      <w:r w:rsidR="00A02371">
        <w:rPr>
          <w:rFonts w:eastAsia="Times New Roman"/>
          <w:lang w:val="en-US"/>
        </w:rPr>
        <w:t>paresthesia at the pain’s region</w:t>
      </w:r>
      <w:r>
        <w:rPr>
          <w:rFonts w:eastAsia="Times New Roman"/>
          <w:lang w:val="en-US"/>
        </w:rPr>
        <w:t xml:space="preserve"> also </w:t>
      </w:r>
      <w:r w:rsidR="00A02371">
        <w:rPr>
          <w:rFonts w:eastAsia="Times New Roman"/>
          <w:lang w:val="en-US"/>
        </w:rPr>
        <w:t>answered</w:t>
      </w:r>
      <w:r>
        <w:rPr>
          <w:rFonts w:eastAsia="Times New Roman"/>
          <w:lang w:val="en-US"/>
        </w:rPr>
        <w:t xml:space="preserve"> higher values for the interference of this pain in the relationship with other people, as observed in the higher density of points, and in </w:t>
      </w:r>
      <w:r w:rsidR="00DF31EE">
        <w:rPr>
          <w:rFonts w:eastAsia="Times New Roman"/>
          <w:lang w:val="en-US"/>
        </w:rPr>
        <w:t>yellow</w:t>
      </w:r>
      <w:r w:rsidRPr="00D04744">
        <w:rPr>
          <w:rFonts w:eastAsia="Times New Roman"/>
          <w:lang w:val="en-US"/>
        </w:rPr>
        <w:t xml:space="preserve"> boxplot,</w:t>
      </w:r>
      <w:r>
        <w:rPr>
          <w:rFonts w:eastAsia="Times New Roman"/>
          <w:lang w:val="en-US"/>
        </w:rPr>
        <w:t xml:space="preserve"> corresponding to option 1 of the binary question.</w:t>
      </w:r>
      <w:r w:rsidR="00D04744">
        <w:rPr>
          <w:rFonts w:eastAsia="Times New Roman"/>
          <w:lang w:val="en-US"/>
        </w:rPr>
        <w:tab/>
      </w:r>
    </w:p>
    <w:p w14:paraId="44DEF2BF" w14:textId="3642B5E6" w:rsidR="0039778E" w:rsidRPr="00BF18C6" w:rsidRDefault="0077271A" w:rsidP="0039778E">
      <w:pPr>
        <w:rPr>
          <w:lang w:val="en-US"/>
        </w:rPr>
      </w:pPr>
      <w:r>
        <w:rPr>
          <w:rFonts w:eastAsia="Times New Roman"/>
          <w:lang w:val="en-US"/>
        </w:rPr>
        <w:t xml:space="preserve">It is </w:t>
      </w:r>
      <w:r w:rsidR="00D04744">
        <w:rPr>
          <w:rFonts w:eastAsia="Times New Roman"/>
          <w:lang w:val="en-US"/>
        </w:rPr>
        <w:t>prominent</w:t>
      </w:r>
      <w:r>
        <w:rPr>
          <w:rFonts w:eastAsia="Times New Roman"/>
          <w:lang w:val="en-US"/>
        </w:rPr>
        <w:t xml:space="preserve"> that only this question (2 - b - pins and needles)</w:t>
      </w:r>
      <w:r w:rsidR="00D04744">
        <w:rPr>
          <w:rFonts w:eastAsia="Times New Roman"/>
          <w:lang w:val="en-US"/>
        </w:rPr>
        <w:t xml:space="preserve"> from the</w:t>
      </w:r>
      <w:r>
        <w:rPr>
          <w:rFonts w:eastAsia="Times New Roman"/>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Pr>
          <w:rFonts w:eastAsia="Times New Roman"/>
          <w:lang w:val="en-US"/>
        </w:rPr>
        <w:t>for the Point Biserial Correlation Coefficient</w:t>
      </w:r>
      <w:r>
        <w:rPr>
          <w:rFonts w:eastAsia="Times New Roman"/>
          <w:lang w:val="en-US"/>
        </w:rPr>
        <w:t xml:space="preserve"> or presented unbalanced data between yes or no, that is, a much larger proportion of people answered the yes or no option when compared to the other alternative. </w:t>
      </w:r>
    </w:p>
    <w:p w14:paraId="61DAE66D" w14:textId="77777777" w:rsidR="001500AA" w:rsidRPr="00BF18C6" w:rsidRDefault="001500AA" w:rsidP="0039778E">
      <w:pPr>
        <w:rPr>
          <w:lang w:val="en-US"/>
        </w:rPr>
        <w:sectPr w:rsidR="001500AA" w:rsidRPr="00BF18C6" w:rsidSect="00F96012">
          <w:pgSz w:w="11900" w:h="16840"/>
          <w:pgMar w:top="1600" w:right="1460" w:bottom="280" w:left="1480" w:header="720" w:footer="720" w:gutter="0"/>
          <w:cols w:space="720"/>
        </w:sectPr>
      </w:pPr>
    </w:p>
    <w:p w14:paraId="0CF0BBE1" w14:textId="3FC0348D" w:rsidR="001B609B" w:rsidRPr="00BF18C6" w:rsidRDefault="0077271A" w:rsidP="001B609B">
      <w:pPr>
        <w:pStyle w:val="Ttulo2"/>
        <w:rPr>
          <w:lang w:val="en-US"/>
        </w:rPr>
      </w:pPr>
      <w:r>
        <w:rPr>
          <w:rFonts w:eastAsia="Times New Roman"/>
          <w:szCs w:val="28"/>
          <w:lang w:val="en-US"/>
        </w:rPr>
        <w:lastRenderedPageBreak/>
        <w:t>Main correlations between the variables low back pain, leg pain and back pain with the questions present</w:t>
      </w:r>
      <w:r w:rsidR="005732C0">
        <w:rPr>
          <w:rFonts w:eastAsia="Times New Roman"/>
          <w:szCs w:val="28"/>
          <w:lang w:val="en-US"/>
        </w:rPr>
        <w:t>ed</w:t>
      </w:r>
      <w:r>
        <w:rPr>
          <w:rFonts w:eastAsia="Times New Roman"/>
          <w:szCs w:val="28"/>
          <w:lang w:val="en-US"/>
        </w:rPr>
        <w:t xml:space="preserve"> in the questionnaires </w:t>
      </w:r>
      <w:proofErr w:type="spellStart"/>
      <w:r>
        <w:rPr>
          <w:rFonts w:eastAsia="Times New Roman"/>
          <w:szCs w:val="28"/>
          <w:lang w:val="en-US"/>
        </w:rPr>
        <w:t>Oswestry</w:t>
      </w:r>
      <w:proofErr w:type="spellEnd"/>
      <w:r>
        <w:rPr>
          <w:rFonts w:eastAsia="Times New Roman"/>
          <w:szCs w:val="28"/>
          <w:lang w:val="en-US"/>
        </w:rPr>
        <w:t xml:space="preserve"> 2.0 Disability and Quality of Life Index SF-12</w:t>
      </w:r>
    </w:p>
    <w:p w14:paraId="6A106DD4" w14:textId="77777777" w:rsidR="001A50AD" w:rsidRPr="00BF18C6" w:rsidRDefault="001A50AD" w:rsidP="00F27961">
      <w:pPr>
        <w:rPr>
          <w:lang w:val="en-US"/>
        </w:rPr>
      </w:pPr>
    </w:p>
    <w:p w14:paraId="0A645845" w14:textId="5518D478" w:rsidR="001B609B" w:rsidRDefault="0077271A" w:rsidP="001B609B">
      <w:pPr>
        <w:pStyle w:val="Ttulo3"/>
      </w:pPr>
      <w:r>
        <w:rPr>
          <w:rFonts w:eastAsia="Times New Roman"/>
          <w:lang w:val="en-US"/>
        </w:rPr>
        <w:t>Variables of ordinal character</w:t>
      </w:r>
    </w:p>
    <w:p w14:paraId="349BD1CB" w14:textId="77777777" w:rsidR="001A50AD" w:rsidRPr="00997277" w:rsidRDefault="001A50AD" w:rsidP="001A50AD">
      <w:pPr>
        <w:rPr>
          <w:lang w:val="en-US" w:eastAsia="en-GB"/>
        </w:rPr>
      </w:pPr>
    </w:p>
    <w:p w14:paraId="469B0504" w14:textId="0AA9D6F9" w:rsidR="001B609B" w:rsidRPr="00BF18C6" w:rsidRDefault="0077271A" w:rsidP="001A50AD">
      <w:pPr>
        <w:rPr>
          <w:lang w:val="en-US"/>
        </w:rPr>
      </w:pPr>
      <w:r w:rsidRPr="001A50AD">
        <w:fldChar w:fldCharType="begin"/>
      </w:r>
      <w:r w:rsidRPr="00BF18C6">
        <w:rPr>
          <w:lang w:val="en-US"/>
        </w:rPr>
        <w:instrText xml:space="preserve"> REF _Ref55931090 \h  \* MERGEFORMAT </w:instrText>
      </w:r>
      <w:r w:rsidRPr="001A50AD">
        <w:fldChar w:fldCharType="separate"/>
      </w:r>
      <w:r w:rsidR="00F6136C" w:rsidRPr="00F6136C">
        <w:rPr>
          <w:rFonts w:eastAsia="Times New Roman"/>
          <w:lang w:val="en-US"/>
        </w:rPr>
        <w:t>Table 3</w:t>
      </w:r>
      <w:r w:rsidR="00F6136C">
        <w:rPr>
          <w:rFonts w:eastAsia="Times New Roman"/>
          <w:sz w:val="20"/>
          <w:szCs w:val="20"/>
          <w:lang w:val="en-US"/>
        </w:rPr>
        <w:t xml:space="preserve"> </w:t>
      </w:r>
      <w:r w:rsidRPr="001A50AD">
        <w:fldChar w:fldCharType="end"/>
      </w:r>
      <w:r>
        <w:rPr>
          <w:rFonts w:eastAsia="Times New Roman"/>
          <w:lang w:val="en-US"/>
        </w:rPr>
        <w:t xml:space="preserve"> </w:t>
      </w:r>
      <w:r w:rsidR="005732C0">
        <w:rPr>
          <w:rFonts w:eastAsia="Times New Roman"/>
          <w:lang w:val="en-US"/>
        </w:rPr>
        <w:t>contains</w:t>
      </w:r>
      <w:r>
        <w:rPr>
          <w:rFonts w:eastAsia="Times New Roman"/>
          <w:lang w:val="en-US"/>
        </w:rPr>
        <w:t xml:space="preserve"> the main </w:t>
      </w:r>
      <w:r w:rsidR="002859C9">
        <w:rPr>
          <w:rFonts w:eastAsia="Times New Roman"/>
          <w:lang w:val="en-US"/>
        </w:rPr>
        <w:t xml:space="preserve">ordinal </w:t>
      </w:r>
      <w:r>
        <w:rPr>
          <w:rFonts w:eastAsia="Times New Roman"/>
          <w:lang w:val="en-US"/>
        </w:rPr>
        <w:t xml:space="preserve">variables correlated with low back pain from the </w:t>
      </w:r>
      <w:proofErr w:type="spellStart"/>
      <w:r>
        <w:rPr>
          <w:rFonts w:eastAsia="Times New Roman"/>
          <w:lang w:val="en-US"/>
        </w:rPr>
        <w:t>Oswestry</w:t>
      </w:r>
      <w:proofErr w:type="spellEnd"/>
      <w:r>
        <w:rPr>
          <w:rFonts w:eastAsia="Times New Roman"/>
          <w:lang w:val="en-US"/>
        </w:rPr>
        <w:t xml:space="preserve"> 2.0 disability and quality of life questionnaire SF-12.</w:t>
      </w:r>
    </w:p>
    <w:p w14:paraId="441C3BE6" w14:textId="77777777" w:rsidR="001B609B" w:rsidRPr="00BF18C6" w:rsidRDefault="001B609B" w:rsidP="00A1673D">
      <w:pPr>
        <w:rPr>
          <w:lang w:val="en-US"/>
        </w:rPr>
      </w:pPr>
    </w:p>
    <w:p w14:paraId="0A32D168" w14:textId="7CE626D9" w:rsidR="001B609B" w:rsidRPr="00BF18C6" w:rsidRDefault="0077271A" w:rsidP="001B609B">
      <w:pPr>
        <w:pStyle w:val="Legenda"/>
        <w:keepNext/>
        <w:rPr>
          <w:rFonts w:ascii="Times New Roman" w:hAnsi="Times New Roman" w:cs="Times New Roman"/>
          <w:sz w:val="20"/>
          <w:szCs w:val="20"/>
          <w:lang w:val="en-US"/>
        </w:rPr>
      </w:pPr>
      <w:bookmarkStart w:id="14" w:name="_Ref55931090"/>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3</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4"/>
      <w:r>
        <w:rPr>
          <w:rFonts w:ascii="Times New Roman" w:eastAsia="Times New Roman" w:hAnsi="Times New Roman" w:cs="Times New Roman"/>
          <w:sz w:val="20"/>
          <w:szCs w:val="20"/>
          <w:lang w:val="en-US"/>
        </w:rPr>
        <w:t xml:space="preserve"> - Ordinal </w:t>
      </w:r>
      <w:r w:rsidR="00467266">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of the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440" w:type="dxa"/>
            <w:tcBorders>
              <w:top w:val="single" w:sz="18" w:space="0" w:color="auto"/>
              <w:bottom w:val="single" w:sz="4" w:space="0" w:color="auto"/>
            </w:tcBorders>
            <w:vAlign w:val="center"/>
          </w:tcPr>
          <w:p w14:paraId="1C83125C"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57A6CA7F" w14:textId="77777777" w:rsidTr="00631B1B">
        <w:trPr>
          <w:jc w:val="center"/>
        </w:trPr>
        <w:tc>
          <w:tcPr>
            <w:tcW w:w="2070" w:type="dxa"/>
            <w:tcBorders>
              <w:top w:val="single" w:sz="4" w:space="0" w:color="auto"/>
            </w:tcBorders>
            <w:vAlign w:val="center"/>
          </w:tcPr>
          <w:p w14:paraId="2FF5926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SF12_M1_1_v1</w:t>
            </w:r>
          </w:p>
        </w:tc>
        <w:tc>
          <w:tcPr>
            <w:tcW w:w="1440" w:type="dxa"/>
            <w:tcBorders>
              <w:top w:val="single" w:sz="4" w:space="0" w:color="auto"/>
            </w:tcBorders>
            <w:vAlign w:val="center"/>
          </w:tcPr>
          <w:p w14:paraId="7AFF04FC" w14:textId="3584B0F4" w:rsidR="001B609B" w:rsidRPr="0067567D" w:rsidRDefault="0077271A" w:rsidP="00631B1B">
            <w:pPr>
              <w:spacing w:line="240" w:lineRule="auto"/>
              <w:jc w:val="center"/>
              <w:rPr>
                <w:sz w:val="20"/>
                <w:szCs w:val="20"/>
              </w:rPr>
            </w:pPr>
            <w:r>
              <w:rPr>
                <w:rFonts w:eastAsia="Times New Roman"/>
                <w:color w:val="000000"/>
                <w:sz w:val="20"/>
                <w:szCs w:val="20"/>
                <w:lang w:val="en-US"/>
              </w:rPr>
              <w:t>0.43</w:t>
            </w:r>
          </w:p>
        </w:tc>
        <w:tc>
          <w:tcPr>
            <w:tcW w:w="1440" w:type="dxa"/>
            <w:tcBorders>
              <w:top w:val="single" w:sz="4" w:space="0" w:color="auto"/>
            </w:tcBorders>
            <w:vAlign w:val="center"/>
          </w:tcPr>
          <w:p w14:paraId="246F29E4" w14:textId="1B879529" w:rsidR="001B609B" w:rsidRPr="0067567D" w:rsidRDefault="0077271A" w:rsidP="00631B1B">
            <w:pPr>
              <w:spacing w:line="240" w:lineRule="auto"/>
              <w:jc w:val="center"/>
              <w:rPr>
                <w:sz w:val="20"/>
                <w:szCs w:val="20"/>
              </w:rPr>
            </w:pPr>
            <w:r>
              <w:rPr>
                <w:rFonts w:eastAsia="Times New Roman"/>
                <w:color w:val="000000"/>
                <w:sz w:val="20"/>
                <w:szCs w:val="20"/>
                <w:lang w:val="en-US"/>
              </w:rPr>
              <w:t>6.63E-05</w:t>
            </w:r>
          </w:p>
        </w:tc>
      </w:tr>
      <w:tr w:rsidR="00AC1B63" w14:paraId="251EE6CE" w14:textId="77777777" w:rsidTr="00631B1B">
        <w:trPr>
          <w:jc w:val="center"/>
        </w:trPr>
        <w:tc>
          <w:tcPr>
            <w:tcW w:w="2070" w:type="dxa"/>
            <w:vAlign w:val="center"/>
          </w:tcPr>
          <w:p w14:paraId="34B34C98"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440" w:type="dxa"/>
            <w:vAlign w:val="center"/>
          </w:tcPr>
          <w:p w14:paraId="5D8E309E" w14:textId="1C96B63D"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32EC0F97" w14:textId="1E9541E5" w:rsidR="001B609B" w:rsidRPr="0067567D" w:rsidRDefault="0077271A" w:rsidP="00631B1B">
            <w:pPr>
              <w:spacing w:line="240" w:lineRule="auto"/>
              <w:jc w:val="center"/>
              <w:rPr>
                <w:sz w:val="20"/>
                <w:szCs w:val="20"/>
              </w:rPr>
            </w:pPr>
            <w:r>
              <w:rPr>
                <w:rFonts w:eastAsia="Times New Roman"/>
                <w:color w:val="000000"/>
                <w:sz w:val="20"/>
                <w:szCs w:val="20"/>
                <w:lang w:val="en-US"/>
              </w:rPr>
              <w:t>5.46E-04</w:t>
            </w:r>
          </w:p>
        </w:tc>
      </w:tr>
      <w:tr w:rsidR="00AC1B63" w14:paraId="3DA99512" w14:textId="77777777" w:rsidTr="00631B1B">
        <w:trPr>
          <w:jc w:val="center"/>
        </w:trPr>
        <w:tc>
          <w:tcPr>
            <w:tcW w:w="2070" w:type="dxa"/>
            <w:vAlign w:val="center"/>
          </w:tcPr>
          <w:p w14:paraId="2D89233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Oswestry2_v1</w:t>
            </w:r>
          </w:p>
        </w:tc>
        <w:tc>
          <w:tcPr>
            <w:tcW w:w="1440" w:type="dxa"/>
            <w:vAlign w:val="center"/>
          </w:tcPr>
          <w:p w14:paraId="011989B2" w14:textId="31E7B1E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4BC41D6C" w14:textId="2881747C" w:rsidR="001B609B" w:rsidRPr="0067567D" w:rsidRDefault="0077271A" w:rsidP="00631B1B">
            <w:pPr>
              <w:spacing w:line="240" w:lineRule="auto"/>
              <w:jc w:val="center"/>
              <w:rPr>
                <w:sz w:val="20"/>
                <w:szCs w:val="20"/>
              </w:rPr>
            </w:pPr>
            <w:r>
              <w:rPr>
                <w:rFonts w:eastAsia="Times New Roman"/>
                <w:color w:val="000000"/>
                <w:sz w:val="20"/>
                <w:szCs w:val="20"/>
                <w:lang w:val="en-US"/>
              </w:rPr>
              <w:t>6.07E-04</w:t>
            </w:r>
          </w:p>
        </w:tc>
      </w:tr>
      <w:tr w:rsidR="00AC1B63" w14:paraId="4727CAFE" w14:textId="77777777" w:rsidTr="00631B1B">
        <w:trPr>
          <w:jc w:val="center"/>
        </w:trPr>
        <w:tc>
          <w:tcPr>
            <w:tcW w:w="2070" w:type="dxa"/>
            <w:vAlign w:val="center"/>
          </w:tcPr>
          <w:p w14:paraId="2DC8BA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440" w:type="dxa"/>
            <w:vAlign w:val="center"/>
          </w:tcPr>
          <w:p w14:paraId="08B59CA3" w14:textId="6BE135AE"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440" w:type="dxa"/>
            <w:vAlign w:val="center"/>
          </w:tcPr>
          <w:p w14:paraId="3A46BF5B" w14:textId="0A923306" w:rsidR="001B609B" w:rsidRPr="0067567D" w:rsidRDefault="0077271A" w:rsidP="00631B1B">
            <w:pPr>
              <w:spacing w:line="240" w:lineRule="auto"/>
              <w:jc w:val="center"/>
              <w:rPr>
                <w:sz w:val="20"/>
                <w:szCs w:val="20"/>
              </w:rPr>
            </w:pPr>
            <w:r>
              <w:rPr>
                <w:rFonts w:eastAsia="Times New Roman"/>
                <w:color w:val="000000"/>
                <w:sz w:val="20"/>
                <w:szCs w:val="20"/>
                <w:lang w:val="en-US"/>
              </w:rPr>
              <w:t>1.25E-03</w:t>
            </w:r>
          </w:p>
        </w:tc>
      </w:tr>
      <w:tr w:rsidR="00AC1B63" w14:paraId="096CEB87" w14:textId="77777777" w:rsidTr="00631B1B">
        <w:trPr>
          <w:jc w:val="center"/>
        </w:trPr>
        <w:tc>
          <w:tcPr>
            <w:tcW w:w="2070" w:type="dxa"/>
            <w:vAlign w:val="center"/>
          </w:tcPr>
          <w:p w14:paraId="5CA3504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Oswestry9_v1</w:t>
            </w:r>
          </w:p>
        </w:tc>
        <w:tc>
          <w:tcPr>
            <w:tcW w:w="1440" w:type="dxa"/>
            <w:vAlign w:val="center"/>
          </w:tcPr>
          <w:p w14:paraId="004CBEF8" w14:textId="46764A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440" w:type="dxa"/>
            <w:vAlign w:val="center"/>
          </w:tcPr>
          <w:p w14:paraId="1B46E286" w14:textId="3B5AB46E" w:rsidR="001B609B" w:rsidRPr="0067567D" w:rsidRDefault="0077271A" w:rsidP="00631B1B">
            <w:pPr>
              <w:spacing w:line="240" w:lineRule="auto"/>
              <w:jc w:val="center"/>
              <w:rPr>
                <w:sz w:val="20"/>
                <w:szCs w:val="20"/>
              </w:rPr>
            </w:pPr>
            <w:r>
              <w:rPr>
                <w:rFonts w:eastAsia="Times New Roman"/>
                <w:color w:val="000000"/>
                <w:sz w:val="20"/>
                <w:szCs w:val="20"/>
                <w:lang w:val="en-US"/>
              </w:rPr>
              <w:t>3.33E-03</w:t>
            </w:r>
          </w:p>
        </w:tc>
      </w:tr>
      <w:tr w:rsidR="00AC1B63" w14:paraId="6FFC597B" w14:textId="77777777" w:rsidTr="00631B1B">
        <w:trPr>
          <w:jc w:val="center"/>
        </w:trPr>
        <w:tc>
          <w:tcPr>
            <w:tcW w:w="2070" w:type="dxa"/>
            <w:vAlign w:val="center"/>
          </w:tcPr>
          <w:p w14:paraId="3294486D"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Oswestry4_v1</w:t>
            </w:r>
          </w:p>
        </w:tc>
        <w:tc>
          <w:tcPr>
            <w:tcW w:w="1440" w:type="dxa"/>
            <w:vAlign w:val="center"/>
          </w:tcPr>
          <w:p w14:paraId="7DAB41C7" w14:textId="4001FE5D"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E077ABC" w14:textId="2CC07CD1" w:rsidR="001B609B" w:rsidRPr="0067567D" w:rsidRDefault="0077271A" w:rsidP="00631B1B">
            <w:pPr>
              <w:spacing w:line="240" w:lineRule="auto"/>
              <w:jc w:val="center"/>
              <w:rPr>
                <w:sz w:val="20"/>
                <w:szCs w:val="20"/>
              </w:rPr>
            </w:pPr>
            <w:r>
              <w:rPr>
                <w:rFonts w:eastAsia="Times New Roman"/>
                <w:color w:val="000000"/>
                <w:sz w:val="20"/>
                <w:szCs w:val="20"/>
                <w:lang w:val="en-US"/>
              </w:rPr>
              <w:t>4.13E-03</w:t>
            </w:r>
          </w:p>
        </w:tc>
      </w:tr>
      <w:tr w:rsidR="00AC1B63" w14:paraId="69FD7CE9" w14:textId="77777777" w:rsidTr="00631B1B">
        <w:trPr>
          <w:jc w:val="center"/>
        </w:trPr>
        <w:tc>
          <w:tcPr>
            <w:tcW w:w="2070" w:type="dxa"/>
            <w:vAlign w:val="center"/>
          </w:tcPr>
          <w:p w14:paraId="3F01C60F" w14:textId="77777777" w:rsidR="001B609B" w:rsidRPr="0067567D" w:rsidRDefault="0077271A" w:rsidP="00631B1B">
            <w:pPr>
              <w:spacing w:line="240" w:lineRule="auto"/>
              <w:jc w:val="center"/>
              <w:rPr>
                <w:sz w:val="20"/>
                <w:szCs w:val="20"/>
              </w:rPr>
            </w:pPr>
            <w:proofErr w:type="spellStart"/>
            <w:r>
              <w:rPr>
                <w:rFonts w:eastAsia="Times New Roman"/>
                <w:color w:val="000000"/>
                <w:sz w:val="20"/>
                <w:szCs w:val="20"/>
                <w:lang w:val="en-US"/>
              </w:rPr>
              <w:t>Sum_Oswestry</w:t>
            </w:r>
            <w:proofErr w:type="spellEnd"/>
          </w:p>
        </w:tc>
        <w:tc>
          <w:tcPr>
            <w:tcW w:w="1440" w:type="dxa"/>
            <w:vAlign w:val="center"/>
          </w:tcPr>
          <w:p w14:paraId="42180963" w14:textId="290027FB"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2F2CEFEF" w14:textId="4B95A841" w:rsidR="001B609B" w:rsidRPr="0067567D" w:rsidRDefault="0077271A" w:rsidP="00631B1B">
            <w:pPr>
              <w:spacing w:line="240" w:lineRule="auto"/>
              <w:jc w:val="center"/>
              <w:rPr>
                <w:sz w:val="20"/>
                <w:szCs w:val="20"/>
              </w:rPr>
            </w:pPr>
            <w:r>
              <w:rPr>
                <w:rFonts w:eastAsia="Times New Roman"/>
                <w:color w:val="000000"/>
                <w:sz w:val="20"/>
                <w:szCs w:val="20"/>
                <w:lang w:val="en-US"/>
              </w:rPr>
              <w:t>4.78E-03</w:t>
            </w:r>
          </w:p>
        </w:tc>
      </w:tr>
      <w:tr w:rsidR="00AC1B63" w14:paraId="5DCEE2F2" w14:textId="77777777" w:rsidTr="00631B1B">
        <w:trPr>
          <w:jc w:val="center"/>
        </w:trPr>
        <w:tc>
          <w:tcPr>
            <w:tcW w:w="2070" w:type="dxa"/>
            <w:vAlign w:val="center"/>
          </w:tcPr>
          <w:p w14:paraId="3CADF5B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Oswestry10_v1</w:t>
            </w:r>
          </w:p>
        </w:tc>
        <w:tc>
          <w:tcPr>
            <w:tcW w:w="1440" w:type="dxa"/>
            <w:vAlign w:val="center"/>
          </w:tcPr>
          <w:p w14:paraId="78B89671" w14:textId="5EC04B54" w:rsidR="001B609B" w:rsidRPr="0067567D" w:rsidRDefault="0077271A" w:rsidP="00631B1B">
            <w:pPr>
              <w:spacing w:line="240" w:lineRule="auto"/>
              <w:jc w:val="center"/>
              <w:rPr>
                <w:sz w:val="20"/>
                <w:szCs w:val="20"/>
              </w:rPr>
            </w:pPr>
            <w:r>
              <w:rPr>
                <w:rFonts w:eastAsia="Times New Roman"/>
                <w:color w:val="000000"/>
                <w:sz w:val="20"/>
                <w:szCs w:val="20"/>
                <w:lang w:val="en-US"/>
              </w:rPr>
              <w:t>0,31</w:t>
            </w:r>
          </w:p>
        </w:tc>
        <w:tc>
          <w:tcPr>
            <w:tcW w:w="1440" w:type="dxa"/>
            <w:vAlign w:val="center"/>
          </w:tcPr>
          <w:p w14:paraId="5C705DE4" w14:textId="7A2EF7D8" w:rsidR="001B609B" w:rsidRPr="0067567D" w:rsidRDefault="0077271A" w:rsidP="00631B1B">
            <w:pPr>
              <w:spacing w:line="240" w:lineRule="auto"/>
              <w:jc w:val="center"/>
              <w:rPr>
                <w:sz w:val="20"/>
                <w:szCs w:val="20"/>
              </w:rPr>
            </w:pPr>
            <w:r>
              <w:rPr>
                <w:rFonts w:eastAsia="Times New Roman"/>
                <w:color w:val="000000"/>
                <w:sz w:val="20"/>
                <w:szCs w:val="20"/>
                <w:lang w:val="en-US"/>
              </w:rPr>
              <w:t>5.08E-03</w:t>
            </w:r>
          </w:p>
        </w:tc>
      </w:tr>
      <w:tr w:rsidR="00AC1B63" w14:paraId="5838F119" w14:textId="77777777" w:rsidTr="00631B1B">
        <w:trPr>
          <w:jc w:val="center"/>
        </w:trPr>
        <w:tc>
          <w:tcPr>
            <w:tcW w:w="2070" w:type="dxa"/>
            <w:vAlign w:val="center"/>
          </w:tcPr>
          <w:p w14:paraId="64E5461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440" w:type="dxa"/>
            <w:vAlign w:val="center"/>
          </w:tcPr>
          <w:p w14:paraId="4ABDC015" w14:textId="0C2F5DC7"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440" w:type="dxa"/>
            <w:vAlign w:val="center"/>
          </w:tcPr>
          <w:p w14:paraId="6C7ED186" w14:textId="19F07752" w:rsidR="001B609B" w:rsidRPr="0067567D" w:rsidRDefault="0077271A" w:rsidP="00631B1B">
            <w:pPr>
              <w:spacing w:line="240" w:lineRule="auto"/>
              <w:jc w:val="center"/>
              <w:rPr>
                <w:sz w:val="20"/>
                <w:szCs w:val="20"/>
              </w:rPr>
            </w:pPr>
            <w:r>
              <w:rPr>
                <w:rFonts w:eastAsia="Times New Roman"/>
                <w:color w:val="000000"/>
                <w:sz w:val="20"/>
                <w:szCs w:val="20"/>
                <w:lang w:val="en-US"/>
              </w:rPr>
              <w:t>5.92E-03</w:t>
            </w:r>
          </w:p>
        </w:tc>
      </w:tr>
      <w:tr w:rsidR="00AC1B63" w14:paraId="2A70A3C1" w14:textId="77777777" w:rsidTr="00631B1B">
        <w:trPr>
          <w:jc w:val="center"/>
        </w:trPr>
        <w:tc>
          <w:tcPr>
            <w:tcW w:w="2070" w:type="dxa"/>
            <w:vAlign w:val="center"/>
          </w:tcPr>
          <w:p w14:paraId="1B8629D2"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440" w:type="dxa"/>
            <w:vAlign w:val="center"/>
          </w:tcPr>
          <w:p w14:paraId="04FF19AF" w14:textId="3392DFFE" w:rsidR="001B609B" w:rsidRPr="0067567D" w:rsidRDefault="0077271A" w:rsidP="00631B1B">
            <w:pPr>
              <w:spacing w:line="240" w:lineRule="auto"/>
              <w:jc w:val="center"/>
              <w:rPr>
                <w:sz w:val="20"/>
                <w:szCs w:val="20"/>
              </w:rPr>
            </w:pPr>
            <w:r>
              <w:rPr>
                <w:rFonts w:eastAsia="Times New Roman"/>
                <w:color w:val="000000"/>
                <w:sz w:val="20"/>
                <w:szCs w:val="20"/>
                <w:lang w:val="en-US"/>
              </w:rPr>
              <w:t>-0,36</w:t>
            </w:r>
          </w:p>
        </w:tc>
        <w:tc>
          <w:tcPr>
            <w:tcW w:w="1440" w:type="dxa"/>
            <w:vAlign w:val="center"/>
          </w:tcPr>
          <w:p w14:paraId="4989117C" w14:textId="5A8BF5E7" w:rsidR="001B609B" w:rsidRPr="0067567D" w:rsidRDefault="0077271A" w:rsidP="00631B1B">
            <w:pPr>
              <w:spacing w:line="240" w:lineRule="auto"/>
              <w:jc w:val="center"/>
              <w:rPr>
                <w:sz w:val="20"/>
                <w:szCs w:val="20"/>
              </w:rPr>
            </w:pPr>
            <w:r>
              <w:rPr>
                <w:rFonts w:eastAsia="Times New Roman"/>
                <w:color w:val="000000"/>
                <w:sz w:val="20"/>
                <w:szCs w:val="20"/>
                <w:lang w:val="en-US"/>
              </w:rPr>
              <w:t>1.07E-03</w:t>
            </w:r>
          </w:p>
        </w:tc>
      </w:tr>
      <w:tr w:rsidR="00AC1B63" w14:paraId="02D43DC5" w14:textId="77777777" w:rsidTr="00631B1B">
        <w:trPr>
          <w:jc w:val="center"/>
        </w:trPr>
        <w:tc>
          <w:tcPr>
            <w:tcW w:w="2070" w:type="dxa"/>
            <w:vAlign w:val="center"/>
          </w:tcPr>
          <w:p w14:paraId="3E46F78F"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440" w:type="dxa"/>
            <w:vAlign w:val="center"/>
          </w:tcPr>
          <w:p w14:paraId="4393F7A0" w14:textId="56BF400C" w:rsidR="001B609B" w:rsidRPr="0067567D" w:rsidRDefault="0077271A" w:rsidP="00631B1B">
            <w:pPr>
              <w:spacing w:line="240" w:lineRule="auto"/>
              <w:jc w:val="center"/>
              <w:rPr>
                <w:sz w:val="20"/>
                <w:szCs w:val="20"/>
              </w:rPr>
            </w:pPr>
            <w:r>
              <w:rPr>
                <w:rFonts w:eastAsia="Times New Roman"/>
                <w:color w:val="000000"/>
                <w:sz w:val="20"/>
                <w:szCs w:val="20"/>
                <w:lang w:val="en-US"/>
              </w:rPr>
              <w:t>-0,37</w:t>
            </w:r>
          </w:p>
        </w:tc>
        <w:tc>
          <w:tcPr>
            <w:tcW w:w="1440" w:type="dxa"/>
            <w:vAlign w:val="center"/>
          </w:tcPr>
          <w:p w14:paraId="1E8F8454" w14:textId="41D5CE1C" w:rsidR="001B609B" w:rsidRPr="0067567D" w:rsidRDefault="0077271A" w:rsidP="00631B1B">
            <w:pPr>
              <w:spacing w:line="240" w:lineRule="auto"/>
              <w:jc w:val="center"/>
              <w:rPr>
                <w:sz w:val="20"/>
                <w:szCs w:val="20"/>
              </w:rPr>
            </w:pPr>
            <w:r>
              <w:rPr>
                <w:rFonts w:eastAsia="Times New Roman"/>
                <w:color w:val="000000"/>
                <w:sz w:val="20"/>
                <w:szCs w:val="20"/>
                <w:lang w:val="en-US"/>
              </w:rPr>
              <w:t>7.40E-04</w:t>
            </w:r>
          </w:p>
        </w:tc>
      </w:tr>
      <w:tr w:rsidR="00AC1B63" w14:paraId="52DC0F41" w14:textId="77777777" w:rsidTr="00631B1B">
        <w:trPr>
          <w:jc w:val="center"/>
        </w:trPr>
        <w:tc>
          <w:tcPr>
            <w:tcW w:w="2070" w:type="dxa"/>
            <w:vAlign w:val="center"/>
          </w:tcPr>
          <w:p w14:paraId="23526B56"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440" w:type="dxa"/>
            <w:vAlign w:val="center"/>
          </w:tcPr>
          <w:p w14:paraId="2BEC81A3" w14:textId="2A20A7F4" w:rsidR="001B609B" w:rsidRPr="0067567D" w:rsidRDefault="0077271A" w:rsidP="00631B1B">
            <w:pPr>
              <w:spacing w:line="240" w:lineRule="auto"/>
              <w:jc w:val="center"/>
              <w:rPr>
                <w:sz w:val="20"/>
                <w:szCs w:val="20"/>
              </w:rPr>
            </w:pPr>
            <w:r>
              <w:rPr>
                <w:rFonts w:eastAsia="Times New Roman"/>
                <w:color w:val="000000"/>
                <w:sz w:val="20"/>
                <w:szCs w:val="20"/>
                <w:lang w:val="en-US"/>
              </w:rPr>
              <w:t>-0,38</w:t>
            </w:r>
          </w:p>
        </w:tc>
        <w:tc>
          <w:tcPr>
            <w:tcW w:w="1440" w:type="dxa"/>
            <w:vAlign w:val="center"/>
          </w:tcPr>
          <w:p w14:paraId="2B3607F5" w14:textId="3285AF93" w:rsidR="001B609B" w:rsidRPr="0067567D" w:rsidRDefault="0077271A" w:rsidP="00631B1B">
            <w:pPr>
              <w:spacing w:line="240" w:lineRule="auto"/>
              <w:jc w:val="center"/>
              <w:rPr>
                <w:sz w:val="20"/>
                <w:szCs w:val="20"/>
              </w:rPr>
            </w:pPr>
            <w:r>
              <w:rPr>
                <w:rFonts w:eastAsia="Times New Roman"/>
                <w:color w:val="000000"/>
                <w:sz w:val="20"/>
                <w:szCs w:val="20"/>
                <w:lang w:val="en-US"/>
              </w:rPr>
              <w:t>5.77E-04</w:t>
            </w:r>
          </w:p>
        </w:tc>
      </w:tr>
      <w:tr w:rsidR="00AC1B63" w14:paraId="22AD9C0D" w14:textId="77777777" w:rsidTr="00631B1B">
        <w:trPr>
          <w:jc w:val="center"/>
        </w:trPr>
        <w:tc>
          <w:tcPr>
            <w:tcW w:w="2070" w:type="dxa"/>
            <w:vAlign w:val="center"/>
          </w:tcPr>
          <w:p w14:paraId="5F4214D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440" w:type="dxa"/>
            <w:vAlign w:val="center"/>
          </w:tcPr>
          <w:p w14:paraId="052763D7" w14:textId="149593B9" w:rsidR="001B609B" w:rsidRPr="0067567D" w:rsidRDefault="0077271A" w:rsidP="00631B1B">
            <w:pPr>
              <w:spacing w:line="240" w:lineRule="auto"/>
              <w:jc w:val="center"/>
              <w:rPr>
                <w:sz w:val="20"/>
                <w:szCs w:val="20"/>
              </w:rPr>
            </w:pPr>
            <w:r>
              <w:rPr>
                <w:rFonts w:eastAsia="Times New Roman"/>
                <w:color w:val="000000"/>
                <w:sz w:val="20"/>
                <w:szCs w:val="20"/>
                <w:lang w:val="en-US"/>
              </w:rPr>
              <w:t>-0,40</w:t>
            </w:r>
          </w:p>
        </w:tc>
        <w:tc>
          <w:tcPr>
            <w:tcW w:w="1440" w:type="dxa"/>
            <w:vAlign w:val="center"/>
          </w:tcPr>
          <w:p w14:paraId="532DE4C1" w14:textId="120C434D" w:rsidR="001B609B" w:rsidRPr="0067567D" w:rsidRDefault="0077271A" w:rsidP="00631B1B">
            <w:pPr>
              <w:spacing w:line="240" w:lineRule="auto"/>
              <w:jc w:val="center"/>
              <w:rPr>
                <w:sz w:val="20"/>
                <w:szCs w:val="20"/>
              </w:rPr>
            </w:pPr>
            <w:r>
              <w:rPr>
                <w:rFonts w:eastAsia="Times New Roman"/>
                <w:color w:val="000000"/>
                <w:sz w:val="20"/>
                <w:szCs w:val="20"/>
                <w:lang w:val="en-US"/>
              </w:rPr>
              <w:t>1.97E-04</w:t>
            </w:r>
          </w:p>
        </w:tc>
      </w:tr>
      <w:tr w:rsidR="00AC1B63" w14:paraId="1B1A992E" w14:textId="77777777" w:rsidTr="00631B1B">
        <w:trPr>
          <w:jc w:val="center"/>
        </w:trPr>
        <w:tc>
          <w:tcPr>
            <w:tcW w:w="2070" w:type="dxa"/>
            <w:vAlign w:val="center"/>
          </w:tcPr>
          <w:p w14:paraId="794873B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440" w:type="dxa"/>
            <w:vAlign w:val="center"/>
          </w:tcPr>
          <w:p w14:paraId="6B8B2663" w14:textId="3D2BEE5E" w:rsidR="001B609B" w:rsidRPr="0067567D" w:rsidRDefault="0077271A" w:rsidP="00631B1B">
            <w:pPr>
              <w:spacing w:line="240" w:lineRule="auto"/>
              <w:jc w:val="center"/>
              <w:rPr>
                <w:sz w:val="20"/>
                <w:szCs w:val="20"/>
              </w:rPr>
            </w:pPr>
            <w:r>
              <w:rPr>
                <w:rFonts w:eastAsia="Times New Roman"/>
                <w:color w:val="000000"/>
                <w:sz w:val="20"/>
                <w:szCs w:val="20"/>
                <w:lang w:val="en-US"/>
              </w:rPr>
              <w:t>-0,46</w:t>
            </w:r>
          </w:p>
        </w:tc>
        <w:tc>
          <w:tcPr>
            <w:tcW w:w="1440" w:type="dxa"/>
            <w:vAlign w:val="center"/>
          </w:tcPr>
          <w:p w14:paraId="544CA31E" w14:textId="45536BF2" w:rsidR="001B609B" w:rsidRPr="0067567D" w:rsidRDefault="0077271A" w:rsidP="00631B1B">
            <w:pPr>
              <w:spacing w:line="240" w:lineRule="auto"/>
              <w:jc w:val="center"/>
              <w:rPr>
                <w:sz w:val="20"/>
                <w:szCs w:val="20"/>
              </w:rPr>
            </w:pPr>
            <w:r>
              <w:rPr>
                <w:rFonts w:eastAsia="Times New Roman"/>
                <w:color w:val="000000"/>
                <w:sz w:val="20"/>
                <w:szCs w:val="20"/>
                <w:lang w:val="en-US"/>
              </w:rPr>
              <w:t>1.53E-05</w:t>
            </w:r>
          </w:p>
        </w:tc>
      </w:tr>
      <w:tr w:rsidR="00AC1B63" w14:paraId="4222B3A4" w14:textId="77777777" w:rsidTr="00631B1B">
        <w:trPr>
          <w:jc w:val="center"/>
        </w:trPr>
        <w:tc>
          <w:tcPr>
            <w:tcW w:w="2070" w:type="dxa"/>
            <w:vAlign w:val="center"/>
          </w:tcPr>
          <w:p w14:paraId="6673470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SF12_M1_6_v1</w:t>
            </w:r>
          </w:p>
        </w:tc>
        <w:tc>
          <w:tcPr>
            <w:tcW w:w="1440" w:type="dxa"/>
            <w:vAlign w:val="center"/>
          </w:tcPr>
          <w:p w14:paraId="6F790F7D" w14:textId="7A507C19" w:rsidR="001B609B" w:rsidRPr="0067567D" w:rsidRDefault="0077271A" w:rsidP="00631B1B">
            <w:pPr>
              <w:spacing w:line="240" w:lineRule="auto"/>
              <w:jc w:val="center"/>
              <w:rPr>
                <w:sz w:val="20"/>
                <w:szCs w:val="20"/>
              </w:rPr>
            </w:pPr>
            <w:r>
              <w:rPr>
                <w:rFonts w:eastAsia="Times New Roman"/>
                <w:color w:val="000000"/>
                <w:sz w:val="20"/>
                <w:szCs w:val="20"/>
                <w:lang w:val="en-US"/>
              </w:rPr>
              <w:t>-0,47</w:t>
            </w:r>
          </w:p>
        </w:tc>
        <w:tc>
          <w:tcPr>
            <w:tcW w:w="1440" w:type="dxa"/>
            <w:vAlign w:val="center"/>
          </w:tcPr>
          <w:p w14:paraId="12542BD8" w14:textId="1EDBD4A7" w:rsidR="001B609B" w:rsidRPr="0067567D" w:rsidRDefault="0077271A" w:rsidP="00631B1B">
            <w:pPr>
              <w:spacing w:line="240" w:lineRule="auto"/>
              <w:jc w:val="center"/>
              <w:rPr>
                <w:sz w:val="20"/>
                <w:szCs w:val="20"/>
              </w:rPr>
            </w:pPr>
            <w:r>
              <w:rPr>
                <w:rFonts w:eastAsia="Times New Roman"/>
                <w:color w:val="000000"/>
                <w:sz w:val="20"/>
                <w:szCs w:val="20"/>
                <w:lang w:val="en-US"/>
              </w:rPr>
              <w:t>1.07E-05</w:t>
            </w:r>
          </w:p>
        </w:tc>
      </w:tr>
      <w:tr w:rsidR="00AC1B63" w14:paraId="49B66B8D" w14:textId="77777777" w:rsidTr="00631B1B">
        <w:trPr>
          <w:jc w:val="center"/>
        </w:trPr>
        <w:tc>
          <w:tcPr>
            <w:tcW w:w="2070" w:type="dxa"/>
            <w:vAlign w:val="center"/>
          </w:tcPr>
          <w:p w14:paraId="485280EE"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440" w:type="dxa"/>
            <w:vAlign w:val="center"/>
          </w:tcPr>
          <w:p w14:paraId="202908F3" w14:textId="64924948" w:rsidR="001B609B" w:rsidRPr="0067567D" w:rsidRDefault="0077271A" w:rsidP="00631B1B">
            <w:pPr>
              <w:spacing w:line="240" w:lineRule="auto"/>
              <w:jc w:val="center"/>
              <w:rPr>
                <w:sz w:val="20"/>
                <w:szCs w:val="20"/>
              </w:rPr>
            </w:pPr>
            <w:r>
              <w:rPr>
                <w:rFonts w:eastAsia="Times New Roman"/>
                <w:color w:val="000000"/>
                <w:sz w:val="20"/>
                <w:szCs w:val="20"/>
                <w:lang w:val="en-US"/>
              </w:rPr>
              <w:t>-0,48</w:t>
            </w:r>
          </w:p>
        </w:tc>
        <w:tc>
          <w:tcPr>
            <w:tcW w:w="1440" w:type="dxa"/>
            <w:vAlign w:val="center"/>
          </w:tcPr>
          <w:p w14:paraId="614907A0" w14:textId="4391A256" w:rsidR="001B609B" w:rsidRPr="0067567D" w:rsidRDefault="0077271A" w:rsidP="00631B1B">
            <w:pPr>
              <w:spacing w:line="240" w:lineRule="auto"/>
              <w:jc w:val="center"/>
              <w:rPr>
                <w:sz w:val="20"/>
                <w:szCs w:val="20"/>
              </w:rPr>
            </w:pPr>
            <w:r>
              <w:rPr>
                <w:rFonts w:eastAsia="Times New Roman"/>
                <w:color w:val="000000"/>
                <w:sz w:val="20"/>
                <w:szCs w:val="20"/>
                <w:lang w:val="en-US"/>
              </w:rPr>
              <w:t>9.29E-06</w:t>
            </w:r>
          </w:p>
        </w:tc>
      </w:tr>
      <w:tr w:rsidR="00AC1B63" w14:paraId="0A5D6D37" w14:textId="77777777" w:rsidTr="00631B1B">
        <w:trPr>
          <w:jc w:val="center"/>
        </w:trPr>
        <w:tc>
          <w:tcPr>
            <w:tcW w:w="2070" w:type="dxa"/>
            <w:vAlign w:val="center"/>
          </w:tcPr>
          <w:p w14:paraId="7648E5A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SF12_M1_7_v1</w:t>
            </w:r>
          </w:p>
        </w:tc>
        <w:tc>
          <w:tcPr>
            <w:tcW w:w="1440" w:type="dxa"/>
            <w:vAlign w:val="center"/>
          </w:tcPr>
          <w:p w14:paraId="659FF570" w14:textId="67841937" w:rsidR="001B609B" w:rsidRPr="0067567D" w:rsidRDefault="0077271A" w:rsidP="00631B1B">
            <w:pPr>
              <w:spacing w:line="240" w:lineRule="auto"/>
              <w:jc w:val="center"/>
              <w:rPr>
                <w:sz w:val="20"/>
                <w:szCs w:val="20"/>
              </w:rPr>
            </w:pPr>
            <w:r>
              <w:rPr>
                <w:rFonts w:eastAsia="Times New Roman"/>
                <w:color w:val="000000"/>
                <w:sz w:val="20"/>
                <w:szCs w:val="20"/>
                <w:lang w:val="en-US"/>
              </w:rPr>
              <w:t>-0,49</w:t>
            </w:r>
          </w:p>
        </w:tc>
        <w:tc>
          <w:tcPr>
            <w:tcW w:w="1440" w:type="dxa"/>
            <w:vAlign w:val="center"/>
          </w:tcPr>
          <w:p w14:paraId="4497B090" w14:textId="3763BB8A" w:rsidR="001B609B" w:rsidRPr="0067567D" w:rsidRDefault="0077271A" w:rsidP="00631B1B">
            <w:pPr>
              <w:spacing w:line="240" w:lineRule="auto"/>
              <w:jc w:val="center"/>
              <w:rPr>
                <w:sz w:val="20"/>
                <w:szCs w:val="20"/>
              </w:rPr>
            </w:pPr>
            <w:r>
              <w:rPr>
                <w:rFonts w:eastAsia="Times New Roman"/>
                <w:color w:val="000000"/>
                <w:sz w:val="20"/>
                <w:szCs w:val="20"/>
                <w:lang w:val="en-US"/>
              </w:rPr>
              <w:t>4.68E-06</w:t>
            </w:r>
          </w:p>
        </w:tc>
      </w:tr>
      <w:tr w:rsidR="00AC1B63" w14:paraId="5C18F6C8" w14:textId="77777777" w:rsidTr="00631B1B">
        <w:trPr>
          <w:jc w:val="center"/>
        </w:trPr>
        <w:tc>
          <w:tcPr>
            <w:tcW w:w="2070" w:type="dxa"/>
            <w:tcBorders>
              <w:bottom w:val="single" w:sz="18" w:space="0" w:color="auto"/>
            </w:tcBorders>
            <w:vAlign w:val="center"/>
          </w:tcPr>
          <w:p w14:paraId="3D3395D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SF12_M1_4_v1</w:t>
            </w:r>
          </w:p>
        </w:tc>
        <w:tc>
          <w:tcPr>
            <w:tcW w:w="1440" w:type="dxa"/>
            <w:tcBorders>
              <w:bottom w:val="single" w:sz="18" w:space="0" w:color="auto"/>
            </w:tcBorders>
            <w:vAlign w:val="center"/>
          </w:tcPr>
          <w:p w14:paraId="7F086884" w14:textId="08B9B6F6" w:rsidR="001B609B" w:rsidRPr="0067567D" w:rsidRDefault="0077271A" w:rsidP="00631B1B">
            <w:pPr>
              <w:spacing w:line="240" w:lineRule="auto"/>
              <w:jc w:val="center"/>
              <w:rPr>
                <w:sz w:val="20"/>
                <w:szCs w:val="20"/>
              </w:rPr>
            </w:pPr>
            <w:r>
              <w:rPr>
                <w:rFonts w:eastAsia="Times New Roman"/>
                <w:color w:val="000000"/>
                <w:sz w:val="20"/>
                <w:szCs w:val="20"/>
                <w:lang w:val="en-US"/>
              </w:rPr>
              <w:t>-0,51</w:t>
            </w:r>
          </w:p>
        </w:tc>
        <w:tc>
          <w:tcPr>
            <w:tcW w:w="1440" w:type="dxa"/>
            <w:tcBorders>
              <w:bottom w:val="single" w:sz="18" w:space="0" w:color="auto"/>
            </w:tcBorders>
            <w:vAlign w:val="center"/>
          </w:tcPr>
          <w:p w14:paraId="009E831F" w14:textId="143FBAB3" w:rsidR="001B609B" w:rsidRPr="0067567D" w:rsidRDefault="0077271A" w:rsidP="00631B1B">
            <w:pPr>
              <w:spacing w:line="240" w:lineRule="auto"/>
              <w:jc w:val="center"/>
              <w:rPr>
                <w:sz w:val="20"/>
                <w:szCs w:val="20"/>
              </w:rPr>
            </w:pPr>
            <w:r>
              <w:rPr>
                <w:rFonts w:eastAsia="Times New Roman"/>
                <w:color w:val="000000"/>
                <w:sz w:val="20"/>
                <w:szCs w:val="20"/>
                <w:lang w:val="en-US"/>
              </w:rPr>
              <w:t>1.59E-06</w:t>
            </w:r>
          </w:p>
        </w:tc>
      </w:tr>
    </w:tbl>
    <w:p w14:paraId="44C02B2D" w14:textId="77777777" w:rsidR="001B609B" w:rsidRDefault="001B609B" w:rsidP="001B609B">
      <w:pPr>
        <w:rPr>
          <w:sz w:val="20"/>
          <w:szCs w:val="20"/>
        </w:rPr>
      </w:pPr>
    </w:p>
    <w:p w14:paraId="1B453E75" w14:textId="5DA283D3" w:rsidR="001B609B" w:rsidRPr="00BF18C6" w:rsidRDefault="0077271A" w:rsidP="00A1673D">
      <w:pPr>
        <w:rPr>
          <w:lang w:val="en-US"/>
        </w:rPr>
      </w:pPr>
      <w:r>
        <w:rPr>
          <w:rFonts w:eastAsia="Times New Roman"/>
          <w:lang w:val="en-US"/>
        </w:rPr>
        <w:t xml:space="preserve">It should be noted that the first question in the SF-12 Quality of Life questionnaire, coded as SF12_M1_1_, presented the highest </w:t>
      </w:r>
      <w:proofErr w:type="spellStart"/>
      <w:r w:rsidR="00B65CF6">
        <w:rPr>
          <w:rFonts w:eastAsia="Times New Roman"/>
          <w:lang w:val="en-US"/>
        </w:rPr>
        <w:t>B</w:t>
      </w:r>
      <w:r>
        <w:rPr>
          <w:rFonts w:eastAsia="Times New Roman"/>
          <w:lang w:val="en-US"/>
        </w:rPr>
        <w:t>isserial</w:t>
      </w:r>
      <w:proofErr w:type="spellEnd"/>
      <w:r>
        <w:rPr>
          <w:rFonts w:eastAsia="Times New Roman"/>
          <w:lang w:val="en-US"/>
        </w:rPr>
        <w:t xml:space="preserve"> </w:t>
      </w:r>
      <w:r w:rsidR="00B65CF6">
        <w:rPr>
          <w:rFonts w:eastAsia="Times New Roman"/>
          <w:lang w:val="en-US"/>
        </w:rPr>
        <w:t>P</w:t>
      </w:r>
      <w:r>
        <w:rPr>
          <w:rFonts w:eastAsia="Times New Roman"/>
          <w:lang w:val="en-US"/>
        </w:rPr>
        <w:t xml:space="preserve">oint </w:t>
      </w:r>
      <w:r w:rsidR="00B65CF6">
        <w:rPr>
          <w:rFonts w:eastAsia="Times New Roman"/>
          <w:lang w:val="en-US"/>
        </w:rPr>
        <w:t>C</w:t>
      </w:r>
      <w:r>
        <w:rPr>
          <w:rFonts w:eastAsia="Times New Roman"/>
          <w:lang w:val="en-US"/>
        </w:rPr>
        <w:t xml:space="preserve">orrelation </w:t>
      </w:r>
      <w:r w:rsidR="00B65CF6">
        <w:rPr>
          <w:rFonts w:eastAsia="Times New Roman"/>
          <w:lang w:val="en-US"/>
        </w:rPr>
        <w:t>C</w:t>
      </w:r>
      <w:r>
        <w:rPr>
          <w:rFonts w:eastAsia="Times New Roman"/>
          <w:lang w:val="en-US"/>
        </w:rPr>
        <w:t xml:space="preserve">oefficient, </w:t>
      </w:r>
      <w:r w:rsidR="00467266">
        <w:rPr>
          <w:rFonts w:eastAsia="Times New Roman"/>
          <w:lang w:val="en-US"/>
        </w:rPr>
        <w:t xml:space="preserve">with </w:t>
      </w:r>
      <w:proofErr w:type="spellStart"/>
      <w:proofErr w:type="gramStart"/>
      <w:r w:rsidR="00467266">
        <w:rPr>
          <w:rFonts w:eastAsia="Times New Roman"/>
          <w:lang w:val="en-US"/>
        </w:rPr>
        <w:t>it’s</w:t>
      </w:r>
      <w:proofErr w:type="spellEnd"/>
      <w:proofErr w:type="gramEnd"/>
      <w:r w:rsidR="00467266">
        <w:rPr>
          <w:rFonts w:eastAsia="Times New Roman"/>
          <w:lang w:val="en-US"/>
        </w:rPr>
        <w:t xml:space="preserve"> value of </w:t>
      </w:r>
      <w:r>
        <w:rPr>
          <w:rFonts w:eastAsia="Times New Roman"/>
          <w:lang w:val="en-US"/>
        </w:rPr>
        <w:t xml:space="preserve">0.43. </w:t>
      </w:r>
      <w:r w:rsidR="00F64C89">
        <w:rPr>
          <w:rFonts w:eastAsia="Times New Roman"/>
          <w:lang w:val="en-US"/>
        </w:rPr>
        <w:t>The questions</w:t>
      </w:r>
      <w:r>
        <w:rPr>
          <w:rFonts w:eastAsia="Times New Roman"/>
          <w:lang w:val="en-US"/>
        </w:rPr>
        <w:t xml:space="preserve"> </w:t>
      </w:r>
      <w:proofErr w:type="gramStart"/>
      <w:r>
        <w:rPr>
          <w:rFonts w:eastAsia="Times New Roman"/>
          <w:lang w:val="en-US"/>
        </w:rPr>
        <w:t>is</w:t>
      </w:r>
      <w:proofErr w:type="gramEnd"/>
      <w:r>
        <w:rPr>
          <w:rFonts w:eastAsia="Times New Roman"/>
          <w:lang w:val="en-US"/>
        </w:rPr>
        <w:t xml:space="preserve"> written in order to enable the patient to inform in </w:t>
      </w:r>
      <w:r w:rsidR="00467266">
        <w:rPr>
          <w:rFonts w:eastAsia="Times New Roman"/>
          <w:lang w:val="en-US"/>
        </w:rPr>
        <w:t xml:space="preserve">a </w:t>
      </w:r>
      <w:r>
        <w:rPr>
          <w:rFonts w:eastAsia="Times New Roman"/>
          <w:lang w:val="en-US"/>
        </w:rPr>
        <w:t>general</w:t>
      </w:r>
      <w:r w:rsidR="00467266">
        <w:rPr>
          <w:rFonts w:eastAsia="Times New Roman"/>
          <w:lang w:val="en-US"/>
        </w:rPr>
        <w:t xml:space="preserve"> way</w:t>
      </w:r>
      <w:r>
        <w:rPr>
          <w:rFonts w:eastAsia="Times New Roman"/>
          <w:lang w:val="en-US"/>
        </w:rPr>
        <w:t xml:space="preserve">, what is </w:t>
      </w:r>
      <w:r w:rsidR="00467266">
        <w:rPr>
          <w:rFonts w:eastAsia="Times New Roman"/>
          <w:lang w:val="en-US"/>
        </w:rPr>
        <w:t xml:space="preserve">his </w:t>
      </w:r>
      <w:r w:rsidR="009403EC">
        <w:rPr>
          <w:rFonts w:eastAsia="Times New Roman"/>
          <w:lang w:val="en-US"/>
        </w:rPr>
        <w:t>life</w:t>
      </w:r>
      <w:r w:rsidR="00467266">
        <w:rPr>
          <w:rFonts w:eastAsia="Times New Roman"/>
          <w:lang w:val="en-US"/>
        </w:rPr>
        <w:t xml:space="preserve"> quality</w:t>
      </w:r>
      <w:r>
        <w:rPr>
          <w:rFonts w:eastAsia="Times New Roman"/>
          <w:lang w:val="en-US"/>
        </w:rPr>
        <w:t xml:space="preserve">, on a scale that goes from: “weak”, “reasonable”, “good”, “very good” and “excellent”, listed such as 5,4,3,2 and 1, respectively. Thus, it </w:t>
      </w:r>
      <w:r w:rsidR="00467266">
        <w:rPr>
          <w:rFonts w:eastAsia="Times New Roman"/>
          <w:lang w:val="en-US"/>
        </w:rPr>
        <w:t>indicates</w:t>
      </w:r>
      <w:r>
        <w:rPr>
          <w:rFonts w:eastAsia="Times New Roman"/>
          <w:lang w:val="en-US"/>
        </w:rPr>
        <w:t xml:space="preserve"> that patients who reported having the condition of low back pain are also more likely to answer this question with the option of </w:t>
      </w:r>
      <w:r w:rsidR="00EE1038">
        <w:rPr>
          <w:rFonts w:eastAsia="Times New Roman"/>
          <w:lang w:val="en-US"/>
        </w:rPr>
        <w:t>life quality</w:t>
      </w:r>
      <w:r>
        <w:rPr>
          <w:rFonts w:eastAsia="Times New Roman"/>
          <w:lang w:val="en-US"/>
        </w:rPr>
        <w:t xml:space="preserve"> closer to "reasonable" or "weak".</w:t>
      </w:r>
    </w:p>
    <w:p w14:paraId="4A79D190" w14:textId="77777777" w:rsidR="001B609B" w:rsidRPr="00BF18C6" w:rsidRDefault="001B609B" w:rsidP="00A1673D">
      <w:pPr>
        <w:rPr>
          <w:lang w:val="en-US"/>
        </w:rPr>
      </w:pPr>
    </w:p>
    <w:p w14:paraId="3E6970F5" w14:textId="5F6BBA21" w:rsidR="001B609B" w:rsidRPr="00BF18C6" w:rsidRDefault="0077271A" w:rsidP="00A1673D">
      <w:pPr>
        <w:rPr>
          <w:lang w:val="en-US"/>
        </w:rPr>
      </w:pPr>
      <w:r>
        <w:rPr>
          <w:rFonts w:eastAsia="Times New Roman"/>
          <w:lang w:val="en-US"/>
        </w:rPr>
        <w:t xml:space="preserve">The variable that presented the highest value in module was the one correlated to the question coded as SF12-M1_4_v1 in the value of -0.51, which asks the patient, in the last 4 weeks, </w:t>
      </w:r>
      <w:r w:rsidR="00F64C89">
        <w:rPr>
          <w:rFonts w:eastAsia="Times New Roman"/>
          <w:lang w:val="en-US"/>
        </w:rPr>
        <w:t xml:space="preserve">they ended up doing less than they wanted as a result of their physical state in daily activities at work. </w:t>
      </w:r>
      <w:r>
        <w:rPr>
          <w:rFonts w:eastAsia="Times New Roman"/>
          <w:lang w:val="en-US"/>
        </w:rPr>
        <w:t xml:space="preserve">The </w:t>
      </w:r>
      <w:r w:rsidR="00F64C89">
        <w:rPr>
          <w:rFonts w:eastAsia="Times New Roman"/>
          <w:lang w:val="en-US"/>
        </w:rPr>
        <w:t>alternatives</w:t>
      </w:r>
      <w:r>
        <w:rPr>
          <w:rFonts w:eastAsia="Times New Roman"/>
          <w:lang w:val="en-US"/>
        </w:rPr>
        <w:t xml:space="preserve"> </w:t>
      </w:r>
      <w:proofErr w:type="gramStart"/>
      <w:r>
        <w:rPr>
          <w:rFonts w:eastAsia="Times New Roman"/>
          <w:lang w:val="en-US"/>
        </w:rPr>
        <w:t>consists</w:t>
      </w:r>
      <w:proofErr w:type="gramEnd"/>
      <w:r>
        <w:rPr>
          <w:rFonts w:eastAsia="Times New Roman"/>
          <w:lang w:val="en-US"/>
        </w:rPr>
        <w:t xml:space="preserve"> of a scale that goes from “always”, “most of the time”, “</w:t>
      </w:r>
      <w:proofErr w:type="spellStart"/>
      <w:r>
        <w:rPr>
          <w:rFonts w:eastAsia="Times New Roman"/>
          <w:lang w:val="en-US"/>
        </w:rPr>
        <w:t>some time</w:t>
      </w:r>
      <w:proofErr w:type="spellEnd"/>
      <w:r>
        <w:rPr>
          <w:rFonts w:eastAsia="Times New Roman"/>
          <w:lang w:val="en-US"/>
        </w:rPr>
        <w:t xml:space="preserve">”, “little time” and “never”, listed as 1,2,3,4 and 5 respectively. This result indicates that </w:t>
      </w:r>
      <w:r>
        <w:rPr>
          <w:rFonts w:eastAsia="Times New Roman"/>
          <w:lang w:val="en-US"/>
        </w:rPr>
        <w:lastRenderedPageBreak/>
        <w:t>patients with low back pain are more likely to indicate that "always" or "most of the time" performed less than they wanted at work or other regular daily activities, as a result of their physical condition.</w:t>
      </w:r>
    </w:p>
    <w:p w14:paraId="6E1F3334" w14:textId="77777777" w:rsidR="001B609B" w:rsidRPr="00BF18C6" w:rsidRDefault="001B609B" w:rsidP="00A1673D">
      <w:pPr>
        <w:rPr>
          <w:lang w:val="en-US"/>
        </w:rPr>
      </w:pPr>
    </w:p>
    <w:p w14:paraId="3DFC47AE" w14:textId="080D1F3D" w:rsidR="001B609B" w:rsidRPr="00BF18C6" w:rsidRDefault="0077271A" w:rsidP="00A1673D">
      <w:pPr>
        <w:rPr>
          <w:color w:val="000000"/>
          <w:lang w:val="en-US"/>
        </w:rPr>
      </w:pPr>
      <w:r>
        <w:rPr>
          <w:rFonts w:eastAsia="Times New Roman"/>
          <w:lang w:val="en-US"/>
        </w:rPr>
        <w:t xml:space="preserve">Furthermore, the correlation </w:t>
      </w:r>
      <w:r w:rsidR="00123ABE">
        <w:rPr>
          <w:rFonts w:eastAsia="Times New Roman"/>
          <w:lang w:val="en-US"/>
        </w:rPr>
        <w:t>regarding the low back pain condition with the</w:t>
      </w:r>
      <w:r>
        <w:rPr>
          <w:rFonts w:eastAsia="Times New Roman"/>
          <w:lang w:val="en-US"/>
        </w:rPr>
        <w:t xml:space="preserve"> question SF12_M1_3_v1</w:t>
      </w:r>
      <w:r w:rsidR="003F6647">
        <w:rPr>
          <w:rFonts w:eastAsia="Times New Roman"/>
          <w:lang w:val="en-US"/>
        </w:rPr>
        <w:t xml:space="preserve">, presented a </w:t>
      </w:r>
      <w:r>
        <w:rPr>
          <w:rFonts w:eastAsia="Times New Roman"/>
          <w:lang w:val="en-US"/>
        </w:rPr>
        <w:t xml:space="preserve">value of -0.48, which indicates that the patient's current health limits him in the activity of climbing several stairways and also with the question </w:t>
      </w:r>
      <w:r>
        <w:rPr>
          <w:rFonts w:eastAsia="Times New Roman"/>
          <w:color w:val="000000"/>
          <w:lang w:val="en-US"/>
        </w:rPr>
        <w:t>SF12_M1_6_v1 (</w:t>
      </w:r>
      <w:r w:rsidR="00795F31">
        <w:rPr>
          <w:rFonts w:eastAsia="Times New Roman"/>
          <w:color w:val="000000"/>
          <w:lang w:val="en-US"/>
        </w:rPr>
        <w:t xml:space="preserve">correlation </w:t>
      </w:r>
      <w:r>
        <w:rPr>
          <w:rFonts w:eastAsia="Times New Roman"/>
          <w:color w:val="000000"/>
          <w:lang w:val="en-US"/>
        </w:rPr>
        <w:t>value of -0.47),</w:t>
      </w:r>
      <w:r w:rsidR="00795F31">
        <w:rPr>
          <w:rFonts w:eastAsia="Times New Roman"/>
          <w:color w:val="000000"/>
          <w:lang w:val="en-US"/>
        </w:rPr>
        <w:t xml:space="preserve"> </w:t>
      </w:r>
      <w:proofErr w:type="gramStart"/>
      <w:r w:rsidR="00795F31">
        <w:rPr>
          <w:rFonts w:eastAsia="Times New Roman"/>
          <w:color w:val="000000"/>
          <w:lang w:val="en-US"/>
        </w:rPr>
        <w:t xml:space="preserve">regarding </w:t>
      </w:r>
      <w:r>
        <w:rPr>
          <w:rFonts w:eastAsia="Times New Roman"/>
          <w:color w:val="000000"/>
          <w:lang w:val="en-US"/>
        </w:rPr>
        <w:t xml:space="preserve"> how</w:t>
      </w:r>
      <w:proofErr w:type="gramEnd"/>
      <w:r>
        <w:rPr>
          <w:rFonts w:eastAsia="Times New Roman"/>
          <w:color w:val="000000"/>
          <w:lang w:val="en-US"/>
        </w:rPr>
        <w:t xml:space="preserve"> much the patient had emotional problems that led him to perform less than he wanted in regular daily activities. </w:t>
      </w:r>
    </w:p>
    <w:p w14:paraId="69917F04" w14:textId="0DC29BFD" w:rsidR="00621904" w:rsidRPr="00BF18C6" w:rsidRDefault="00621904" w:rsidP="00A1673D">
      <w:pPr>
        <w:rPr>
          <w:color w:val="000000"/>
          <w:lang w:val="en-US"/>
        </w:rPr>
      </w:pPr>
    </w:p>
    <w:p w14:paraId="7DE70316" w14:textId="529EF75A" w:rsidR="00621904" w:rsidRPr="00BF18C6" w:rsidRDefault="0077271A" w:rsidP="00A1673D">
      <w:pPr>
        <w:rPr>
          <w:lang w:val="en-US"/>
        </w:rPr>
      </w:pPr>
      <w:r>
        <w:rPr>
          <w:rFonts w:eastAsia="Times New Roman"/>
          <w:color w:val="000000"/>
          <w:lang w:val="en-US"/>
        </w:rPr>
        <w:t>It is also complemented that the question coded as Oswestry1_v1 measures the intensity of the patient's pain at the moment, on a scale ranging from 1 to 6</w:t>
      </w:r>
      <w:r>
        <w:rPr>
          <w:rFonts w:eastAsia="Times New Roman"/>
          <w:lang w:val="en-US"/>
        </w:rPr>
        <w:t>. This variable had a correlation coefficient of 0.38, which indicates that patients with low back pain are more likely to have more severe pain.</w:t>
      </w:r>
    </w:p>
    <w:p w14:paraId="1256A65F" w14:textId="77777777" w:rsidR="001B609B" w:rsidRPr="00BF18C6" w:rsidRDefault="001B609B" w:rsidP="00A1673D">
      <w:pPr>
        <w:rPr>
          <w:color w:val="000000"/>
          <w:lang w:val="en-US"/>
        </w:rPr>
      </w:pPr>
    </w:p>
    <w:p w14:paraId="21393AEB" w14:textId="621F18DD" w:rsidR="001B609B" w:rsidRPr="00BF18C6" w:rsidRDefault="0077271A" w:rsidP="00A1673D">
      <w:pPr>
        <w:rPr>
          <w:lang w:val="en-US"/>
        </w:rPr>
      </w:pPr>
      <w:r>
        <w:rPr>
          <w:color w:val="000000"/>
        </w:rPr>
        <w:fldChar w:fldCharType="begin"/>
      </w:r>
      <w:r w:rsidRPr="00BF18C6">
        <w:rPr>
          <w:color w:val="000000"/>
          <w:lang w:val="en-US"/>
        </w:rPr>
        <w:instrText xml:space="preserve"> REF _Ref55932342 \h </w:instrText>
      </w:r>
      <w:r w:rsidR="00A1673D" w:rsidRPr="00BF18C6">
        <w:rPr>
          <w:color w:val="000000"/>
          <w:lang w:val="en-US"/>
        </w:rPr>
        <w:instrText xml:space="preserve"> \* MERGEFORMAT </w:instrText>
      </w:r>
      <w:r>
        <w:rPr>
          <w:color w:val="000000"/>
        </w:rPr>
      </w:r>
      <w:r>
        <w:rPr>
          <w:color w:val="000000"/>
        </w:rPr>
        <w:fldChar w:fldCharType="separate"/>
      </w:r>
      <w:r w:rsidR="00F6136C" w:rsidRPr="00F6136C">
        <w:rPr>
          <w:rFonts w:eastAsia="Times New Roman"/>
          <w:color w:val="000000"/>
          <w:lang w:val="en-US"/>
        </w:rPr>
        <w:t>Table</w:t>
      </w:r>
      <w:r w:rsidR="00F6136C" w:rsidRPr="00F6136C">
        <w:rPr>
          <w:rFonts w:eastAsia="Times New Roman"/>
          <w:lang w:val="en-US"/>
        </w:rPr>
        <w:t xml:space="preserve"> 4 </w:t>
      </w:r>
      <w:r>
        <w:rPr>
          <w:color w:val="000000"/>
        </w:rPr>
        <w:fldChar w:fldCharType="end"/>
      </w:r>
      <w:r>
        <w:rPr>
          <w:rFonts w:eastAsia="Times New Roman"/>
          <w:lang w:val="en-US"/>
        </w:rPr>
        <w:t xml:space="preserve"> </w:t>
      </w:r>
      <w:r>
        <w:rPr>
          <w:rFonts w:eastAsia="Times New Roman"/>
          <w:color w:val="000000"/>
          <w:lang w:val="en-US"/>
        </w:rPr>
        <w:t xml:space="preserve"> brings the two issues most correlated with the issue of leg pain. </w:t>
      </w:r>
    </w:p>
    <w:p w14:paraId="2B9609E3" w14:textId="77777777" w:rsidR="001B609B" w:rsidRPr="00BF18C6" w:rsidRDefault="001B609B" w:rsidP="001B609B">
      <w:pPr>
        <w:rPr>
          <w:sz w:val="20"/>
          <w:szCs w:val="20"/>
          <w:u w:val="single"/>
          <w:lang w:val="en-US"/>
        </w:rPr>
      </w:pPr>
    </w:p>
    <w:p w14:paraId="36060C01" w14:textId="0A7BA60F" w:rsidR="001B609B" w:rsidRPr="00BF18C6" w:rsidRDefault="0077271A" w:rsidP="001B609B">
      <w:pPr>
        <w:pStyle w:val="Legenda"/>
        <w:keepNext/>
        <w:rPr>
          <w:rFonts w:ascii="Times New Roman" w:hAnsi="Times New Roman" w:cs="Times New Roman"/>
          <w:sz w:val="20"/>
          <w:szCs w:val="20"/>
          <w:lang w:val="en-US"/>
        </w:rPr>
      </w:pPr>
      <w:bookmarkStart w:id="15" w:name="_Ref55932342"/>
      <w:r>
        <w:rPr>
          <w:rFonts w:ascii="Times New Roman" w:eastAsia="Times New Roman" w:hAnsi="Times New Roman" w:cs="Times New Roman"/>
          <w:sz w:val="20"/>
          <w:szCs w:val="20"/>
          <w:lang w:val="en-US"/>
        </w:rPr>
        <w:t xml:space="preserve">Table </w:t>
      </w:r>
      <w:r w:rsidRPr="0067567D">
        <w:rPr>
          <w:rFonts w:ascii="Times New Roman" w:hAnsi="Times New Roman" w:cs="Times New Roman"/>
          <w:sz w:val="20"/>
          <w:szCs w:val="20"/>
        </w:rPr>
        <w:fldChar w:fldCharType="begin"/>
      </w:r>
      <w:r w:rsidRPr="00BF18C6">
        <w:rPr>
          <w:rFonts w:ascii="Times New Roman" w:hAnsi="Times New Roman" w:cs="Times New Roman"/>
          <w:sz w:val="20"/>
          <w:szCs w:val="20"/>
          <w:lang w:val="en-US"/>
        </w:rPr>
        <w:instrText xml:space="preserve"> SEQ Tabela \* ARABIC </w:instrText>
      </w:r>
      <w:r w:rsidRPr="0067567D">
        <w:rPr>
          <w:rFonts w:ascii="Times New Roman" w:hAnsi="Times New Roman" w:cs="Times New Roman"/>
          <w:sz w:val="20"/>
          <w:szCs w:val="20"/>
        </w:rPr>
        <w:fldChar w:fldCharType="separate"/>
      </w:r>
      <w:r w:rsidR="00F6136C">
        <w:rPr>
          <w:rFonts w:ascii="Times New Roman" w:hAnsi="Times New Roman" w:cs="Times New Roman"/>
          <w:noProof/>
          <w:sz w:val="20"/>
          <w:szCs w:val="20"/>
          <w:lang w:val="en-US"/>
        </w:rPr>
        <w:t>4</w:t>
      </w:r>
      <w:r w:rsidRPr="0067567D">
        <w:rPr>
          <w:rFonts w:ascii="Times New Roman" w:hAnsi="Times New Roman" w:cs="Times New Roman"/>
          <w:sz w:val="20"/>
          <w:szCs w:val="20"/>
        </w:rPr>
        <w:fldChar w:fldCharType="end"/>
      </w:r>
      <w:r>
        <w:rPr>
          <w:rFonts w:ascii="Times New Roman" w:eastAsia="Times New Roman" w:hAnsi="Times New Roman" w:cs="Times New Roman"/>
          <w:sz w:val="20"/>
          <w:szCs w:val="20"/>
          <w:lang w:val="en-US"/>
        </w:rPr>
        <w:t xml:space="preserve"> </w:t>
      </w:r>
      <w:bookmarkEnd w:id="15"/>
      <w:r>
        <w:rPr>
          <w:rFonts w:ascii="Times New Roman" w:eastAsia="Times New Roman" w:hAnsi="Times New Roman" w:cs="Times New Roman"/>
          <w:sz w:val="20"/>
          <w:szCs w:val="20"/>
          <w:lang w:val="en-US"/>
        </w:rPr>
        <w:t xml:space="preserve"> - Ordinal </w:t>
      </w:r>
      <w:r w:rsidR="00795F31">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2" w:space="0" w:color="auto"/>
            </w:tcBorders>
            <w:vAlign w:val="center"/>
          </w:tcPr>
          <w:p w14:paraId="2E5E371F"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34F39D5B" w14:textId="77777777" w:rsidTr="00631B1B">
        <w:trPr>
          <w:jc w:val="center"/>
        </w:trPr>
        <w:tc>
          <w:tcPr>
            <w:tcW w:w="1620" w:type="dxa"/>
            <w:tcBorders>
              <w:top w:val="single" w:sz="2" w:space="0" w:color="auto"/>
            </w:tcBorders>
            <w:vAlign w:val="center"/>
          </w:tcPr>
          <w:p w14:paraId="3BC0A45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Oswestry1_v1</w:t>
            </w:r>
          </w:p>
        </w:tc>
        <w:tc>
          <w:tcPr>
            <w:tcW w:w="1260" w:type="dxa"/>
            <w:tcBorders>
              <w:top w:val="single" w:sz="2" w:space="0" w:color="auto"/>
            </w:tcBorders>
            <w:vAlign w:val="center"/>
          </w:tcPr>
          <w:p w14:paraId="686C6AD3" w14:textId="59974A95"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top w:val="single" w:sz="2" w:space="0" w:color="auto"/>
            </w:tcBorders>
            <w:vAlign w:val="center"/>
          </w:tcPr>
          <w:p w14:paraId="224B11B9" w14:textId="3C5D44D1" w:rsidR="001B609B" w:rsidRPr="0067567D" w:rsidRDefault="0077271A" w:rsidP="00631B1B">
            <w:pPr>
              <w:spacing w:line="240" w:lineRule="auto"/>
              <w:jc w:val="center"/>
              <w:rPr>
                <w:sz w:val="20"/>
                <w:szCs w:val="20"/>
              </w:rPr>
            </w:pPr>
            <w:r>
              <w:rPr>
                <w:rFonts w:eastAsia="Times New Roman"/>
                <w:color w:val="000000"/>
                <w:sz w:val="20"/>
                <w:szCs w:val="20"/>
                <w:lang w:val="en-US"/>
              </w:rPr>
              <w:t>8.79E-04</w:t>
            </w:r>
          </w:p>
        </w:tc>
      </w:tr>
      <w:tr w:rsidR="00AC1B63" w14:paraId="18337444" w14:textId="77777777" w:rsidTr="00631B1B">
        <w:trPr>
          <w:jc w:val="center"/>
        </w:trPr>
        <w:tc>
          <w:tcPr>
            <w:tcW w:w="1620" w:type="dxa"/>
            <w:tcBorders>
              <w:bottom w:val="single" w:sz="18" w:space="0" w:color="auto"/>
            </w:tcBorders>
            <w:vAlign w:val="center"/>
          </w:tcPr>
          <w:p w14:paraId="00E879E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SF12_M1_3_v1</w:t>
            </w:r>
          </w:p>
        </w:tc>
        <w:tc>
          <w:tcPr>
            <w:tcW w:w="1260" w:type="dxa"/>
            <w:tcBorders>
              <w:bottom w:val="single" w:sz="18" w:space="0" w:color="auto"/>
            </w:tcBorders>
            <w:vAlign w:val="center"/>
          </w:tcPr>
          <w:p w14:paraId="7199AEEA" w14:textId="6ECA91FF" w:rsidR="001B609B" w:rsidRPr="0067567D" w:rsidRDefault="0077271A" w:rsidP="00631B1B">
            <w:pPr>
              <w:spacing w:line="240" w:lineRule="auto"/>
              <w:jc w:val="center"/>
              <w:rPr>
                <w:sz w:val="20"/>
                <w:szCs w:val="20"/>
              </w:rPr>
            </w:pPr>
            <w:r>
              <w:rPr>
                <w:rFonts w:eastAsia="Times New Roman"/>
                <w:color w:val="000000"/>
                <w:sz w:val="20"/>
                <w:szCs w:val="20"/>
                <w:lang w:val="en-US"/>
              </w:rPr>
              <w:t>-0,30</w:t>
            </w:r>
          </w:p>
        </w:tc>
        <w:tc>
          <w:tcPr>
            <w:tcW w:w="1080" w:type="dxa"/>
            <w:tcBorders>
              <w:bottom w:val="single" w:sz="18" w:space="0" w:color="auto"/>
            </w:tcBorders>
            <w:vAlign w:val="center"/>
          </w:tcPr>
          <w:p w14:paraId="2FD84DF5" w14:textId="04BB773E" w:rsidR="001B609B" w:rsidRPr="0067567D" w:rsidRDefault="0077271A" w:rsidP="00631B1B">
            <w:pPr>
              <w:spacing w:line="240" w:lineRule="auto"/>
              <w:jc w:val="center"/>
              <w:rPr>
                <w:sz w:val="20"/>
                <w:szCs w:val="20"/>
              </w:rPr>
            </w:pPr>
            <w:r>
              <w:rPr>
                <w:rFonts w:eastAsia="Times New Roman"/>
                <w:color w:val="000000"/>
                <w:sz w:val="20"/>
                <w:szCs w:val="20"/>
                <w:lang w:val="en-US"/>
              </w:rPr>
              <w:t>8.77E-04</w:t>
            </w:r>
          </w:p>
        </w:tc>
      </w:tr>
    </w:tbl>
    <w:p w14:paraId="09001A64" w14:textId="77777777" w:rsidR="001B609B" w:rsidRPr="0067567D" w:rsidRDefault="001B609B" w:rsidP="001B609B">
      <w:pPr>
        <w:rPr>
          <w:sz w:val="20"/>
          <w:szCs w:val="20"/>
        </w:rPr>
      </w:pPr>
    </w:p>
    <w:p w14:paraId="64011EF4" w14:textId="7E922B3B" w:rsidR="001B609B" w:rsidRPr="00BF18C6" w:rsidRDefault="0077271A" w:rsidP="00A1673D">
      <w:pPr>
        <w:rPr>
          <w:lang w:val="en-US"/>
        </w:rPr>
      </w:pPr>
      <w:r>
        <w:rPr>
          <w:rFonts w:eastAsia="Times New Roman"/>
          <w:lang w:val="en-US"/>
        </w:rPr>
        <w:t xml:space="preserve">The question coded as Oswestry1_v1 asks how much pain </w:t>
      </w:r>
      <w:r w:rsidR="00795F31">
        <w:rPr>
          <w:rFonts w:eastAsia="Times New Roman"/>
          <w:lang w:val="en-US"/>
        </w:rPr>
        <w:t>the patient</w:t>
      </w:r>
      <w:r>
        <w:rPr>
          <w:rFonts w:eastAsia="Times New Roman"/>
          <w:lang w:val="en-US"/>
        </w:rPr>
        <w:t xml:space="preserve"> currently feel</w:t>
      </w:r>
      <w:r w:rsidR="00795F31">
        <w:rPr>
          <w:rFonts w:eastAsia="Times New Roman"/>
          <w:lang w:val="en-US"/>
        </w:rPr>
        <w:t>s</w:t>
      </w:r>
      <w:r>
        <w:rPr>
          <w:rFonts w:eastAsia="Times New Roman"/>
          <w:lang w:val="en-US"/>
        </w:rPr>
        <w:t>. Thus, patients with leg pain are also more likely to have a positive result for this issue. In addition to th</w:t>
      </w:r>
      <w:r w:rsidR="00795F31">
        <w:rPr>
          <w:rFonts w:eastAsia="Times New Roman"/>
          <w:lang w:val="en-US"/>
        </w:rPr>
        <w:t>at</w:t>
      </w:r>
      <w:r>
        <w:rPr>
          <w:rFonts w:eastAsia="Times New Roman"/>
          <w:lang w:val="en-US"/>
        </w:rPr>
        <w:t xml:space="preserve">, the question </w:t>
      </w:r>
      <w:proofErr w:type="spellStart"/>
      <w:r w:rsidR="00795F31">
        <w:rPr>
          <w:rFonts w:eastAsia="Times New Roman"/>
          <w:lang w:val="en-US"/>
        </w:rPr>
        <w:t>avialable</w:t>
      </w:r>
      <w:proofErr w:type="spellEnd"/>
      <w:r>
        <w:rPr>
          <w:rFonts w:eastAsia="Times New Roman"/>
          <w:lang w:val="en-US"/>
        </w:rPr>
        <w:t xml:space="preserve"> in the SF-12 Quality of Life questionnaire, coded as SF12-M1-3-v1, related to how much the patient's health limits him in climbing several flights of stairs, is correlated with the presence of </w:t>
      </w:r>
      <w:r w:rsidR="00795F31">
        <w:rPr>
          <w:rFonts w:eastAsia="Times New Roman"/>
          <w:lang w:val="en-US"/>
        </w:rPr>
        <w:t>leg pain</w:t>
      </w:r>
      <w:r>
        <w:rPr>
          <w:rFonts w:eastAsia="Times New Roman"/>
          <w:lang w:val="en-US"/>
        </w:rPr>
        <w:t>.</w:t>
      </w:r>
    </w:p>
    <w:p w14:paraId="60D701DA" w14:textId="77777777" w:rsidR="00B070B7" w:rsidRPr="00BF18C6" w:rsidRDefault="00B070B7" w:rsidP="001B609B">
      <w:pPr>
        <w:rPr>
          <w:sz w:val="20"/>
          <w:szCs w:val="20"/>
          <w:lang w:val="en-US"/>
        </w:rPr>
        <w:sectPr w:rsidR="00B070B7" w:rsidRPr="00BF18C6" w:rsidSect="00F96012">
          <w:pgSz w:w="11900" w:h="16840"/>
          <w:pgMar w:top="1600" w:right="1460" w:bottom="280" w:left="1480" w:header="720" w:footer="720" w:gutter="0"/>
          <w:cols w:space="720"/>
        </w:sectPr>
      </w:pPr>
    </w:p>
    <w:p w14:paraId="10EB75C6" w14:textId="54961D2C" w:rsidR="001B609B" w:rsidRPr="00BF18C6" w:rsidRDefault="0077271A" w:rsidP="001B609B">
      <w:pPr>
        <w:rPr>
          <w:lang w:val="en-US"/>
        </w:rPr>
      </w:pPr>
      <w:r>
        <w:rPr>
          <w:rFonts w:eastAsia="Times New Roman"/>
          <w:lang w:val="en-US"/>
        </w:rPr>
        <w:lastRenderedPageBreak/>
        <w:t xml:space="preserve"> </w:t>
      </w:r>
      <w:r>
        <w:fldChar w:fldCharType="begin"/>
      </w:r>
      <w:r w:rsidRPr="00BF18C6">
        <w:rPr>
          <w:lang w:val="en-US"/>
        </w:rPr>
        <w:instrText xml:space="preserve"> REF _Ref55932949 \h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shows which issues are most correlated with the general presence of back pain in patients. </w:t>
      </w:r>
    </w:p>
    <w:p w14:paraId="3411ECEB" w14:textId="08939F5B" w:rsidR="001B609B" w:rsidRPr="00BF18C6" w:rsidRDefault="0077271A" w:rsidP="001B609B">
      <w:pPr>
        <w:pStyle w:val="Legenda"/>
        <w:keepNext/>
        <w:rPr>
          <w:rFonts w:ascii="Times New Roman" w:hAnsi="Times New Roman" w:cs="Times New Roman"/>
          <w:sz w:val="20"/>
          <w:szCs w:val="20"/>
          <w:lang w:val="en-US"/>
        </w:rPr>
      </w:pPr>
      <w:bookmarkStart w:id="16" w:name="_Ref55932949"/>
      <w:r>
        <w:rPr>
          <w:rFonts w:eastAsia="Arial" w:cs="Times New Roman"/>
          <w:szCs w:val="22"/>
          <w:lang w:val="en-US"/>
        </w:rPr>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5</w:t>
      </w:r>
      <w:r w:rsidR="0051425F">
        <w:rPr>
          <w:noProof/>
        </w:rPr>
        <w:fldChar w:fldCharType="end"/>
      </w:r>
      <w:r>
        <w:rPr>
          <w:rFonts w:eastAsia="Arial" w:cs="Times New Roman"/>
          <w:szCs w:val="22"/>
          <w:lang w:val="en-US"/>
        </w:rPr>
        <w:t xml:space="preserve"> </w:t>
      </w:r>
      <w:bookmarkEnd w:id="16"/>
      <w:r>
        <w:rPr>
          <w:rFonts w:eastAsia="Arial" w:cs="Times New Roman"/>
          <w:szCs w:val="22"/>
          <w:lang w:val="en-US"/>
        </w:rPr>
        <w:t xml:space="preserve"> -</w:t>
      </w:r>
      <w:r>
        <w:rPr>
          <w:rFonts w:ascii="Times New Roman" w:eastAsia="Times New Roman" w:hAnsi="Times New Roman" w:cs="Times New Roman"/>
          <w:sz w:val="20"/>
          <w:szCs w:val="20"/>
          <w:lang w:val="en-US"/>
        </w:rPr>
        <w:t xml:space="preserve">- Ordinal </w:t>
      </w:r>
      <w:r w:rsidR="00B35C7D">
        <w:rPr>
          <w:rFonts w:ascii="Times New Roman" w:eastAsia="Times New Roman" w:hAnsi="Times New Roman" w:cs="Times New Roman"/>
          <w:sz w:val="20"/>
          <w:szCs w:val="20"/>
          <w:lang w:val="en-US"/>
        </w:rPr>
        <w:t>variables</w:t>
      </w:r>
      <w:r>
        <w:rPr>
          <w:rFonts w:ascii="Times New Roman" w:eastAsia="Times New Roman" w:hAnsi="Times New Roman" w:cs="Times New Roman"/>
          <w:sz w:val="20"/>
          <w:szCs w:val="20"/>
          <w:lang w:val="en-US"/>
        </w:rPr>
        <w:t xml:space="preserve"> </w:t>
      </w:r>
      <w:r w:rsidR="00B0161B">
        <w:rPr>
          <w:rFonts w:ascii="Times New Roman" w:eastAsia="Times New Roman" w:hAnsi="Times New Roman" w:cs="Times New Roman"/>
          <w:sz w:val="20"/>
          <w:szCs w:val="20"/>
          <w:lang w:val="en-US"/>
        </w:rPr>
        <w:t xml:space="preserve">from the </w:t>
      </w:r>
      <w:r>
        <w:rPr>
          <w:rFonts w:ascii="Times New Roman" w:eastAsia="Times New Roman" w:hAnsi="Times New Roman" w:cs="Times New Roman"/>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Ordinal</w:t>
            </w:r>
          </w:p>
        </w:tc>
        <w:tc>
          <w:tcPr>
            <w:tcW w:w="1260" w:type="dxa"/>
            <w:tcBorders>
              <w:top w:val="single" w:sz="18" w:space="0" w:color="auto"/>
              <w:bottom w:val="single" w:sz="4" w:space="0" w:color="auto"/>
            </w:tcBorders>
            <w:vAlign w:val="center"/>
          </w:tcPr>
          <w:p w14:paraId="50119A45"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67567D" w:rsidRDefault="0077271A" w:rsidP="00631B1B">
            <w:pPr>
              <w:spacing w:line="240" w:lineRule="auto"/>
              <w:jc w:val="center"/>
              <w:rPr>
                <w:sz w:val="20"/>
                <w:szCs w:val="20"/>
              </w:rPr>
            </w:pPr>
            <w:r>
              <w:rPr>
                <w:rFonts w:eastAsia="Times New Roman"/>
                <w:b/>
                <w:bCs/>
                <w:color w:val="000000"/>
                <w:sz w:val="20"/>
                <w:szCs w:val="20"/>
                <w:lang w:val="en-US"/>
              </w:rPr>
              <w:t>P-value</w:t>
            </w:r>
          </w:p>
        </w:tc>
      </w:tr>
      <w:tr w:rsidR="00AC1B63" w14:paraId="43628E11" w14:textId="77777777" w:rsidTr="00631B1B">
        <w:trPr>
          <w:jc w:val="center"/>
        </w:trPr>
        <w:tc>
          <w:tcPr>
            <w:tcW w:w="1795" w:type="dxa"/>
            <w:tcBorders>
              <w:top w:val="single" w:sz="4" w:space="0" w:color="auto"/>
            </w:tcBorders>
            <w:vAlign w:val="center"/>
          </w:tcPr>
          <w:p w14:paraId="5C1ABAA9"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SF12_M1_2_v1</w:t>
            </w:r>
          </w:p>
        </w:tc>
        <w:tc>
          <w:tcPr>
            <w:tcW w:w="1260" w:type="dxa"/>
            <w:tcBorders>
              <w:top w:val="single" w:sz="4" w:space="0" w:color="auto"/>
            </w:tcBorders>
            <w:vAlign w:val="center"/>
          </w:tcPr>
          <w:p w14:paraId="0877CC33" w14:textId="4E047660"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tcBorders>
              <w:top w:val="single" w:sz="4" w:space="0" w:color="auto"/>
            </w:tcBorders>
            <w:vAlign w:val="center"/>
          </w:tcPr>
          <w:p w14:paraId="76E17C18" w14:textId="152C34D0" w:rsidR="001B609B" w:rsidRPr="0067567D" w:rsidRDefault="0077271A" w:rsidP="00631B1B">
            <w:pPr>
              <w:spacing w:line="240" w:lineRule="auto"/>
              <w:jc w:val="center"/>
              <w:rPr>
                <w:sz w:val="20"/>
                <w:szCs w:val="20"/>
              </w:rPr>
            </w:pPr>
            <w:r>
              <w:rPr>
                <w:rFonts w:eastAsia="Times New Roman"/>
                <w:color w:val="000000"/>
                <w:sz w:val="20"/>
                <w:szCs w:val="20"/>
                <w:lang w:val="en-US"/>
              </w:rPr>
              <w:t>1.55E-04</w:t>
            </w:r>
          </w:p>
        </w:tc>
      </w:tr>
      <w:tr w:rsidR="00AC1B63" w14:paraId="28AFF03C" w14:textId="77777777" w:rsidTr="00631B1B">
        <w:trPr>
          <w:jc w:val="center"/>
        </w:trPr>
        <w:tc>
          <w:tcPr>
            <w:tcW w:w="1795" w:type="dxa"/>
            <w:vAlign w:val="center"/>
          </w:tcPr>
          <w:p w14:paraId="36F10B00"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SF12_M1_5_v1</w:t>
            </w:r>
          </w:p>
        </w:tc>
        <w:tc>
          <w:tcPr>
            <w:tcW w:w="1260" w:type="dxa"/>
            <w:vAlign w:val="center"/>
          </w:tcPr>
          <w:p w14:paraId="583FDD42" w14:textId="0A5C71E1"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25181A26" w14:textId="0F79ABCB" w:rsidR="001B609B" w:rsidRPr="0067567D" w:rsidRDefault="0077271A" w:rsidP="00631B1B">
            <w:pPr>
              <w:spacing w:line="240" w:lineRule="auto"/>
              <w:jc w:val="center"/>
              <w:rPr>
                <w:sz w:val="20"/>
                <w:szCs w:val="20"/>
              </w:rPr>
            </w:pPr>
            <w:r>
              <w:rPr>
                <w:rFonts w:eastAsia="Times New Roman"/>
                <w:color w:val="000000"/>
                <w:sz w:val="20"/>
                <w:szCs w:val="20"/>
                <w:lang w:val="en-US"/>
              </w:rPr>
              <w:t>3.84E-04</w:t>
            </w:r>
          </w:p>
        </w:tc>
      </w:tr>
      <w:tr w:rsidR="00AC1B63" w14:paraId="03B939DC" w14:textId="77777777" w:rsidTr="00631B1B">
        <w:trPr>
          <w:jc w:val="center"/>
        </w:trPr>
        <w:tc>
          <w:tcPr>
            <w:tcW w:w="1795" w:type="dxa"/>
            <w:vAlign w:val="center"/>
          </w:tcPr>
          <w:p w14:paraId="009FEBC4"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SF12_M1_8_v1</w:t>
            </w:r>
          </w:p>
        </w:tc>
        <w:tc>
          <w:tcPr>
            <w:tcW w:w="1260" w:type="dxa"/>
            <w:vAlign w:val="center"/>
          </w:tcPr>
          <w:p w14:paraId="12247A00" w14:textId="7192862F"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1C690388" w14:textId="3B8246FE" w:rsidR="001B609B" w:rsidRPr="0067567D" w:rsidRDefault="0077271A" w:rsidP="00631B1B">
            <w:pPr>
              <w:spacing w:line="240" w:lineRule="auto"/>
              <w:jc w:val="center"/>
              <w:rPr>
                <w:sz w:val="20"/>
                <w:szCs w:val="20"/>
              </w:rPr>
            </w:pPr>
            <w:r>
              <w:rPr>
                <w:rFonts w:eastAsia="Times New Roman"/>
                <w:color w:val="000000"/>
                <w:sz w:val="20"/>
                <w:szCs w:val="20"/>
                <w:lang w:val="en-US"/>
              </w:rPr>
              <w:t>7.57E-05</w:t>
            </w:r>
          </w:p>
        </w:tc>
      </w:tr>
      <w:tr w:rsidR="00AC1B63" w14:paraId="1C976689" w14:textId="77777777" w:rsidTr="00631B1B">
        <w:trPr>
          <w:jc w:val="center"/>
        </w:trPr>
        <w:tc>
          <w:tcPr>
            <w:tcW w:w="1795" w:type="dxa"/>
            <w:vAlign w:val="center"/>
          </w:tcPr>
          <w:p w14:paraId="73ED66A7"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SF12_M1_9_v1</w:t>
            </w:r>
          </w:p>
        </w:tc>
        <w:tc>
          <w:tcPr>
            <w:tcW w:w="1260" w:type="dxa"/>
            <w:vAlign w:val="center"/>
          </w:tcPr>
          <w:p w14:paraId="7587FFED" w14:textId="2B20CF45" w:rsidR="001B609B" w:rsidRPr="0067567D" w:rsidRDefault="0077271A" w:rsidP="00631B1B">
            <w:pPr>
              <w:spacing w:line="240" w:lineRule="auto"/>
              <w:jc w:val="center"/>
              <w:rPr>
                <w:sz w:val="20"/>
                <w:szCs w:val="20"/>
              </w:rPr>
            </w:pPr>
            <w:r>
              <w:rPr>
                <w:rFonts w:eastAsia="Times New Roman"/>
                <w:color w:val="000000"/>
                <w:sz w:val="20"/>
                <w:szCs w:val="20"/>
                <w:lang w:val="en-US"/>
              </w:rPr>
              <w:t>-0,34</w:t>
            </w:r>
          </w:p>
        </w:tc>
        <w:tc>
          <w:tcPr>
            <w:tcW w:w="1170" w:type="dxa"/>
            <w:vAlign w:val="center"/>
          </w:tcPr>
          <w:p w14:paraId="7D7214DD" w14:textId="6962F7AF" w:rsidR="001B609B" w:rsidRPr="0067567D" w:rsidRDefault="0077271A" w:rsidP="00631B1B">
            <w:pPr>
              <w:spacing w:line="240" w:lineRule="auto"/>
              <w:jc w:val="center"/>
              <w:rPr>
                <w:sz w:val="20"/>
                <w:szCs w:val="20"/>
              </w:rPr>
            </w:pPr>
            <w:r>
              <w:rPr>
                <w:rFonts w:eastAsia="Times New Roman"/>
                <w:color w:val="000000"/>
                <w:sz w:val="20"/>
                <w:szCs w:val="20"/>
                <w:lang w:val="en-US"/>
              </w:rPr>
              <w:t>1.25E-04</w:t>
            </w:r>
          </w:p>
        </w:tc>
      </w:tr>
      <w:tr w:rsidR="00AC1B63" w14:paraId="0FE5BFE1" w14:textId="77777777" w:rsidTr="00631B1B">
        <w:trPr>
          <w:jc w:val="center"/>
        </w:trPr>
        <w:tc>
          <w:tcPr>
            <w:tcW w:w="1795" w:type="dxa"/>
            <w:vAlign w:val="center"/>
          </w:tcPr>
          <w:p w14:paraId="7745602C"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SF12_M1_10_v1</w:t>
            </w:r>
          </w:p>
        </w:tc>
        <w:tc>
          <w:tcPr>
            <w:tcW w:w="1260" w:type="dxa"/>
            <w:vAlign w:val="center"/>
          </w:tcPr>
          <w:p w14:paraId="3B875FFC" w14:textId="62626E4D"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vAlign w:val="center"/>
          </w:tcPr>
          <w:p w14:paraId="537A24E1" w14:textId="0FAB218E" w:rsidR="001B609B" w:rsidRPr="0067567D" w:rsidRDefault="0077271A" w:rsidP="00631B1B">
            <w:pPr>
              <w:spacing w:line="240" w:lineRule="auto"/>
              <w:jc w:val="center"/>
              <w:rPr>
                <w:sz w:val="20"/>
                <w:szCs w:val="20"/>
              </w:rPr>
            </w:pPr>
            <w:r>
              <w:rPr>
                <w:rFonts w:eastAsia="Times New Roman"/>
                <w:color w:val="000000"/>
                <w:sz w:val="20"/>
                <w:szCs w:val="20"/>
                <w:lang w:val="en-US"/>
              </w:rPr>
              <w:t>3.03E-04</w:t>
            </w:r>
          </w:p>
        </w:tc>
      </w:tr>
      <w:tr w:rsidR="00AC1B63" w14:paraId="7376531E" w14:textId="77777777" w:rsidTr="00631B1B">
        <w:trPr>
          <w:jc w:val="center"/>
        </w:trPr>
        <w:tc>
          <w:tcPr>
            <w:tcW w:w="1795" w:type="dxa"/>
            <w:vAlign w:val="center"/>
          </w:tcPr>
          <w:p w14:paraId="7BFEE30A"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SF12_M1_11_v1</w:t>
            </w:r>
          </w:p>
        </w:tc>
        <w:tc>
          <w:tcPr>
            <w:tcW w:w="1260" w:type="dxa"/>
            <w:vAlign w:val="center"/>
          </w:tcPr>
          <w:p w14:paraId="7C5901B2" w14:textId="4626C6B1" w:rsidR="001B609B" w:rsidRPr="0067567D" w:rsidRDefault="0077271A" w:rsidP="00631B1B">
            <w:pPr>
              <w:spacing w:line="240" w:lineRule="auto"/>
              <w:jc w:val="center"/>
              <w:rPr>
                <w:sz w:val="20"/>
                <w:szCs w:val="20"/>
              </w:rPr>
            </w:pPr>
            <w:r>
              <w:rPr>
                <w:rFonts w:eastAsia="Times New Roman"/>
                <w:color w:val="000000"/>
                <w:sz w:val="20"/>
                <w:szCs w:val="20"/>
                <w:lang w:val="en-US"/>
              </w:rPr>
              <w:t>-0,35</w:t>
            </w:r>
          </w:p>
        </w:tc>
        <w:tc>
          <w:tcPr>
            <w:tcW w:w="1170" w:type="dxa"/>
            <w:vAlign w:val="center"/>
          </w:tcPr>
          <w:p w14:paraId="7DA30EA9" w14:textId="3D6DE1B4" w:rsidR="001B609B" w:rsidRPr="0067567D" w:rsidRDefault="0077271A" w:rsidP="00631B1B">
            <w:pPr>
              <w:spacing w:line="240" w:lineRule="auto"/>
              <w:jc w:val="center"/>
              <w:rPr>
                <w:sz w:val="20"/>
                <w:szCs w:val="20"/>
              </w:rPr>
            </w:pPr>
            <w:r>
              <w:rPr>
                <w:rFonts w:eastAsia="Times New Roman"/>
                <w:color w:val="000000"/>
                <w:sz w:val="20"/>
                <w:szCs w:val="20"/>
                <w:lang w:val="en-US"/>
              </w:rPr>
              <w:t>8.81E-05</w:t>
            </w:r>
          </w:p>
        </w:tc>
      </w:tr>
      <w:tr w:rsidR="00AC1B63" w14:paraId="0D336B28" w14:textId="77777777" w:rsidTr="00631B1B">
        <w:trPr>
          <w:jc w:val="center"/>
        </w:trPr>
        <w:tc>
          <w:tcPr>
            <w:tcW w:w="1795" w:type="dxa"/>
            <w:tcBorders>
              <w:bottom w:val="single" w:sz="18" w:space="0" w:color="auto"/>
            </w:tcBorders>
            <w:vAlign w:val="center"/>
          </w:tcPr>
          <w:p w14:paraId="1D5F8B21" w14:textId="77777777" w:rsidR="001B609B" w:rsidRPr="0067567D" w:rsidRDefault="0077271A" w:rsidP="00631B1B">
            <w:pPr>
              <w:spacing w:line="240" w:lineRule="auto"/>
              <w:jc w:val="center"/>
              <w:rPr>
                <w:sz w:val="20"/>
                <w:szCs w:val="20"/>
              </w:rPr>
            </w:pPr>
            <w:r>
              <w:rPr>
                <w:rFonts w:eastAsia="Times New Roman"/>
                <w:color w:val="000000"/>
                <w:sz w:val="20"/>
                <w:szCs w:val="20"/>
                <w:lang w:val="en-US"/>
              </w:rPr>
              <w:t>SF12_M1_12_v1</w:t>
            </w:r>
          </w:p>
        </w:tc>
        <w:tc>
          <w:tcPr>
            <w:tcW w:w="1260" w:type="dxa"/>
            <w:tcBorders>
              <w:bottom w:val="single" w:sz="18" w:space="0" w:color="auto"/>
            </w:tcBorders>
            <w:vAlign w:val="center"/>
          </w:tcPr>
          <w:p w14:paraId="756933BF" w14:textId="17C12175" w:rsidR="001B609B" w:rsidRPr="0067567D" w:rsidRDefault="0077271A" w:rsidP="00631B1B">
            <w:pPr>
              <w:spacing w:line="240" w:lineRule="auto"/>
              <w:jc w:val="center"/>
              <w:rPr>
                <w:sz w:val="20"/>
                <w:szCs w:val="20"/>
              </w:rPr>
            </w:pPr>
            <w:r>
              <w:rPr>
                <w:rFonts w:eastAsia="Times New Roman"/>
                <w:color w:val="000000"/>
                <w:sz w:val="20"/>
                <w:szCs w:val="20"/>
                <w:lang w:val="en-US"/>
              </w:rPr>
              <w:t>-0,32</w:t>
            </w:r>
          </w:p>
        </w:tc>
        <w:tc>
          <w:tcPr>
            <w:tcW w:w="1170" w:type="dxa"/>
            <w:tcBorders>
              <w:bottom w:val="single" w:sz="18" w:space="0" w:color="auto"/>
            </w:tcBorders>
            <w:vAlign w:val="center"/>
          </w:tcPr>
          <w:p w14:paraId="5FF32085" w14:textId="4FD5657D" w:rsidR="001B609B" w:rsidRPr="0067567D" w:rsidRDefault="0077271A" w:rsidP="00631B1B">
            <w:pPr>
              <w:spacing w:line="240" w:lineRule="auto"/>
              <w:jc w:val="center"/>
              <w:rPr>
                <w:sz w:val="20"/>
                <w:szCs w:val="20"/>
              </w:rPr>
            </w:pPr>
            <w:r>
              <w:rPr>
                <w:rFonts w:eastAsia="Times New Roman"/>
                <w:color w:val="000000"/>
                <w:sz w:val="20"/>
                <w:szCs w:val="20"/>
                <w:lang w:val="en-US"/>
              </w:rPr>
              <w:t>3.05E-04</w:t>
            </w:r>
          </w:p>
        </w:tc>
      </w:tr>
    </w:tbl>
    <w:p w14:paraId="08A29309" w14:textId="77777777" w:rsidR="001B609B" w:rsidRDefault="001B609B" w:rsidP="001B609B">
      <w:pPr>
        <w:rPr>
          <w:sz w:val="20"/>
          <w:szCs w:val="20"/>
        </w:rPr>
      </w:pPr>
    </w:p>
    <w:p w14:paraId="5FEF67E8" w14:textId="4C60528B" w:rsidR="001B609B" w:rsidRPr="00BF18C6" w:rsidRDefault="0077271A" w:rsidP="00A1673D">
      <w:pPr>
        <w:rPr>
          <w:lang w:val="en-US"/>
        </w:rPr>
      </w:pPr>
      <w:r>
        <w:rPr>
          <w:rFonts w:eastAsia="Times New Roman"/>
          <w:lang w:val="en-US"/>
        </w:rPr>
        <w:t xml:space="preserve">It appears that the question </w:t>
      </w:r>
      <w:r w:rsidR="00B0161B">
        <w:rPr>
          <w:rFonts w:eastAsia="Times New Roman"/>
          <w:lang w:val="en-US"/>
        </w:rPr>
        <w:t>from the</w:t>
      </w:r>
      <w:r>
        <w:rPr>
          <w:rFonts w:eastAsia="Times New Roman"/>
          <w:lang w:val="en-US"/>
        </w:rPr>
        <w:t xml:space="preserve"> Quality of life SF-12 </w:t>
      </w:r>
      <w:r w:rsidR="00B0161B">
        <w:rPr>
          <w:rFonts w:eastAsia="Times New Roman"/>
          <w:lang w:val="en-US"/>
        </w:rPr>
        <w:t xml:space="preserve">questionnaire </w:t>
      </w:r>
      <w:r>
        <w:rPr>
          <w:rFonts w:eastAsia="Times New Roman"/>
          <w:lang w:val="en-US"/>
        </w:rPr>
        <w:t>coded as SF12_M1_8_V1, which</w:t>
      </w:r>
      <w:r w:rsidR="00B0161B">
        <w:rPr>
          <w:rFonts w:eastAsia="Times New Roman"/>
          <w:lang w:val="en-US"/>
        </w:rPr>
        <w:t xml:space="preserve"> asks</w:t>
      </w:r>
      <w:r>
        <w:rPr>
          <w:rFonts w:eastAsia="Times New Roman"/>
          <w:lang w:val="en-US"/>
        </w:rPr>
        <w:t xml:space="preserve"> how the pain interfered with the patient's normal work in the last 4 weeks, on a scale of: “absolutely nothing”, “a </w:t>
      </w:r>
      <w:proofErr w:type="gramStart"/>
      <w:r>
        <w:rPr>
          <w:rFonts w:eastAsia="Times New Roman"/>
          <w:lang w:val="en-US"/>
        </w:rPr>
        <w:t>little ”</w:t>
      </w:r>
      <w:proofErr w:type="gramEnd"/>
      <w:r>
        <w:rPr>
          <w:rFonts w:eastAsia="Times New Roman"/>
          <w:lang w:val="en-US"/>
        </w:rPr>
        <w:t>,</w:t>
      </w:r>
      <w:r w:rsidR="00C41787">
        <w:rPr>
          <w:rFonts w:eastAsia="Times New Roman"/>
          <w:lang w:val="en-US"/>
        </w:rPr>
        <w:t xml:space="preserve"> </w:t>
      </w:r>
      <w:r>
        <w:rPr>
          <w:rFonts w:eastAsia="Times New Roman"/>
          <w:lang w:val="en-US"/>
        </w:rPr>
        <w:t>“ moderately ”,“  a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BF18C6" w:rsidRDefault="001B609B" w:rsidP="00A1673D">
      <w:pPr>
        <w:rPr>
          <w:lang w:val="en-US"/>
        </w:rPr>
      </w:pPr>
    </w:p>
    <w:p w14:paraId="7856161C" w14:textId="1EBE5CE9" w:rsidR="001B609B" w:rsidRPr="00BF18C6" w:rsidRDefault="0077271A" w:rsidP="00A1673D">
      <w:pPr>
        <w:rPr>
          <w:lang w:val="en-US"/>
        </w:rPr>
      </w:pPr>
      <w:r>
        <w:rPr>
          <w:rFonts w:eastAsia="Times New Roman"/>
          <w:lang w:val="en-US"/>
        </w:rPr>
        <w:t>The question coded as SF12_M1_11_v1 raises the question of how long, during the last 4 weeks, the patient felt sad or depressed with the following answers: “always”, “most of the time”, “</w:t>
      </w:r>
      <w:proofErr w:type="spellStart"/>
      <w:r>
        <w:rPr>
          <w:rFonts w:eastAsia="Times New Roman"/>
          <w:lang w:val="en-US"/>
        </w:rPr>
        <w:t>some time</w:t>
      </w:r>
      <w:proofErr w:type="spellEnd"/>
      <w:r>
        <w:rPr>
          <w:rFonts w:eastAsia="Times New Roman"/>
          <w:lang w:val="en-US"/>
        </w:rPr>
        <w:t>”, “little time</w:t>
      </w:r>
      <w:proofErr w:type="gramStart"/>
      <w:r>
        <w:rPr>
          <w:rFonts w:eastAsia="Times New Roman"/>
          <w:lang w:val="en-US"/>
        </w:rPr>
        <w:t>”</w:t>
      </w:r>
      <w:r w:rsidR="00C41787">
        <w:rPr>
          <w:rFonts w:eastAsia="Times New Roman"/>
          <w:lang w:val="en-US"/>
        </w:rPr>
        <w:t xml:space="preserve"> </w:t>
      </w:r>
      <w:r>
        <w:rPr>
          <w:rFonts w:eastAsia="Times New Roman"/>
          <w:lang w:val="en-US"/>
        </w:rPr>
        <w:t>”and</w:t>
      </w:r>
      <w:proofErr w:type="gramEnd"/>
      <w:r>
        <w:rPr>
          <w:rFonts w:eastAsia="Times New Roman"/>
          <w:lang w:val="en-US"/>
        </w:rPr>
        <w:t xml:space="preserve"> “never ”, listed as 1,2,3,4 and 5.”  </w:t>
      </w:r>
      <w:r w:rsidR="00B0161B">
        <w:rPr>
          <w:rFonts w:eastAsia="Times New Roman"/>
          <w:lang w:val="en-US"/>
        </w:rPr>
        <w:t>Hence</w:t>
      </w:r>
      <w:r>
        <w:rPr>
          <w:rFonts w:eastAsia="Times New Roman"/>
          <w:lang w:val="en-US"/>
        </w:rPr>
        <w:t>, given the negative correlation coefficient -0.35, it is concluded that patients who have back pain are more likely to answer this question with the options "always" and "most of the time".</w:t>
      </w:r>
    </w:p>
    <w:p w14:paraId="199B365F" w14:textId="77777777" w:rsidR="001B609B" w:rsidRPr="00BF18C6" w:rsidRDefault="001B609B" w:rsidP="00A1673D">
      <w:pPr>
        <w:rPr>
          <w:lang w:val="en-US"/>
        </w:rPr>
      </w:pPr>
    </w:p>
    <w:p w14:paraId="72819A46" w14:textId="568B711D" w:rsidR="001B609B" w:rsidRPr="00BF18C6" w:rsidRDefault="0077271A" w:rsidP="00A1673D">
      <w:pPr>
        <w:rPr>
          <w:lang w:val="en-US"/>
        </w:rPr>
      </w:pPr>
      <w:r>
        <w:rPr>
          <w:rFonts w:eastAsia="Times New Roman"/>
          <w:lang w:val="en-US"/>
        </w:rPr>
        <w:t xml:space="preserve"> </w:t>
      </w:r>
      <w:r>
        <w:fldChar w:fldCharType="begin"/>
      </w:r>
      <w:r w:rsidRPr="00BF18C6">
        <w:rPr>
          <w:lang w:val="en-US"/>
        </w:rPr>
        <w:instrText xml:space="preserve"> REF _Ref55934441 \h </w:instrText>
      </w:r>
      <w:r w:rsidR="00A1673D" w:rsidRPr="00BF18C6">
        <w:rPr>
          <w:lang w:val="en-US"/>
        </w:rPr>
        <w:instrText xml:space="preserve"> \* MERGEFORMAT </w:instrText>
      </w:r>
      <w:r>
        <w:fldChar w:fldCharType="separate"/>
      </w:r>
      <w:r w:rsidR="00F6136C" w:rsidRPr="00F6136C">
        <w:rPr>
          <w:rFonts w:eastAsia="Times New Roman"/>
          <w:lang w:val="en-US"/>
        </w:rPr>
        <w:t>Figure 5</w:t>
      </w:r>
      <w:r>
        <w:fldChar w:fldCharType="end"/>
      </w:r>
      <w:r>
        <w:rPr>
          <w:rFonts w:eastAsia="Times New Roman"/>
          <w:lang w:val="en-US"/>
        </w:rPr>
        <w:t xml:space="preserve"> provides a visual summary of the correlations found in </w:t>
      </w:r>
      <w:r>
        <w:fldChar w:fldCharType="begin"/>
      </w:r>
      <w:r w:rsidRPr="00BF18C6">
        <w:rPr>
          <w:lang w:val="en-US"/>
        </w:rPr>
        <w:instrText xml:space="preserve"> REF _Ref55931090 \h </w:instrText>
      </w:r>
      <w:r w:rsidR="00A1673D" w:rsidRPr="00BF18C6">
        <w:rPr>
          <w:lang w:val="en-US"/>
        </w:rPr>
        <w:instrText xml:space="preserve"> \* MERGEFORMAT </w:instrText>
      </w:r>
      <w:r>
        <w:fldChar w:fldCharType="separate"/>
      </w:r>
      <w:r w:rsidR="00F6136C" w:rsidRPr="00F6136C">
        <w:rPr>
          <w:rFonts w:eastAsia="Times New Roman"/>
          <w:lang w:val="en-US"/>
        </w:rPr>
        <w:t>Table 3</w:t>
      </w:r>
      <w:r w:rsidR="00F6136C">
        <w:rPr>
          <w:rFonts w:eastAsia="Times New Roman"/>
          <w:sz w:val="20"/>
          <w:szCs w:val="20"/>
          <w:lang w:val="en-US"/>
        </w:rPr>
        <w:t xml:space="preserve"> </w:t>
      </w:r>
      <w:r>
        <w:fldChar w:fldCharType="end"/>
      </w:r>
      <w:r>
        <w:rPr>
          <w:rFonts w:eastAsia="Times New Roman"/>
          <w:lang w:val="en-US"/>
        </w:rPr>
        <w:t xml:space="preserve">, </w:t>
      </w:r>
      <w:r>
        <w:fldChar w:fldCharType="begin"/>
      </w:r>
      <w:r w:rsidRPr="00BF18C6">
        <w:rPr>
          <w:lang w:val="en-US"/>
        </w:rPr>
        <w:instrText xml:space="preserve"> REF _Ref55932342 \h </w:instrText>
      </w:r>
      <w:r w:rsidR="00A1673D" w:rsidRPr="00BF18C6">
        <w:rPr>
          <w:lang w:val="en-US"/>
        </w:rPr>
        <w:instrText xml:space="preserve"> \* MERGEFORMAT </w:instrText>
      </w:r>
      <w:r>
        <w:fldChar w:fldCharType="separate"/>
      </w:r>
      <w:r w:rsidR="00F6136C" w:rsidRPr="00F6136C">
        <w:rPr>
          <w:rFonts w:eastAsia="Times New Roman"/>
          <w:lang w:val="en-US"/>
        </w:rPr>
        <w:t>Table 4</w:t>
      </w:r>
      <w:r w:rsidR="00F6136C">
        <w:rPr>
          <w:rFonts w:eastAsia="Times New Roman"/>
          <w:sz w:val="20"/>
          <w:szCs w:val="20"/>
          <w:lang w:val="en-US"/>
        </w:rPr>
        <w:t xml:space="preserve"> </w:t>
      </w:r>
      <w:r>
        <w:fldChar w:fldCharType="end"/>
      </w:r>
      <w:r>
        <w:rPr>
          <w:rFonts w:eastAsia="Times New Roman"/>
          <w:lang w:val="en-US"/>
        </w:rPr>
        <w:t xml:space="preserve"> and </w:t>
      </w:r>
      <w:r>
        <w:fldChar w:fldCharType="begin"/>
      </w:r>
      <w:r w:rsidRPr="00BF18C6">
        <w:rPr>
          <w:lang w:val="en-US"/>
        </w:rPr>
        <w:instrText xml:space="preserve"> REF _Ref55932949 \h </w:instrText>
      </w:r>
      <w:r w:rsidR="00A1673D" w:rsidRPr="00BF18C6">
        <w:rPr>
          <w:lang w:val="en-US"/>
        </w:rPr>
        <w:instrText xml:space="preserve"> \* MERGEFORMAT </w:instrText>
      </w:r>
      <w:r>
        <w:fldChar w:fldCharType="separate"/>
      </w:r>
      <w:r w:rsidR="00F6136C" w:rsidRPr="00F6136C">
        <w:rPr>
          <w:rFonts w:eastAsia="Times New Roman"/>
          <w:lang w:val="en-US"/>
        </w:rPr>
        <w:t>Table 5</w:t>
      </w:r>
      <w:r w:rsidR="00F6136C">
        <w:rPr>
          <w:rFonts w:eastAsia="Arial"/>
          <w:szCs w:val="22"/>
          <w:lang w:val="en-US"/>
        </w:rPr>
        <w:t xml:space="preserve"> </w:t>
      </w:r>
      <w:r>
        <w:fldChar w:fldCharType="end"/>
      </w:r>
      <w:r>
        <w:rPr>
          <w:rFonts w:eastAsia="Times New Roman"/>
          <w:lang w:val="en-US"/>
        </w:rPr>
        <w:t xml:space="preserve"> and previously commented in text form.</w:t>
      </w:r>
    </w:p>
    <w:p w14:paraId="71085F5F" w14:textId="3610AF75" w:rsidR="001B609B" w:rsidRPr="00BF18C6" w:rsidRDefault="0077271A" w:rsidP="001B609B">
      <w:pPr>
        <w:pStyle w:val="Legenda"/>
        <w:keepNext/>
        <w:rPr>
          <w:rFonts w:ascii="Times New Roman" w:hAnsi="Times New Roman" w:cs="Times New Roman"/>
          <w:sz w:val="20"/>
          <w:szCs w:val="20"/>
          <w:lang w:val="en-US"/>
        </w:rPr>
      </w:pPr>
      <w:bookmarkStart w:id="17" w:name="_Ref55934441"/>
      <w:r>
        <w:rPr>
          <w:rFonts w:eastAsia="Arial" w:cs="Times New Roman"/>
          <w:szCs w:val="22"/>
          <w:lang w:val="en-US"/>
        </w:rPr>
        <w:lastRenderedPageBreak/>
        <w:t>Figure</w:t>
      </w:r>
      <w:r w:rsidR="0000738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5</w:t>
      </w:r>
      <w:r w:rsidR="00BD5509">
        <w:rPr>
          <w:noProof/>
        </w:rPr>
        <w:fldChar w:fldCharType="end"/>
      </w:r>
      <w:bookmarkEnd w:id="17"/>
      <w:r>
        <w:rPr>
          <w:rFonts w:eastAsia="Arial" w:cs="Times New Roman"/>
          <w:szCs w:val="22"/>
          <w:lang w:val="en-US"/>
        </w:rPr>
        <w:t>-</w:t>
      </w:r>
      <w:r>
        <w:rPr>
          <w:rFonts w:ascii="Times New Roman" w:eastAsia="Times New Roman" w:hAnsi="Times New Roman" w:cs="Times New Roman"/>
          <w:sz w:val="20"/>
          <w:szCs w:val="20"/>
          <w:lang w:val="en-US"/>
        </w:rPr>
        <w:t xml:space="preserve">Ordinal questions from the RMDQ, </w:t>
      </w:r>
      <w:proofErr w:type="spellStart"/>
      <w:r>
        <w:rPr>
          <w:rFonts w:ascii="Times New Roman" w:eastAsia="Times New Roman" w:hAnsi="Times New Roman" w:cs="Times New Roman"/>
          <w:sz w:val="20"/>
          <w:szCs w:val="20"/>
          <w:lang w:val="en-US"/>
        </w:rPr>
        <w:t>Oswestry</w:t>
      </w:r>
      <w:proofErr w:type="spellEnd"/>
      <w:r>
        <w:rPr>
          <w:rFonts w:ascii="Times New Roman" w:eastAsia="Times New Roman" w:hAnsi="Times New Roman" w:cs="Times New Roman"/>
          <w:sz w:val="20"/>
          <w:szCs w:val="20"/>
          <w:lang w:val="en-US"/>
        </w:rPr>
        <w:t xml:space="preserve"> and SF-12 questionnaires most strongly correlated with Low Back Pain, Leg Pain and Back Pain</w:t>
      </w:r>
    </w:p>
    <w:p w14:paraId="693FA7BC" w14:textId="09060072" w:rsidR="001B609B" w:rsidRPr="00DB072B" w:rsidRDefault="00C41787" w:rsidP="001B609B">
      <w:r>
        <w:rPr>
          <w:noProof/>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Default="001B609B" w:rsidP="001B609B">
      <w:pPr>
        <w:rPr>
          <w:u w:val="single"/>
        </w:rPr>
      </w:pPr>
    </w:p>
    <w:p w14:paraId="5A961C75" w14:textId="77777777" w:rsidR="0039778E" w:rsidRPr="00BF18C6" w:rsidRDefault="0077271A" w:rsidP="00490646">
      <w:pPr>
        <w:pStyle w:val="Ttulo2"/>
        <w:rPr>
          <w:lang w:val="en-US"/>
        </w:rPr>
      </w:pPr>
      <w:r>
        <w:rPr>
          <w:rFonts w:eastAsia="Times New Roman"/>
          <w:szCs w:val="28"/>
          <w:lang w:val="en-US"/>
        </w:rPr>
        <w:t xml:space="preserve">Main correlations between the binary variables back pain, low back pain, leg pain and being unemployed or not. </w:t>
      </w:r>
    </w:p>
    <w:p w14:paraId="4F9EE779" w14:textId="7D709D3E" w:rsidR="0039778E" w:rsidRPr="00BF18C6" w:rsidRDefault="0077271A" w:rsidP="00490646">
      <w:pPr>
        <w:pStyle w:val="Legenda"/>
        <w:rPr>
          <w:lang w:val="en-US"/>
        </w:rPr>
      </w:pPr>
      <w:bookmarkStart w:id="18" w:name="_Ref52208309"/>
      <w:r>
        <w:rPr>
          <w:rFonts w:eastAsia="Arial" w:cs="Times New Roman"/>
          <w:szCs w:val="22"/>
          <w:lang w:val="en-US"/>
        </w:rPr>
        <w:t>Figure</w:t>
      </w:r>
      <w:r w:rsidR="00DA26F2">
        <w:rPr>
          <w:rFonts w:eastAsia="Arial" w:cs="Times New Roman"/>
          <w:szCs w:val="22"/>
          <w:lang w:val="en-US"/>
        </w:rPr>
        <w:t xml:space="preserve"> </w:t>
      </w:r>
      <w:r w:rsidR="00BD5509">
        <w:fldChar w:fldCharType="begin"/>
      </w:r>
      <w:r w:rsidRPr="00BF18C6">
        <w:rPr>
          <w:lang w:val="en-US"/>
        </w:rPr>
        <w:instrText xml:space="preserve"> SEQ Figura \* ARABIC </w:instrText>
      </w:r>
      <w:r w:rsidR="00BD5509">
        <w:fldChar w:fldCharType="separate"/>
      </w:r>
      <w:r w:rsidR="00F6136C">
        <w:rPr>
          <w:noProof/>
          <w:lang w:val="en-US"/>
        </w:rPr>
        <w:t>6</w:t>
      </w:r>
      <w:r w:rsidR="00BD5509">
        <w:rPr>
          <w:noProof/>
        </w:rPr>
        <w:fldChar w:fldCharType="end"/>
      </w:r>
      <w:bookmarkEnd w:id="18"/>
      <w:r w:rsidR="00DA26F2" w:rsidRPr="00DA26F2">
        <w:rPr>
          <w:noProof/>
          <w:lang w:val="en-US"/>
        </w:rPr>
        <w:t xml:space="preserve"> </w:t>
      </w:r>
      <w:r w:rsidR="00DA26F2">
        <w:rPr>
          <w:noProof/>
          <w:lang w:val="en-US"/>
        </w:rPr>
        <w:t xml:space="preserve">- </w:t>
      </w:r>
      <w:r>
        <w:rPr>
          <w:rFonts w:eastAsia="Arial" w:cs="Times New Roman"/>
          <w:szCs w:val="22"/>
          <w:lang w:val="en-US"/>
        </w:rPr>
        <w:t>Main correlations between the binary variables back pain, low back pain, leg pain and being unemployed or not.</w:t>
      </w:r>
    </w:p>
    <w:p w14:paraId="1E22FC4E" w14:textId="77777777" w:rsidR="0039778E" w:rsidRPr="00BF18C6" w:rsidRDefault="0039778E" w:rsidP="0039778E">
      <w:pPr>
        <w:pStyle w:val="Legenda"/>
        <w:keepNext/>
        <w:jc w:val="both"/>
        <w:rPr>
          <w:lang w:val="en-US"/>
        </w:rPr>
      </w:pPr>
    </w:p>
    <w:p w14:paraId="3F35ECAA" w14:textId="371E9262" w:rsidR="0039778E" w:rsidRPr="007945A4" w:rsidRDefault="006D4F35" w:rsidP="0039778E">
      <w:r>
        <w:rPr>
          <w:noProof/>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2F991FFA" w:rsidR="0039778E" w:rsidRPr="00BF18C6" w:rsidRDefault="0077271A" w:rsidP="0039778E">
      <w:pPr>
        <w:rPr>
          <w:lang w:val="en-US"/>
        </w:rPr>
      </w:pPr>
      <w:r>
        <w:rPr>
          <w:rFonts w:eastAsia="Times New Roman"/>
          <w:lang w:val="en-US"/>
        </w:rPr>
        <w:t xml:space="preserve">In </w:t>
      </w:r>
      <w:r w:rsidRPr="007945A4">
        <w:fldChar w:fldCharType="begin"/>
      </w:r>
      <w:r w:rsidRPr="00BF18C6">
        <w:rPr>
          <w:lang w:val="en-US"/>
        </w:rPr>
        <w:instrText xml:space="preserve"> REF _Ref52208309 \h  \* MERGEFORMAT </w:instrText>
      </w:r>
      <w:r w:rsidRPr="007945A4">
        <w:fldChar w:fldCharType="separate"/>
      </w:r>
      <w:r w:rsidR="00F6136C" w:rsidRPr="00F6136C">
        <w:rPr>
          <w:rFonts w:eastAsia="Times New Roman"/>
          <w:lang w:val="en-US"/>
        </w:rPr>
        <w:t>Figure 6</w:t>
      </w:r>
      <w:r w:rsidRPr="007945A4">
        <w:fldChar w:fldCharType="end"/>
      </w:r>
      <w:r>
        <w:rPr>
          <w:rFonts w:eastAsia="Times New Roman"/>
          <w:lang w:val="en-US"/>
        </w:rPr>
        <w:t>, it is possible t</w:t>
      </w:r>
      <w:r w:rsidR="00007382">
        <w:rPr>
          <w:rFonts w:eastAsia="Times New Roman"/>
          <w:lang w:val="en-US"/>
        </w:rPr>
        <w:t>o visualize</w:t>
      </w:r>
      <w:r>
        <w:rPr>
          <w:rFonts w:eastAsia="Times New Roman"/>
          <w:lang w:val="en-US"/>
        </w:rPr>
        <w:t xml:space="preserve"> which issues are most correlated with the variables low back pain, leg pain, back pain and whether or not you are unemployed. It is noted that 65.57</w:t>
      </w:r>
      <w:r w:rsidR="00007382">
        <w:rPr>
          <w:rFonts w:eastAsia="Times New Roman"/>
          <w:lang w:val="en-US"/>
        </w:rPr>
        <w:t xml:space="preserve"> </w:t>
      </w:r>
      <w:r>
        <w:rPr>
          <w:rFonts w:eastAsia="Times New Roman"/>
          <w:lang w:val="en-US"/>
        </w:rPr>
        <w:t>% of people who checked the option of presenting pain in the lower back (low back pain) also indicated that they have pain in the</w:t>
      </w:r>
      <w:r w:rsidR="00007382">
        <w:rPr>
          <w:rFonts w:eastAsia="Times New Roman"/>
          <w:lang w:val="en-US"/>
        </w:rPr>
        <w:t>ir</w:t>
      </w:r>
      <w:r>
        <w:rPr>
          <w:rFonts w:eastAsia="Times New Roman"/>
          <w:lang w:val="en-US"/>
        </w:rPr>
        <w:t xml:space="preserve"> legs. </w:t>
      </w:r>
    </w:p>
    <w:p w14:paraId="2DDD07C8" w14:textId="0548DE08" w:rsidR="0039778E" w:rsidRPr="00BF18C6" w:rsidRDefault="0077271A" w:rsidP="0039778E">
      <w:pPr>
        <w:rPr>
          <w:lang w:val="en-US"/>
        </w:rPr>
      </w:pPr>
      <w:r>
        <w:rPr>
          <w:rFonts w:eastAsia="Times New Roman"/>
          <w:lang w:val="en-US"/>
        </w:rPr>
        <w:t>It is also important to mention that 63.93</w:t>
      </w:r>
      <w:r w:rsidR="00007382">
        <w:rPr>
          <w:rFonts w:eastAsia="Times New Roman"/>
          <w:lang w:val="en-US"/>
        </w:rPr>
        <w:t xml:space="preserve"> </w:t>
      </w:r>
      <w:r>
        <w:rPr>
          <w:rFonts w:eastAsia="Times New Roman"/>
          <w:lang w:val="en-US"/>
        </w:rPr>
        <w:t>% of patients with leg pain also checked the option in Questionnaire DN4 that their pain has a burning characteristic (DN - burning). It is also noted the high percentage of patients who use painkillers, 84.38</w:t>
      </w:r>
      <w:r w:rsidR="00007382">
        <w:rPr>
          <w:rFonts w:eastAsia="Times New Roman"/>
          <w:lang w:val="en-US"/>
        </w:rPr>
        <w:t xml:space="preserve"> </w:t>
      </w:r>
      <w:r>
        <w:rPr>
          <w:rFonts w:eastAsia="Times New Roman"/>
          <w:lang w:val="en-US"/>
        </w:rPr>
        <w:t xml:space="preserve">% for those with leg pain and 90% for those with back pain. </w:t>
      </w:r>
    </w:p>
    <w:p w14:paraId="13804226" w14:textId="577A8DCE" w:rsidR="0039778E" w:rsidRPr="00BF18C6" w:rsidRDefault="00007382" w:rsidP="0039778E">
      <w:pPr>
        <w:rPr>
          <w:lang w:val="en-US"/>
        </w:rPr>
      </w:pPr>
      <w:r>
        <w:rPr>
          <w:rFonts w:eastAsia="Times New Roman"/>
          <w:lang w:val="en-US"/>
        </w:rPr>
        <w:t>Besides that,</w:t>
      </w:r>
      <w:r w:rsidR="0077271A">
        <w:rPr>
          <w:rFonts w:eastAsia="Times New Roman"/>
          <w:lang w:val="en-US"/>
        </w:rPr>
        <w:t xml:space="preserve"> there was no correlation greater than 60</w:t>
      </w:r>
      <w:r>
        <w:rPr>
          <w:rFonts w:eastAsia="Times New Roman"/>
          <w:lang w:val="en-US"/>
        </w:rPr>
        <w:t xml:space="preserve"> </w:t>
      </w:r>
      <w:r w:rsidR="0077271A">
        <w:rPr>
          <w:rFonts w:eastAsia="Times New Roman"/>
          <w:lang w:val="en-US"/>
        </w:rPr>
        <w:t>% and with a significance level of 5</w:t>
      </w:r>
      <w:r>
        <w:rPr>
          <w:rFonts w:eastAsia="Times New Roman"/>
          <w:lang w:val="en-US"/>
        </w:rPr>
        <w:t xml:space="preserve"> </w:t>
      </w:r>
      <w:r w:rsidR="0077271A">
        <w:rPr>
          <w:rFonts w:eastAsia="Times New Roman"/>
          <w:lang w:val="en-US"/>
        </w:rPr>
        <w:t>% for the variable that considers whether the patient has already undergone any spinal surgery</w:t>
      </w:r>
    </w:p>
    <w:p w14:paraId="1A0DED1D" w14:textId="234E22C4" w:rsidR="00F97E2A" w:rsidRPr="00BF18C6" w:rsidRDefault="00F97E2A" w:rsidP="0039778E">
      <w:pPr>
        <w:rPr>
          <w:lang w:val="en-US"/>
        </w:rPr>
      </w:pPr>
    </w:p>
    <w:p w14:paraId="079879A5" w14:textId="52DA478D" w:rsidR="00F97E2A" w:rsidRPr="00BF18C6" w:rsidRDefault="0077271A" w:rsidP="0039778E">
      <w:pPr>
        <w:rPr>
          <w:lang w:val="en-US"/>
        </w:rPr>
      </w:pPr>
      <w:r>
        <w:rPr>
          <w:rFonts w:eastAsia="Times New Roman"/>
          <w:lang w:val="en-US"/>
        </w:rPr>
        <w:t>Based on the correlations presented, the following criteria were defined for the selection of predictor variables that are used in the machine learning model:</w:t>
      </w:r>
    </w:p>
    <w:p w14:paraId="3C93A7EA" w14:textId="0888B27A" w:rsidR="00C92A22" w:rsidRPr="00BF18C6" w:rsidRDefault="0077271A" w:rsidP="0039778E">
      <w:pPr>
        <w:rPr>
          <w:lang w:val="en-US"/>
        </w:rPr>
      </w:pPr>
      <w:r>
        <w:rPr>
          <w:rFonts w:eastAsia="Times New Roman"/>
          <w:lang w:val="en-US"/>
        </w:rPr>
        <w:lastRenderedPageBreak/>
        <w:t xml:space="preserve">- According to the </w:t>
      </w:r>
      <w:r w:rsidR="00007382">
        <w:rPr>
          <w:rFonts w:eastAsia="Times New Roman"/>
          <w:lang w:val="en-US"/>
        </w:rPr>
        <w:t>contingency table</w:t>
      </w:r>
      <w:r>
        <w:rPr>
          <w:rFonts w:eastAsia="Times New Roman"/>
          <w:lang w:val="en-US"/>
        </w:rPr>
        <w:t>, those variables that present a percentage higher than 60% correlation value.</w:t>
      </w:r>
    </w:p>
    <w:p w14:paraId="7163AAD4" w14:textId="1EB61C5A" w:rsidR="00E1359C" w:rsidRPr="00BF18C6" w:rsidRDefault="0077271A" w:rsidP="0039778E">
      <w:pPr>
        <w:rPr>
          <w:lang w:val="en-US"/>
        </w:rPr>
      </w:pPr>
      <w:r>
        <w:rPr>
          <w:rFonts w:eastAsia="Times New Roman"/>
          <w:lang w:val="en-US"/>
        </w:rPr>
        <w:t>- From the correlation between the low back pain binary variable (</w:t>
      </w:r>
      <w:r w:rsidR="00007382">
        <w:rPr>
          <w:rFonts w:eastAsia="Times New Roman"/>
          <w:lang w:val="en-US"/>
        </w:rPr>
        <w:t>answering yes or no for that question</w:t>
      </w:r>
      <w:r>
        <w:rPr>
          <w:rFonts w:eastAsia="Times New Roman"/>
          <w:lang w:val="en-US"/>
        </w:rPr>
        <w:t xml:space="preserve">), </w:t>
      </w:r>
      <w:r w:rsidR="00007382">
        <w:rPr>
          <w:rFonts w:eastAsia="Times New Roman"/>
          <w:lang w:val="en-US"/>
        </w:rPr>
        <w:t>were selected</w:t>
      </w:r>
      <w:r>
        <w:rPr>
          <w:rFonts w:eastAsia="Times New Roman"/>
          <w:lang w:val="en-US"/>
        </w:rPr>
        <w:t xml:space="preserve"> only those with a correlation greater than 0.5 or less than -0.5. </w:t>
      </w:r>
    </w:p>
    <w:p w14:paraId="05D5FF97" w14:textId="77777777" w:rsidR="00E1359C" w:rsidRPr="00BF18C6" w:rsidRDefault="00E1359C" w:rsidP="0039778E">
      <w:pPr>
        <w:rPr>
          <w:lang w:val="en-US"/>
        </w:rPr>
      </w:pPr>
    </w:p>
    <w:p w14:paraId="1936636B" w14:textId="1F8B3D2B" w:rsidR="00EC0CDD" w:rsidRPr="00BF18C6" w:rsidRDefault="0077271A" w:rsidP="0039778E">
      <w:pPr>
        <w:rPr>
          <w:lang w:val="en-US"/>
        </w:rPr>
      </w:pPr>
      <w:r>
        <w:rPr>
          <w:rFonts w:eastAsia="Times New Roman"/>
          <w:lang w:val="en-US"/>
        </w:rPr>
        <w:t>Thus, the selected variables were:</w:t>
      </w:r>
    </w:p>
    <w:p w14:paraId="3BB64D6C" w14:textId="4C87F1A6" w:rsidR="00EC0CDD" w:rsidRPr="00BF18C6" w:rsidRDefault="0077271A" w:rsidP="0039778E">
      <w:pPr>
        <w:rPr>
          <w:lang w:val="en-US"/>
        </w:rPr>
      </w:pPr>
      <w:r>
        <w:rPr>
          <w:rFonts w:eastAsia="Times New Roman"/>
          <w:lang w:val="en-US"/>
        </w:rPr>
        <w:t>- Gothenburg - Whether or not you use painkillers</w:t>
      </w:r>
    </w:p>
    <w:p w14:paraId="164E4BCB" w14:textId="41F51E07" w:rsidR="00EC0CDD" w:rsidRPr="00BF18C6" w:rsidRDefault="0077271A" w:rsidP="0039778E">
      <w:pPr>
        <w:rPr>
          <w:lang w:val="en-US"/>
        </w:rPr>
      </w:pPr>
      <w:r>
        <w:rPr>
          <w:rFonts w:eastAsia="Times New Roman"/>
          <w:lang w:val="en-US"/>
        </w:rPr>
        <w:t>- Gothenburg - Whether or not you have back pain</w:t>
      </w:r>
    </w:p>
    <w:p w14:paraId="738DCF60" w14:textId="3A4DB2A7" w:rsidR="00EC0CDD" w:rsidRPr="00BF18C6" w:rsidRDefault="0077271A" w:rsidP="0039778E">
      <w:pPr>
        <w:rPr>
          <w:lang w:val="en-US"/>
        </w:rPr>
      </w:pPr>
      <w:r>
        <w:rPr>
          <w:rFonts w:eastAsia="Times New Roman"/>
          <w:lang w:val="en-US"/>
        </w:rPr>
        <w:t xml:space="preserve">- Gothenburg - Whether or not you have </w:t>
      </w:r>
      <w:r w:rsidR="006D4F35">
        <w:rPr>
          <w:rFonts w:eastAsia="Times New Roman"/>
          <w:lang w:val="en-US"/>
        </w:rPr>
        <w:t>leg</w:t>
      </w:r>
      <w:r>
        <w:rPr>
          <w:rFonts w:eastAsia="Times New Roman"/>
          <w:lang w:val="en-US"/>
        </w:rPr>
        <w:t xml:space="preserve"> pain</w:t>
      </w:r>
    </w:p>
    <w:p w14:paraId="24EB004C" w14:textId="1DE37C7A" w:rsidR="00EC0CDD" w:rsidRPr="00BF18C6" w:rsidRDefault="0077271A" w:rsidP="0039778E">
      <w:pPr>
        <w:rPr>
          <w:lang w:val="en-US"/>
        </w:rPr>
      </w:pPr>
      <w:r>
        <w:rPr>
          <w:rFonts w:eastAsia="Times New Roman"/>
          <w:lang w:val="en-US"/>
        </w:rPr>
        <w:t>- Gothenburg - Which gender (Male or Female)</w:t>
      </w:r>
    </w:p>
    <w:p w14:paraId="3B2B1DC0" w14:textId="06B0445F" w:rsidR="00EC0CDD" w:rsidRPr="00BF18C6" w:rsidRDefault="0077271A" w:rsidP="0039778E">
      <w:pPr>
        <w:rPr>
          <w:lang w:val="en-US"/>
        </w:rPr>
      </w:pPr>
      <w:r>
        <w:rPr>
          <w:rFonts w:eastAsia="Times New Roman"/>
          <w:lang w:val="en-US"/>
        </w:rPr>
        <w:t xml:space="preserve">- BPI - If you have pain in the region 29 of question 2 from the Brief Pain Inventory </w:t>
      </w:r>
      <w:r w:rsidR="006D4F35">
        <w:rPr>
          <w:rFonts w:eastAsia="Times New Roman"/>
          <w:lang w:val="en-US"/>
        </w:rPr>
        <w:t>Q</w:t>
      </w:r>
      <w:r>
        <w:rPr>
          <w:rFonts w:eastAsia="Times New Roman"/>
          <w:lang w:val="en-US"/>
        </w:rPr>
        <w:t>uestionnaire</w:t>
      </w:r>
    </w:p>
    <w:p w14:paraId="5E95416C" w14:textId="11067E7C" w:rsidR="00ED38CF" w:rsidRPr="00BF18C6" w:rsidRDefault="0077271A" w:rsidP="0039778E">
      <w:pPr>
        <w:rPr>
          <w:lang w:val="en-US"/>
        </w:rPr>
      </w:pPr>
      <w:r>
        <w:rPr>
          <w:rFonts w:eastAsia="Times New Roman"/>
          <w:lang w:val="en-US"/>
        </w:rPr>
        <w:t xml:space="preserve">- Gothenburg - How long </w:t>
      </w:r>
      <w:r w:rsidR="006D4F35">
        <w:rPr>
          <w:rFonts w:eastAsia="Times New Roman"/>
          <w:lang w:val="en-US"/>
        </w:rPr>
        <w:t>h</w:t>
      </w:r>
      <w:r>
        <w:rPr>
          <w:rFonts w:eastAsia="Times New Roman"/>
          <w:lang w:val="en-US"/>
        </w:rPr>
        <w:t xml:space="preserve">ave you had pain in your legs </w:t>
      </w:r>
    </w:p>
    <w:p w14:paraId="04D6179B" w14:textId="1646A4FB" w:rsidR="00ED38CF" w:rsidRPr="00BF18C6" w:rsidRDefault="0077271A" w:rsidP="0039778E">
      <w:pPr>
        <w:rPr>
          <w:lang w:val="en-US"/>
        </w:rPr>
      </w:pPr>
      <w:r>
        <w:rPr>
          <w:rFonts w:eastAsia="Times New Roman"/>
          <w:lang w:val="en-US"/>
        </w:rPr>
        <w:t>- BPI - Pain intensity at the moment</w:t>
      </w:r>
    </w:p>
    <w:p w14:paraId="2F33DCB8" w14:textId="2804A53C" w:rsidR="00ED38CF" w:rsidRPr="00BF18C6" w:rsidRDefault="0077271A" w:rsidP="0039778E">
      <w:pPr>
        <w:rPr>
          <w:lang w:val="en-US"/>
        </w:rPr>
      </w:pPr>
      <w:r>
        <w:rPr>
          <w:rFonts w:eastAsia="Times New Roman"/>
          <w:lang w:val="en-US"/>
        </w:rPr>
        <w:t>- Short Form Health Survey - Performed less than he wanted in daily activities due to pain issues</w:t>
      </w:r>
    </w:p>
    <w:p w14:paraId="5543B4EE" w14:textId="2180E8E7" w:rsidR="00FC4DFB" w:rsidRPr="00BF18C6" w:rsidRDefault="00FC4DFB" w:rsidP="0039778E">
      <w:pPr>
        <w:rPr>
          <w:lang w:val="en-US"/>
        </w:rPr>
      </w:pPr>
    </w:p>
    <w:p w14:paraId="3C947166" w14:textId="72E534BE" w:rsidR="00463FED" w:rsidRPr="00997277" w:rsidRDefault="0077271A" w:rsidP="00AC3C6B">
      <w:pPr>
        <w:pStyle w:val="Ttulo2"/>
        <w:rPr>
          <w:lang w:val="en-US"/>
        </w:rPr>
      </w:pPr>
      <w:r>
        <w:rPr>
          <w:rFonts w:eastAsia="Times New Roman"/>
          <w:szCs w:val="28"/>
          <w:lang w:val="en-US"/>
        </w:rPr>
        <w:t xml:space="preserve">Principal component analysis </w:t>
      </w:r>
    </w:p>
    <w:p w14:paraId="6E1EA0F7" w14:textId="79960DE3" w:rsidR="002F4E31" w:rsidRPr="00BF18C6" w:rsidRDefault="0077271A" w:rsidP="0091551C">
      <w:pPr>
        <w:rPr>
          <w:lang w:val="en-US"/>
        </w:rPr>
      </w:pPr>
      <w:r>
        <w:rPr>
          <w:rFonts w:eastAsia="Times New Roman"/>
          <w:lang w:val="en-US"/>
        </w:rPr>
        <w:t xml:space="preserve">From the principal </w:t>
      </w:r>
      <w:proofErr w:type="gramStart"/>
      <w:r>
        <w:rPr>
          <w:rFonts w:eastAsia="Times New Roman"/>
          <w:lang w:val="en-US"/>
        </w:rPr>
        <w:t>components</w:t>
      </w:r>
      <w:proofErr w:type="gramEnd"/>
      <w:r>
        <w:rPr>
          <w:rFonts w:eastAsia="Times New Roman"/>
          <w:lang w:val="en-US"/>
        </w:rPr>
        <w:t xml:space="preserve"> analysis, it is possible to see the Scree Plot graph in </w:t>
      </w:r>
      <w:r>
        <w:fldChar w:fldCharType="begin"/>
      </w:r>
      <w:r w:rsidRPr="00BF18C6">
        <w:rPr>
          <w:lang w:val="en-US"/>
        </w:rPr>
        <w:instrText xml:space="preserve"> REF _Ref57459678 \h </w:instrText>
      </w:r>
      <w:r w:rsidR="0091551C" w:rsidRPr="00BF18C6">
        <w:rPr>
          <w:lang w:val="en-US"/>
        </w:rPr>
        <w:instrText xml:space="preserve"> \* MERGEFORMAT </w:instrText>
      </w:r>
      <w:r>
        <w:fldChar w:fldCharType="separate"/>
      </w:r>
      <w:r w:rsidR="00F6136C" w:rsidRPr="00F6136C">
        <w:rPr>
          <w:rFonts w:eastAsia="Times New Roman"/>
          <w:lang w:val="en-US"/>
        </w:rPr>
        <w:t>Figure 7</w:t>
      </w:r>
      <w:r w:rsidR="00F6136C">
        <w:rPr>
          <w:rFonts w:eastAsia="Arial"/>
          <w:szCs w:val="22"/>
          <w:lang w:val="en-US"/>
        </w:rPr>
        <w:t xml:space="preserve"> </w:t>
      </w:r>
      <w:r>
        <w:fldChar w:fldCharType="end"/>
      </w:r>
      <w:r>
        <w:rPr>
          <w:rFonts w:eastAsia="Times New Roman"/>
          <w:lang w:val="en-US"/>
        </w:rPr>
        <w:t xml:space="preserve"> , which allows </w:t>
      </w:r>
      <w:r w:rsidR="006D4F35">
        <w:rPr>
          <w:rFonts w:eastAsia="Times New Roman"/>
          <w:lang w:val="en-US"/>
        </w:rPr>
        <w:t xml:space="preserve">us to </w:t>
      </w:r>
      <w:r>
        <w:rPr>
          <w:rFonts w:eastAsia="Times New Roman"/>
          <w:lang w:val="en-US"/>
        </w:rPr>
        <w:t xml:space="preserve">infer the percentage of variance explained according to the number of main components used. Thus, it is observed that 2 components can explain up to approximately 59% of the variability of the data and with 5 components, it explains up to 94%. </w:t>
      </w:r>
    </w:p>
    <w:p w14:paraId="1234DB7D" w14:textId="6B7E26A7" w:rsidR="002F4E31" w:rsidRPr="00BF18C6" w:rsidRDefault="0077271A" w:rsidP="002F4E31">
      <w:pPr>
        <w:pStyle w:val="Legenda"/>
        <w:keepNext/>
        <w:jc w:val="left"/>
        <w:rPr>
          <w:lang w:val="en-US"/>
        </w:rPr>
      </w:pPr>
      <w:bookmarkStart w:id="19" w:name="_Ref57459678"/>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7</w:t>
      </w:r>
      <w:r>
        <w:fldChar w:fldCharType="end"/>
      </w:r>
      <w:r>
        <w:rPr>
          <w:rFonts w:eastAsia="Arial" w:cs="Times New Roman"/>
          <w:szCs w:val="22"/>
          <w:lang w:val="en-US"/>
        </w:rPr>
        <w:t xml:space="preserve"> </w:t>
      </w:r>
      <w:bookmarkEnd w:id="19"/>
      <w:r>
        <w:rPr>
          <w:rFonts w:eastAsia="Arial" w:cs="Times New Roman"/>
          <w:szCs w:val="22"/>
          <w:lang w:val="en-US"/>
        </w:rPr>
        <w:t xml:space="preserve"> -</w:t>
      </w:r>
      <w:r>
        <w:rPr>
          <w:rFonts w:eastAsia="Arial" w:cs="Times New Roman"/>
          <w:i/>
          <w:szCs w:val="22"/>
          <w:lang w:val="en-US"/>
        </w:rPr>
        <w:t>Scree plot</w:t>
      </w:r>
      <w:r>
        <w:rPr>
          <w:rFonts w:eastAsia="Arial" w:cs="Times New Roman"/>
          <w:iCs w:val="0"/>
          <w:szCs w:val="22"/>
          <w:lang w:val="en-US"/>
        </w:rPr>
        <w:t xml:space="preserve"> from the principal </w:t>
      </w:r>
      <w:proofErr w:type="gramStart"/>
      <w:r>
        <w:rPr>
          <w:rFonts w:eastAsia="Arial" w:cs="Times New Roman"/>
          <w:iCs w:val="0"/>
          <w:szCs w:val="22"/>
          <w:lang w:val="en-US"/>
        </w:rPr>
        <w:t>components</w:t>
      </w:r>
      <w:proofErr w:type="gramEnd"/>
      <w:r>
        <w:rPr>
          <w:rFonts w:eastAsia="Arial" w:cs="Times New Roman"/>
          <w:iCs w:val="0"/>
          <w:szCs w:val="22"/>
          <w:lang w:val="en-US"/>
        </w:rPr>
        <w:t xml:space="preserve"> analysis</w:t>
      </w:r>
    </w:p>
    <w:p w14:paraId="3247B083" w14:textId="37BD4F7B" w:rsidR="002F4E31" w:rsidRDefault="006D4F35" w:rsidP="0022102E">
      <w:pPr>
        <w:jc w:val="center"/>
      </w:pPr>
      <w:r>
        <w:rPr>
          <w:noProof/>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Default="00BD5509" w:rsidP="00B73354"/>
    <w:p w14:paraId="465F6D6B" w14:textId="4773425E" w:rsidR="00BD5509" w:rsidRPr="006D4F35" w:rsidRDefault="0077271A" w:rsidP="006D4F35">
      <w:pPr>
        <w:rPr>
          <w:rStyle w:val="nfase"/>
          <w:i w:val="0"/>
          <w:iCs w:val="0"/>
          <w:lang w:val="en-US"/>
        </w:rPr>
      </w:pPr>
      <w:r w:rsidRPr="006D4F35">
        <w:rPr>
          <w:rStyle w:val="nfase"/>
          <w:i w:val="0"/>
          <w:iCs w:val="0"/>
          <w:lang w:val="en-US"/>
        </w:rPr>
        <w:t xml:space="preserve">Since 2 main components are sufficient to explain up to approximately 59% of the data variability, it can be seen in </w:t>
      </w:r>
      <w:r w:rsidRPr="006D4F35">
        <w:rPr>
          <w:rStyle w:val="nfase"/>
          <w:i w:val="0"/>
          <w:iCs w:val="0"/>
        </w:rPr>
        <w:fldChar w:fldCharType="begin"/>
      </w:r>
      <w:r w:rsidRPr="006D4F35">
        <w:rPr>
          <w:rStyle w:val="nfase"/>
          <w:i w:val="0"/>
          <w:iCs w:val="0"/>
          <w:lang w:val="en-US"/>
        </w:rPr>
        <w:instrText xml:space="preserve"> REF _Ref57459885 \h </w:instrText>
      </w:r>
      <w:r w:rsidRPr="006D4F35">
        <w:rPr>
          <w:rStyle w:val="nfase"/>
          <w:i w:val="0"/>
          <w:iCs w:val="0"/>
        </w:rPr>
      </w:r>
      <w:r w:rsidR="006D4F35" w:rsidRPr="006D4F35">
        <w:rPr>
          <w:rStyle w:val="nfase"/>
          <w:i w:val="0"/>
          <w:iCs w:val="0"/>
          <w:lang w:val="en-US"/>
        </w:rPr>
        <w:instrText xml:space="preserve"> \* MERGEFORMAT </w:instrText>
      </w:r>
      <w:r w:rsidRPr="006D4F35">
        <w:rPr>
          <w:rStyle w:val="nfase"/>
          <w:i w:val="0"/>
          <w:iCs w:val="0"/>
        </w:rPr>
        <w:fldChar w:fldCharType="separate"/>
      </w:r>
      <w:r w:rsidR="00F6136C" w:rsidRPr="00F6136C">
        <w:rPr>
          <w:rStyle w:val="nfase"/>
          <w:i w:val="0"/>
          <w:iCs w:val="0"/>
          <w:lang w:val="en-US"/>
        </w:rPr>
        <w:t xml:space="preserve">Figure 8 </w:t>
      </w:r>
      <w:r w:rsidRPr="006D4F35">
        <w:rPr>
          <w:rStyle w:val="nfase"/>
          <w:i w:val="0"/>
          <w:iCs w:val="0"/>
        </w:rPr>
        <w:fldChar w:fldCharType="end"/>
      </w:r>
      <w:r w:rsidRPr="006D4F35">
        <w:rPr>
          <w:rStyle w:val="nfase"/>
          <w:i w:val="0"/>
          <w:iCs w:val="0"/>
          <w:lang w:val="en-US"/>
        </w:rPr>
        <w:t xml:space="preserve"> how the data are distributed in two dimensions.</w:t>
      </w:r>
    </w:p>
    <w:p w14:paraId="6662C276" w14:textId="39DD098A" w:rsidR="00BD5509" w:rsidRPr="00BF18C6" w:rsidRDefault="0077271A" w:rsidP="00BD5509">
      <w:pPr>
        <w:pStyle w:val="Legenda"/>
        <w:keepNext/>
        <w:rPr>
          <w:lang w:val="en-US"/>
        </w:rPr>
      </w:pPr>
      <w:bookmarkStart w:id="20" w:name="_Ref57459885"/>
      <w:r>
        <w:rPr>
          <w:rFonts w:eastAsia="Arial" w:cs="Times New Roman"/>
          <w:szCs w:val="22"/>
          <w:lang w:val="en-US"/>
        </w:rPr>
        <w:t xml:space="preserve">Figure </w:t>
      </w:r>
      <w:r>
        <w:fldChar w:fldCharType="begin"/>
      </w:r>
      <w:r w:rsidRPr="00BF18C6">
        <w:rPr>
          <w:lang w:val="en-US"/>
        </w:rPr>
        <w:instrText xml:space="preserve"> SEQ Figura \* ARABIC </w:instrText>
      </w:r>
      <w:r>
        <w:fldChar w:fldCharType="separate"/>
      </w:r>
      <w:r w:rsidR="00F6136C">
        <w:rPr>
          <w:noProof/>
          <w:lang w:val="en-US"/>
        </w:rPr>
        <w:t>8</w:t>
      </w:r>
      <w:r>
        <w:rPr>
          <w:noProof/>
        </w:rPr>
        <w:fldChar w:fldCharType="end"/>
      </w:r>
      <w:r>
        <w:rPr>
          <w:rFonts w:eastAsia="Arial" w:cs="Times New Roman"/>
          <w:szCs w:val="22"/>
          <w:lang w:val="en-US"/>
        </w:rPr>
        <w:t xml:space="preserve"> </w:t>
      </w:r>
      <w:bookmarkEnd w:id="20"/>
      <w:r>
        <w:rPr>
          <w:rFonts w:eastAsia="Arial" w:cs="Times New Roman"/>
          <w:szCs w:val="22"/>
          <w:lang w:val="en-US"/>
        </w:rPr>
        <w:t xml:space="preserve"> - Two-axis view of the distribution of low back pain cases using the first 2 main components </w:t>
      </w:r>
    </w:p>
    <w:p w14:paraId="6105BCA2" w14:textId="50C1C18F" w:rsidR="002F4E31" w:rsidRDefault="00483CBC" w:rsidP="0022102E">
      <w:pPr>
        <w:jc w:val="center"/>
      </w:pPr>
      <w:r>
        <w:rPr>
          <w:noProof/>
        </w:rPr>
        <w:drawing>
          <wp:inline distT="0" distB="0" distL="0" distR="0" wp14:anchorId="458BEF59" wp14:editId="4CD1F6B9">
            <wp:extent cx="5689600" cy="4267200"/>
            <wp:effectExtent l="0" t="0" r="635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75599DC9" w14:textId="7D225A82" w:rsidR="00E0666A" w:rsidRPr="00BF18C6" w:rsidRDefault="00A32199" w:rsidP="00E0666A">
      <w:pPr>
        <w:rPr>
          <w:lang w:val="en-US"/>
        </w:rPr>
      </w:pPr>
      <w:r>
        <w:rPr>
          <w:rFonts w:eastAsia="Times New Roman"/>
          <w:lang w:val="en-US"/>
        </w:rPr>
        <w:t>It is possible to observe</w:t>
      </w:r>
      <w:r w:rsidR="0077271A">
        <w:rPr>
          <w:rFonts w:eastAsia="Times New Roman"/>
          <w:lang w:val="en-US"/>
        </w:rPr>
        <w:t xml:space="preserve"> from </w:t>
      </w:r>
      <w:r w:rsidR="0077271A">
        <w:fldChar w:fldCharType="begin"/>
      </w:r>
      <w:r w:rsidR="0077271A" w:rsidRPr="00BF18C6">
        <w:rPr>
          <w:lang w:val="en-US"/>
        </w:rPr>
        <w:instrText xml:space="preserve"> REF _Ref57459885 \h </w:instrText>
      </w:r>
      <w:r w:rsidR="0077271A">
        <w:fldChar w:fldCharType="separate"/>
      </w:r>
      <w:r w:rsidR="00F6136C">
        <w:rPr>
          <w:rFonts w:eastAsia="Arial"/>
          <w:szCs w:val="22"/>
          <w:lang w:val="en-US"/>
        </w:rPr>
        <w:t xml:space="preserve">Figure </w:t>
      </w:r>
      <w:r w:rsidR="00F6136C">
        <w:rPr>
          <w:noProof/>
          <w:lang w:val="en-US"/>
        </w:rPr>
        <w:t>8</w:t>
      </w:r>
      <w:r w:rsidR="00F6136C">
        <w:rPr>
          <w:rFonts w:eastAsia="Arial"/>
          <w:szCs w:val="22"/>
          <w:lang w:val="en-US"/>
        </w:rPr>
        <w:t xml:space="preserve"> </w:t>
      </w:r>
      <w:r w:rsidR="0077271A">
        <w:fldChar w:fldCharType="end"/>
      </w:r>
      <w:r w:rsidR="0077271A">
        <w:rPr>
          <w:rFonts w:eastAsia="Times New Roman"/>
          <w:lang w:val="en-US"/>
        </w:rPr>
        <w:t xml:space="preserve"> that with only 2 dimensions there is a great presence of overlap between positive and negative cases. </w:t>
      </w:r>
    </w:p>
    <w:p w14:paraId="5DFD6803" w14:textId="04522B0E" w:rsidR="004B6DE1" w:rsidRPr="00997277" w:rsidRDefault="0077271A" w:rsidP="0025347A">
      <w:pPr>
        <w:pStyle w:val="Ttulo2"/>
        <w:spacing w:beforeLines="100" w:before="240" w:afterLines="100" w:after="240"/>
        <w:rPr>
          <w:lang w:val="en-US"/>
        </w:rPr>
      </w:pPr>
      <w:r>
        <w:rPr>
          <w:rFonts w:eastAsia="Times New Roman"/>
          <w:szCs w:val="28"/>
          <w:lang w:val="en-US"/>
        </w:rPr>
        <w:t>Machine learning model</w:t>
      </w:r>
    </w:p>
    <w:p w14:paraId="6264DC1F" w14:textId="680E4465" w:rsidR="004B6DE1" w:rsidRPr="00BF18C6" w:rsidRDefault="0077271A" w:rsidP="00B73354">
      <w:pPr>
        <w:rPr>
          <w:lang w:val="en-US"/>
        </w:rPr>
      </w:pPr>
      <w:r>
        <w:rPr>
          <w:rFonts w:eastAsia="Times New Roman"/>
          <w:lang w:val="en-US"/>
        </w:rPr>
        <w:t xml:space="preserve">From the application of the 5 machine learning models previously presented in the Methodological procedure section, </w:t>
      </w:r>
      <w:r>
        <w:fldChar w:fldCharType="begin"/>
      </w:r>
      <w:r w:rsidRPr="00BF18C6">
        <w:rPr>
          <w:lang w:val="en-US"/>
        </w:rPr>
        <w:instrText xml:space="preserve"> REF _Ref57451130 \h </w:instrText>
      </w:r>
      <w:r w:rsidR="00B73354" w:rsidRPr="00BF18C6">
        <w:rPr>
          <w:lang w:val="en-US"/>
        </w:rPr>
        <w:instrText xml:space="preserve"> \* MERGEFORMAT </w:instrText>
      </w:r>
      <w:r>
        <w:fldChar w:fldCharType="separate"/>
      </w:r>
      <w:r w:rsidR="00F6136C">
        <w:rPr>
          <w:rFonts w:eastAsia="Times New Roman"/>
          <w:lang w:val="en-US"/>
        </w:rPr>
        <w:t xml:space="preserve">Figure </w:t>
      </w:r>
      <w:r w:rsidR="00F6136C" w:rsidRPr="00F6136C">
        <w:rPr>
          <w:rFonts w:eastAsia="Times New Roman"/>
          <w:lang w:val="en-US"/>
        </w:rPr>
        <w:t>9</w:t>
      </w:r>
      <w:r w:rsidR="00F6136C">
        <w:rPr>
          <w:rFonts w:eastAsia="Times New Roman"/>
          <w:lang w:val="en-US"/>
        </w:rPr>
        <w:t xml:space="preserve"> </w:t>
      </w:r>
      <w:r>
        <w:fldChar w:fldCharType="end"/>
      </w:r>
      <w:r>
        <w:rPr>
          <w:rFonts w:eastAsia="Times New Roman"/>
          <w:lang w:val="en-US"/>
        </w:rPr>
        <w:t xml:space="preserve"> shows the result of the ROC curve obtained and in </w:t>
      </w:r>
      <w:r w:rsidR="001E504D">
        <w:fldChar w:fldCharType="begin"/>
      </w:r>
      <w:r w:rsidR="001E504D" w:rsidRPr="00BF18C6">
        <w:rPr>
          <w:lang w:val="en-US"/>
        </w:rPr>
        <w:instrText xml:space="preserve"> REF _Ref57451173 \h </w:instrText>
      </w:r>
      <w:r w:rsidR="00B73354" w:rsidRPr="00BF18C6">
        <w:rPr>
          <w:lang w:val="en-US"/>
        </w:rPr>
        <w:instrText xml:space="preserve"> \* MERGEFORMAT </w:instrText>
      </w:r>
      <w:r w:rsidR="001E504D">
        <w:fldChar w:fldCharType="separate"/>
      </w:r>
      <w:r w:rsidR="00F6136C">
        <w:rPr>
          <w:rFonts w:eastAsia="Times New Roman"/>
          <w:lang w:val="en-US"/>
        </w:rPr>
        <w:t xml:space="preserve">Figure </w:t>
      </w:r>
      <w:r w:rsidR="00F6136C" w:rsidRPr="00F6136C">
        <w:rPr>
          <w:rFonts w:eastAsia="Times New Roman"/>
          <w:lang w:val="en-US"/>
        </w:rPr>
        <w:t>10</w:t>
      </w:r>
      <w:r w:rsidR="00F6136C">
        <w:rPr>
          <w:rFonts w:eastAsia="Times New Roman"/>
          <w:lang w:val="en-US"/>
        </w:rPr>
        <w:t xml:space="preserve"> </w:t>
      </w:r>
      <w:r w:rsidR="001E504D">
        <w:fldChar w:fldCharType="end"/>
      </w:r>
      <w:r>
        <w:rPr>
          <w:rFonts w:eastAsia="Times New Roman"/>
          <w:lang w:val="en-US"/>
        </w:rPr>
        <w:t xml:space="preserve"> there is the Precision-Recall curve, considering then the variation of the </w:t>
      </w:r>
      <w:r>
        <w:rPr>
          <w:rFonts w:eastAsia="Times New Roman"/>
          <w:i/>
          <w:iCs/>
          <w:lang w:val="en-US"/>
        </w:rPr>
        <w:t>threshold</w:t>
      </w:r>
      <w:r>
        <w:rPr>
          <w:rFonts w:eastAsia="Times New Roman"/>
          <w:lang w:val="en-US"/>
        </w:rPr>
        <w:t xml:space="preserve"> for prediction between </w:t>
      </w:r>
      <w:r w:rsidR="00A32199">
        <w:rPr>
          <w:rFonts w:eastAsia="Times New Roman"/>
          <w:lang w:val="en-US"/>
        </w:rPr>
        <w:t xml:space="preserve">the values </w:t>
      </w:r>
      <w:r>
        <w:rPr>
          <w:rFonts w:eastAsia="Times New Roman"/>
          <w:lang w:val="en-US"/>
        </w:rPr>
        <w:t>0 and 1.</w:t>
      </w:r>
    </w:p>
    <w:p w14:paraId="17E53C1E" w14:textId="16D5AE10" w:rsidR="00505A77" w:rsidRPr="00BF18C6" w:rsidRDefault="0077271A" w:rsidP="00505A77">
      <w:pPr>
        <w:jc w:val="center"/>
        <w:rPr>
          <w:i/>
          <w:iCs/>
          <w:lang w:val="en-US"/>
        </w:rPr>
      </w:pPr>
      <w:bookmarkStart w:id="21" w:name="_Ref57451130"/>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9</w:t>
      </w:r>
      <w:r w:rsidR="00BD5509">
        <w:rPr>
          <w:noProof/>
        </w:rPr>
        <w:fldChar w:fldCharType="end"/>
      </w:r>
      <w:r>
        <w:rPr>
          <w:rFonts w:eastAsia="Times New Roman"/>
          <w:lang w:val="en-US"/>
        </w:rPr>
        <w:t xml:space="preserve"> </w:t>
      </w:r>
      <w:bookmarkEnd w:id="21"/>
      <w:r>
        <w:rPr>
          <w:rFonts w:eastAsia="Times New Roman"/>
          <w:lang w:val="en-US"/>
        </w:rPr>
        <w:t xml:space="preserve"> -</w:t>
      </w:r>
      <w:r>
        <w:rPr>
          <w:rFonts w:eastAsia="Times New Roman"/>
          <w:i/>
          <w:iCs/>
          <w:lang w:val="en-US"/>
        </w:rPr>
        <w:t xml:space="preserve"> ROC curve for the 5 different machine learning models</w:t>
      </w:r>
    </w:p>
    <w:p w14:paraId="258F962B" w14:textId="7DAA3210" w:rsidR="0071558B" w:rsidRDefault="0042230D" w:rsidP="0042403B">
      <w:pPr>
        <w:jc w:val="center"/>
      </w:pPr>
      <w:r>
        <w:rPr>
          <w:noProof/>
        </w:rPr>
        <w:lastRenderedPageBreak/>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BF18C6" w:rsidRDefault="0077271A" w:rsidP="007364B3">
      <w:pPr>
        <w:jc w:val="center"/>
        <w:rPr>
          <w:i/>
          <w:iCs/>
          <w:lang w:val="en-US"/>
        </w:rPr>
      </w:pPr>
      <w:bookmarkStart w:id="22" w:name="_Ref57451173"/>
      <w:r>
        <w:rPr>
          <w:rFonts w:eastAsia="Times New Roman"/>
          <w:lang w:val="en-US"/>
        </w:rPr>
        <w:t xml:space="preserve">Figure </w:t>
      </w:r>
      <w:r w:rsidR="00BD5509">
        <w:fldChar w:fldCharType="begin"/>
      </w:r>
      <w:r w:rsidRPr="00BF18C6">
        <w:rPr>
          <w:lang w:val="en-US"/>
        </w:rPr>
        <w:instrText xml:space="preserve"> SEQ Figura \* ARABIC </w:instrText>
      </w:r>
      <w:r w:rsidR="00BD5509">
        <w:fldChar w:fldCharType="separate"/>
      </w:r>
      <w:r w:rsidR="00F6136C">
        <w:rPr>
          <w:noProof/>
          <w:lang w:val="en-US"/>
        </w:rPr>
        <w:t>10</w:t>
      </w:r>
      <w:r w:rsidR="00BD5509">
        <w:rPr>
          <w:noProof/>
        </w:rPr>
        <w:fldChar w:fldCharType="end"/>
      </w:r>
      <w:r>
        <w:rPr>
          <w:rFonts w:eastAsia="Times New Roman"/>
          <w:lang w:val="en-US"/>
        </w:rPr>
        <w:t xml:space="preserve"> </w:t>
      </w:r>
      <w:bookmarkEnd w:id="22"/>
      <w:r>
        <w:rPr>
          <w:rFonts w:eastAsia="Times New Roman"/>
          <w:lang w:val="en-US"/>
        </w:rPr>
        <w:t xml:space="preserve"> -</w:t>
      </w:r>
      <w:r>
        <w:rPr>
          <w:rFonts w:eastAsia="Times New Roman"/>
          <w:i/>
          <w:iCs/>
          <w:lang w:val="en-US"/>
        </w:rPr>
        <w:t xml:space="preserve"> Precision-Recall curve for the 5 different machine learning models</w:t>
      </w:r>
    </w:p>
    <w:p w14:paraId="2F057125" w14:textId="054F9C4F" w:rsidR="00BB2A86" w:rsidRPr="0042230D" w:rsidRDefault="0042230D" w:rsidP="0042230D">
      <w:pPr>
        <w:jc w:val="center"/>
        <w:rPr>
          <w:lang w:val="en-US"/>
        </w:rPr>
      </w:pPr>
      <w:r>
        <w:rPr>
          <w:noProof/>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42230D" w:rsidRDefault="00BB2A86" w:rsidP="005A7D3A">
      <w:pPr>
        <w:rPr>
          <w:lang w:val="en-US"/>
        </w:rPr>
      </w:pPr>
    </w:p>
    <w:p w14:paraId="009E2358" w14:textId="437310BA" w:rsidR="0071558B" w:rsidRPr="00BF18C6" w:rsidRDefault="0077271A" w:rsidP="00253A6B">
      <w:pPr>
        <w:rPr>
          <w:lang w:val="en-US"/>
        </w:rPr>
      </w:pPr>
      <w:r>
        <w:rPr>
          <w:rFonts w:eastAsia="Times New Roman"/>
          <w:lang w:val="en-US"/>
        </w:rPr>
        <w:t>For the</w:t>
      </w:r>
      <w:r>
        <w:rPr>
          <w:rFonts w:eastAsia="Times New Roman"/>
          <w:i/>
          <w:iCs/>
          <w:lang w:val="en-US"/>
        </w:rPr>
        <w:t xml:space="preserve"> threshold</w:t>
      </w:r>
      <w:r>
        <w:rPr>
          <w:rFonts w:eastAsia="Times New Roman"/>
          <w:lang w:val="en-US"/>
        </w:rPr>
        <w:t xml:space="preserve"> default value of 0.5, we present in </w:t>
      </w:r>
      <w:r w:rsidR="00505A77">
        <w:fldChar w:fldCharType="begin"/>
      </w:r>
      <w:r w:rsidR="00505A77" w:rsidRPr="00BF18C6">
        <w:rPr>
          <w:lang w:val="en-US"/>
        </w:rPr>
        <w:instrText xml:space="preserve"> REF _Ref53572740 \h </w:instrText>
      </w:r>
      <w:r w:rsidRPr="00BF18C6">
        <w:rPr>
          <w:lang w:val="en-US"/>
        </w:rPr>
        <w:instrText xml:space="preserve"> \* MERGEFORMAT </w:instrText>
      </w:r>
      <w:r w:rsidR="00505A77">
        <w:fldChar w:fldCharType="separate"/>
      </w:r>
      <w:r w:rsidR="00F6136C" w:rsidRPr="00F6136C">
        <w:rPr>
          <w:rFonts w:eastAsia="Times New Roman"/>
          <w:lang w:val="en-US"/>
        </w:rPr>
        <w:t>Table 6</w:t>
      </w:r>
      <w:r w:rsidR="00F6136C">
        <w:rPr>
          <w:rFonts w:eastAsia="Arial"/>
          <w:szCs w:val="22"/>
          <w:lang w:val="en-US"/>
        </w:rPr>
        <w:t xml:space="preserve"> </w:t>
      </w:r>
      <w:r w:rsidR="00505A77">
        <w:fldChar w:fldCharType="end"/>
      </w:r>
      <w:r>
        <w:rPr>
          <w:rFonts w:eastAsia="Times New Roman"/>
          <w:lang w:val="en-US"/>
        </w:rPr>
        <w:t xml:space="preserve"> the final metrics obtained with the application of 5 different machine learning </w:t>
      </w:r>
      <w:proofErr w:type="gramStart"/>
      <w:r>
        <w:rPr>
          <w:rFonts w:eastAsia="Times New Roman"/>
          <w:lang w:val="en-US"/>
        </w:rPr>
        <w:t>models</w:t>
      </w:r>
      <w:proofErr w:type="gramEnd"/>
      <w:r>
        <w:rPr>
          <w:rFonts w:eastAsia="Times New Roman"/>
          <w:lang w:val="en-US"/>
        </w:rPr>
        <w:t xml:space="preserve"> performance </w:t>
      </w:r>
      <w:r w:rsidR="0042230D">
        <w:rPr>
          <w:rFonts w:eastAsia="Times New Roman"/>
          <w:lang w:val="en-US"/>
        </w:rPr>
        <w:t>for the</w:t>
      </w:r>
      <w:r>
        <w:rPr>
          <w:rFonts w:eastAsia="Times New Roman"/>
          <w:lang w:val="en-US"/>
        </w:rPr>
        <w:t xml:space="preserve"> classification of patients regarding the presence of low back pain. </w:t>
      </w:r>
    </w:p>
    <w:p w14:paraId="24302C06" w14:textId="190A52A5" w:rsidR="005478DC" w:rsidRPr="00BF18C6" w:rsidRDefault="0077271A" w:rsidP="005478DC">
      <w:pPr>
        <w:pStyle w:val="Legenda"/>
        <w:keepNext/>
        <w:rPr>
          <w:lang w:val="en-US"/>
        </w:rPr>
      </w:pPr>
      <w:bookmarkStart w:id="23" w:name="_Ref53572740"/>
      <w:r>
        <w:rPr>
          <w:rFonts w:eastAsia="Arial" w:cs="Times New Roman"/>
          <w:szCs w:val="22"/>
          <w:lang w:val="en-US"/>
        </w:rPr>
        <w:lastRenderedPageBreak/>
        <w:t xml:space="preserve">Table </w:t>
      </w:r>
      <w:r w:rsidR="0051425F">
        <w:fldChar w:fldCharType="begin"/>
      </w:r>
      <w:r w:rsidRPr="00BF18C6">
        <w:rPr>
          <w:lang w:val="en-US"/>
        </w:rPr>
        <w:instrText xml:space="preserve"> SEQ Tabela \* ARABIC </w:instrText>
      </w:r>
      <w:r w:rsidR="0051425F">
        <w:fldChar w:fldCharType="separate"/>
      </w:r>
      <w:r w:rsidR="00F6136C">
        <w:rPr>
          <w:noProof/>
          <w:lang w:val="en-US"/>
        </w:rPr>
        <w:t>6</w:t>
      </w:r>
      <w:r w:rsidR="0051425F">
        <w:rPr>
          <w:noProof/>
        </w:rPr>
        <w:fldChar w:fldCharType="end"/>
      </w:r>
      <w:r>
        <w:rPr>
          <w:rFonts w:eastAsia="Arial" w:cs="Times New Roman"/>
          <w:szCs w:val="22"/>
          <w:lang w:val="en-US"/>
        </w:rPr>
        <w:t xml:space="preserve"> </w:t>
      </w:r>
      <w:bookmarkEnd w:id="23"/>
      <w:r>
        <w:rPr>
          <w:rFonts w:eastAsia="Arial" w:cs="Times New Roman"/>
          <w:szCs w:val="22"/>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1108"/>
        <w:gridCol w:w="1072"/>
        <w:gridCol w:w="1041"/>
        <w:gridCol w:w="1060"/>
      </w:tblGrid>
      <w:tr w:rsidR="00AC1B63"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BF18C6" w:rsidRDefault="000D2976" w:rsidP="008D361B">
            <w:pPr>
              <w:pStyle w:val="Ttulo2"/>
              <w:spacing w:beforeLines="100" w:before="240" w:afterLines="100" w:after="240" w:line="240" w:lineRule="auto"/>
              <w:jc w:val="center"/>
              <w:rPr>
                <w:sz w:val="22"/>
                <w:szCs w:val="22"/>
                <w:lang w:val="en-US"/>
              </w:rPr>
            </w:pPr>
          </w:p>
        </w:tc>
        <w:tc>
          <w:tcPr>
            <w:tcW w:w="0" w:type="auto"/>
            <w:tcBorders>
              <w:top w:val="single" w:sz="18" w:space="0" w:color="auto"/>
              <w:bottom w:val="single" w:sz="4" w:space="0" w:color="auto"/>
            </w:tcBorders>
            <w:vAlign w:val="center"/>
          </w:tcPr>
          <w:p w14:paraId="38009337" w14:textId="57516F58" w:rsidR="000D2976"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Accuracy</w:t>
            </w:r>
          </w:p>
        </w:tc>
        <w:tc>
          <w:tcPr>
            <w:tcW w:w="0" w:type="auto"/>
            <w:tcBorders>
              <w:top w:val="single" w:sz="18" w:space="0" w:color="auto"/>
              <w:bottom w:val="single" w:sz="4" w:space="0" w:color="auto"/>
            </w:tcBorders>
            <w:vAlign w:val="center"/>
          </w:tcPr>
          <w:p w14:paraId="091C736F" w14:textId="41234FE8"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Precision</w:t>
            </w:r>
          </w:p>
        </w:tc>
        <w:tc>
          <w:tcPr>
            <w:tcW w:w="0" w:type="auto"/>
            <w:tcBorders>
              <w:top w:val="single" w:sz="18" w:space="0" w:color="auto"/>
              <w:bottom w:val="single" w:sz="4" w:space="0" w:color="auto"/>
            </w:tcBorders>
            <w:vAlign w:val="center"/>
          </w:tcPr>
          <w:p w14:paraId="2385239F" w14:textId="7350989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Recall</w:t>
            </w:r>
          </w:p>
        </w:tc>
        <w:tc>
          <w:tcPr>
            <w:tcW w:w="0" w:type="auto"/>
            <w:tcBorders>
              <w:top w:val="single" w:sz="18" w:space="0" w:color="auto"/>
              <w:bottom w:val="single" w:sz="4" w:space="0" w:color="auto"/>
            </w:tcBorders>
            <w:vAlign w:val="center"/>
          </w:tcPr>
          <w:p w14:paraId="45B44A60" w14:textId="30B80513" w:rsidR="000D2976" w:rsidRPr="008D361B" w:rsidRDefault="0077271A" w:rsidP="008D361B">
            <w:pPr>
              <w:pStyle w:val="Ttulo2"/>
              <w:spacing w:beforeLines="100" w:before="240" w:afterLines="100" w:after="240" w:line="240" w:lineRule="auto"/>
              <w:jc w:val="center"/>
              <w:rPr>
                <w:i/>
                <w:iCs/>
                <w:sz w:val="22"/>
                <w:szCs w:val="22"/>
              </w:rPr>
            </w:pPr>
            <w:r>
              <w:rPr>
                <w:rFonts w:eastAsia="Times New Roman"/>
                <w:i/>
                <w:iCs/>
                <w:sz w:val="22"/>
                <w:szCs w:val="22"/>
                <w:lang w:val="en-US"/>
              </w:rPr>
              <w:t>F1-Score</w:t>
            </w:r>
          </w:p>
        </w:tc>
      </w:tr>
      <w:tr w:rsidR="00AC1B63" w14:paraId="145988F5" w14:textId="77777777" w:rsidTr="006E0722">
        <w:trPr>
          <w:trHeight w:val="20"/>
          <w:jc w:val="center"/>
        </w:trPr>
        <w:tc>
          <w:tcPr>
            <w:tcW w:w="0" w:type="auto"/>
            <w:tcBorders>
              <w:top w:val="single" w:sz="4" w:space="0" w:color="auto"/>
            </w:tcBorders>
            <w:vAlign w:val="center"/>
          </w:tcPr>
          <w:p w14:paraId="0B5E760F" w14:textId="16A4712D"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Logistic regression</w:t>
            </w:r>
          </w:p>
        </w:tc>
        <w:tc>
          <w:tcPr>
            <w:tcW w:w="0" w:type="auto"/>
            <w:tcBorders>
              <w:top w:val="single" w:sz="4" w:space="0" w:color="auto"/>
            </w:tcBorders>
            <w:vAlign w:val="center"/>
          </w:tcPr>
          <w:p w14:paraId="41E3DBA4" w14:textId="0487AF2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0.780256</w:t>
            </w:r>
          </w:p>
        </w:tc>
        <w:tc>
          <w:tcPr>
            <w:tcW w:w="0" w:type="auto"/>
            <w:tcBorders>
              <w:top w:val="single" w:sz="4" w:space="0" w:color="auto"/>
            </w:tcBorders>
            <w:vAlign w:val="center"/>
          </w:tcPr>
          <w:p w14:paraId="5D6DF346" w14:textId="64577004"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0.815357</w:t>
            </w:r>
          </w:p>
        </w:tc>
        <w:tc>
          <w:tcPr>
            <w:tcW w:w="0" w:type="auto"/>
            <w:tcBorders>
              <w:top w:val="single" w:sz="4" w:space="0" w:color="auto"/>
            </w:tcBorders>
            <w:vAlign w:val="center"/>
          </w:tcPr>
          <w:p w14:paraId="5E1AB652" w14:textId="0971252B"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0.72619</w:t>
            </w:r>
          </w:p>
        </w:tc>
        <w:tc>
          <w:tcPr>
            <w:tcW w:w="0" w:type="auto"/>
            <w:tcBorders>
              <w:top w:val="single" w:sz="4" w:space="0" w:color="auto"/>
            </w:tcBorders>
            <w:vAlign w:val="center"/>
          </w:tcPr>
          <w:p w14:paraId="41D1453A" w14:textId="54ABA2A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0.732547</w:t>
            </w:r>
          </w:p>
        </w:tc>
      </w:tr>
      <w:tr w:rsidR="00AC1B63" w14:paraId="7FCBAAEB" w14:textId="77777777" w:rsidTr="006E0722">
        <w:trPr>
          <w:trHeight w:val="20"/>
          <w:jc w:val="center"/>
        </w:trPr>
        <w:tc>
          <w:tcPr>
            <w:tcW w:w="0" w:type="auto"/>
            <w:vAlign w:val="center"/>
          </w:tcPr>
          <w:p w14:paraId="49E7CC09" w14:textId="543DDAC8"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Neural network</w:t>
            </w:r>
          </w:p>
        </w:tc>
        <w:tc>
          <w:tcPr>
            <w:tcW w:w="0" w:type="auto"/>
            <w:vAlign w:val="center"/>
          </w:tcPr>
          <w:p w14:paraId="5C8B557A" w14:textId="578CF907"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0.707317</w:t>
            </w:r>
          </w:p>
        </w:tc>
        <w:tc>
          <w:tcPr>
            <w:tcW w:w="0" w:type="auto"/>
            <w:vAlign w:val="center"/>
          </w:tcPr>
          <w:p w14:paraId="685B0BD9" w14:textId="563A5922"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0.827153</w:t>
            </w:r>
          </w:p>
        </w:tc>
        <w:tc>
          <w:tcPr>
            <w:tcW w:w="0" w:type="auto"/>
            <w:vAlign w:val="center"/>
          </w:tcPr>
          <w:p w14:paraId="07E27E91" w14:textId="177A5428"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0.809699</w:t>
            </w:r>
          </w:p>
        </w:tc>
        <w:tc>
          <w:tcPr>
            <w:tcW w:w="0" w:type="auto"/>
            <w:vAlign w:val="center"/>
          </w:tcPr>
          <w:p w14:paraId="171E4863" w14:textId="4AFB3E1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0.818333</w:t>
            </w:r>
          </w:p>
        </w:tc>
      </w:tr>
      <w:tr w:rsidR="00AC1B63" w14:paraId="152BB637" w14:textId="77777777" w:rsidTr="006E0722">
        <w:trPr>
          <w:trHeight w:val="20"/>
          <w:jc w:val="center"/>
        </w:trPr>
        <w:tc>
          <w:tcPr>
            <w:tcW w:w="0" w:type="auto"/>
            <w:vAlign w:val="center"/>
          </w:tcPr>
          <w:p w14:paraId="4368F8F9" w14:textId="3746D175"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Random Forest</w:t>
            </w:r>
          </w:p>
        </w:tc>
        <w:tc>
          <w:tcPr>
            <w:tcW w:w="0" w:type="auto"/>
            <w:vAlign w:val="center"/>
          </w:tcPr>
          <w:p w14:paraId="2D244F2F" w14:textId="238A2E6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0.778755</w:t>
            </w:r>
          </w:p>
        </w:tc>
        <w:tc>
          <w:tcPr>
            <w:tcW w:w="0" w:type="auto"/>
            <w:vAlign w:val="center"/>
          </w:tcPr>
          <w:p w14:paraId="64FE9909" w14:textId="07241AA4"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0.767641</w:t>
            </w:r>
          </w:p>
        </w:tc>
        <w:tc>
          <w:tcPr>
            <w:tcW w:w="0" w:type="auto"/>
            <w:vAlign w:val="center"/>
          </w:tcPr>
          <w:p w14:paraId="1641DBBE" w14:textId="0F1EAF8B"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0.740476</w:t>
            </w:r>
          </w:p>
        </w:tc>
        <w:tc>
          <w:tcPr>
            <w:tcW w:w="0" w:type="auto"/>
            <w:vAlign w:val="center"/>
          </w:tcPr>
          <w:p w14:paraId="7797C9F5" w14:textId="2741102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0.735991</w:t>
            </w:r>
          </w:p>
        </w:tc>
      </w:tr>
      <w:tr w:rsidR="00AC1B63" w14:paraId="1B76AFF9" w14:textId="77777777" w:rsidTr="006E0722">
        <w:trPr>
          <w:trHeight w:val="20"/>
          <w:jc w:val="center"/>
        </w:trPr>
        <w:tc>
          <w:tcPr>
            <w:tcW w:w="0" w:type="auto"/>
            <w:vAlign w:val="center"/>
          </w:tcPr>
          <w:p w14:paraId="48FA1959" w14:textId="0C4C81C2" w:rsidR="00055FA0" w:rsidRPr="008D361B" w:rsidRDefault="0077271A" w:rsidP="008D361B">
            <w:pPr>
              <w:pStyle w:val="Ttulo2"/>
              <w:spacing w:beforeLines="100" w:before="240" w:afterLines="100" w:after="240" w:line="240" w:lineRule="auto"/>
              <w:jc w:val="center"/>
              <w:rPr>
                <w:sz w:val="22"/>
                <w:szCs w:val="22"/>
              </w:rPr>
            </w:pPr>
            <w:r>
              <w:rPr>
                <w:rFonts w:eastAsia="Times New Roman"/>
                <w:sz w:val="22"/>
                <w:szCs w:val="22"/>
                <w:lang w:val="en-US"/>
              </w:rPr>
              <w:t>Support Vector Machine</w:t>
            </w:r>
          </w:p>
        </w:tc>
        <w:tc>
          <w:tcPr>
            <w:tcW w:w="0" w:type="auto"/>
            <w:vAlign w:val="center"/>
          </w:tcPr>
          <w:p w14:paraId="3DAB3C1B" w14:textId="0616A6C1"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0.785348</w:t>
            </w:r>
          </w:p>
        </w:tc>
        <w:tc>
          <w:tcPr>
            <w:tcW w:w="0" w:type="auto"/>
            <w:vAlign w:val="center"/>
          </w:tcPr>
          <w:p w14:paraId="6D2DAA4D" w14:textId="2E07FF20"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0.875595</w:t>
            </w:r>
          </w:p>
        </w:tc>
        <w:tc>
          <w:tcPr>
            <w:tcW w:w="0" w:type="auto"/>
            <w:vAlign w:val="center"/>
          </w:tcPr>
          <w:p w14:paraId="0BEB4BA7" w14:textId="03D32D45"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0.690476</w:t>
            </w:r>
          </w:p>
        </w:tc>
        <w:tc>
          <w:tcPr>
            <w:tcW w:w="0" w:type="auto"/>
            <w:vAlign w:val="center"/>
          </w:tcPr>
          <w:p w14:paraId="5CC20CEC" w14:textId="577C5DD9"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0.721166</w:t>
            </w:r>
          </w:p>
        </w:tc>
      </w:tr>
      <w:tr w:rsidR="00AC1B63" w14:paraId="396C1BE2" w14:textId="77777777" w:rsidTr="006E0722">
        <w:trPr>
          <w:trHeight w:val="20"/>
          <w:jc w:val="center"/>
        </w:trPr>
        <w:tc>
          <w:tcPr>
            <w:tcW w:w="0" w:type="auto"/>
            <w:tcBorders>
              <w:bottom w:val="single" w:sz="18" w:space="0" w:color="auto"/>
            </w:tcBorders>
            <w:vAlign w:val="center"/>
          </w:tcPr>
          <w:p w14:paraId="3349AF10" w14:textId="27D56FAD" w:rsidR="00055FA0" w:rsidRPr="008D361B" w:rsidRDefault="0077271A" w:rsidP="008D361B">
            <w:pPr>
              <w:pStyle w:val="Ttulo2"/>
              <w:spacing w:beforeLines="100" w:before="240" w:afterLines="100" w:after="240" w:line="240" w:lineRule="auto"/>
              <w:jc w:val="center"/>
              <w:rPr>
                <w:sz w:val="22"/>
                <w:szCs w:val="22"/>
              </w:rPr>
            </w:pPr>
            <w:proofErr w:type="spellStart"/>
            <w:r>
              <w:rPr>
                <w:rFonts w:eastAsia="Times New Roman"/>
                <w:sz w:val="22"/>
                <w:szCs w:val="22"/>
                <w:lang w:val="en-US"/>
              </w:rPr>
              <w:t>XBoost</w:t>
            </w:r>
            <w:proofErr w:type="spellEnd"/>
            <w:r>
              <w:rPr>
                <w:rFonts w:eastAsia="Times New Roman"/>
                <w:sz w:val="22"/>
                <w:szCs w:val="22"/>
                <w:lang w:val="en-US"/>
              </w:rPr>
              <w:t xml:space="preserve"> Classifier</w:t>
            </w:r>
          </w:p>
        </w:tc>
        <w:tc>
          <w:tcPr>
            <w:tcW w:w="0" w:type="auto"/>
            <w:tcBorders>
              <w:bottom w:val="single" w:sz="18" w:space="0" w:color="auto"/>
            </w:tcBorders>
            <w:vAlign w:val="center"/>
          </w:tcPr>
          <w:p w14:paraId="2CCDB6DB" w14:textId="592926FF"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0.808635</w:t>
            </w:r>
          </w:p>
        </w:tc>
        <w:tc>
          <w:tcPr>
            <w:tcW w:w="0" w:type="auto"/>
            <w:tcBorders>
              <w:bottom w:val="single" w:sz="18" w:space="0" w:color="auto"/>
            </w:tcBorders>
            <w:vAlign w:val="center"/>
          </w:tcPr>
          <w:p w14:paraId="6AECB251" w14:textId="1AC9E453"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0.808065</w:t>
            </w:r>
          </w:p>
        </w:tc>
        <w:tc>
          <w:tcPr>
            <w:tcW w:w="0" w:type="auto"/>
            <w:tcBorders>
              <w:bottom w:val="single" w:sz="18" w:space="0" w:color="auto"/>
            </w:tcBorders>
            <w:vAlign w:val="center"/>
          </w:tcPr>
          <w:p w14:paraId="1581C790" w14:textId="4E48F5E7"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0.804701</w:t>
            </w:r>
          </w:p>
        </w:tc>
        <w:tc>
          <w:tcPr>
            <w:tcW w:w="0" w:type="auto"/>
            <w:tcBorders>
              <w:bottom w:val="single" w:sz="18" w:space="0" w:color="auto"/>
            </w:tcBorders>
            <w:vAlign w:val="center"/>
          </w:tcPr>
          <w:p w14:paraId="2ED195C9" w14:textId="600E9022" w:rsidR="00055FA0" w:rsidRPr="008D361B" w:rsidRDefault="0077271A" w:rsidP="008D361B">
            <w:pPr>
              <w:pStyle w:val="Ttulo2"/>
              <w:spacing w:beforeLines="100" w:before="240" w:afterLines="100" w:after="240" w:line="240" w:lineRule="auto"/>
              <w:jc w:val="center"/>
              <w:rPr>
                <w:sz w:val="22"/>
                <w:szCs w:val="22"/>
              </w:rPr>
            </w:pPr>
            <w:r>
              <w:rPr>
                <w:rFonts w:eastAsia="Times New Roman"/>
                <w:color w:val="000000"/>
                <w:sz w:val="22"/>
                <w:szCs w:val="22"/>
                <w:lang w:val="en-US"/>
              </w:rPr>
              <w:t>0.789293</w:t>
            </w:r>
          </w:p>
        </w:tc>
      </w:tr>
    </w:tbl>
    <w:p w14:paraId="3F6876C7" w14:textId="40CCF111" w:rsidR="0089747A" w:rsidRDefault="0089747A" w:rsidP="00B73354">
      <w:pPr>
        <w:rPr>
          <w:highlight w:val="yellow"/>
        </w:rPr>
      </w:pPr>
    </w:p>
    <w:p w14:paraId="2BEB6B28" w14:textId="09BD9EBB" w:rsidR="00A96CE2" w:rsidRPr="00BF18C6" w:rsidRDefault="0077271A" w:rsidP="00D15B68">
      <w:pPr>
        <w:rPr>
          <w:lang w:val="en-US"/>
        </w:rPr>
      </w:pPr>
      <w:r>
        <w:rPr>
          <w:rFonts w:eastAsia="Times New Roman"/>
          <w:lang w:val="en-US"/>
        </w:rPr>
        <w:t xml:space="preserve">Therefore, it is noted that with the use of the </w:t>
      </w:r>
      <w:r>
        <w:rPr>
          <w:rFonts w:eastAsia="Times New Roman"/>
          <w:i/>
          <w:iCs/>
          <w:lang w:val="en-US"/>
        </w:rPr>
        <w:t>threshold</w:t>
      </w:r>
      <w:r>
        <w:rPr>
          <w:rFonts w:eastAsia="Times New Roman"/>
          <w:lang w:val="en-US"/>
        </w:rPr>
        <w:t xml:space="preserve"> standard of 0.5, the algorithm neural network presented the highest</w:t>
      </w:r>
      <w:r w:rsidR="0042230D">
        <w:rPr>
          <w:rFonts w:eastAsia="Times New Roman"/>
          <w:lang w:val="en-US"/>
        </w:rPr>
        <w:t xml:space="preserve"> </w:t>
      </w:r>
      <w:r>
        <w:rPr>
          <w:rFonts w:eastAsia="Times New Roman"/>
          <w:i/>
          <w:iCs/>
          <w:lang w:val="en-US"/>
        </w:rPr>
        <w:t xml:space="preserve">Recall </w:t>
      </w:r>
      <w:r>
        <w:rPr>
          <w:rFonts w:eastAsia="Times New Roman"/>
          <w:lang w:val="en-US"/>
        </w:rPr>
        <w:t xml:space="preserve">and </w:t>
      </w:r>
      <w:r>
        <w:rPr>
          <w:rFonts w:eastAsia="Times New Roman"/>
          <w:i/>
          <w:iCs/>
          <w:lang w:val="en-US"/>
        </w:rPr>
        <w:t>F1-Score</w:t>
      </w:r>
      <w:r>
        <w:rPr>
          <w:rFonts w:eastAsia="Times New Roman"/>
          <w:lang w:val="en-US"/>
        </w:rPr>
        <w:t xml:space="preserve"> value and the model built from the</w:t>
      </w:r>
      <w:r w:rsidR="0042230D">
        <w:rPr>
          <w:rFonts w:eastAsia="Times New Roman"/>
          <w:lang w:val="en-US"/>
        </w:rPr>
        <w:t xml:space="preserve"> </w:t>
      </w:r>
      <w:proofErr w:type="spellStart"/>
      <w:r>
        <w:rPr>
          <w:rFonts w:eastAsia="Times New Roman"/>
          <w:i/>
          <w:iCs/>
          <w:lang w:val="en-US"/>
        </w:rPr>
        <w:t>XBoost</w:t>
      </w:r>
      <w:proofErr w:type="spellEnd"/>
      <w:r>
        <w:rPr>
          <w:rFonts w:eastAsia="Times New Roman"/>
          <w:lang w:val="en-US"/>
        </w:rPr>
        <w:t xml:space="preserve"> algorithm presented the highest accuracy value, as well as the second highest value of </w:t>
      </w:r>
      <w:r>
        <w:rPr>
          <w:rFonts w:eastAsia="Times New Roman"/>
          <w:i/>
          <w:iCs/>
          <w:lang w:val="en-US"/>
        </w:rPr>
        <w:t>Recall</w:t>
      </w:r>
      <w:r>
        <w:rPr>
          <w:rFonts w:eastAsia="Times New Roman"/>
          <w:lang w:val="en-US"/>
        </w:rPr>
        <w:t xml:space="preserve"> and </w:t>
      </w:r>
      <w:r>
        <w:rPr>
          <w:rFonts w:eastAsia="Times New Roman"/>
          <w:i/>
          <w:iCs/>
          <w:lang w:val="en-US"/>
        </w:rPr>
        <w:t>F1-Score</w:t>
      </w:r>
      <w:r>
        <w:rPr>
          <w:rFonts w:eastAsia="Times New Roman"/>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BF18C6" w:rsidRDefault="00A96CE2" w:rsidP="00D15B68">
      <w:pPr>
        <w:rPr>
          <w:lang w:val="en-US"/>
        </w:rPr>
      </w:pPr>
    </w:p>
    <w:p w14:paraId="79BE68B7" w14:textId="6ED45985" w:rsidR="00A96CE2" w:rsidRPr="00BF18C6" w:rsidRDefault="0077271A" w:rsidP="00D15B68">
      <w:pPr>
        <w:rPr>
          <w:lang w:val="en-US"/>
        </w:rPr>
      </w:pPr>
      <w:r>
        <w:rPr>
          <w:rFonts w:eastAsia="Times New Roman"/>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Pr>
          <w:rFonts w:eastAsia="Times New Roman"/>
          <w:lang w:val="en-US"/>
        </w:rPr>
        <w:t xml:space="preserve"> </w:t>
      </w:r>
      <w:r>
        <w:rPr>
          <w:rFonts w:eastAsia="Times New Roman"/>
          <w:lang w:val="en-US"/>
        </w:rPr>
        <w:t>quality database generation and data integrity</w:t>
      </w:r>
      <w:r w:rsidR="0042230D">
        <w:rPr>
          <w:rFonts w:eastAsia="Times New Roman"/>
          <w:lang w:val="en-US"/>
        </w:rPr>
        <w:t>, consequently</w:t>
      </w:r>
      <w:r>
        <w:rPr>
          <w:rFonts w:eastAsia="Times New Roman"/>
          <w:lang w:val="en-US"/>
        </w:rPr>
        <w:t xml:space="preserve"> assisting the patient screening process. </w:t>
      </w:r>
    </w:p>
    <w:p w14:paraId="5A88F310" w14:textId="77777777" w:rsidR="0089747A" w:rsidRPr="00BF18C6" w:rsidRDefault="0089747A" w:rsidP="00B73354">
      <w:pPr>
        <w:rPr>
          <w:highlight w:val="yellow"/>
          <w:lang w:val="en-US"/>
        </w:rPr>
      </w:pPr>
    </w:p>
    <w:p w14:paraId="53AEF498" w14:textId="2E9EA83F" w:rsidR="004F59C2" w:rsidRPr="00BF18C6" w:rsidRDefault="0077271A" w:rsidP="0096682B">
      <w:pPr>
        <w:pStyle w:val="Ttulo1"/>
        <w:rPr>
          <w:lang w:val="en-US"/>
        </w:rPr>
      </w:pPr>
      <w:r>
        <w:rPr>
          <w:rFonts w:eastAsia="Times New Roman"/>
          <w:szCs w:val="28"/>
          <w:highlight w:val="yellow"/>
          <w:lang w:val="en-US"/>
        </w:rPr>
        <w:t>5 Conclusions</w:t>
      </w:r>
      <w:r>
        <w:rPr>
          <w:rFonts w:eastAsia="Times New Roman"/>
          <w:szCs w:val="28"/>
          <w:lang w:val="en-US"/>
        </w:rPr>
        <w:t xml:space="preserve"> </w:t>
      </w:r>
    </w:p>
    <w:p w14:paraId="4DD70B91" w14:textId="77777777" w:rsidR="008F057F" w:rsidRPr="00BF18C6" w:rsidRDefault="008F057F" w:rsidP="00494F3A">
      <w:pPr>
        <w:rPr>
          <w:lang w:val="en-US"/>
        </w:rPr>
      </w:pPr>
    </w:p>
    <w:p w14:paraId="4DE38CC5" w14:textId="2B1D792F" w:rsidR="00697D31" w:rsidRPr="00BF18C6" w:rsidRDefault="0077271A" w:rsidP="0096682B">
      <w:pPr>
        <w:pStyle w:val="Ttulo1"/>
        <w:rPr>
          <w:lang w:val="en-US"/>
        </w:rPr>
      </w:pPr>
      <w:r>
        <w:rPr>
          <w:rFonts w:eastAsia="Times New Roman"/>
          <w:szCs w:val="28"/>
          <w:lang w:val="en-US"/>
        </w:rPr>
        <w:t xml:space="preserve">6 Acknowledgements </w:t>
      </w:r>
    </w:p>
    <w:p w14:paraId="3EC0F923" w14:textId="77777777" w:rsidR="002579E5" w:rsidRPr="00BF18C6" w:rsidRDefault="002579E5" w:rsidP="002579E5">
      <w:pPr>
        <w:rPr>
          <w:lang w:val="en-US"/>
        </w:rPr>
        <w:sectPr w:rsidR="002579E5" w:rsidRPr="00BF18C6" w:rsidSect="00F96012">
          <w:pgSz w:w="11900" w:h="16840"/>
          <w:pgMar w:top="1600" w:right="1460" w:bottom="280" w:left="1480" w:header="720" w:footer="720" w:gutter="0"/>
          <w:cols w:space="720"/>
        </w:sectPr>
      </w:pPr>
    </w:p>
    <w:p w14:paraId="6A382852" w14:textId="20B29B77" w:rsidR="00146CB5" w:rsidRPr="00BF18C6" w:rsidRDefault="0077271A" w:rsidP="0096682B">
      <w:pPr>
        <w:pStyle w:val="Ttulo1"/>
        <w:rPr>
          <w:lang w:val="en-US"/>
        </w:rPr>
      </w:pPr>
      <w:r>
        <w:rPr>
          <w:rFonts w:eastAsia="Times New Roman"/>
          <w:szCs w:val="28"/>
          <w:lang w:val="en-US"/>
        </w:rPr>
        <w:lastRenderedPageBreak/>
        <w:t xml:space="preserve">7 References </w:t>
      </w:r>
    </w:p>
    <w:p w14:paraId="6DC3A9BF" w14:textId="7953A4DD" w:rsidR="00F6136C" w:rsidRPr="00F6136C" w:rsidRDefault="0077271A" w:rsidP="00F6136C">
      <w:pPr>
        <w:widowControl w:val="0"/>
        <w:autoSpaceDE w:val="0"/>
        <w:autoSpaceDN w:val="0"/>
        <w:adjustRightInd w:val="0"/>
        <w:ind w:left="640" w:hanging="640"/>
        <w:rPr>
          <w:noProof/>
        </w:rPr>
      </w:pPr>
      <w:r>
        <w:fldChar w:fldCharType="begin" w:fldLock="1"/>
      </w:r>
      <w:r w:rsidRPr="000D04C3">
        <w:rPr>
          <w:lang w:val="en-US"/>
        </w:rPr>
        <w:instrText xml:space="preserve">ADDIN Mendeley Bibliography CSL_BIBLIOGRAPHY </w:instrText>
      </w:r>
      <w:r>
        <w:fldChar w:fldCharType="separate"/>
      </w:r>
      <w:r w:rsidR="00F6136C" w:rsidRPr="00F6136C">
        <w:rPr>
          <w:noProof/>
        </w:rPr>
        <w:t xml:space="preserve">1. </w:t>
      </w:r>
      <w:r w:rsidR="00F6136C" w:rsidRPr="00F6136C">
        <w:rPr>
          <w:noProof/>
        </w:rPr>
        <w:tab/>
        <w:t xml:space="preserve">Porter ME, Teisberg EO. </w:t>
      </w:r>
      <w:r w:rsidR="00F6136C" w:rsidRPr="00F6136C">
        <w:rPr>
          <w:i/>
          <w:iCs/>
          <w:noProof/>
        </w:rPr>
        <w:t>Redefining Health Care - Creating Value-Bases Competition on Results</w:t>
      </w:r>
      <w:r w:rsidR="00F6136C" w:rsidRPr="00F6136C">
        <w:rPr>
          <w:noProof/>
        </w:rPr>
        <w:t>.; 2006.</w:t>
      </w:r>
    </w:p>
    <w:p w14:paraId="06540079"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2. </w:t>
      </w:r>
      <w:r w:rsidRPr="00F6136C">
        <w:rPr>
          <w:noProof/>
        </w:rPr>
        <w:tab/>
        <w:t xml:space="preserve">Curfman GD, Morrissey S, Drazen JM. High-Value Health Care — A Sustainable Proposition. </w:t>
      </w:r>
      <w:r w:rsidRPr="00F6136C">
        <w:rPr>
          <w:i/>
          <w:iCs/>
          <w:noProof/>
        </w:rPr>
        <w:t>N Engl J Med</w:t>
      </w:r>
      <w:r w:rsidRPr="00F6136C">
        <w:rPr>
          <w:noProof/>
        </w:rPr>
        <w:t>. 2013;369(12):1163-1164. doi:10.1056/nejme1310884</w:t>
      </w:r>
    </w:p>
    <w:p w14:paraId="5FA2CDA3"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3. </w:t>
      </w:r>
      <w:r w:rsidRPr="00F6136C">
        <w:rPr>
          <w:noProof/>
        </w:rPr>
        <w:tab/>
        <w:t xml:space="preserve">Smith M, Saunders R, Stuckhardt L, Mcginnis JM. </w:t>
      </w:r>
      <w:r w:rsidRPr="00F6136C">
        <w:rPr>
          <w:i/>
          <w:iCs/>
          <w:noProof/>
        </w:rPr>
        <w:t>Best Care at Lower Cost: The Path to Continuously Learning Health Care in America</w:t>
      </w:r>
      <w:r w:rsidRPr="00F6136C">
        <w:rPr>
          <w:noProof/>
        </w:rPr>
        <w:t>. Vol 51.; 2014. doi:10.5860/choice.51-3277</w:t>
      </w:r>
    </w:p>
    <w:p w14:paraId="03B7E273"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4. </w:t>
      </w:r>
      <w:r w:rsidRPr="00F6136C">
        <w:rPr>
          <w:noProof/>
        </w:rPr>
        <w:tab/>
        <w:t>National Academy of Medicine. Artifical Intellingence in Health Care. Published online 2018.</w:t>
      </w:r>
    </w:p>
    <w:p w14:paraId="40770F66"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5. </w:t>
      </w:r>
      <w:r w:rsidRPr="00F6136C">
        <w:rPr>
          <w:noProof/>
        </w:rPr>
        <w:tab/>
        <w:t xml:space="preserve">Stephanie Allen P, Hammett DR, Vettori E de, et al. 2019 Global health care outlook Shaping the future. </w:t>
      </w:r>
      <w:r w:rsidRPr="00F6136C">
        <w:rPr>
          <w:i/>
          <w:iCs/>
          <w:noProof/>
        </w:rPr>
        <w:t>Des Issues</w:t>
      </w:r>
      <w:r w:rsidRPr="00F6136C">
        <w:rPr>
          <w:noProof/>
        </w:rPr>
        <w:t>. Published online 2019:41. https://www2.deloitte.com/content/dam/Deloitte/global/Documents/Life-Sciences-Health-Care/gx-lshc-hc-outlook-2019.pdf%0Ahttp://www.ncbi.nlm.nih.gov/books/NBK2665/%0Ahttp://dx.doi.org/10.1016/j.bios.2016.09.038%0Ahttps://pdfs.semanticscholar.org/956b/6ee61</w:t>
      </w:r>
    </w:p>
    <w:p w14:paraId="329689AE"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6. </w:t>
      </w:r>
      <w:r w:rsidRPr="00F6136C">
        <w:rPr>
          <w:noProof/>
        </w:rPr>
        <w:tab/>
        <w:t>Medici AC, Monitor UH, Market L. Por André C . Medici. 2019;(December). doi:10.13140/RG.2.2.27521.40807</w:t>
      </w:r>
    </w:p>
    <w:p w14:paraId="542CB8F1"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7. </w:t>
      </w:r>
      <w:r w:rsidRPr="00F6136C">
        <w:rPr>
          <w:noProof/>
        </w:rPr>
        <w:tab/>
        <w:t xml:space="preserve">Depintor JDP, Bracher ESB, Cabral DMC, Eluf-Neto J. Prevalence of chronic spinal pain and identification of associated factors in a sample of the population of São Paulo, Brazil: cross-sectional study. </w:t>
      </w:r>
      <w:r w:rsidRPr="00F6136C">
        <w:rPr>
          <w:i/>
          <w:iCs/>
          <w:noProof/>
        </w:rPr>
        <w:t>Sao Paulo Med J</w:t>
      </w:r>
      <w:r w:rsidRPr="00F6136C">
        <w:rPr>
          <w:noProof/>
        </w:rPr>
        <w:t>. 2016;134(5):375-384. doi:10.1590/1516-3180.2016.0091310516</w:t>
      </w:r>
    </w:p>
    <w:p w14:paraId="52BFE27F"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8. </w:t>
      </w:r>
      <w:r w:rsidRPr="00F6136C">
        <w:rPr>
          <w:noProof/>
        </w:rPr>
        <w:tab/>
        <w:t xml:space="preserve">Kennedy R, Abd-Elsayed A. The International Association for the Study of Pain (IASP) Classification of Chronic Pain Syndromes. </w:t>
      </w:r>
      <w:r w:rsidRPr="00F6136C">
        <w:rPr>
          <w:i/>
          <w:iCs/>
          <w:noProof/>
        </w:rPr>
        <w:t>Pain</w:t>
      </w:r>
      <w:r w:rsidRPr="00F6136C">
        <w:rPr>
          <w:noProof/>
        </w:rPr>
        <w:t>. Published online 2019:1101-1103. doi:10.1007/978-3-319-99124-5_234</w:t>
      </w:r>
    </w:p>
    <w:p w14:paraId="26610006"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9. </w:t>
      </w:r>
      <w:r w:rsidRPr="00F6136C">
        <w:rPr>
          <w:noProof/>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F6136C">
        <w:rPr>
          <w:i/>
          <w:iCs/>
          <w:noProof/>
        </w:rPr>
        <w:t>Physiother Theory Pract</w:t>
      </w:r>
      <w:r w:rsidRPr="00F6136C">
        <w:rPr>
          <w:noProof/>
        </w:rPr>
        <w:t>. 2020;36(5):589-597. doi:10.1080/09593985.2018.1490839</w:t>
      </w:r>
    </w:p>
    <w:p w14:paraId="724AB081"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10. </w:t>
      </w:r>
      <w:r w:rsidRPr="00F6136C">
        <w:rPr>
          <w:noProof/>
        </w:rPr>
        <w:tab/>
        <w:t xml:space="preserve">Tagliaferri SD, Angelova M, Zhao X, et al. Artificial intelligence to improve back pain outcomes and lessons learnt from clinical classification approaches: three systematic </w:t>
      </w:r>
      <w:r w:rsidRPr="00F6136C">
        <w:rPr>
          <w:noProof/>
        </w:rPr>
        <w:lastRenderedPageBreak/>
        <w:t xml:space="preserve">reviews. </w:t>
      </w:r>
      <w:r w:rsidRPr="00F6136C">
        <w:rPr>
          <w:i/>
          <w:iCs/>
          <w:noProof/>
        </w:rPr>
        <w:t>npj Digit Med</w:t>
      </w:r>
      <w:r w:rsidRPr="00F6136C">
        <w:rPr>
          <w:noProof/>
        </w:rPr>
        <w:t>. 2020;3(1). doi:10.1038/s41746-020-0303-x</w:t>
      </w:r>
    </w:p>
    <w:p w14:paraId="36624C42"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11. </w:t>
      </w:r>
      <w:r w:rsidRPr="00F6136C">
        <w:rPr>
          <w:noProof/>
        </w:rPr>
        <w:tab/>
        <w:t xml:space="preserve">Bellman RE. </w:t>
      </w:r>
      <w:r w:rsidRPr="00F6136C">
        <w:rPr>
          <w:i/>
          <w:iCs/>
          <w:noProof/>
        </w:rPr>
        <w:t>Dynamic Programming</w:t>
      </w:r>
      <w:r w:rsidRPr="00F6136C">
        <w:rPr>
          <w:noProof/>
        </w:rPr>
        <w:t>. Princeton University Press; 1957.</w:t>
      </w:r>
    </w:p>
    <w:p w14:paraId="74146281"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12. </w:t>
      </w:r>
      <w:r w:rsidRPr="00F6136C">
        <w:rPr>
          <w:noProof/>
        </w:rPr>
        <w:tab/>
        <w:t>Venkat N. The Curse of Dimensionality. Published online 2010:169-181. doi:10.1201/ebk0824740993-10</w:t>
      </w:r>
    </w:p>
    <w:p w14:paraId="4D13E998"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13. </w:t>
      </w:r>
      <w:r w:rsidRPr="00F6136C">
        <w:rPr>
          <w:noProof/>
        </w:rPr>
        <w:tab/>
        <w:t xml:space="preserve">NCSS. Contingency Tables Square Test. In: </w:t>
      </w:r>
      <w:r w:rsidRPr="00F6136C">
        <w:rPr>
          <w:i/>
          <w:iCs/>
          <w:noProof/>
        </w:rPr>
        <w:t>NCSS - Statistical Software</w:t>
      </w:r>
      <w:r w:rsidRPr="00F6136C">
        <w:rPr>
          <w:noProof/>
        </w:rPr>
        <w:t>. ; 2019:1-39. https://ncss-wpengine.netdna-ssl.com/wp-content/themes/ncss/pdf/Procedures/NCSS/Contingency_Tables-Crosstabs-Chi-Square_Test.pdf</w:t>
      </w:r>
    </w:p>
    <w:p w14:paraId="0FF55A71"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14. </w:t>
      </w:r>
      <w:r w:rsidRPr="00F6136C">
        <w:rPr>
          <w:noProof/>
        </w:rPr>
        <w:tab/>
        <w:t xml:space="preserve">Bedrick EJ. Biserial Correlation. </w:t>
      </w:r>
      <w:r w:rsidRPr="00F6136C">
        <w:rPr>
          <w:i/>
          <w:iCs/>
          <w:noProof/>
        </w:rPr>
        <w:t>Encycl Biostat</w:t>
      </w:r>
      <w:r w:rsidRPr="00F6136C">
        <w:rPr>
          <w:noProof/>
        </w:rPr>
        <w:t>. Published online 2005. doi:10.1002/0470011815.b2a10007</w:t>
      </w:r>
    </w:p>
    <w:p w14:paraId="529B5BF2"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15. </w:t>
      </w:r>
      <w:r w:rsidRPr="00F6136C">
        <w:rPr>
          <w:noProof/>
        </w:rPr>
        <w:tab/>
        <w:t xml:space="preserve">Niculescu-Mizil A, Caruana R. Predicting good probabilities with supervised learning. </w:t>
      </w:r>
      <w:r w:rsidRPr="00F6136C">
        <w:rPr>
          <w:i/>
          <w:iCs/>
          <w:noProof/>
        </w:rPr>
        <w:t>ICML 2005 - Proc 22nd Int Conf Mach Learn</w:t>
      </w:r>
      <w:r w:rsidRPr="00F6136C">
        <w:rPr>
          <w:noProof/>
        </w:rPr>
        <w:t>. 2005;(1999):625-632. doi:10.1145/1102351.1102430</w:t>
      </w:r>
    </w:p>
    <w:p w14:paraId="2D2323EA"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16. </w:t>
      </w:r>
      <w:r w:rsidRPr="00F6136C">
        <w:rPr>
          <w:noProof/>
        </w:rPr>
        <w:tab/>
        <w:t>Browlee J. A Gentle Introduction to XGBoost for Applied Machine Learning. Published 2016. Accessed September 28, 2020. https://machinelearningmastery.com/gentle-introduction-xgboost-applied-machine-learning/</w:t>
      </w:r>
    </w:p>
    <w:p w14:paraId="3825890C"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17. </w:t>
      </w:r>
      <w:r w:rsidRPr="00F6136C">
        <w:rPr>
          <w:noProof/>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3075E50"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18. </w:t>
      </w:r>
      <w:r w:rsidRPr="00F6136C">
        <w:rPr>
          <w:noProof/>
        </w:rPr>
        <w:tab/>
        <w:t>Sasaki Y. The truth of the F-measure The truth of the F-measure. 2015;(January 2007):1-6.</w:t>
      </w:r>
    </w:p>
    <w:p w14:paraId="1CB9EB72" w14:textId="77777777" w:rsidR="00F6136C" w:rsidRPr="00F6136C" w:rsidRDefault="00F6136C" w:rsidP="00F6136C">
      <w:pPr>
        <w:widowControl w:val="0"/>
        <w:autoSpaceDE w:val="0"/>
        <w:autoSpaceDN w:val="0"/>
        <w:adjustRightInd w:val="0"/>
        <w:ind w:left="640" w:hanging="640"/>
        <w:rPr>
          <w:noProof/>
        </w:rPr>
      </w:pPr>
      <w:r w:rsidRPr="00F6136C">
        <w:rPr>
          <w:noProof/>
        </w:rPr>
        <w:t xml:space="preserve">19. </w:t>
      </w:r>
      <w:r w:rsidRPr="00F6136C">
        <w:rPr>
          <w:noProof/>
        </w:rPr>
        <w:tab/>
        <w:t>Scikit-Learn Developers. Metrics and scoring: quantifying the quality of predictions. Published 2020. Accessed October 28, 2020. https://scikit-learn.org/stable/modules/model_evaluation.html</w:t>
      </w:r>
    </w:p>
    <w:p w14:paraId="197FB18F" w14:textId="2A1601B8" w:rsidR="00386774" w:rsidRDefault="0077271A" w:rsidP="002C11F7">
      <w:r>
        <w:fldChar w:fldCharType="end"/>
      </w:r>
    </w:p>
    <w:sectPr w:rsidR="00386774" w:rsidSect="00885373">
      <w:headerReference w:type="default" r:id="rId24"/>
      <w:footerReference w:type="default" r:id="rId25"/>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DA26F2" w:rsidRDefault="00DA26F2">
      <w:pPr>
        <w:pStyle w:val="Textodecomentrio"/>
      </w:pPr>
      <w:r>
        <w:rPr>
          <w:rStyle w:val="Refdecomentrio"/>
        </w:rPr>
        <w:annotationRef/>
      </w:r>
      <w:r>
        <w:t>Contexto</w:t>
      </w:r>
    </w:p>
  </w:comment>
  <w:comment w:id="2" w:author="Vitor Barbosa" w:date="2020-12-11T13:07:00Z" w:initials="VB">
    <w:p w14:paraId="22CB745C" w14:textId="77777777" w:rsidR="00DA26F2" w:rsidRDefault="00DA26F2">
      <w:pPr>
        <w:pStyle w:val="Textodecomentrio"/>
      </w:pPr>
      <w:r>
        <w:rPr>
          <w:rStyle w:val="Refdecomentrio"/>
        </w:rPr>
        <w:annotationRef/>
      </w:r>
      <w:r>
        <w:t>GAP – Qual o problema a ser resolvido</w:t>
      </w:r>
    </w:p>
  </w:comment>
  <w:comment w:id="3" w:author="Vitor Barbosa" w:date="2020-12-11T13:08:00Z" w:initials="VB">
    <w:p w14:paraId="743AFBEB" w14:textId="77777777" w:rsidR="00DA26F2" w:rsidRDefault="00DA26F2">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DA26F2" w:rsidRDefault="00DA26F2">
      <w:pPr>
        <w:pStyle w:val="Textodecomentrio"/>
      </w:pPr>
      <w:r>
        <w:rPr>
          <w:rStyle w:val="Refdecomentrio"/>
        </w:rPr>
        <w:annotationRef/>
      </w:r>
      <w:r>
        <w:t>Metodologia</w:t>
      </w:r>
    </w:p>
  </w:comment>
  <w:comment w:id="5" w:author="Vitor Barbosa" w:date="2020-12-11T13:18:00Z" w:initials="VB">
    <w:p w14:paraId="56DCEE71" w14:textId="77777777" w:rsidR="00DA26F2" w:rsidRDefault="00DA26F2">
      <w:pPr>
        <w:pStyle w:val="Textodecomentrio"/>
      </w:pPr>
      <w:r>
        <w:rPr>
          <w:rStyle w:val="Refdecomentrio"/>
        </w:rPr>
        <w:annotationRef/>
      </w:r>
      <w:r>
        <w:t>Resultado</w:t>
      </w:r>
    </w:p>
  </w:comment>
  <w:comment w:id="6" w:author="Vitor Barbosa" w:date="2020-12-11T13:18:00Z" w:initials="VB">
    <w:p w14:paraId="26435DA8" w14:textId="77777777" w:rsidR="00DA26F2" w:rsidRDefault="00DA26F2">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C3A69D" w14:textId="77777777" w:rsidR="00F34A29" w:rsidRDefault="00F34A29">
      <w:pPr>
        <w:spacing w:line="240" w:lineRule="auto"/>
      </w:pPr>
      <w:r>
        <w:separator/>
      </w:r>
    </w:p>
  </w:endnote>
  <w:endnote w:type="continuationSeparator" w:id="0">
    <w:p w14:paraId="16E155BE" w14:textId="77777777" w:rsidR="00F34A29" w:rsidRDefault="00F34A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default"/>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DA26F2" w:rsidRDefault="00DA26F2" w:rsidP="00494F3A">
    <w:pPr>
      <w:pStyle w:val="Rodap"/>
      <w:jc w:val="right"/>
    </w:pPr>
    <w:r>
      <w:fldChar w:fldCharType="begin"/>
    </w:r>
    <w:r>
      <w:instrText>PAGE   \* MERGEFORMAT</w:instrText>
    </w:r>
    <w:r>
      <w:fldChar w:fldCharType="separate"/>
    </w:r>
    <w:r>
      <w:rPr>
        <w:noProof/>
      </w:rPr>
      <w:t>1</w:t>
    </w:r>
    <w:r>
      <w:fldChar w:fldCharType="end"/>
    </w:r>
  </w:p>
  <w:p w14:paraId="539E7A9B" w14:textId="77777777" w:rsidR="00DA26F2" w:rsidRDefault="00DA26F2" w:rsidP="00092389">
    <w:pPr>
      <w:pStyle w:val="Rodap"/>
    </w:pPr>
    <w:r>
      <w:rPr>
        <w:rFonts w:eastAsia="Times New Roman"/>
        <w:lang w:val="en-US"/>
      </w:rPr>
      <w:t>Revised on: 24/01/2019</w:t>
    </w:r>
  </w:p>
  <w:p w14:paraId="01D276DC" w14:textId="77777777" w:rsidR="00DA26F2" w:rsidRDefault="00DA26F2"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C6D56B" w14:textId="77777777" w:rsidR="00F34A29" w:rsidRDefault="00F34A29">
      <w:pPr>
        <w:spacing w:line="240" w:lineRule="auto"/>
      </w:pPr>
      <w:r>
        <w:separator/>
      </w:r>
    </w:p>
  </w:footnote>
  <w:footnote w:type="continuationSeparator" w:id="0">
    <w:p w14:paraId="065FE803" w14:textId="77777777" w:rsidR="00F34A29" w:rsidRDefault="00F34A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F5339" w14:textId="77777777" w:rsidR="00DA26F2" w:rsidRPr="00BF18C6" w:rsidRDefault="00DA26F2" w:rsidP="00494F3A">
    <w:pPr>
      <w:pStyle w:val="Cabealho"/>
      <w:rPr>
        <w:lang w:val="en-US"/>
      </w:rPr>
    </w:pPr>
    <w:r>
      <w:rPr>
        <w:rFonts w:eastAsia="Times New Roman"/>
        <w:lang w:val="en-US"/>
      </w:rPr>
      <w:t>IPT Magazine: Technology and Innovation</w:t>
    </w:r>
  </w:p>
  <w:p w14:paraId="181875D2" w14:textId="77777777" w:rsidR="00DA26F2" w:rsidRPr="00BF18C6" w:rsidRDefault="00DA26F2" w:rsidP="00494F3A">
    <w:pPr>
      <w:pStyle w:val="Cabealho"/>
      <w:rPr>
        <w:lang w:val="en-US"/>
      </w:rPr>
    </w:pPr>
    <w:r>
      <w:rPr>
        <w:rFonts w:eastAsia="Times New Roman"/>
        <w:lang w:val="en-US"/>
      </w:rPr>
      <w:t>Professional article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6B59"/>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500AA"/>
    <w:rsid w:val="00151C12"/>
    <w:rsid w:val="00152890"/>
    <w:rsid w:val="00152904"/>
    <w:rsid w:val="001533D8"/>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B99"/>
    <w:rsid w:val="002D1BBF"/>
    <w:rsid w:val="002D3250"/>
    <w:rsid w:val="002D39E7"/>
    <w:rsid w:val="002D6111"/>
    <w:rsid w:val="002E050C"/>
    <w:rsid w:val="002E142B"/>
    <w:rsid w:val="002E348D"/>
    <w:rsid w:val="002E3F03"/>
    <w:rsid w:val="002E5A9F"/>
    <w:rsid w:val="002E65FB"/>
    <w:rsid w:val="002E7C71"/>
    <w:rsid w:val="002F0962"/>
    <w:rsid w:val="002F1259"/>
    <w:rsid w:val="002F142E"/>
    <w:rsid w:val="002F19FE"/>
    <w:rsid w:val="002F1FAC"/>
    <w:rsid w:val="002F23AE"/>
    <w:rsid w:val="002F48BA"/>
    <w:rsid w:val="002F4CF5"/>
    <w:rsid w:val="002F4E31"/>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35D2"/>
    <w:rsid w:val="0062119D"/>
    <w:rsid w:val="00621904"/>
    <w:rsid w:val="006227CF"/>
    <w:rsid w:val="00622BCF"/>
    <w:rsid w:val="006235EA"/>
    <w:rsid w:val="00624374"/>
    <w:rsid w:val="00624A9F"/>
    <w:rsid w:val="006253EC"/>
    <w:rsid w:val="00626212"/>
    <w:rsid w:val="006262E6"/>
    <w:rsid w:val="006265E0"/>
    <w:rsid w:val="00626EC7"/>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49FC"/>
    <w:rsid w:val="006F5453"/>
    <w:rsid w:val="0070143B"/>
    <w:rsid w:val="00701944"/>
    <w:rsid w:val="007058E6"/>
    <w:rsid w:val="007068D4"/>
    <w:rsid w:val="00706D71"/>
    <w:rsid w:val="00707D0B"/>
    <w:rsid w:val="007100A3"/>
    <w:rsid w:val="00711836"/>
    <w:rsid w:val="00712004"/>
    <w:rsid w:val="007121FB"/>
    <w:rsid w:val="00713CDE"/>
    <w:rsid w:val="007141AC"/>
    <w:rsid w:val="00714316"/>
    <w:rsid w:val="00714D82"/>
    <w:rsid w:val="00714E76"/>
    <w:rsid w:val="00715254"/>
    <w:rsid w:val="0071558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2BE4"/>
    <w:rsid w:val="008B2E17"/>
    <w:rsid w:val="008B4AAE"/>
    <w:rsid w:val="008B5038"/>
    <w:rsid w:val="008B69F7"/>
    <w:rsid w:val="008B6D2B"/>
    <w:rsid w:val="008B758F"/>
    <w:rsid w:val="008B7730"/>
    <w:rsid w:val="008C05A6"/>
    <w:rsid w:val="008C1032"/>
    <w:rsid w:val="008C228D"/>
    <w:rsid w:val="008C2EA5"/>
    <w:rsid w:val="008C3C67"/>
    <w:rsid w:val="008C428D"/>
    <w:rsid w:val="008C514B"/>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E0E"/>
    <w:rsid w:val="008E5B5B"/>
    <w:rsid w:val="008F057F"/>
    <w:rsid w:val="008F20FD"/>
    <w:rsid w:val="008F339E"/>
    <w:rsid w:val="008F416E"/>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3702"/>
    <w:rsid w:val="009958AB"/>
    <w:rsid w:val="00995CE2"/>
    <w:rsid w:val="00996131"/>
    <w:rsid w:val="00996594"/>
    <w:rsid w:val="00996ACB"/>
    <w:rsid w:val="00997277"/>
    <w:rsid w:val="009A30E0"/>
    <w:rsid w:val="009A36A1"/>
    <w:rsid w:val="009A4F83"/>
    <w:rsid w:val="009A5E8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3E1D"/>
    <w:rsid w:val="009E492C"/>
    <w:rsid w:val="009E6976"/>
    <w:rsid w:val="009F07CE"/>
    <w:rsid w:val="009F24F2"/>
    <w:rsid w:val="009F269C"/>
    <w:rsid w:val="009F2811"/>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34A4"/>
    <w:rsid w:val="00AF4857"/>
    <w:rsid w:val="00AF7006"/>
    <w:rsid w:val="00AF72F3"/>
    <w:rsid w:val="00B005A5"/>
    <w:rsid w:val="00B00745"/>
    <w:rsid w:val="00B00B82"/>
    <w:rsid w:val="00B0161B"/>
    <w:rsid w:val="00B02FAD"/>
    <w:rsid w:val="00B03B16"/>
    <w:rsid w:val="00B05C16"/>
    <w:rsid w:val="00B05F58"/>
    <w:rsid w:val="00B068A3"/>
    <w:rsid w:val="00B070B7"/>
    <w:rsid w:val="00B071E9"/>
    <w:rsid w:val="00B073B9"/>
    <w:rsid w:val="00B11AB2"/>
    <w:rsid w:val="00B12217"/>
    <w:rsid w:val="00B14709"/>
    <w:rsid w:val="00B14C2A"/>
    <w:rsid w:val="00B14EFF"/>
    <w:rsid w:val="00B16988"/>
    <w:rsid w:val="00B17FC0"/>
    <w:rsid w:val="00B20492"/>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63F7"/>
    <w:rsid w:val="00F26B4D"/>
    <w:rsid w:val="00F27961"/>
    <w:rsid w:val="00F3200B"/>
    <w:rsid w:val="00F32327"/>
    <w:rsid w:val="00F324C0"/>
    <w:rsid w:val="00F33C79"/>
    <w:rsid w:val="00F34432"/>
    <w:rsid w:val="00F34A29"/>
    <w:rsid w:val="00F358DF"/>
    <w:rsid w:val="00F36E83"/>
    <w:rsid w:val="00F37EA0"/>
    <w:rsid w:val="00F37F86"/>
    <w:rsid w:val="00F401A3"/>
    <w:rsid w:val="00F41D3C"/>
    <w:rsid w:val="00F447DA"/>
    <w:rsid w:val="00F503FE"/>
    <w:rsid w:val="00F50C82"/>
    <w:rsid w:val="00F529CA"/>
    <w:rsid w:val="00F53F8D"/>
    <w:rsid w:val="00F551E2"/>
    <w:rsid w:val="00F56A88"/>
    <w:rsid w:val="00F56E7F"/>
    <w:rsid w:val="00F57417"/>
    <w:rsid w:val="00F6136C"/>
    <w:rsid w:val="00F630E7"/>
    <w:rsid w:val="00F64099"/>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4F3A"/>
    <w:pPr>
      <w:spacing w:line="360" w:lineRule="auto"/>
      <w:jc w:val="both"/>
    </w:pPr>
    <w:rPr>
      <w:rFonts w:ascii="Times New Roman" w:hAnsi="Times New Roman"/>
      <w:sz w:val="24"/>
      <w:szCs w:val="24"/>
      <w:lang w:eastAsia="en-US"/>
    </w:rPr>
  </w:style>
  <w:style w:type="paragraph" w:styleId="Ttulo1">
    <w:name w:val="heading 1"/>
    <w:basedOn w:val="Normal"/>
    <w:next w:val="Normal"/>
    <w:link w:val="Ttulo1Char"/>
    <w:uiPriority w:val="9"/>
    <w:qFormat/>
    <w:rsid w:val="00C8062B"/>
    <w:pPr>
      <w:spacing w:line="480" w:lineRule="auto"/>
      <w:outlineLvl w:val="0"/>
    </w:pPr>
    <w:rPr>
      <w:b/>
      <w:sz w:val="28"/>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 w:val="20"/>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sz w:val="20"/>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 w:val="20"/>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C8062B"/>
    <w:rPr>
      <w:rFonts w:ascii="Times New Roman" w:hAnsi="Times New Roman"/>
      <w:b/>
      <w:sz w:val="28"/>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 w:val="20"/>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 w:val="20"/>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5.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8.tif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4.tiff"/><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tiff"/><Relationship Id="rId20" Type="http://schemas.openxmlformats.org/officeDocument/2006/relationships/image" Target="media/image7.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tiff"/><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tif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tiff"/><Relationship Id="rId22" Type="http://schemas.openxmlformats.org/officeDocument/2006/relationships/image" Target="media/image9.png"/><Relationship Id="rId27" Type="http://schemas.microsoft.com/office/2011/relationships/people" Target="peop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3.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4.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25</Pages>
  <Words>11930</Words>
  <Characters>64427</Characters>
  <Application>Microsoft Office Word</Application>
  <DocSecurity>0</DocSecurity>
  <Lines>536</Lines>
  <Paragraphs>152</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76205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vers</dc:creator>
  <cp:lastModifiedBy>Vitor Barbosa</cp:lastModifiedBy>
  <cp:revision>67</cp:revision>
  <cp:lastPrinted>2017-03-09T16:09:00Z</cp:lastPrinted>
  <dcterms:created xsi:type="dcterms:W3CDTF">2020-12-11T16:48:00Z</dcterms:created>
  <dcterms:modified xsi:type="dcterms:W3CDTF">2021-01-13T13:25:00Z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