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2D41" w14:textId="77777777" w:rsidR="00C26191" w:rsidRPr="00FC3EBE" w:rsidRDefault="00000000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3CE943" w14:textId="3E278128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83084F">
        <w:rPr>
          <w:rFonts w:ascii="Arial" w:hAnsi="Arial" w:cs="Arial"/>
          <w:b/>
          <w:sz w:val="24"/>
          <w:szCs w:val="24"/>
        </w:rPr>
        <w:t xml:space="preserve"> Vitor Pereira Andrade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83084F">
        <w:rPr>
          <w:rFonts w:ascii="Arial" w:hAnsi="Arial" w:cs="Arial"/>
          <w:b/>
          <w:sz w:val="24"/>
          <w:szCs w:val="24"/>
        </w:rPr>
        <w:t>20119128-5</w:t>
      </w:r>
    </w:p>
    <w:p w14:paraId="15CD703B" w14:textId="628B4524"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67A68" wp14:editId="450285FA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83084F">
        <w:rPr>
          <w:rFonts w:ascii="Arial" w:hAnsi="Arial" w:cs="Arial"/>
          <w:b/>
          <w:sz w:val="24"/>
          <w:szCs w:val="24"/>
        </w:rPr>
        <w:t>Modelagem de Software</w:t>
      </w:r>
    </w:p>
    <w:p w14:paraId="5D115B49" w14:textId="7DE7DB27" w:rsidR="0083084F" w:rsidRPr="0083084F" w:rsidRDefault="0083084F" w:rsidP="007F1B43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141840F5" w14:textId="77777777" w:rsidR="00EE1F82" w:rsidRPr="00EE1F82" w:rsidRDefault="00EE1F82" w:rsidP="00EE1F82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EE1F82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14:paraId="0180BD24" w14:textId="77777777" w:rsidR="00EE1F82" w:rsidRPr="00EE1F82" w:rsidRDefault="00EE1F82" w:rsidP="00EE1F82">
      <w:pPr>
        <w:numPr>
          <w:ilvl w:val="0"/>
          <w:numId w:val="6"/>
        </w:numPr>
        <w:spacing w:before="100" w:beforeAutospacing="1" w:after="100" w:afterAutospacing="1" w:line="0" w:lineRule="auto"/>
        <w:rPr>
          <w:rFonts w:ascii="Segoe UI" w:eastAsia="Times New Roman" w:hAnsi="Segoe UI" w:cs="Segoe UI"/>
          <w:color w:val="333333"/>
          <w:spacing w:val="2"/>
          <w:sz w:val="21"/>
          <w:szCs w:val="21"/>
          <w:lang w:eastAsia="pt-BR"/>
        </w:rPr>
      </w:pPr>
    </w:p>
    <w:p w14:paraId="42E4C227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Caro estudante,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Temos por certo que os desafios sempre contribuem na aquisição de conhecimentos e competências desejadas. Sendo assim, faz-se necessário relacionar o que se aprende com situações reais que podem ser encontradas no cotidiano. Nesta atividade, você é convidado a realizar uma atividade para verificar como a disciplina em questão pode contribuir na sua experiência e formação profissional. Por este motivo, nesta atividade discursiva, você é instigado a solucionar um problema voltado para sua área de formação.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Atente-se para as informações e realize um ótimo trabalho!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---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​Segundo Silva et al. (2019), o projeto Blind Vision consiste em um protótipo equipado com um sensor ultrassônico que detecta um obstáculo à frente do deficiente visual, a partir de um metro e meio em um raio de oitenta graus, acionando um aviso sonoro. Essa tecnologia dá uma noção de distância ao deficiente visual para que possa se desviar do obstáculo e parar o aviso sonoro. Incorporado ao protótipo tem um sensor piroelétrico, que é capaz de captar a quantidade de calor de um ser vivo, e realizar a diferenciação entre um obstáculo e um ser vivo. Caso o deficiente visual também tenha problemas de audição um vibracall emitirá vibrações no usuário.  O protótipo é ligado a uma bateria de 9v, que deve ser trocada com o decorrer do tempo. Apesar de diminuir os acidentes que ocorrem com os deficientes visuais da cintura para cima, o protótipo não busca substituir o cão guia e a bengala, mas ser um método adicional de segurança.  </w:t>
      </w:r>
    </w:p>
    <w:p w14:paraId="5CF93539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SILVA, V. C. da et al. Visão Cega. Ciências  Exatas e da  Terra e a Dimensão  Adquirida  através da Evolução  Tecnológica  3 - Capítulo 9. Ponta Grossa, PR: Atena Editora, 2019. Acesso em 07 de fev. De 2022 Disponível em &lt; https://www.atenaeditora.com.br/wp-content/uploads/2019/07/E-BOOK-Ciencias-Exatas-e-da-Terra-3-1.pdf&gt; </w:t>
      </w:r>
    </w:p>
    <w:p w14:paraId="5F7BB5F4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lastRenderedPageBreak/>
        <w:t>---</w:t>
      </w:r>
    </w:p>
    <w:p w14:paraId="28004136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Para a atividade Mapa, você deve levar em consideração o texto exposto acima e a leitura do artigo sobre Visão Cega disponível no link acima.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 partir da leitura do artigo sobre Visão Cega, referente ao protótipo Blind Vision, desenvolva um projeto de engenharia reversa. 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Você vai partir do protótipo e fazer a modelagem de software de acordo com o que se pede a seguir: </w:t>
      </w:r>
    </w:p>
    <w:p w14:paraId="2CD279DA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1) Qual é a arquitetura de software indicada para esse projeto? Justifique a sua resposta. 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2) Crie um diagrama de casos de uso para representar o escopo do sistema. 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3) Como você deve ter percebido é necessário realizar algumas configurações de temperatura, distância e análise de carga. Para isso, esboce um diagrama de classes com as devidas operações. 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4) Crie um diagrama de comunicação para representar a interação entre os sensores, o controlador e os atuadores. </w:t>
      </w:r>
      <w:r w:rsidRPr="00EE1F82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5) Elabore um diagrama de atividades que represente a entrada, processamento e saída de dados do sistema em um ponto de detecção de obstáculo. </w:t>
      </w:r>
    </w:p>
    <w:p w14:paraId="219973BE" w14:textId="77777777" w:rsidR="00EE1F82" w:rsidRPr="00EE1F82" w:rsidRDefault="00EE1F82" w:rsidP="00EE1F82">
      <w:pPr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E1F82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Ao realizar as atividades 2 a 5 você terá elaborado a modelagem de software utilizando os 4 modelos fundamentais: contexto, estrutural, interação e comportamental.</w:t>
      </w:r>
    </w:p>
    <w:p w14:paraId="0460E187" w14:textId="77777777" w:rsidR="00923D7A" w:rsidRDefault="00923D7A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59D6CC69" w14:textId="77777777" w:rsidR="00EE1F82" w:rsidRDefault="00EE1F82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09616F45" w14:textId="77777777" w:rsidR="00EE1F82" w:rsidRDefault="00EE1F82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79810569" w14:textId="77777777" w:rsidR="00EE1F82" w:rsidRDefault="00EE1F82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17628442" w14:textId="77777777" w:rsidR="00EE1F82" w:rsidRDefault="00EE1F82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42CF6CFD" w14:textId="65B978F7" w:rsidR="0083084F" w:rsidRPr="003C462C" w:rsidRDefault="0083084F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3C462C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1-Qual é a arquitetura de software indicada para esse projeto? Justifique a sua resposta.</w:t>
      </w:r>
    </w:p>
    <w:p w14:paraId="2A937642" w14:textId="3B74A254" w:rsidR="0083084F" w:rsidRDefault="00E919B8" w:rsidP="0083084F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R: </w:t>
      </w:r>
      <w:r w:rsidR="001E4042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>Arquitetura de Software em Tempo Real, geralmente precisam lidar com múltiplos</w:t>
      </w:r>
      <w:r w:rsidR="0045136C">
        <w:rPr>
          <w:rFonts w:ascii="Segoe UI" w:hAnsi="Segoe UI" w:cs="Segoe UI"/>
          <w:sz w:val="20"/>
          <w:szCs w:val="20"/>
          <w:shd w:val="clear" w:color="auto" w:fill="FFFFFF"/>
        </w:rPr>
        <w:t xml:space="preserve"> fluxos de eventos de entrada (Gomaa.211, p.318).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45136C">
        <w:rPr>
          <w:rFonts w:ascii="Segoe UI" w:hAnsi="Segoe UI" w:cs="Segoe UI"/>
          <w:sz w:val="20"/>
          <w:szCs w:val="20"/>
          <w:shd w:val="clear" w:color="auto" w:fill="FFFFFF"/>
        </w:rPr>
        <w:t>Um</w:t>
      </w:r>
      <w:r w:rsidR="001E4042">
        <w:rPr>
          <w:rFonts w:ascii="Segoe UI" w:hAnsi="Segoe UI" w:cs="Segoe UI"/>
          <w:sz w:val="20"/>
          <w:szCs w:val="20"/>
          <w:shd w:val="clear" w:color="auto" w:fill="FFFFFF"/>
        </w:rPr>
        <w:t xml:space="preserve"> sistema de Tempo Real é, portanto, o </w:t>
      </w:r>
      <w:r>
        <w:rPr>
          <w:rFonts w:ascii="Segoe UI" w:hAnsi="Segoe UI" w:cs="Segoe UI"/>
          <w:sz w:val="20"/>
          <w:szCs w:val="20"/>
          <w:shd w:val="clear" w:color="auto" w:fill="FFFFFF"/>
        </w:rPr>
        <w:t>software que gerencia os recursos de um sistema computacional, como o objetivo de garantir com que todos os eventos sejam atendidos dentro de suas restrições de tempo, e gerenciados da forma mais eficiente possível</w:t>
      </w:r>
      <w:r w:rsidR="00E26A2D">
        <w:rPr>
          <w:rFonts w:ascii="Segoe UI" w:hAnsi="Segoe UI" w:cs="Segoe UI"/>
          <w:sz w:val="20"/>
          <w:szCs w:val="20"/>
          <w:shd w:val="clear" w:color="auto" w:fill="FFFFFF"/>
        </w:rPr>
        <w:t>, tudo acontece simultaneamente, os tempos de resposta devem estar dentro de limites rígidos, que devem ser obedecidos, caso contrário poderão ocorrer problemas irreparáveis. Por isso escolhi essa Arquitetura para o projeto.</w:t>
      </w:r>
    </w:p>
    <w:p w14:paraId="3830EB7A" w14:textId="77777777" w:rsidR="00E26A2D" w:rsidRDefault="00E26A2D" w:rsidP="0083084F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8531668" w14:textId="24E3F1D6" w:rsidR="00E26A2D" w:rsidRPr="0075526F" w:rsidRDefault="00E26A2D" w:rsidP="0083084F">
      <w:pPr>
        <w:spacing w:after="0" w:line="360" w:lineRule="auto"/>
        <w:jc w:val="both"/>
        <w:rPr>
          <w:rFonts w:ascii="Segoe UI" w:hAnsi="Segoe UI" w:cs="Segoe UI"/>
          <w:b/>
          <w:bCs/>
          <w:sz w:val="16"/>
          <w:szCs w:val="16"/>
          <w:shd w:val="clear" w:color="auto" w:fill="FFFFFF"/>
        </w:rPr>
      </w:pPr>
      <w:r w:rsidRPr="0075526F">
        <w:rPr>
          <w:rFonts w:ascii="Segoe UI" w:hAnsi="Segoe UI" w:cs="Segoe UI"/>
          <w:b/>
          <w:bCs/>
          <w:sz w:val="16"/>
          <w:szCs w:val="16"/>
          <w:shd w:val="clear" w:color="auto" w:fill="FFFFFF"/>
        </w:rPr>
        <w:lastRenderedPageBreak/>
        <w:t>2-Crie um diagrama de casos de uso para representar o escopo do sistema.</w:t>
      </w:r>
    </w:p>
    <w:p w14:paraId="722AD8C6" w14:textId="70CB2960" w:rsidR="00E26A2D" w:rsidRDefault="00E26A2D" w:rsidP="0083084F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CFF350C" w14:textId="044F244B" w:rsidR="00E26A2D" w:rsidRDefault="00923D7A" w:rsidP="0083084F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2FF9DB" wp14:editId="00F511DC">
            <wp:extent cx="6074629" cy="496252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822" cy="49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A33" w14:textId="77777777" w:rsidR="00923D7A" w:rsidRDefault="00923D7A" w:rsidP="00923D7A">
      <w:pPr>
        <w:spacing w:after="0" w:line="360" w:lineRule="auto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5B0DCF1C" w14:textId="09E98FF3" w:rsidR="003C462C" w:rsidRPr="0075526F" w:rsidRDefault="003C462C" w:rsidP="0075526F">
      <w:pPr>
        <w:spacing w:after="0" w:line="360" w:lineRule="auto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75526F">
        <w:rPr>
          <w:rFonts w:ascii="Segoe UI" w:hAnsi="Segoe UI" w:cs="Segoe UI"/>
          <w:b/>
          <w:noProof/>
          <w:sz w:val="16"/>
          <w:szCs w:val="16"/>
          <w:lang w:eastAsia="pt-BR"/>
        </w:rPr>
        <w:t>3-</w:t>
      </w:r>
      <w:r w:rsidRPr="0075526F">
        <w:rPr>
          <w:rFonts w:ascii="Segoe UI" w:hAnsi="Segoe UI" w:cs="Segoe UI"/>
          <w:b/>
          <w:sz w:val="16"/>
          <w:szCs w:val="16"/>
          <w:shd w:val="clear" w:color="auto" w:fill="FFFFFF"/>
        </w:rPr>
        <w:t>Como você deve ter percebido é necessário realizar algumas configurações de temperatura, distância e análise de carga. Para isso, esboce um diagrama de classes com as devidas operações. </w:t>
      </w:r>
    </w:p>
    <w:p w14:paraId="68AA7A4D" w14:textId="11DD85C0" w:rsidR="003C462C" w:rsidRPr="0075526F" w:rsidRDefault="0075526F" w:rsidP="0075526F">
      <w:pPr>
        <w:spacing w:after="0" w:line="360" w:lineRule="auto"/>
        <w:ind w:left="360"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6DFCD85A" wp14:editId="1804F952">
            <wp:extent cx="6293920" cy="47688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142" cy="47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D2F" w14:textId="1AD9EC44" w:rsidR="003C462C" w:rsidRDefault="003C462C" w:rsidP="0083084F">
      <w:pPr>
        <w:spacing w:after="0" w:line="360" w:lineRule="auto"/>
        <w:ind w:left="360"/>
        <w:jc w:val="both"/>
        <w:rPr>
          <w:rFonts w:ascii="Segoe UI" w:hAnsi="Segoe UI" w:cs="Segoe UI"/>
          <w:b/>
          <w:noProof/>
          <w:sz w:val="20"/>
          <w:szCs w:val="20"/>
          <w:lang w:eastAsia="pt-BR"/>
        </w:rPr>
      </w:pPr>
    </w:p>
    <w:p w14:paraId="3549BE87" w14:textId="691F0201" w:rsidR="003C462C" w:rsidRDefault="003C462C" w:rsidP="0083084F">
      <w:pPr>
        <w:spacing w:after="0" w:line="360" w:lineRule="auto"/>
        <w:ind w:left="360"/>
        <w:jc w:val="both"/>
        <w:rPr>
          <w:rFonts w:ascii="Segoe UI" w:hAnsi="Segoe UI" w:cs="Segoe UI"/>
          <w:b/>
          <w:noProof/>
          <w:sz w:val="20"/>
          <w:szCs w:val="20"/>
          <w:lang w:eastAsia="pt-BR"/>
        </w:rPr>
      </w:pPr>
    </w:p>
    <w:p w14:paraId="49E30B4B" w14:textId="2833DC59" w:rsidR="003C462C" w:rsidRPr="0075526F" w:rsidRDefault="003C462C" w:rsidP="0075526F">
      <w:pPr>
        <w:spacing w:after="0" w:line="360" w:lineRule="auto"/>
        <w:jc w:val="both"/>
        <w:rPr>
          <w:rFonts w:ascii="Segoe UI" w:hAnsi="Segoe UI" w:cs="Segoe UI"/>
          <w:b/>
          <w:bCs/>
          <w:sz w:val="16"/>
          <w:szCs w:val="16"/>
          <w:shd w:val="clear" w:color="auto" w:fill="FFFFFF"/>
        </w:rPr>
      </w:pPr>
      <w:r w:rsidRPr="0075526F">
        <w:rPr>
          <w:rFonts w:ascii="Segoe UI" w:hAnsi="Segoe UI" w:cs="Segoe UI"/>
          <w:b/>
          <w:bCs/>
          <w:sz w:val="16"/>
          <w:szCs w:val="16"/>
          <w:shd w:val="clear" w:color="auto" w:fill="FFFFFF"/>
        </w:rPr>
        <w:t>4-Crie um diagrama de comunicação para representar a interação entre os sensores, o controlador e os atuadores. </w:t>
      </w:r>
    </w:p>
    <w:p w14:paraId="68990205" w14:textId="50EF62CA" w:rsidR="00923D7A" w:rsidRDefault="00923D7A" w:rsidP="0083084F">
      <w:pPr>
        <w:spacing w:after="0" w:line="360" w:lineRule="auto"/>
        <w:ind w:left="360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</w:p>
    <w:p w14:paraId="0AADCB95" w14:textId="6C73A100" w:rsidR="00923D7A" w:rsidRDefault="0075526F" w:rsidP="0083084F">
      <w:pPr>
        <w:spacing w:after="0" w:line="360" w:lineRule="auto"/>
        <w:ind w:left="360"/>
        <w:jc w:val="both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F45F62" wp14:editId="72285776">
            <wp:extent cx="9181994" cy="4552950"/>
            <wp:effectExtent l="0" t="0" r="63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0504" cy="45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D9B" w14:textId="59EE35C8" w:rsidR="003C462C" w:rsidRPr="00923D7A" w:rsidRDefault="00923D7A" w:rsidP="00923D7A">
      <w:pPr>
        <w:spacing w:after="0" w:line="360" w:lineRule="auto"/>
        <w:jc w:val="both"/>
        <w:rPr>
          <w:rFonts w:ascii="Segoe UI" w:hAnsi="Segoe UI" w:cs="Segoe UI"/>
          <w:b/>
          <w:bCs/>
          <w:noProof/>
          <w:sz w:val="20"/>
          <w:szCs w:val="20"/>
          <w:lang w:eastAsia="pt-BR"/>
        </w:rPr>
      </w:pPr>
      <w:r w:rsidRPr="00923D7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lastRenderedPageBreak/>
        <w:t>5-Elabore um diagrama de atividades que represente a entrada, processamento e saída de dados do sistema em um ponto de detecção de obstáculo.</w:t>
      </w:r>
    </w:p>
    <w:p w14:paraId="3FC829B4" w14:textId="7CF4C26B" w:rsidR="003C462C" w:rsidRDefault="003C462C" w:rsidP="0083084F">
      <w:pPr>
        <w:spacing w:after="0" w:line="360" w:lineRule="auto"/>
        <w:ind w:left="360"/>
        <w:jc w:val="both"/>
        <w:rPr>
          <w:rFonts w:ascii="Segoe UI" w:hAnsi="Segoe UI" w:cs="Segoe UI"/>
          <w:b/>
          <w:bCs/>
          <w:noProof/>
          <w:sz w:val="20"/>
          <w:szCs w:val="20"/>
          <w:lang w:eastAsia="pt-BR"/>
        </w:rPr>
      </w:pPr>
    </w:p>
    <w:p w14:paraId="49F2B5E0" w14:textId="61132886" w:rsidR="003C462C" w:rsidRPr="003C462C" w:rsidRDefault="0075526F" w:rsidP="00A16A2D">
      <w:pPr>
        <w:spacing w:after="0" w:line="360" w:lineRule="auto"/>
        <w:ind w:left="360"/>
        <w:jc w:val="both"/>
        <w:rPr>
          <w:rFonts w:ascii="Segoe UI" w:hAnsi="Segoe UI" w:cs="Segoe UI"/>
          <w:b/>
          <w:bCs/>
          <w:noProof/>
          <w:sz w:val="20"/>
          <w:szCs w:val="20"/>
          <w:lang w:eastAsia="pt-BR"/>
        </w:rPr>
      </w:pPr>
      <w:r>
        <w:rPr>
          <w:rFonts w:ascii="Segoe UI" w:hAnsi="Segoe UI" w:cs="Segoe UI"/>
          <w:b/>
          <w:bCs/>
          <w:noProof/>
          <w:sz w:val="20"/>
          <w:szCs w:val="20"/>
          <w:lang w:eastAsia="pt-BR"/>
        </w:rPr>
        <w:drawing>
          <wp:inline distT="0" distB="0" distL="0" distR="0" wp14:anchorId="13B915D1" wp14:editId="24CCD4F9">
            <wp:extent cx="7943850" cy="4919345"/>
            <wp:effectExtent l="0" t="0" r="0" b="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332" cy="4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62C" w:rsidRPr="003C462C" w:rsidSect="00923D7A">
      <w:headerReference w:type="default" r:id="rId12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E2AB" w14:textId="77777777" w:rsidR="00962769" w:rsidRDefault="00962769" w:rsidP="00A0355E">
      <w:pPr>
        <w:spacing w:after="0" w:line="240" w:lineRule="auto"/>
      </w:pPr>
      <w:r>
        <w:separator/>
      </w:r>
    </w:p>
  </w:endnote>
  <w:endnote w:type="continuationSeparator" w:id="0">
    <w:p w14:paraId="7ECCCF83" w14:textId="77777777" w:rsidR="00962769" w:rsidRDefault="00962769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B691" w14:textId="77777777" w:rsidR="00962769" w:rsidRDefault="00962769" w:rsidP="00A0355E">
      <w:pPr>
        <w:spacing w:after="0" w:line="240" w:lineRule="auto"/>
      </w:pPr>
      <w:r>
        <w:separator/>
      </w:r>
    </w:p>
  </w:footnote>
  <w:footnote w:type="continuationSeparator" w:id="0">
    <w:p w14:paraId="14CA7B8E" w14:textId="77777777" w:rsidR="00962769" w:rsidRDefault="00962769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2E1F" w14:textId="77777777"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6A64145" wp14:editId="0322B662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FA3A58" w14:textId="77777777" w:rsidR="00A0355E" w:rsidRDefault="00A0355E" w:rsidP="00A0355E">
    <w:pPr>
      <w:pStyle w:val="Cabealho"/>
    </w:pPr>
  </w:p>
  <w:p w14:paraId="1F9D2F11" w14:textId="77777777" w:rsidR="00A0355E" w:rsidRDefault="00A0355E" w:rsidP="00A0355E">
    <w:pPr>
      <w:pStyle w:val="Cabealho"/>
    </w:pPr>
  </w:p>
  <w:p w14:paraId="6C2364A2" w14:textId="77777777"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BB778F" wp14:editId="63E69E5D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731C"/>
    <w:multiLevelType w:val="hybridMultilevel"/>
    <w:tmpl w:val="C576F334"/>
    <w:lvl w:ilvl="0" w:tplc="9C669E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26E57"/>
    <w:multiLevelType w:val="multilevel"/>
    <w:tmpl w:val="8D5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62990">
    <w:abstractNumId w:val="3"/>
  </w:num>
  <w:num w:numId="2" w16cid:durableId="229194699">
    <w:abstractNumId w:val="0"/>
  </w:num>
  <w:num w:numId="3" w16cid:durableId="2097313823">
    <w:abstractNumId w:val="4"/>
  </w:num>
  <w:num w:numId="4" w16cid:durableId="1855218779">
    <w:abstractNumId w:val="5"/>
  </w:num>
  <w:num w:numId="5" w16cid:durableId="947934742">
    <w:abstractNumId w:val="1"/>
  </w:num>
  <w:num w:numId="6" w16cid:durableId="175566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27932"/>
    <w:rsid w:val="00073B93"/>
    <w:rsid w:val="000E3B91"/>
    <w:rsid w:val="000F789A"/>
    <w:rsid w:val="0010423A"/>
    <w:rsid w:val="0010609D"/>
    <w:rsid w:val="001429F1"/>
    <w:rsid w:val="00163FEC"/>
    <w:rsid w:val="001E4042"/>
    <w:rsid w:val="00247F41"/>
    <w:rsid w:val="002F79B5"/>
    <w:rsid w:val="0030467D"/>
    <w:rsid w:val="00382124"/>
    <w:rsid w:val="003C462C"/>
    <w:rsid w:val="003D4A1D"/>
    <w:rsid w:val="0045136C"/>
    <w:rsid w:val="00475916"/>
    <w:rsid w:val="004D3EE4"/>
    <w:rsid w:val="004F3045"/>
    <w:rsid w:val="00537979"/>
    <w:rsid w:val="005A3C97"/>
    <w:rsid w:val="005C781E"/>
    <w:rsid w:val="00685ED5"/>
    <w:rsid w:val="0075526F"/>
    <w:rsid w:val="007B5BBA"/>
    <w:rsid w:val="007F1B43"/>
    <w:rsid w:val="0083084F"/>
    <w:rsid w:val="008C432F"/>
    <w:rsid w:val="008D22CB"/>
    <w:rsid w:val="008F557E"/>
    <w:rsid w:val="00923D7A"/>
    <w:rsid w:val="00962769"/>
    <w:rsid w:val="00971200"/>
    <w:rsid w:val="009D772C"/>
    <w:rsid w:val="009E13B7"/>
    <w:rsid w:val="00A0355E"/>
    <w:rsid w:val="00A11AEA"/>
    <w:rsid w:val="00A12499"/>
    <w:rsid w:val="00A16A2D"/>
    <w:rsid w:val="00A244C6"/>
    <w:rsid w:val="00A34E1F"/>
    <w:rsid w:val="00AB5018"/>
    <w:rsid w:val="00B1762C"/>
    <w:rsid w:val="00B81950"/>
    <w:rsid w:val="00BC65CC"/>
    <w:rsid w:val="00C1150F"/>
    <w:rsid w:val="00C13B8D"/>
    <w:rsid w:val="00C17E14"/>
    <w:rsid w:val="00D47404"/>
    <w:rsid w:val="00DD011A"/>
    <w:rsid w:val="00E16BB2"/>
    <w:rsid w:val="00E26A2D"/>
    <w:rsid w:val="00E351D4"/>
    <w:rsid w:val="00E919B8"/>
    <w:rsid w:val="00EE1F82"/>
    <w:rsid w:val="00EF773D"/>
    <w:rsid w:val="00F46464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10F8A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paragraph" w:customStyle="1" w:styleId="ng-scope">
    <w:name w:val="ng-scope"/>
    <w:basedOn w:val="Normal"/>
    <w:rsid w:val="00EE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825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996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2942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</w:div>
      </w:divsChild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Vitor Andrade</cp:lastModifiedBy>
  <cp:revision>5</cp:revision>
  <dcterms:created xsi:type="dcterms:W3CDTF">2021-04-20T13:28:00Z</dcterms:created>
  <dcterms:modified xsi:type="dcterms:W3CDTF">2022-10-19T20:07:00Z</dcterms:modified>
</cp:coreProperties>
</file>