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EF" w:rsidRPr="00E850CD" w:rsidRDefault="006E58EF" w:rsidP="006E58EF">
      <w:pPr>
        <w:jc w:val="center"/>
        <w:rPr>
          <w:rFonts w:ascii="MS UI Gothic" w:eastAsia="MS UI Gothic" w:hAnsi="MS UI Gothic" w:cs="Segoe UI"/>
          <w:b/>
          <w:sz w:val="32"/>
          <w:lang w:val="en-US"/>
        </w:rPr>
      </w:pPr>
      <w:r w:rsidRPr="00BF30C6">
        <w:rPr>
          <w:rFonts w:ascii="MS UI Gothic" w:eastAsia="MS UI Gothic" w:hAnsi="MS UI Gothic" w:cs="Segoe UI"/>
          <w:b/>
          <w:sz w:val="32"/>
        </w:rPr>
        <w:t>パンゲア・プロクシマ</w:t>
      </w:r>
      <w:bookmarkStart w:id="0" w:name="_GoBack"/>
      <w:bookmarkEnd w:id="0"/>
      <w:r w:rsidR="00175E86">
        <w:rPr>
          <w:rFonts w:ascii="MS UI Gothic" w:eastAsia="MS UI Gothic" w:hAnsi="MS UI Gothic" w:cs="Segoe UI"/>
          <w:b/>
          <w:sz w:val="32"/>
        </w:rPr>
        <w:br/>
      </w:r>
      <w:proofErr w:type="spellStart"/>
      <w:r w:rsidR="00175E86" w:rsidRPr="00E850CD">
        <w:rPr>
          <w:rFonts w:ascii="MS UI Gothic" w:eastAsia="MS UI Gothic" w:hAnsi="MS UI Gothic" w:cs="Segoe UI"/>
          <w:b/>
          <w:sz w:val="32"/>
          <w:lang w:val="en-US"/>
        </w:rPr>
        <w:t>Pa</w:t>
      </w:r>
      <w:r w:rsidR="008167B2" w:rsidRPr="00E850CD">
        <w:rPr>
          <w:rFonts w:ascii="MS UI Gothic" w:eastAsia="MS UI Gothic" w:hAnsi="MS UI Gothic" w:cs="Segoe UI"/>
          <w:b/>
          <w:sz w:val="32"/>
          <w:lang w:val="en-US"/>
        </w:rPr>
        <w:t>n</w:t>
      </w:r>
      <w:r w:rsidR="00175E86" w:rsidRPr="00E850CD">
        <w:rPr>
          <w:rFonts w:ascii="MS UI Gothic" w:eastAsia="MS UI Gothic" w:hAnsi="MS UI Gothic" w:cs="Segoe UI"/>
          <w:b/>
          <w:sz w:val="32"/>
          <w:lang w:val="en-US"/>
        </w:rPr>
        <w:t>gea</w:t>
      </w:r>
      <w:proofErr w:type="spellEnd"/>
      <w:r w:rsidR="00175E86" w:rsidRPr="00E850CD">
        <w:rPr>
          <w:rFonts w:ascii="MS UI Gothic" w:eastAsia="MS UI Gothic" w:hAnsi="MS UI Gothic" w:cs="Segoe UI"/>
          <w:b/>
          <w:sz w:val="32"/>
          <w:lang w:val="en-US"/>
        </w:rPr>
        <w:t xml:space="preserve"> </w:t>
      </w:r>
      <w:proofErr w:type="spellStart"/>
      <w:r w:rsidR="00175E86" w:rsidRPr="00E850CD">
        <w:rPr>
          <w:rFonts w:ascii="MS UI Gothic" w:eastAsia="MS UI Gothic" w:hAnsi="MS UI Gothic" w:cs="Segoe UI"/>
          <w:b/>
          <w:sz w:val="32"/>
          <w:lang w:val="en-US"/>
        </w:rPr>
        <w:t>Proxima</w:t>
      </w:r>
      <w:proofErr w:type="spellEnd"/>
    </w:p>
    <w:p w:rsidR="006E58EF" w:rsidRPr="00E850CD" w:rsidRDefault="006E58EF" w:rsidP="006E58EF">
      <w:pPr>
        <w:jc w:val="center"/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noProof/>
          <w:lang w:val="en-US"/>
        </w:rPr>
        <w:drawing>
          <wp:inline distT="0" distB="0" distL="0" distR="0" wp14:anchorId="6252BFD5" wp14:editId="1B962779">
            <wp:extent cx="4002656" cy="2672721"/>
            <wp:effectExtent l="0" t="0" r="0" b="0"/>
            <wp:docPr id="2" name="Imagem 2" descr="D:\Rafael\Freelance\Pangea Proxima\Concept Art Direction\References\Maps\Map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fael\Freelance\Pangea Proxima\Concept Art Direction\References\Maps\MapConce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95" cy="26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EF" w:rsidRPr="00E850CD" w:rsidRDefault="006E58EF" w:rsidP="006E58EF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 xml:space="preserve">In a near future, a huge war accident </w:t>
      </w:r>
      <w:r w:rsidRPr="00E850CD">
        <w:rPr>
          <w:rFonts w:ascii="Segoe UI" w:eastAsiaTheme="majorEastAsia" w:hAnsi="Segoe UI" w:cs="Segoe UI"/>
          <w:lang w:val="en-US"/>
        </w:rPr>
        <w:t>has occurred</w:t>
      </w:r>
      <w:r w:rsidRPr="00E850CD">
        <w:rPr>
          <w:rFonts w:ascii="Segoe UI" w:eastAsiaTheme="majorEastAsia" w:hAnsi="Segoe UI" w:cs="Segoe UI"/>
          <w:lang w:val="en-US"/>
        </w:rPr>
        <w:t xml:space="preserve"> called </w:t>
      </w:r>
      <w:r w:rsidRPr="00E850CD">
        <w:rPr>
          <w:rFonts w:ascii="Segoe UI" w:eastAsiaTheme="majorEastAsia" w:hAnsi="Segoe UI" w:cs="Segoe UI"/>
          <w:lang w:val="en-US"/>
        </w:rPr>
        <w:t>“ULTIMA</w:t>
      </w:r>
      <w:r w:rsidR="00E850CD" w:rsidRPr="00E850CD">
        <w:rPr>
          <w:rFonts w:ascii="Segoe UI" w:eastAsiaTheme="majorEastAsia" w:hAnsi="Segoe UI" w:cs="Segoe UI"/>
          <w:lang w:val="en-US"/>
        </w:rPr>
        <w:t>”</w:t>
      </w:r>
      <w:r w:rsidRPr="00E850CD">
        <w:rPr>
          <w:rFonts w:ascii="Segoe UI" w:eastAsiaTheme="majorEastAsia" w:hAnsi="Segoe UI" w:cs="Segoe UI"/>
          <w:lang w:val="en-US"/>
        </w:rPr>
        <w:t xml:space="preserve"> (</w:t>
      </w:r>
      <w:r w:rsidRPr="00E850CD">
        <w:rPr>
          <w:rFonts w:ascii="Segoe UI" w:eastAsiaTheme="majorEastAsia" w:hAnsi="Segoe UI" w:cs="Segoe UI"/>
          <w:lang w:val="en-US"/>
        </w:rPr>
        <w:t>ウルティマ</w:t>
      </w:r>
      <w:r w:rsidRPr="00E850CD">
        <w:rPr>
          <w:rFonts w:ascii="Segoe UI" w:eastAsiaTheme="majorEastAsia" w:hAnsi="Segoe UI" w:cs="Segoe UI"/>
          <w:lang w:val="en-US"/>
        </w:rPr>
        <w:t>)</w:t>
      </w:r>
      <w:r w:rsidRPr="00E850CD">
        <w:rPr>
          <w:rFonts w:ascii="Segoe UI" w:eastAsiaTheme="majorEastAsia" w:hAnsi="Segoe UI" w:cs="Segoe UI"/>
          <w:lang w:val="en-US"/>
        </w:rPr>
        <w:t>, changing all the earth’s structure and affecting completely people’s lifestyle so far.</w:t>
      </w:r>
    </w:p>
    <w:p w:rsidR="009B6D39" w:rsidRPr="00E850CD" w:rsidRDefault="006E58EF" w:rsidP="009B6D39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 xml:space="preserve">Mankind then has entered in a frenetic search for new technologies looking for suiting themselves to the new world. However, the lack of new resources and </w:t>
      </w:r>
      <w:r w:rsidRPr="00E850CD">
        <w:rPr>
          <w:rFonts w:ascii="Segoe UI" w:eastAsiaTheme="majorEastAsia" w:hAnsi="Segoe UI" w:cs="Segoe UI"/>
          <w:lang w:val="en-US"/>
        </w:rPr>
        <w:t xml:space="preserve">energy </w:t>
      </w:r>
      <w:r w:rsidRPr="00E850CD">
        <w:rPr>
          <w:rFonts w:ascii="Segoe UI" w:eastAsiaTheme="majorEastAsia" w:hAnsi="Segoe UI" w:cs="Segoe UI"/>
          <w:lang w:val="en-US"/>
        </w:rPr>
        <w:t xml:space="preserve">has led some years later most part of these </w:t>
      </w:r>
      <w:r w:rsidR="00D316ED" w:rsidRPr="00E850CD">
        <w:rPr>
          <w:rFonts w:ascii="Segoe UI" w:eastAsiaTheme="majorEastAsia" w:hAnsi="Segoe UI" w:cs="Segoe UI"/>
          <w:lang w:val="en-US"/>
        </w:rPr>
        <w:t>attempt</w:t>
      </w:r>
      <w:r w:rsidRPr="00E850CD">
        <w:rPr>
          <w:rFonts w:ascii="Segoe UI" w:eastAsiaTheme="majorEastAsia" w:hAnsi="Segoe UI" w:cs="Segoe UI"/>
          <w:lang w:val="en-US"/>
        </w:rPr>
        <w:t>s of world’s reconstruction among technology in mere ruins and deserts.</w:t>
      </w:r>
    </w:p>
    <w:p w:rsidR="009B6D39" w:rsidRPr="00E850CD" w:rsidRDefault="009B6D39" w:rsidP="009B6D39">
      <w:pPr>
        <w:rPr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>In this new world, now called “</w:t>
      </w:r>
      <w:proofErr w:type="spellStart"/>
      <w:r w:rsidRPr="00E850CD">
        <w:rPr>
          <w:rFonts w:ascii="Segoe UI" w:eastAsiaTheme="majorEastAsia" w:hAnsi="Segoe UI" w:cs="Segoe UI"/>
          <w:lang w:val="en-US"/>
        </w:rPr>
        <w:t>Pangea</w:t>
      </w:r>
      <w:proofErr w:type="spellEnd"/>
      <w:r w:rsidRPr="00E850CD">
        <w:rPr>
          <w:rFonts w:ascii="Segoe UI" w:eastAsiaTheme="majorEastAsia" w:hAnsi="Segoe UI" w:cs="Segoe UI"/>
          <w:lang w:val="en-US"/>
        </w:rPr>
        <w:t xml:space="preserve"> </w:t>
      </w:r>
      <w:proofErr w:type="spellStart"/>
      <w:r w:rsidRPr="00E850CD">
        <w:rPr>
          <w:rFonts w:ascii="Segoe UI" w:eastAsiaTheme="majorEastAsia" w:hAnsi="Segoe UI" w:cs="Segoe UI"/>
          <w:lang w:val="en-US"/>
        </w:rPr>
        <w:t>Proxima</w:t>
      </w:r>
      <w:proofErr w:type="spellEnd"/>
      <w:r w:rsidRPr="00E850CD">
        <w:rPr>
          <w:rFonts w:ascii="Segoe UI" w:eastAsiaTheme="majorEastAsia" w:hAnsi="Segoe UI" w:cs="Segoe UI"/>
          <w:lang w:val="en-US"/>
        </w:rPr>
        <w:t>”, mankind not only pays the price for the war, but also due the unrestricted reconstruction</w:t>
      </w:r>
      <w:r w:rsidR="0045237B" w:rsidRPr="00E850CD">
        <w:rPr>
          <w:rFonts w:ascii="Segoe UI" w:eastAsiaTheme="majorEastAsia" w:hAnsi="Segoe UI" w:cs="Segoe UI"/>
          <w:lang w:val="en-US"/>
        </w:rPr>
        <w:t xml:space="preserve"> </w:t>
      </w:r>
      <w:r w:rsidRPr="00E850CD">
        <w:rPr>
          <w:rFonts w:ascii="Segoe UI" w:eastAsiaTheme="majorEastAsia" w:hAnsi="Segoe UI" w:cs="Segoe UI"/>
          <w:lang w:val="en-US"/>
        </w:rPr>
        <w:t xml:space="preserve">at the post-war. The world outside </w:t>
      </w:r>
      <w:r w:rsidR="00E044BF" w:rsidRPr="00E850CD">
        <w:rPr>
          <w:rFonts w:ascii="Segoe UI" w:eastAsiaTheme="majorEastAsia" w:hAnsi="Segoe UI" w:cs="Segoe UI"/>
          <w:lang w:val="en-US"/>
        </w:rPr>
        <w:t>is</w:t>
      </w:r>
      <w:r w:rsidRPr="00E850CD">
        <w:rPr>
          <w:rFonts w:ascii="Segoe UI" w:eastAsiaTheme="majorEastAsia" w:hAnsi="Segoe UI" w:cs="Segoe UI"/>
          <w:lang w:val="en-US"/>
        </w:rPr>
        <w:t xml:space="preserve"> in chaos, extremely dangerous due many new creatures around, created before in the </w:t>
      </w:r>
      <w:r w:rsidR="00D316ED" w:rsidRPr="00E850CD">
        <w:rPr>
          <w:rFonts w:ascii="Segoe UI" w:eastAsiaTheme="majorEastAsia" w:hAnsi="Segoe UI" w:cs="Segoe UI"/>
          <w:lang w:val="en-US"/>
        </w:rPr>
        <w:t xml:space="preserve">attempt </w:t>
      </w:r>
      <w:r w:rsidRPr="00E850CD">
        <w:rPr>
          <w:rFonts w:ascii="Segoe UI" w:eastAsiaTheme="majorEastAsia" w:hAnsi="Segoe UI" w:cs="Segoe UI"/>
          <w:lang w:val="en-US"/>
        </w:rPr>
        <w:t>of repopulating wildlife animals, which now t</w:t>
      </w:r>
      <w:r w:rsidR="00454509" w:rsidRPr="00E850CD">
        <w:rPr>
          <w:rFonts w:ascii="Segoe UI" w:eastAsiaTheme="majorEastAsia" w:hAnsi="Segoe UI" w:cs="Segoe UI"/>
          <w:lang w:val="en-US"/>
        </w:rPr>
        <w:t>hey gather the few</w:t>
      </w:r>
      <w:r w:rsidRPr="00E850CD">
        <w:rPr>
          <w:rFonts w:ascii="Segoe UI" w:eastAsiaTheme="majorEastAsia" w:hAnsi="Segoe UI" w:cs="Segoe UI"/>
          <w:lang w:val="en-US"/>
        </w:rPr>
        <w:t xml:space="preserve"> natural resources available.</w:t>
      </w:r>
    </w:p>
    <w:p w:rsidR="006E58EF" w:rsidRPr="00E850CD" w:rsidRDefault="00E0151B" w:rsidP="0067226C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 xml:space="preserve">20 years later, from the few survivors left, many tiny villages has appeared around the world, living with the least technology </w:t>
      </w:r>
      <w:r w:rsidR="0045237B" w:rsidRPr="00E850CD">
        <w:rPr>
          <w:rFonts w:ascii="Segoe UI" w:eastAsiaTheme="majorEastAsia" w:hAnsi="Segoe UI" w:cs="Segoe UI"/>
          <w:lang w:val="en-US"/>
        </w:rPr>
        <w:t>that has last and the incessant search for energy supplies which ended up being lost around by the years long.</w:t>
      </w:r>
    </w:p>
    <w:p w:rsidR="0067226C" w:rsidRPr="00E850CD" w:rsidRDefault="0067226C" w:rsidP="0067226C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 xml:space="preserve">Each one of these villages has a search group with young people with the task of seeking energy supplies, along with other workers at the village who helps with community works. </w:t>
      </w:r>
      <w:r w:rsidR="00070AA7" w:rsidRPr="00E850CD">
        <w:rPr>
          <w:rFonts w:ascii="Segoe UI" w:eastAsiaTheme="majorEastAsia" w:hAnsi="Segoe UI" w:cs="Segoe UI"/>
          <w:lang w:val="en-US"/>
        </w:rPr>
        <w:t>Even though</w:t>
      </w:r>
      <w:r w:rsidRPr="00E850CD">
        <w:rPr>
          <w:rFonts w:ascii="Segoe UI" w:eastAsiaTheme="majorEastAsia" w:hAnsi="Segoe UI" w:cs="Segoe UI"/>
          <w:lang w:val="en-US"/>
        </w:rPr>
        <w:t xml:space="preserve"> life </w:t>
      </w:r>
      <w:r w:rsidR="00070AA7" w:rsidRPr="00E850CD">
        <w:rPr>
          <w:rFonts w:ascii="Segoe UI" w:eastAsiaTheme="majorEastAsia" w:hAnsi="Segoe UI" w:cs="Segoe UI"/>
          <w:lang w:val="en-US"/>
        </w:rPr>
        <w:t xml:space="preserve">is </w:t>
      </w:r>
      <w:r w:rsidRPr="00E850CD">
        <w:rPr>
          <w:rFonts w:ascii="Segoe UI" w:eastAsiaTheme="majorEastAsia" w:hAnsi="Segoe UI" w:cs="Segoe UI"/>
          <w:lang w:val="en-US"/>
        </w:rPr>
        <w:t xml:space="preserve">difficult in this new world, people are now already used </w:t>
      </w:r>
      <w:r w:rsidR="00070AA7" w:rsidRPr="00E850CD">
        <w:rPr>
          <w:rFonts w:ascii="Segoe UI" w:eastAsiaTheme="majorEastAsia" w:hAnsi="Segoe UI" w:cs="Segoe UI"/>
          <w:lang w:val="en-US"/>
        </w:rPr>
        <w:t xml:space="preserve">with the </w:t>
      </w:r>
      <w:r w:rsidRPr="00E850CD">
        <w:rPr>
          <w:rFonts w:ascii="Segoe UI" w:eastAsiaTheme="majorEastAsia" w:hAnsi="Segoe UI" w:cs="Segoe UI"/>
          <w:lang w:val="en-US"/>
        </w:rPr>
        <w:t>lifestyle.</w:t>
      </w:r>
    </w:p>
    <w:p w:rsidR="006E58EF" w:rsidRPr="00E850CD" w:rsidRDefault="0067226C" w:rsidP="0067226C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 xml:space="preserve">Until the moment that outside countries began threaten other villages, stealing their supplies as taxes and </w:t>
      </w:r>
      <w:r w:rsidR="001F0D11" w:rsidRPr="00E850CD">
        <w:rPr>
          <w:rFonts w:ascii="Segoe UI" w:eastAsiaTheme="majorEastAsia" w:hAnsi="Segoe UI" w:cs="Segoe UI"/>
          <w:lang w:val="en-US"/>
        </w:rPr>
        <w:t>claiming</w:t>
      </w:r>
      <w:r w:rsidRPr="00E850CD">
        <w:rPr>
          <w:rFonts w:ascii="Segoe UI" w:eastAsiaTheme="majorEastAsia" w:hAnsi="Segoe UI" w:cs="Segoe UI"/>
          <w:lang w:val="en-US"/>
        </w:rPr>
        <w:t xml:space="preserve"> an energy monopoly.</w:t>
      </w:r>
    </w:p>
    <w:p w:rsidR="0067226C" w:rsidRPr="00E850CD" w:rsidRDefault="0067226C" w:rsidP="0067226C">
      <w:pPr>
        <w:rPr>
          <w:rFonts w:ascii="Segoe UI" w:eastAsiaTheme="majorEastAsia" w:hAnsi="Segoe UI" w:cs="Segoe UI"/>
          <w:lang w:val="en-US"/>
        </w:rPr>
      </w:pPr>
      <w:r w:rsidRPr="00E850CD">
        <w:rPr>
          <w:rFonts w:ascii="Segoe UI" w:eastAsiaTheme="majorEastAsia" w:hAnsi="Segoe UI" w:cs="Segoe UI"/>
          <w:lang w:val="en-US"/>
        </w:rPr>
        <w:t>Tired of those injustices, each main character decides to go out from the village and</w:t>
      </w:r>
      <w:r w:rsidR="00D316ED" w:rsidRPr="00E850CD">
        <w:rPr>
          <w:rFonts w:ascii="Segoe UI" w:eastAsiaTheme="majorEastAsia" w:hAnsi="Segoe UI" w:cs="Segoe UI"/>
          <w:lang w:val="en-US"/>
        </w:rPr>
        <w:t xml:space="preserve"> </w:t>
      </w:r>
      <w:r w:rsidR="008B772A" w:rsidRPr="00E850CD">
        <w:rPr>
          <w:rFonts w:ascii="Segoe UI" w:eastAsiaTheme="majorEastAsia" w:hAnsi="Segoe UI" w:cs="Segoe UI"/>
          <w:lang w:val="en-US"/>
        </w:rPr>
        <w:t>defeat</w:t>
      </w:r>
      <w:r w:rsidRPr="00E850CD">
        <w:rPr>
          <w:rFonts w:ascii="Segoe UI" w:eastAsiaTheme="majorEastAsia" w:hAnsi="Segoe UI" w:cs="Segoe UI"/>
          <w:lang w:val="en-US"/>
        </w:rPr>
        <w:t xml:space="preserve"> those responsible for the energy monopoly, as well searching for an extremely powerful energy source that some tales says </w:t>
      </w:r>
      <w:r w:rsidR="002E31CF" w:rsidRPr="00E850CD">
        <w:rPr>
          <w:rFonts w:ascii="Segoe UI" w:eastAsiaTheme="majorEastAsia" w:hAnsi="Segoe UI" w:cs="Segoe UI"/>
          <w:lang w:val="en-US"/>
        </w:rPr>
        <w:t>that existed and was lost before the huge “ULTIMA” accident.</w:t>
      </w:r>
    </w:p>
    <w:p w:rsidR="00072E87" w:rsidRPr="00BF30C6" w:rsidRDefault="005A58C9" w:rsidP="00175E86">
      <w:pPr>
        <w:jc w:val="center"/>
        <w:rPr>
          <w:rFonts w:ascii="MS UI Gothic" w:eastAsia="MS UI Gothic" w:hAnsi="MS UI Gothic" w:cs="Segoe UI"/>
          <w:b/>
          <w:sz w:val="32"/>
        </w:rPr>
      </w:pPr>
      <w:r w:rsidRPr="00175E86">
        <w:rPr>
          <w:rFonts w:ascii="MS UI Gothic" w:eastAsia="MS UI Gothic" w:hAnsi="MS UI Gothic" w:cs="Segoe UI"/>
          <w:b/>
          <w:sz w:val="32"/>
          <w:lang w:val="en-US"/>
        </w:rPr>
        <w:br w:type="page"/>
      </w:r>
      <w:r w:rsidR="00084B0C" w:rsidRPr="00BF30C6">
        <w:rPr>
          <w:rFonts w:ascii="MS UI Gothic" w:eastAsia="MS UI Gothic" w:hAnsi="MS UI Gothic" w:cs="Segoe UI"/>
          <w:b/>
          <w:sz w:val="32"/>
        </w:rPr>
        <w:lastRenderedPageBreak/>
        <w:t>パンゲア・プロクシマ</w:t>
      </w:r>
    </w:p>
    <w:p w:rsidR="00F16233" w:rsidRPr="00F16233" w:rsidRDefault="005A58C9" w:rsidP="00F16233">
      <w:pPr>
        <w:jc w:val="center"/>
        <w:rPr>
          <w:rFonts w:ascii="Segoe UI" w:eastAsiaTheme="majorEastAsia" w:hAnsi="Segoe UI" w:cs="Segoe UI"/>
        </w:rPr>
      </w:pPr>
      <w:r w:rsidRPr="00F16233">
        <w:rPr>
          <w:rFonts w:ascii="Segoe UI" w:eastAsiaTheme="majorEastAsia" w:hAnsi="Segoe UI" w:cs="Segoe UI"/>
          <w:noProof/>
        </w:rPr>
        <w:drawing>
          <wp:inline distT="0" distB="0" distL="0" distR="0" wp14:anchorId="0728C66D" wp14:editId="4250E637">
            <wp:extent cx="4002656" cy="2672721"/>
            <wp:effectExtent l="0" t="0" r="0" b="0"/>
            <wp:docPr id="3" name="Imagem 3" descr="D:\Rafael\Freelance\Pangea Proxima\Concept Art Direction\References\Maps\Map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fael\Freelance\Pangea Proxima\Concept Art Direction\References\Maps\MapConce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95" cy="26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5F" w:rsidRPr="005A58C9" w:rsidRDefault="00B5675F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 xml:space="preserve">Num futuro próximo, um grande acidente de guerra </w:t>
      </w:r>
      <w:r w:rsidR="00DA4870" w:rsidRPr="005A58C9">
        <w:rPr>
          <w:rFonts w:ascii="Segoe UI" w:eastAsiaTheme="majorEastAsia" w:hAnsi="Segoe UI" w:cs="Segoe UI"/>
          <w:sz w:val="20"/>
        </w:rPr>
        <w:t>chamado de “ULTIMA</w:t>
      </w:r>
      <w:r w:rsidR="002C0737" w:rsidRPr="005A58C9">
        <w:rPr>
          <w:rFonts w:ascii="Segoe UI" w:eastAsiaTheme="majorEastAsia" w:hAnsi="Segoe UI" w:cs="Segoe UI"/>
          <w:sz w:val="20"/>
        </w:rPr>
        <w:t xml:space="preserve"> (</w:t>
      </w:r>
      <w:r w:rsidR="002C0737" w:rsidRPr="005A58C9">
        <w:rPr>
          <w:rFonts w:ascii="Segoe UI" w:eastAsiaTheme="majorEastAsia" w:hAnsi="Segoe UI" w:cs="Segoe UI"/>
          <w:sz w:val="20"/>
        </w:rPr>
        <w:t>ウルティマ</w:t>
      </w:r>
      <w:r w:rsidR="002C0737" w:rsidRPr="005A58C9">
        <w:rPr>
          <w:rFonts w:ascii="Segoe UI" w:eastAsiaTheme="majorEastAsia" w:hAnsi="Segoe UI" w:cs="Segoe UI"/>
          <w:sz w:val="20"/>
        </w:rPr>
        <w:t>)</w:t>
      </w:r>
      <w:r w:rsidR="00DA4870" w:rsidRPr="005A58C9">
        <w:rPr>
          <w:rFonts w:ascii="Segoe UI" w:eastAsiaTheme="majorEastAsia" w:hAnsi="Segoe UI" w:cs="Segoe UI"/>
          <w:sz w:val="20"/>
        </w:rPr>
        <w:t>” causou</w:t>
      </w:r>
      <w:r w:rsidRPr="005A58C9">
        <w:rPr>
          <w:rFonts w:ascii="Segoe UI" w:eastAsiaTheme="majorEastAsia" w:hAnsi="Segoe UI" w:cs="Segoe UI"/>
          <w:sz w:val="20"/>
        </w:rPr>
        <w:t xml:space="preserve"> uma enorme modificação da estrutura terrestre, invertendo completamente os padrões de vida que os seres humanos tinham até então.</w:t>
      </w:r>
    </w:p>
    <w:p w:rsidR="00B5675F" w:rsidRPr="005A58C9" w:rsidRDefault="00B5675F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A humanidade entrou numa disputa frenética por novas tecnologias com intuito de adaptar-se ao novo mundo, porém a escassez de novos recursos e energia acabou em alguns anos mais tarde tornando grande parte das tentativas de construir um mundo novo em volta da tecnologia em meros desertos e ruínas</w:t>
      </w:r>
      <w:r w:rsidR="00A236E1" w:rsidRPr="005A58C9">
        <w:rPr>
          <w:rFonts w:ascii="Segoe UI" w:eastAsiaTheme="majorEastAsia" w:hAnsi="Segoe UI" w:cs="Segoe UI"/>
          <w:sz w:val="20"/>
        </w:rPr>
        <w:t>.</w:t>
      </w:r>
    </w:p>
    <w:p w:rsidR="00B5675F" w:rsidRPr="005A58C9" w:rsidRDefault="00B5675F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Neste novo mundo, agora chamado de “</w:t>
      </w:r>
      <w:proofErr w:type="spellStart"/>
      <w:r w:rsidRPr="005A58C9">
        <w:rPr>
          <w:rFonts w:ascii="Segoe UI" w:eastAsiaTheme="majorEastAsia" w:hAnsi="Segoe UI" w:cs="Segoe UI"/>
          <w:sz w:val="20"/>
        </w:rPr>
        <w:t>Pangea</w:t>
      </w:r>
      <w:proofErr w:type="spellEnd"/>
      <w:r w:rsidRPr="005A58C9">
        <w:rPr>
          <w:rFonts w:ascii="Segoe UI" w:eastAsiaTheme="majorEastAsia" w:hAnsi="Segoe UI" w:cs="Segoe UI"/>
          <w:sz w:val="20"/>
        </w:rPr>
        <w:t xml:space="preserve"> </w:t>
      </w:r>
      <w:proofErr w:type="spellStart"/>
      <w:r w:rsidRPr="005A58C9">
        <w:rPr>
          <w:rFonts w:ascii="Segoe UI" w:eastAsiaTheme="majorEastAsia" w:hAnsi="Segoe UI" w:cs="Segoe UI"/>
          <w:sz w:val="20"/>
        </w:rPr>
        <w:t>Proxima</w:t>
      </w:r>
      <w:proofErr w:type="spellEnd"/>
      <w:r w:rsidRPr="005A58C9">
        <w:rPr>
          <w:rFonts w:ascii="Segoe UI" w:eastAsiaTheme="majorEastAsia" w:hAnsi="Segoe UI" w:cs="Segoe UI"/>
          <w:sz w:val="20"/>
        </w:rPr>
        <w:t>”, a humanidade não só ainda paga pelo grande acidente, mas também pela consequência da descontrolada reconstrução do pós-guerra.</w:t>
      </w:r>
      <w:r w:rsidR="00A236E1" w:rsidRPr="005A58C9">
        <w:rPr>
          <w:rFonts w:ascii="Segoe UI" w:eastAsiaTheme="majorEastAsia" w:hAnsi="Segoe UI" w:cs="Segoe UI"/>
          <w:sz w:val="20"/>
        </w:rPr>
        <w:t xml:space="preserve"> O mundo afora não apenas </w:t>
      </w:r>
      <w:r w:rsidR="00990170" w:rsidRPr="005A58C9">
        <w:rPr>
          <w:rFonts w:ascii="Segoe UI" w:eastAsiaTheme="majorEastAsia" w:hAnsi="Segoe UI" w:cs="Segoe UI"/>
          <w:sz w:val="20"/>
        </w:rPr>
        <w:t>caótico como também extremamente perigoso</w:t>
      </w:r>
      <w:r w:rsidR="00A236E1" w:rsidRPr="005A58C9">
        <w:rPr>
          <w:rFonts w:ascii="Segoe UI" w:eastAsiaTheme="majorEastAsia" w:hAnsi="Segoe UI" w:cs="Segoe UI"/>
          <w:sz w:val="20"/>
        </w:rPr>
        <w:t xml:space="preserve"> devido a diversas novas criaturas à solta, desenvolvidas com o intuito de </w:t>
      </w:r>
      <w:proofErr w:type="spellStart"/>
      <w:r w:rsidR="00A236E1" w:rsidRPr="005A58C9">
        <w:rPr>
          <w:rFonts w:ascii="Segoe UI" w:eastAsiaTheme="majorEastAsia" w:hAnsi="Segoe UI" w:cs="Segoe UI"/>
          <w:sz w:val="20"/>
        </w:rPr>
        <w:t>repopular</w:t>
      </w:r>
      <w:proofErr w:type="spellEnd"/>
      <w:r w:rsidR="00A236E1" w:rsidRPr="005A58C9">
        <w:rPr>
          <w:rFonts w:ascii="Segoe UI" w:eastAsiaTheme="majorEastAsia" w:hAnsi="Segoe UI" w:cs="Segoe UI"/>
          <w:sz w:val="20"/>
        </w:rPr>
        <w:t xml:space="preserve"> à vida animal extinta, e que hoje tomam conta dos poucos recursos naturais restantes.</w:t>
      </w:r>
    </w:p>
    <w:p w:rsidR="00B5675F" w:rsidRPr="005A58C9" w:rsidRDefault="00A05783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20 anos mais tarde, d</w:t>
      </w:r>
      <w:r w:rsidR="00526FD5" w:rsidRPr="005A58C9">
        <w:rPr>
          <w:rFonts w:ascii="Segoe UI" w:eastAsiaTheme="majorEastAsia" w:hAnsi="Segoe UI" w:cs="Segoe UI"/>
          <w:sz w:val="20"/>
        </w:rPr>
        <w:t>os poucos sobreviventes que sobraram, surgiram d</w:t>
      </w:r>
      <w:r w:rsidR="00DA1768" w:rsidRPr="005A58C9">
        <w:rPr>
          <w:rFonts w:ascii="Segoe UI" w:eastAsiaTheme="majorEastAsia" w:hAnsi="Segoe UI" w:cs="Segoe UI"/>
          <w:sz w:val="20"/>
        </w:rPr>
        <w:t>iversos pequenos vila</w:t>
      </w:r>
      <w:r w:rsidRPr="005A58C9">
        <w:rPr>
          <w:rFonts w:ascii="Segoe UI" w:eastAsiaTheme="majorEastAsia" w:hAnsi="Segoe UI" w:cs="Segoe UI"/>
          <w:sz w:val="20"/>
        </w:rPr>
        <w:t>s</w:t>
      </w:r>
      <w:r w:rsidR="00DA1768" w:rsidRPr="005A58C9">
        <w:rPr>
          <w:rFonts w:ascii="Segoe UI" w:eastAsiaTheme="majorEastAsia" w:hAnsi="Segoe UI" w:cs="Segoe UI"/>
          <w:sz w:val="20"/>
        </w:rPr>
        <w:t xml:space="preserve"> </w:t>
      </w:r>
      <w:r w:rsidRPr="005A58C9">
        <w:rPr>
          <w:rFonts w:ascii="Segoe UI" w:eastAsiaTheme="majorEastAsia" w:hAnsi="Segoe UI" w:cs="Segoe UI"/>
          <w:sz w:val="20"/>
        </w:rPr>
        <w:t xml:space="preserve">ao redor do mundo </w:t>
      </w:r>
      <w:r w:rsidR="00526FD5" w:rsidRPr="005A58C9">
        <w:rPr>
          <w:rFonts w:ascii="Segoe UI" w:eastAsiaTheme="majorEastAsia" w:hAnsi="Segoe UI" w:cs="Segoe UI"/>
          <w:sz w:val="20"/>
        </w:rPr>
        <w:t>que viv</w:t>
      </w:r>
      <w:r w:rsidR="00DA1768" w:rsidRPr="005A58C9">
        <w:rPr>
          <w:rFonts w:ascii="Segoe UI" w:eastAsiaTheme="majorEastAsia" w:hAnsi="Segoe UI" w:cs="Segoe UI"/>
          <w:sz w:val="20"/>
        </w:rPr>
        <w:t>em</w:t>
      </w:r>
      <w:r w:rsidR="00526FD5" w:rsidRPr="005A58C9">
        <w:rPr>
          <w:rFonts w:ascii="Segoe UI" w:eastAsiaTheme="majorEastAsia" w:hAnsi="Segoe UI" w:cs="Segoe UI"/>
          <w:sz w:val="20"/>
        </w:rPr>
        <w:t xml:space="preserve"> </w:t>
      </w:r>
      <w:proofErr w:type="gramStart"/>
      <w:r w:rsidR="00DA1768" w:rsidRPr="005A58C9">
        <w:rPr>
          <w:rFonts w:ascii="Segoe UI" w:eastAsiaTheme="majorEastAsia" w:hAnsi="Segoe UI" w:cs="Segoe UI"/>
          <w:sz w:val="20"/>
        </w:rPr>
        <w:t>às custas</w:t>
      </w:r>
      <w:proofErr w:type="gramEnd"/>
      <w:r w:rsidR="00526FD5" w:rsidRPr="005A58C9">
        <w:rPr>
          <w:rFonts w:ascii="Segoe UI" w:eastAsiaTheme="majorEastAsia" w:hAnsi="Segoe UI" w:cs="Segoe UI"/>
          <w:sz w:val="20"/>
        </w:rPr>
        <w:t xml:space="preserve"> da pouca tecnologia que restou e a busca constante por reservas de energias que acabaram se perdendo ao longo do</w:t>
      </w:r>
      <w:r w:rsidR="00990170" w:rsidRPr="005A58C9">
        <w:rPr>
          <w:rFonts w:ascii="Segoe UI" w:eastAsiaTheme="majorEastAsia" w:hAnsi="Segoe UI" w:cs="Segoe UI"/>
          <w:sz w:val="20"/>
        </w:rPr>
        <w:t>s</w:t>
      </w:r>
      <w:r w:rsidR="00526FD5" w:rsidRPr="005A58C9">
        <w:rPr>
          <w:rFonts w:ascii="Segoe UI" w:eastAsiaTheme="majorEastAsia" w:hAnsi="Segoe UI" w:cs="Segoe UI"/>
          <w:sz w:val="20"/>
        </w:rPr>
        <w:t xml:space="preserve"> anos.</w:t>
      </w:r>
    </w:p>
    <w:p w:rsidR="00A05783" w:rsidRPr="005A58C9" w:rsidRDefault="005D5C85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Cada um desses vilarejos possui uma equipe de jovens que são responsáveis por esta busca de recursos</w:t>
      </w:r>
      <w:r w:rsidR="00B5408A" w:rsidRPr="005A58C9">
        <w:rPr>
          <w:rFonts w:ascii="Segoe UI" w:eastAsiaTheme="majorEastAsia" w:hAnsi="Segoe UI" w:cs="Segoe UI"/>
          <w:sz w:val="20"/>
        </w:rPr>
        <w:t>, e dividem os trabalhos da comunidade entre seus cidadãos</w:t>
      </w:r>
      <w:r w:rsidRPr="005A58C9">
        <w:rPr>
          <w:rFonts w:ascii="Segoe UI" w:eastAsiaTheme="majorEastAsia" w:hAnsi="Segoe UI" w:cs="Segoe UI"/>
          <w:sz w:val="20"/>
        </w:rPr>
        <w:t xml:space="preserve">. </w:t>
      </w:r>
      <w:r w:rsidR="00A05783" w:rsidRPr="005A58C9">
        <w:rPr>
          <w:rFonts w:ascii="Segoe UI" w:eastAsiaTheme="majorEastAsia" w:hAnsi="Segoe UI" w:cs="Segoe UI"/>
          <w:sz w:val="20"/>
        </w:rPr>
        <w:t>Embora a vida fosse difícil neste novo mundo, as pessoas já estavam acostumadas às novas rotinas.</w:t>
      </w:r>
      <w:r w:rsidRPr="005A58C9">
        <w:rPr>
          <w:rFonts w:ascii="Segoe UI" w:eastAsiaTheme="majorEastAsia" w:hAnsi="Segoe UI" w:cs="Segoe UI"/>
          <w:sz w:val="20"/>
        </w:rPr>
        <w:t xml:space="preserve"> </w:t>
      </w:r>
    </w:p>
    <w:p w:rsidR="00A05783" w:rsidRPr="005A58C9" w:rsidRDefault="00A05783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Até o momento em que estas vilas começaram a ser ameaçadas por outros povos, roubando as reservas das vilas como impostos e clamando um monopólio dos recursos naturais.</w:t>
      </w:r>
    </w:p>
    <w:p w:rsidR="00F84594" w:rsidRPr="005A58C9" w:rsidRDefault="00D4264B">
      <w:pPr>
        <w:rPr>
          <w:rFonts w:ascii="Segoe UI" w:eastAsiaTheme="majorEastAsia" w:hAnsi="Segoe UI" w:cs="Segoe UI"/>
          <w:sz w:val="20"/>
        </w:rPr>
      </w:pPr>
      <w:r w:rsidRPr="005A58C9">
        <w:rPr>
          <w:rFonts w:ascii="Segoe UI" w:eastAsiaTheme="majorEastAsia" w:hAnsi="Segoe UI" w:cs="Segoe UI"/>
          <w:sz w:val="20"/>
        </w:rPr>
        <w:t>Cansados das injustiças, o protagonista decide sair da vila para terminar de vez com os responsáveis pelo monopólio, e procurar uma fonte de recursos extremamente poderosa que segundo lendas, dizem ter se perdido antes do grande acidente</w:t>
      </w:r>
      <w:r w:rsidR="00DA4870" w:rsidRPr="005A58C9">
        <w:rPr>
          <w:rFonts w:ascii="Segoe UI" w:eastAsiaTheme="majorEastAsia" w:hAnsi="Segoe UI" w:cs="Segoe UI"/>
          <w:sz w:val="20"/>
        </w:rPr>
        <w:t xml:space="preserve"> do “ULTIMA”</w:t>
      </w:r>
      <w:r w:rsidRPr="005A58C9">
        <w:rPr>
          <w:rFonts w:ascii="Segoe UI" w:eastAsiaTheme="majorEastAsia" w:hAnsi="Segoe UI" w:cs="Segoe UI"/>
          <w:sz w:val="20"/>
        </w:rPr>
        <w:t>.</w:t>
      </w:r>
    </w:p>
    <w:p w:rsidR="00F84594" w:rsidRDefault="00F84594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br w:type="page"/>
      </w:r>
    </w:p>
    <w:p w:rsidR="00A05783" w:rsidRPr="00875979" w:rsidRDefault="00875979">
      <w:pPr>
        <w:rPr>
          <w:rFonts w:ascii="Segoe UI" w:eastAsiaTheme="majorEastAsia" w:hAnsi="Segoe UI" w:cs="Segoe UI" w:hint="eastAsia"/>
          <w:b/>
          <w:sz w:val="24"/>
        </w:rPr>
      </w:pPr>
      <w:proofErr w:type="spellStart"/>
      <w:r w:rsidRPr="00875979">
        <w:rPr>
          <w:rFonts w:ascii="Segoe UI" w:eastAsiaTheme="majorEastAsia" w:hAnsi="Segoe UI" w:cs="Segoe UI"/>
          <w:b/>
          <w:sz w:val="24"/>
        </w:rPr>
        <w:lastRenderedPageBreak/>
        <w:t>Enneagram</w:t>
      </w:r>
      <w:proofErr w:type="spellEnd"/>
      <w:r w:rsidRPr="00875979">
        <w:rPr>
          <w:rFonts w:ascii="Segoe UI" w:eastAsiaTheme="majorEastAsia" w:hAnsi="Segoe UI" w:cs="Segoe UI"/>
          <w:b/>
          <w:sz w:val="24"/>
        </w:rPr>
        <w:t xml:space="preserve"> </w:t>
      </w:r>
      <w:proofErr w:type="spellStart"/>
      <w:r w:rsidRPr="00875979">
        <w:rPr>
          <w:rFonts w:ascii="Segoe UI" w:eastAsiaTheme="majorEastAsia" w:hAnsi="Segoe UI" w:cs="Segoe UI"/>
          <w:b/>
          <w:sz w:val="24"/>
        </w:rPr>
        <w:t>of</w:t>
      </w:r>
      <w:proofErr w:type="spellEnd"/>
      <w:r w:rsidRPr="00875979">
        <w:rPr>
          <w:rFonts w:ascii="Segoe UI" w:eastAsiaTheme="majorEastAsia" w:hAnsi="Segoe UI" w:cs="Segoe UI"/>
          <w:b/>
          <w:sz w:val="24"/>
        </w:rPr>
        <w:t xml:space="preserve"> </w:t>
      </w:r>
      <w:proofErr w:type="spellStart"/>
      <w:r w:rsidRPr="00875979">
        <w:rPr>
          <w:rFonts w:ascii="Segoe UI" w:eastAsiaTheme="majorEastAsia" w:hAnsi="Segoe UI" w:cs="Segoe UI"/>
          <w:b/>
          <w:sz w:val="24"/>
        </w:rPr>
        <w:t>Personality</w:t>
      </w:r>
      <w:proofErr w:type="spellEnd"/>
    </w:p>
    <w:tbl>
      <w:tblPr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"/>
        <w:gridCol w:w="1418"/>
        <w:gridCol w:w="1275"/>
        <w:gridCol w:w="1134"/>
        <w:gridCol w:w="1473"/>
        <w:gridCol w:w="1362"/>
        <w:gridCol w:w="1591"/>
        <w:gridCol w:w="1024"/>
        <w:gridCol w:w="1071"/>
      </w:tblGrid>
      <w:tr w:rsidR="00212157" w:rsidRPr="00B861C1" w:rsidTr="00212157">
        <w:trPr>
          <w:trHeight w:val="317"/>
        </w:trPr>
        <w:tc>
          <w:tcPr>
            <w:tcW w:w="212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hAnsi="Segoe UI" w:cs="Segoe UI" w:hint="eastAsia"/>
                <w:b/>
                <w:bCs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Characteristic</w:t>
            </w:r>
            <w:proofErr w:type="spellEnd"/>
            <w:r w:rsidR="00B861C1">
              <w:rPr>
                <w:rFonts w:ascii="Segoe UI" w:hAnsi="Segoe UI" w:cs="Segoe UI" w:hint="eastAsia"/>
                <w:b/>
                <w:bCs/>
                <w:color w:val="000000"/>
                <w:sz w:val="16"/>
              </w:rPr>
              <w:t xml:space="preserve"> Role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 xml:space="preserve">Ego </w:t>
            </w: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fixation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Holy</w:t>
            </w:r>
            <w:proofErr w:type="spellEnd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idea</w:t>
            </w:r>
            <w:proofErr w:type="spellEnd"/>
            <w:proofErr w:type="gramEnd"/>
          </w:p>
        </w:tc>
        <w:tc>
          <w:tcPr>
            <w:tcW w:w="1473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 xml:space="preserve">Basic </w:t>
            </w: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fear</w:t>
            </w:r>
            <w:proofErr w:type="spellEnd"/>
          </w:p>
        </w:tc>
        <w:tc>
          <w:tcPr>
            <w:tcW w:w="1362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 xml:space="preserve">Basic </w:t>
            </w: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desire</w:t>
            </w:r>
            <w:proofErr w:type="spellEnd"/>
          </w:p>
        </w:tc>
        <w:tc>
          <w:tcPr>
            <w:tcW w:w="1591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Temptation</w:t>
            </w:r>
            <w:proofErr w:type="spellEnd"/>
          </w:p>
        </w:tc>
        <w:tc>
          <w:tcPr>
            <w:tcW w:w="1024" w:type="dxa"/>
            <w:tcBorders>
              <w:top w:val="nil"/>
            </w:tcBorders>
            <w:shd w:val="clear" w:color="auto" w:fill="F2F2F2" w:themeFill="background1" w:themeFillShade="F2"/>
            <w:vAlign w:val="center"/>
            <w:hideMark/>
          </w:tcPr>
          <w:p w:rsidR="00B861C1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hAnsi="Segoe UI" w:cs="Segoe UI" w:hint="eastAsia"/>
                <w:b/>
                <w:bCs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Vice/</w:t>
            </w:r>
          </w:p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Passion</w:t>
            </w:r>
            <w:proofErr w:type="spellEnd"/>
          </w:p>
        </w:tc>
        <w:tc>
          <w:tcPr>
            <w:tcW w:w="1071" w:type="dxa"/>
            <w:tcBorders>
              <w:top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Virtue</w:t>
            </w:r>
            <w:proofErr w:type="spellEnd"/>
          </w:p>
        </w:tc>
      </w:tr>
      <w:tr w:rsidR="00F84594" w:rsidRPr="00F84594" w:rsidTr="00212157">
        <w:trPr>
          <w:trHeight w:val="811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1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Reformer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Resentment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Perfection</w:t>
            </w:r>
            <w:proofErr w:type="spellEnd"/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Corruptness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imbalance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being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bad</w:t>
            </w:r>
            <w:proofErr w:type="spellEnd"/>
            <w:proofErr w:type="gram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Goodness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integrity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balance</w:t>
            </w:r>
            <w:proofErr w:type="gram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Hypocrisy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hypercriticism</w:t>
            </w:r>
            <w:proofErr w:type="spellEnd"/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Anger</w:t>
            </w:r>
            <w:proofErr w:type="spellEnd"/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Serenity</w:t>
            </w:r>
            <w:proofErr w:type="spellEnd"/>
          </w:p>
        </w:tc>
      </w:tr>
      <w:tr w:rsidR="00F84594" w:rsidRPr="00F84594" w:rsidTr="00212157">
        <w:trPr>
          <w:trHeight w:val="662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2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Helper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Flattery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Ingratiation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Freedom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, Will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Being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unloved</w:t>
            </w:r>
            <w:proofErr w:type="spell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To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feel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love</w:t>
            </w:r>
            <w:proofErr w:type="spellEnd"/>
            <w:proofErr w:type="gramEnd"/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Deny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own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needs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manipulation</w:t>
            </w:r>
            <w:proofErr w:type="spellEnd"/>
            <w:proofErr w:type="gramEnd"/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Pride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Humility</w:t>
            </w:r>
            <w:proofErr w:type="spellEnd"/>
          </w:p>
        </w:tc>
      </w:tr>
      <w:tr w:rsidR="00F84594" w:rsidRPr="00F84594" w:rsidTr="00212157">
        <w:trPr>
          <w:trHeight w:val="628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3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Achiever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Vanity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Hope, Law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Worthlessness</w:t>
            </w:r>
            <w:proofErr w:type="spell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To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feel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valuable</w:t>
            </w:r>
            <w:proofErr w:type="spell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Pushing self to always be "the best"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Deceit</w:t>
            </w:r>
            <w:proofErr w:type="spellEnd"/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Truthfulness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Authenticity</w:t>
            </w:r>
            <w:proofErr w:type="spellEnd"/>
          </w:p>
        </w:tc>
      </w:tr>
      <w:tr w:rsidR="00F84594" w:rsidRPr="00F84594" w:rsidTr="00212157">
        <w:trPr>
          <w:trHeight w:val="855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4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Individualist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Melancholy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Fantasizing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Origin</w:t>
            </w:r>
            <w:proofErr w:type="spellEnd"/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Having no identity or significance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To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uniquely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themselves</w:t>
            </w:r>
            <w:proofErr w:type="spell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To overuse imagination in search of self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Envy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Equanimity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Emotional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Balance)</w:t>
            </w:r>
          </w:p>
        </w:tc>
      </w:tr>
      <w:tr w:rsidR="00F84594" w:rsidRPr="00F84594" w:rsidTr="00212157">
        <w:trPr>
          <w:trHeight w:val="853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5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Investigator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Stinginess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Retention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Omniscience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Transparency</w:t>
            </w:r>
            <w:proofErr w:type="spellEnd"/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Helplessness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Incapable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Incompetent</w:t>
            </w:r>
            <w:proofErr w:type="spellEnd"/>
            <w:proofErr w:type="gram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Mastery</w:t>
            </w:r>
            <w:proofErr w:type="spell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Replacing direct experience with concepts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Avarice</w:t>
            </w:r>
            <w:proofErr w:type="spellEnd"/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Non-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Attachment</w:t>
            </w:r>
            <w:proofErr w:type="spellEnd"/>
          </w:p>
        </w:tc>
      </w:tr>
      <w:tr w:rsidR="00F84594" w:rsidRPr="00F84594" w:rsidTr="00212157">
        <w:trPr>
          <w:trHeight w:val="824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6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Loyalist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Cowardice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Worrying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Faith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Being without support or guidance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To have support and guidance</w:t>
            </w:r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Indecision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doubt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seeking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reassurance</w:t>
            </w:r>
            <w:proofErr w:type="spellEnd"/>
            <w:proofErr w:type="gramEnd"/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Fear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Courage</w:t>
            </w:r>
            <w:proofErr w:type="spellEnd"/>
          </w:p>
        </w:tc>
      </w:tr>
      <w:tr w:rsidR="00F84594" w:rsidRPr="00F84594" w:rsidTr="00212157">
        <w:trPr>
          <w:trHeight w:val="849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7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Enthusiast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Planning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Anticipation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Wisdom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Plan</w:t>
            </w:r>
            <w:proofErr w:type="spellEnd"/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Being trapped in pain and deprivation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To be satisfied and content</w:t>
            </w:r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Thinking fulfillment is somewhere else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Gluttony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Sobriety</w:t>
            </w:r>
            <w:proofErr w:type="spellEnd"/>
          </w:p>
        </w:tc>
      </w:tr>
      <w:tr w:rsidR="00F84594" w:rsidRPr="00F84594" w:rsidTr="00212157">
        <w:trPr>
          <w:trHeight w:val="847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8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Challenger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Vengeance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Objectification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Truth</w:t>
            </w:r>
            <w:proofErr w:type="spellEnd"/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Being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harmed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controlled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violated</w:t>
            </w:r>
            <w:proofErr w:type="spellEnd"/>
            <w:proofErr w:type="gram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Self-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protection</w:t>
            </w:r>
            <w:proofErr w:type="spell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Thinking they are completely self-sufficient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Lust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Forcefulness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Innocence</w:t>
            </w:r>
            <w:proofErr w:type="spellEnd"/>
          </w:p>
        </w:tc>
      </w:tr>
      <w:tr w:rsidR="00F84594" w:rsidRPr="00F84594" w:rsidTr="00212157">
        <w:trPr>
          <w:trHeight w:val="845"/>
        </w:trPr>
        <w:tc>
          <w:tcPr>
            <w:tcW w:w="21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</w:pPr>
            <w:proofErr w:type="gramStart"/>
            <w:r w:rsidRPr="00F84594">
              <w:rPr>
                <w:rFonts w:ascii="Segoe UI" w:eastAsia="Times New Roman" w:hAnsi="Segoe UI" w:cs="Segoe UI"/>
                <w:b/>
                <w:bCs/>
                <w:color w:val="000000"/>
                <w:sz w:val="16"/>
              </w:rPr>
              <w:t>9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Peacemaker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Indolence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Daydreaming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Love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Loss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fragmentation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separation</w:t>
            </w:r>
            <w:proofErr w:type="spellEnd"/>
            <w:proofErr w:type="gramEnd"/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Wholeness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,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peace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of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</w:t>
            </w:r>
            <w:proofErr w:type="spellStart"/>
            <w:proofErr w:type="gram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mind</w:t>
            </w:r>
            <w:proofErr w:type="spellEnd"/>
            <w:proofErr w:type="gramEnd"/>
          </w:p>
        </w:tc>
        <w:tc>
          <w:tcPr>
            <w:tcW w:w="159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</w:pPr>
            <w:r w:rsidRPr="00F84594">
              <w:rPr>
                <w:rFonts w:ascii="Segoe UI" w:eastAsia="Times New Roman" w:hAnsi="Segoe UI" w:cs="Segoe UI"/>
                <w:color w:val="000000"/>
                <w:sz w:val="16"/>
                <w:lang w:val="en-US"/>
              </w:rPr>
              <w:t>Avoiding conflicts, avoiding self-assertion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Sloth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 xml:space="preserve"> (</w:t>
            </w: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Disengagement</w:t>
            </w:r>
            <w:proofErr w:type="spellEnd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)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F84594" w:rsidRPr="00F84594" w:rsidRDefault="00F84594" w:rsidP="00113483">
            <w:pPr>
              <w:spacing w:after="0" w:line="240" w:lineRule="auto"/>
              <w:ind w:left="-19" w:firstLine="19"/>
              <w:jc w:val="center"/>
              <w:rPr>
                <w:rFonts w:ascii="Segoe UI" w:eastAsia="Times New Roman" w:hAnsi="Segoe UI" w:cs="Segoe UI"/>
                <w:color w:val="000000"/>
                <w:sz w:val="16"/>
              </w:rPr>
            </w:pPr>
            <w:proofErr w:type="spellStart"/>
            <w:r w:rsidRPr="00F84594">
              <w:rPr>
                <w:rFonts w:ascii="Segoe UI" w:eastAsia="Times New Roman" w:hAnsi="Segoe UI" w:cs="Segoe UI"/>
                <w:color w:val="000000"/>
                <w:sz w:val="16"/>
              </w:rPr>
              <w:t>Action</w:t>
            </w:r>
            <w:proofErr w:type="spellEnd"/>
          </w:p>
        </w:tc>
      </w:tr>
    </w:tbl>
    <w:p w:rsidR="00F84594" w:rsidRDefault="00F84594">
      <w:pPr>
        <w:rPr>
          <w:rFonts w:ascii="Segoe UI" w:eastAsiaTheme="majorEastAsia" w:hAnsi="Segoe UI" w:cs="Segoe UI" w:hint="eastAsia"/>
        </w:rPr>
      </w:pPr>
    </w:p>
    <w:p w:rsidR="00875979" w:rsidRPr="00175E86" w:rsidRDefault="00875979">
      <w:pPr>
        <w:rPr>
          <w:rFonts w:ascii="Segoe UI" w:eastAsiaTheme="majorEastAsia" w:hAnsi="Segoe UI" w:cs="Segoe UI"/>
        </w:rPr>
      </w:pPr>
      <w:r w:rsidRPr="00175E86">
        <w:rPr>
          <w:rFonts w:ascii="Segoe UI" w:eastAsiaTheme="majorEastAsia" w:hAnsi="Segoe UI" w:cs="Segoe UI"/>
        </w:rPr>
        <w:t>http://en.wikipedia.org/wiki/Enneagram_of_Personality</w:t>
      </w:r>
    </w:p>
    <w:sectPr w:rsidR="00875979" w:rsidRPr="00175E86" w:rsidSect="005A58C9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16" w:rsidRDefault="00421D16" w:rsidP="00B330D0">
      <w:pPr>
        <w:spacing w:after="0" w:line="240" w:lineRule="auto"/>
      </w:pPr>
      <w:r>
        <w:separator/>
      </w:r>
    </w:p>
  </w:endnote>
  <w:endnote w:type="continuationSeparator" w:id="0">
    <w:p w:rsidR="00421D16" w:rsidRDefault="00421D16" w:rsidP="00B3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0D0" w:rsidRPr="00B330D0" w:rsidRDefault="00B330D0">
    <w:pPr>
      <w:pStyle w:val="Rodap"/>
      <w:rPr>
        <w:sz w:val="16"/>
      </w:rPr>
    </w:pPr>
    <w:proofErr w:type="spellStart"/>
    <w:proofErr w:type="gramStart"/>
    <w:r w:rsidRPr="00B330D0">
      <w:rPr>
        <w:sz w:val="16"/>
      </w:rPr>
      <w:t>StoryConcept</w:t>
    </w:r>
    <w:proofErr w:type="spellEnd"/>
    <w:proofErr w:type="gramEnd"/>
    <w:r w:rsidRPr="00B330D0">
      <w:rPr>
        <w:sz w:val="16"/>
      </w:rPr>
      <w:t xml:space="preserve"> v1 – 2014/01/17</w:t>
    </w:r>
  </w:p>
  <w:p w:rsidR="00B330D0" w:rsidRPr="00B330D0" w:rsidRDefault="00B330D0">
    <w:pPr>
      <w:pStyle w:val="Rodap"/>
      <w:rPr>
        <w:sz w:val="16"/>
      </w:rPr>
    </w:pPr>
    <w:r w:rsidRPr="00B330D0">
      <w:rPr>
        <w:sz w:val="16"/>
      </w:rPr>
      <w:t xml:space="preserve">Rafael </w:t>
    </w:r>
    <w:proofErr w:type="spellStart"/>
    <w:r w:rsidRPr="00B330D0">
      <w:rPr>
        <w:sz w:val="16"/>
      </w:rPr>
      <w:t>Pizzo</w:t>
    </w:r>
    <w:proofErr w:type="spellEnd"/>
    <w:r w:rsidRPr="00B330D0">
      <w:rPr>
        <w:sz w:val="16"/>
      </w:rPr>
      <w:t xml:space="preserve"> </w:t>
    </w:r>
    <w:r w:rsidR="00A075EF">
      <w:rPr>
        <w:sz w:val="16"/>
      </w:rPr>
      <w:t xml:space="preserve">- </w:t>
    </w:r>
    <w:r w:rsidRPr="00B330D0">
      <w:rPr>
        <w:sz w:val="16"/>
      </w:rPr>
      <w:t>2014</w:t>
    </w:r>
  </w:p>
  <w:p w:rsidR="00B330D0" w:rsidRDefault="00B330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16" w:rsidRDefault="00421D16" w:rsidP="00B330D0">
      <w:pPr>
        <w:spacing w:after="0" w:line="240" w:lineRule="auto"/>
      </w:pPr>
      <w:r>
        <w:separator/>
      </w:r>
    </w:p>
  </w:footnote>
  <w:footnote w:type="continuationSeparator" w:id="0">
    <w:p w:rsidR="00421D16" w:rsidRDefault="00421D16" w:rsidP="00B33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0C"/>
    <w:rsid w:val="00070AA7"/>
    <w:rsid w:val="00084B0C"/>
    <w:rsid w:val="00113483"/>
    <w:rsid w:val="00130A60"/>
    <w:rsid w:val="00175E86"/>
    <w:rsid w:val="001F0D11"/>
    <w:rsid w:val="00212157"/>
    <w:rsid w:val="002C0737"/>
    <w:rsid w:val="002E1EC9"/>
    <w:rsid w:val="002E31CF"/>
    <w:rsid w:val="00331126"/>
    <w:rsid w:val="00351B4E"/>
    <w:rsid w:val="003F7D23"/>
    <w:rsid w:val="00421D16"/>
    <w:rsid w:val="0045237B"/>
    <w:rsid w:val="00454509"/>
    <w:rsid w:val="00485683"/>
    <w:rsid w:val="00526FD5"/>
    <w:rsid w:val="00554DCA"/>
    <w:rsid w:val="005808E0"/>
    <w:rsid w:val="005A58C9"/>
    <w:rsid w:val="005D5C85"/>
    <w:rsid w:val="00665CD0"/>
    <w:rsid w:val="0067226C"/>
    <w:rsid w:val="006E58EF"/>
    <w:rsid w:val="008167B2"/>
    <w:rsid w:val="00875979"/>
    <w:rsid w:val="008B772A"/>
    <w:rsid w:val="00990170"/>
    <w:rsid w:val="009B6D39"/>
    <w:rsid w:val="00A05783"/>
    <w:rsid w:val="00A075EF"/>
    <w:rsid w:val="00A236E1"/>
    <w:rsid w:val="00AA34D8"/>
    <w:rsid w:val="00B330D0"/>
    <w:rsid w:val="00B5408A"/>
    <w:rsid w:val="00B5675F"/>
    <w:rsid w:val="00B861C1"/>
    <w:rsid w:val="00BF30C6"/>
    <w:rsid w:val="00BF3DE7"/>
    <w:rsid w:val="00C22DB0"/>
    <w:rsid w:val="00D13CDB"/>
    <w:rsid w:val="00D316ED"/>
    <w:rsid w:val="00D4264B"/>
    <w:rsid w:val="00DA1768"/>
    <w:rsid w:val="00DA4870"/>
    <w:rsid w:val="00DA7DEF"/>
    <w:rsid w:val="00DC67E0"/>
    <w:rsid w:val="00E0151B"/>
    <w:rsid w:val="00E044BF"/>
    <w:rsid w:val="00E35630"/>
    <w:rsid w:val="00E850CD"/>
    <w:rsid w:val="00F16233"/>
    <w:rsid w:val="00F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2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3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0D0"/>
  </w:style>
  <w:style w:type="paragraph" w:styleId="Rodap">
    <w:name w:val="footer"/>
    <w:basedOn w:val="Normal"/>
    <w:link w:val="RodapChar"/>
    <w:uiPriority w:val="99"/>
    <w:unhideWhenUsed/>
    <w:rsid w:val="00B33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2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3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0D0"/>
  </w:style>
  <w:style w:type="paragraph" w:styleId="Rodap">
    <w:name w:val="footer"/>
    <w:basedOn w:val="Normal"/>
    <w:link w:val="RodapChar"/>
    <w:uiPriority w:val="99"/>
    <w:unhideWhenUsed/>
    <w:rsid w:val="00B33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80BA-1584-4A44-937D-1196F5D8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Pizzo</dc:creator>
  <cp:lastModifiedBy>Rafael Pizzo</cp:lastModifiedBy>
  <cp:revision>53</cp:revision>
  <dcterms:created xsi:type="dcterms:W3CDTF">2014-01-17T06:34:00Z</dcterms:created>
  <dcterms:modified xsi:type="dcterms:W3CDTF">2014-01-17T10:08:00Z</dcterms:modified>
</cp:coreProperties>
</file>