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36517" w14:textId="77777777" w:rsidR="00AA56A7" w:rsidRDefault="00AB6129">
      <w:r>
        <w:rPr>
          <w:noProof/>
        </w:rPr>
        <w:drawing>
          <wp:anchor distT="0" distB="0" distL="0" distR="0" simplePos="0" relativeHeight="2" behindDoc="0" locked="0" layoutInCell="0" allowOverlap="1" wp14:anchorId="77CEFA17" wp14:editId="5A5D4921">
            <wp:simplePos x="0" y="0"/>
            <wp:positionH relativeFrom="column">
              <wp:posOffset>123825</wp:posOffset>
            </wp:positionH>
            <wp:positionV relativeFrom="paragraph">
              <wp:posOffset>-402590</wp:posOffset>
            </wp:positionV>
            <wp:extent cx="2919730" cy="195389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195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CA0DC1" w14:textId="77777777" w:rsidR="00AA56A7" w:rsidRDefault="00AA56A7"/>
    <w:p w14:paraId="3B7E7C41" w14:textId="77777777" w:rsidR="00AA56A7" w:rsidRDefault="00AB6129">
      <w:r>
        <w:br/>
      </w:r>
      <w:r>
        <w:br/>
      </w:r>
    </w:p>
    <w:p w14:paraId="7E71ACF7" w14:textId="77777777" w:rsidR="00AA56A7" w:rsidRDefault="00AA56A7"/>
    <w:p w14:paraId="6A057A63" w14:textId="77777777" w:rsidR="00AA56A7" w:rsidRDefault="00AA56A7"/>
    <w:p w14:paraId="6F350F23" w14:textId="77777777" w:rsidR="00AA56A7" w:rsidRDefault="00AA56A7"/>
    <w:p w14:paraId="6192B67C" w14:textId="77777777" w:rsidR="00AA56A7" w:rsidRDefault="00AA56A7"/>
    <w:p w14:paraId="546FAE27" w14:textId="77777777" w:rsidR="00AA56A7" w:rsidRDefault="00AB6129">
      <w:hyperlink r:id="rId6">
        <w:r>
          <w:rPr>
            <w:rStyle w:val="Hyperlink"/>
          </w:rPr>
          <w:t>https://www.msdata.com.br/prevencao-a-fraudes/</w:t>
        </w:r>
      </w:hyperlink>
    </w:p>
    <w:p w14:paraId="5B78F8B7" w14:textId="77777777" w:rsidR="00AA56A7" w:rsidRDefault="00AB6129">
      <w:r>
        <w:rPr>
          <w:noProof/>
        </w:rPr>
        <w:drawing>
          <wp:anchor distT="0" distB="0" distL="0" distR="0" simplePos="0" relativeHeight="3" behindDoc="0" locked="0" layoutInCell="0" allowOverlap="1" wp14:anchorId="47CB4BBB" wp14:editId="5D252F7B">
            <wp:simplePos x="0" y="0"/>
            <wp:positionH relativeFrom="column">
              <wp:posOffset>12065</wp:posOffset>
            </wp:positionH>
            <wp:positionV relativeFrom="paragraph">
              <wp:posOffset>140335</wp:posOffset>
            </wp:positionV>
            <wp:extent cx="3229610" cy="191198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91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A698F" w14:textId="77777777" w:rsidR="00AA56A7" w:rsidRDefault="00AA56A7"/>
    <w:p w14:paraId="1DE06E10" w14:textId="77777777" w:rsidR="00AA56A7" w:rsidRDefault="00AA56A7"/>
    <w:p w14:paraId="45EB30DB" w14:textId="77777777" w:rsidR="00AA56A7" w:rsidRDefault="00AA56A7"/>
    <w:p w14:paraId="6ABE219D" w14:textId="77777777" w:rsidR="00AA56A7" w:rsidRDefault="00AA56A7"/>
    <w:p w14:paraId="1B1C7EFF" w14:textId="77777777" w:rsidR="00AA56A7" w:rsidRDefault="00AA56A7"/>
    <w:p w14:paraId="2F40B2E3" w14:textId="77777777" w:rsidR="00AA56A7" w:rsidRDefault="00AA56A7"/>
    <w:p w14:paraId="601B756C" w14:textId="77777777" w:rsidR="00AA56A7" w:rsidRDefault="00AA56A7"/>
    <w:p w14:paraId="18748A9A" w14:textId="77777777" w:rsidR="00AA56A7" w:rsidRDefault="00AA56A7"/>
    <w:p w14:paraId="49F5EBAB" w14:textId="77777777" w:rsidR="00AA56A7" w:rsidRDefault="00AA56A7"/>
    <w:p w14:paraId="7A5EE206" w14:textId="77777777" w:rsidR="00AA56A7" w:rsidRDefault="00AA56A7"/>
    <w:p w14:paraId="2511F764" w14:textId="77777777" w:rsidR="00AA56A7" w:rsidRDefault="00AA56A7"/>
    <w:p w14:paraId="3D4C90DE" w14:textId="77777777" w:rsidR="00AA56A7" w:rsidRDefault="00AB6129">
      <w:hyperlink r:id="rId8">
        <w:r>
          <w:rPr>
            <w:rStyle w:val="Hyperlink"/>
          </w:rPr>
          <w:t>https://www.enterprisenetworkingplanet.com/security/network-firewall/</w:t>
        </w:r>
      </w:hyperlink>
    </w:p>
    <w:p w14:paraId="3D5E70D0" w14:textId="77777777" w:rsidR="00AA56A7" w:rsidRDefault="00AA56A7"/>
    <w:p w14:paraId="6B1A9F12" w14:textId="77777777" w:rsidR="00AA56A7" w:rsidRDefault="00AB6129">
      <w:r>
        <w:rPr>
          <w:noProof/>
        </w:rPr>
        <w:drawing>
          <wp:anchor distT="0" distB="0" distL="0" distR="0" simplePos="0" relativeHeight="4" behindDoc="0" locked="0" layoutInCell="0" allowOverlap="1" wp14:anchorId="769B66C2" wp14:editId="42C221F4">
            <wp:simplePos x="0" y="0"/>
            <wp:positionH relativeFrom="column">
              <wp:posOffset>71755</wp:posOffset>
            </wp:positionH>
            <wp:positionV relativeFrom="paragraph">
              <wp:posOffset>92710</wp:posOffset>
            </wp:positionV>
            <wp:extent cx="2237105" cy="1268095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12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5568A0" w14:textId="77777777" w:rsidR="00AA56A7" w:rsidRDefault="00AA56A7"/>
    <w:p w14:paraId="229BC254" w14:textId="77777777" w:rsidR="00AA56A7" w:rsidRDefault="00AA56A7"/>
    <w:p w14:paraId="4C7AE243" w14:textId="77777777" w:rsidR="00AA56A7" w:rsidRDefault="00AA56A7"/>
    <w:p w14:paraId="214704B3" w14:textId="77777777" w:rsidR="00AA56A7" w:rsidRDefault="00AA56A7"/>
    <w:p w14:paraId="3C8C1122" w14:textId="77777777" w:rsidR="00AA56A7" w:rsidRDefault="00AA56A7"/>
    <w:p w14:paraId="647A117A" w14:textId="77777777" w:rsidR="00AA56A7" w:rsidRDefault="00AA56A7"/>
    <w:p w14:paraId="39FD6424" w14:textId="77777777" w:rsidR="00AA56A7" w:rsidRDefault="00AA56A7"/>
    <w:p w14:paraId="48F7855B" w14:textId="77777777" w:rsidR="00AA56A7" w:rsidRDefault="00AB6129">
      <w:hyperlink r:id="rId10">
        <w:r>
          <w:rPr>
            <w:rStyle w:val="Hyperlink"/>
          </w:rPr>
          <w:t>https://www.itandgeneral.com/snort-official-integrator/</w:t>
        </w:r>
      </w:hyperlink>
    </w:p>
    <w:p w14:paraId="5AC3CA73" w14:textId="77777777" w:rsidR="00AA56A7" w:rsidRDefault="00AB6129">
      <w:r>
        <w:rPr>
          <w:noProof/>
        </w:rPr>
        <w:drawing>
          <wp:anchor distT="0" distB="0" distL="0" distR="0" simplePos="0" relativeHeight="5" behindDoc="0" locked="0" layoutInCell="0" allowOverlap="1" wp14:anchorId="2C9D62B0" wp14:editId="2CDFB3A2">
            <wp:simplePos x="0" y="0"/>
            <wp:positionH relativeFrom="column">
              <wp:posOffset>16510</wp:posOffset>
            </wp:positionH>
            <wp:positionV relativeFrom="paragraph">
              <wp:posOffset>110490</wp:posOffset>
            </wp:positionV>
            <wp:extent cx="2857500" cy="145669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5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3A882D" w14:textId="77777777" w:rsidR="00AA56A7" w:rsidRDefault="00AA56A7"/>
    <w:p w14:paraId="7486FD7D" w14:textId="77777777" w:rsidR="00AA56A7" w:rsidRDefault="00AA56A7"/>
    <w:p w14:paraId="79B787C3" w14:textId="77777777" w:rsidR="00AA56A7" w:rsidRDefault="00AA56A7"/>
    <w:p w14:paraId="10E03EA7" w14:textId="77777777" w:rsidR="00AA56A7" w:rsidRDefault="00AA56A7"/>
    <w:p w14:paraId="05D0350F" w14:textId="77777777" w:rsidR="00AA56A7" w:rsidRDefault="00AA56A7"/>
    <w:p w14:paraId="1F903041" w14:textId="77777777" w:rsidR="00AA56A7" w:rsidRDefault="00AA56A7"/>
    <w:p w14:paraId="7998031A" w14:textId="77777777" w:rsidR="00AA56A7" w:rsidRDefault="00AA56A7"/>
    <w:p w14:paraId="71C17FD7" w14:textId="77777777" w:rsidR="00AB6129" w:rsidRDefault="00AB6129"/>
    <w:p w14:paraId="5149D51B" w14:textId="419119A2" w:rsidR="00AA56A7" w:rsidRDefault="00AB6129">
      <w:hyperlink r:id="rId12" w:history="1">
        <w:r w:rsidRPr="008473B9">
          <w:rPr>
            <w:rStyle w:val="Hyperlink"/>
            <w:rFonts w:hint="eastAsia"/>
          </w:rPr>
          <w:t>https://kinsta.com/pt/base-de-conhecimento/o-que-e-criptografia-de-dados/</w:t>
        </w:r>
      </w:hyperlink>
    </w:p>
    <w:p w14:paraId="18814500" w14:textId="77777777" w:rsidR="00AA56A7" w:rsidRDefault="00AB6129">
      <w:r>
        <w:rPr>
          <w:noProof/>
        </w:rPr>
        <w:drawing>
          <wp:anchor distT="0" distB="0" distL="0" distR="0" simplePos="0" relativeHeight="6" behindDoc="0" locked="0" layoutInCell="0" allowOverlap="1" wp14:anchorId="1CFB2273" wp14:editId="69654C06">
            <wp:simplePos x="0" y="0"/>
            <wp:positionH relativeFrom="column">
              <wp:posOffset>-64135</wp:posOffset>
            </wp:positionH>
            <wp:positionV relativeFrom="paragraph">
              <wp:posOffset>93345</wp:posOffset>
            </wp:positionV>
            <wp:extent cx="2731770" cy="887730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88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40E2D3" w14:textId="77777777" w:rsidR="00AA56A7" w:rsidRDefault="00AA56A7"/>
    <w:p w14:paraId="7E4A799D" w14:textId="77777777" w:rsidR="00AA56A7" w:rsidRDefault="00AA56A7"/>
    <w:p w14:paraId="0A286863" w14:textId="77777777" w:rsidR="00AA56A7" w:rsidRDefault="00AA56A7"/>
    <w:p w14:paraId="4B394441" w14:textId="77777777" w:rsidR="00AA56A7" w:rsidRDefault="00AA56A7"/>
    <w:p w14:paraId="6EFC447B" w14:textId="77777777" w:rsidR="00AA56A7" w:rsidRDefault="00AA56A7"/>
    <w:p w14:paraId="5EDC1ED7" w14:textId="77777777" w:rsidR="00AA56A7" w:rsidRDefault="00AB6129">
      <w:hyperlink r:id="rId14">
        <w:r>
          <w:rPr>
            <w:rStyle w:val="Hyperlink"/>
          </w:rPr>
          <w:t>https://www.ledger.com/pt-br/academy/seguranca/o-que-sao-chaves-publicas-e-chaves-privadas</w:t>
        </w:r>
      </w:hyperlink>
    </w:p>
    <w:p w14:paraId="3D97F732" w14:textId="77777777" w:rsidR="00AA56A7" w:rsidRDefault="00AA56A7"/>
    <w:p w14:paraId="09F311E2" w14:textId="77777777" w:rsidR="00AA56A7" w:rsidRDefault="00AB6129"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6E226F7F" wp14:editId="3A1C5BDD">
            <wp:simplePos x="0" y="0"/>
            <wp:positionH relativeFrom="column">
              <wp:posOffset>48260</wp:posOffset>
            </wp:positionH>
            <wp:positionV relativeFrom="paragraph">
              <wp:posOffset>76200</wp:posOffset>
            </wp:positionV>
            <wp:extent cx="2490470" cy="133921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133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01C0F9" w14:textId="77777777" w:rsidR="00AA56A7" w:rsidRDefault="00AA56A7"/>
    <w:p w14:paraId="5755014C" w14:textId="77777777" w:rsidR="00AA56A7" w:rsidRDefault="00AA56A7"/>
    <w:p w14:paraId="731FAF93" w14:textId="77777777" w:rsidR="00AA56A7" w:rsidRDefault="00AA56A7"/>
    <w:p w14:paraId="219F9AFB" w14:textId="77777777" w:rsidR="00AA56A7" w:rsidRDefault="00AA56A7"/>
    <w:p w14:paraId="03095D56" w14:textId="77777777" w:rsidR="00AA56A7" w:rsidRDefault="00AA56A7"/>
    <w:p w14:paraId="194E7107" w14:textId="77777777" w:rsidR="00AA56A7" w:rsidRDefault="00AA56A7"/>
    <w:p w14:paraId="7152E9A4" w14:textId="77777777" w:rsidR="00AA56A7" w:rsidRDefault="00AA56A7"/>
    <w:p w14:paraId="14DA3017" w14:textId="77777777" w:rsidR="00AA56A7" w:rsidRDefault="00AA56A7"/>
    <w:p w14:paraId="1173B168" w14:textId="77777777" w:rsidR="00AA56A7" w:rsidRDefault="00AB6129">
      <w:hyperlink r:id="rId16">
        <w:r>
          <w:rPr>
            <w:rStyle w:val="Hyperlink"/>
          </w:rPr>
          <w:t>https://dir.indiamart.com/noida/testing-services.html</w:t>
        </w:r>
      </w:hyperlink>
    </w:p>
    <w:p w14:paraId="1E69AE76" w14:textId="77777777" w:rsidR="00AA56A7" w:rsidRDefault="00AA56A7"/>
    <w:p w14:paraId="5756A9E0" w14:textId="77777777" w:rsidR="00AA56A7" w:rsidRDefault="00AB6129">
      <w:r>
        <w:rPr>
          <w:noProof/>
        </w:rPr>
        <w:drawing>
          <wp:anchor distT="0" distB="0" distL="0" distR="0" simplePos="0" relativeHeight="8" behindDoc="0" locked="0" layoutInCell="0" allowOverlap="1" wp14:anchorId="6CFD0985" wp14:editId="42632429">
            <wp:simplePos x="0" y="0"/>
            <wp:positionH relativeFrom="column">
              <wp:posOffset>83820</wp:posOffset>
            </wp:positionH>
            <wp:positionV relativeFrom="paragraph">
              <wp:posOffset>110490</wp:posOffset>
            </wp:positionV>
            <wp:extent cx="2489200" cy="1849120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84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BFDB61" w14:textId="77777777" w:rsidR="00AA56A7" w:rsidRDefault="00AA56A7"/>
    <w:p w14:paraId="054FEC63" w14:textId="77777777" w:rsidR="00AA56A7" w:rsidRDefault="00AA56A7"/>
    <w:p w14:paraId="662C44C4" w14:textId="77777777" w:rsidR="00AA56A7" w:rsidRDefault="00AA56A7"/>
    <w:p w14:paraId="4B56F2E3" w14:textId="77777777" w:rsidR="00AA56A7" w:rsidRDefault="00AA56A7"/>
    <w:p w14:paraId="61B0C694" w14:textId="77777777" w:rsidR="00AA56A7" w:rsidRDefault="00AA56A7"/>
    <w:p w14:paraId="55BF0CFB" w14:textId="77777777" w:rsidR="00AA56A7" w:rsidRDefault="00AA56A7"/>
    <w:p w14:paraId="1D61E4A2" w14:textId="77777777" w:rsidR="00AA56A7" w:rsidRDefault="00AA56A7"/>
    <w:p w14:paraId="4F8CE076" w14:textId="77777777" w:rsidR="00AA56A7" w:rsidRDefault="00AA56A7"/>
    <w:p w14:paraId="6A8BDEE3" w14:textId="77777777" w:rsidR="00AA56A7" w:rsidRDefault="00AA56A7"/>
    <w:p w14:paraId="12F2AA5F" w14:textId="77777777" w:rsidR="00AA56A7" w:rsidRDefault="00AA56A7"/>
    <w:p w14:paraId="027EB450" w14:textId="77777777" w:rsidR="00AA56A7" w:rsidRDefault="00AA56A7"/>
    <w:p w14:paraId="51D82492" w14:textId="77777777" w:rsidR="00AA56A7" w:rsidRDefault="00AB6129">
      <w:hyperlink r:id="rId18">
        <w:r>
          <w:rPr>
            <w:rStyle w:val="Hyperlink"/>
          </w:rPr>
          <w:t>https://tisec.com.br/o-que-e-phishing/</w:t>
        </w:r>
      </w:hyperlink>
    </w:p>
    <w:p w14:paraId="6BFFE821" w14:textId="77777777" w:rsidR="00AA56A7" w:rsidRDefault="00AB6129">
      <w:r>
        <w:rPr>
          <w:noProof/>
        </w:rPr>
        <w:drawing>
          <wp:anchor distT="0" distB="0" distL="0" distR="0" simplePos="0" relativeHeight="9" behindDoc="0" locked="0" layoutInCell="0" allowOverlap="1" wp14:anchorId="706F01A6" wp14:editId="6D9F2574">
            <wp:simplePos x="0" y="0"/>
            <wp:positionH relativeFrom="column">
              <wp:posOffset>43815</wp:posOffset>
            </wp:positionH>
            <wp:positionV relativeFrom="paragraph">
              <wp:posOffset>132080</wp:posOffset>
            </wp:positionV>
            <wp:extent cx="2803525" cy="1640205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792AD4" w14:textId="77777777" w:rsidR="00AA56A7" w:rsidRDefault="00AA56A7"/>
    <w:p w14:paraId="6A6CF622" w14:textId="77777777" w:rsidR="00AA56A7" w:rsidRDefault="00AA56A7"/>
    <w:p w14:paraId="712B5E80" w14:textId="77777777" w:rsidR="00AA56A7" w:rsidRDefault="00AA56A7"/>
    <w:p w14:paraId="27D540C6" w14:textId="77777777" w:rsidR="00AA56A7" w:rsidRDefault="00AA56A7"/>
    <w:p w14:paraId="3B22B18A" w14:textId="77777777" w:rsidR="00AA56A7" w:rsidRDefault="00AA56A7"/>
    <w:p w14:paraId="3D01CB28" w14:textId="77777777" w:rsidR="00AA56A7" w:rsidRDefault="00AA56A7"/>
    <w:p w14:paraId="08DB9713" w14:textId="77777777" w:rsidR="00AA56A7" w:rsidRDefault="00AA56A7"/>
    <w:p w14:paraId="6B3F69B3" w14:textId="77777777" w:rsidR="00AA56A7" w:rsidRDefault="00AA56A7"/>
    <w:p w14:paraId="7AC6E1E6" w14:textId="77777777" w:rsidR="00AA56A7" w:rsidRDefault="00AA56A7"/>
    <w:p w14:paraId="3AD527B8" w14:textId="77777777" w:rsidR="00AA56A7" w:rsidRDefault="00AA56A7"/>
    <w:p w14:paraId="1E619EBA" w14:textId="77777777" w:rsidR="00AA56A7" w:rsidRDefault="00AB6129">
      <w:hyperlink r:id="rId20">
        <w:r>
          <w:rPr>
            <w:rStyle w:val="Hyperlink"/>
          </w:rPr>
          <w:t>https://blog.guardsi.com.br/o-que-e-ataque-ddos/</w:t>
        </w:r>
      </w:hyperlink>
    </w:p>
    <w:p w14:paraId="22131A17" w14:textId="77777777" w:rsidR="00AA56A7" w:rsidRDefault="00AA56A7"/>
    <w:p w14:paraId="51DCB9FF" w14:textId="77777777" w:rsidR="00AA56A7" w:rsidRDefault="00AA56A7"/>
    <w:p w14:paraId="1BD85D15" w14:textId="77777777" w:rsidR="00AA56A7" w:rsidRDefault="00AA56A7"/>
    <w:p w14:paraId="5677A241" w14:textId="77777777" w:rsidR="00AA56A7" w:rsidRDefault="00AA56A7"/>
    <w:p w14:paraId="46987739" w14:textId="77777777" w:rsidR="00AA56A7" w:rsidRDefault="00AA56A7"/>
    <w:p w14:paraId="622296DA" w14:textId="77777777" w:rsidR="00AA56A7" w:rsidRDefault="00AA56A7"/>
    <w:p w14:paraId="64021E88" w14:textId="77777777" w:rsidR="00AA56A7" w:rsidRDefault="00AA56A7"/>
    <w:p w14:paraId="405A327B" w14:textId="77777777" w:rsidR="00AA56A7" w:rsidRDefault="00AA56A7"/>
    <w:p w14:paraId="5F4F61D0" w14:textId="77777777" w:rsidR="00AA56A7" w:rsidRDefault="00AA56A7"/>
    <w:p w14:paraId="03684D32" w14:textId="77777777" w:rsidR="00AA56A7" w:rsidRDefault="00AA56A7"/>
    <w:p w14:paraId="53662877" w14:textId="77777777" w:rsidR="00AA56A7" w:rsidRDefault="00AA56A7"/>
    <w:p w14:paraId="112B4B01" w14:textId="77777777" w:rsidR="00AA56A7" w:rsidRDefault="00AA56A7"/>
    <w:p w14:paraId="44E91CCF" w14:textId="77777777" w:rsidR="00AA56A7" w:rsidRDefault="00AA56A7"/>
    <w:p w14:paraId="3E031AEC" w14:textId="77777777" w:rsidR="00AA56A7" w:rsidRDefault="00AA56A7"/>
    <w:p w14:paraId="182CB4E4" w14:textId="77777777" w:rsidR="00AA56A7" w:rsidRDefault="00AA56A7"/>
    <w:p w14:paraId="06244A8D" w14:textId="77777777" w:rsidR="00AA56A7" w:rsidRDefault="00AA56A7"/>
    <w:p w14:paraId="394CADC8" w14:textId="77777777" w:rsidR="00AA56A7" w:rsidRDefault="00AB6129">
      <w:pPr>
        <w:pStyle w:val="Ttulo1"/>
      </w:pPr>
      <w:r>
        <w:lastRenderedPageBreak/>
        <w:t>Fontes de infos: Firewalls</w:t>
      </w:r>
    </w:p>
    <w:p w14:paraId="4DB3B217" w14:textId="77777777" w:rsidR="00AA56A7" w:rsidRDefault="00AA56A7"/>
    <w:p w14:paraId="01C3ED6F" w14:textId="77777777" w:rsidR="00AA56A7" w:rsidRDefault="00AB6129">
      <w:pPr>
        <w:pStyle w:val="Ttulo2"/>
      </w:pPr>
      <w:r>
        <w:rPr>
          <w:rStyle w:val="Forte"/>
          <w:b/>
          <w:bCs/>
        </w:rPr>
        <w:t>Ativos de Rede Focados em Segurança</w:t>
      </w:r>
    </w:p>
    <w:p w14:paraId="54785CF7" w14:textId="77777777" w:rsidR="00AA56A7" w:rsidRDefault="00AB6129">
      <w:pPr>
        <w:pStyle w:val="Corpodetexto"/>
      </w:pPr>
      <w:r>
        <w:t xml:space="preserve">Com o aumento das ameaças digitais, entender quais dispositivos usar na defesa da sua </w:t>
      </w:r>
      <w:r>
        <w:t>rede é essencial.</w:t>
      </w:r>
    </w:p>
    <w:p w14:paraId="28935EEE" w14:textId="77777777" w:rsidR="00AA56A7" w:rsidRDefault="00AB6129">
      <w:pPr>
        <w:pStyle w:val="Corpodetexto"/>
      </w:pPr>
      <w:r>
        <w:t>Ativos de rede focados em segurança são ferramentas críticas como firewalls, IDS/IPS e gateways UTM. Eles ajudam a monitorar, filtrar e proteger sua infraestrutura digital.</w:t>
      </w:r>
    </w:p>
    <w:p w14:paraId="38AD89DB" w14:textId="77777777" w:rsidR="00AA56A7" w:rsidRDefault="00AB6129">
      <w:pPr>
        <w:pStyle w:val="Ttulo3"/>
      </w:pPr>
      <w:r>
        <w:t>Top 3 Dispositivos Pagos</w:t>
      </w:r>
    </w:p>
    <w:p w14:paraId="748E75A4" w14:textId="77777777" w:rsidR="00AA56A7" w:rsidRDefault="00AB6129">
      <w:pPr>
        <w:pStyle w:val="Corpodetexto"/>
        <w:numPr>
          <w:ilvl w:val="0"/>
          <w:numId w:val="2"/>
        </w:numPr>
        <w:tabs>
          <w:tab w:val="left" w:pos="709"/>
        </w:tabs>
      </w:pPr>
      <w:r>
        <w:rPr>
          <w:rStyle w:val="Forte"/>
        </w:rPr>
        <w:t>Firewall Next-Generation – Palo Alto Networks (PA-Series)</w:t>
      </w:r>
    </w:p>
    <w:p w14:paraId="184401AD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Vantagens:</w:t>
      </w:r>
      <w:r>
        <w:t xml:space="preserve"> DPI, App-ID, integração com Threat Intelligence. </w:t>
      </w:r>
    </w:p>
    <w:p w14:paraId="04010F4F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Desvantagens:</w:t>
      </w:r>
      <w:r>
        <w:t xml:space="preserve"> Alto custo e curva de aprendizado elevada. </w:t>
      </w:r>
    </w:p>
    <w:p w14:paraId="37B50BC9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Documentação técnica da Palo Alto Networks. </w:t>
      </w:r>
    </w:p>
    <w:p w14:paraId="3791FFCD" w14:textId="77777777" w:rsidR="00AA56A7" w:rsidRDefault="00AB6129">
      <w:pPr>
        <w:pStyle w:val="Corpodetexto"/>
        <w:numPr>
          <w:ilvl w:val="0"/>
          <w:numId w:val="2"/>
        </w:numPr>
        <w:tabs>
          <w:tab w:val="left" w:pos="709"/>
        </w:tabs>
      </w:pPr>
      <w:r>
        <w:rPr>
          <w:rStyle w:val="Forte"/>
        </w:rPr>
        <w:t>Fortinet FortiGate (UTM)</w:t>
      </w:r>
    </w:p>
    <w:p w14:paraId="770F36E2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Vantagens:</w:t>
      </w:r>
      <w:r>
        <w:t xml:space="preserve"> Pacote completo de segurança com boa interface de gestão. </w:t>
      </w:r>
    </w:p>
    <w:p w14:paraId="1DB96D05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Desvantagens:</w:t>
      </w:r>
      <w:r>
        <w:t xml:space="preserve"> Licenciamento complexo e atualizações exigem atenção. </w:t>
      </w:r>
    </w:p>
    <w:p w14:paraId="6D982876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Especificações oficiais da Fortinet. </w:t>
      </w:r>
    </w:p>
    <w:p w14:paraId="01553A4C" w14:textId="77777777" w:rsidR="00AA56A7" w:rsidRDefault="00AB6129">
      <w:pPr>
        <w:pStyle w:val="Corpodetexto"/>
        <w:numPr>
          <w:ilvl w:val="0"/>
          <w:numId w:val="2"/>
        </w:numPr>
        <w:tabs>
          <w:tab w:val="left" w:pos="709"/>
        </w:tabs>
      </w:pPr>
      <w:r>
        <w:rPr>
          <w:rStyle w:val="Forte"/>
        </w:rPr>
        <w:t>Cisco Firepower com Snort (IDS/IPS)</w:t>
      </w:r>
    </w:p>
    <w:p w14:paraId="3DAA19CD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Vantagens:</w:t>
      </w:r>
      <w:r>
        <w:t xml:space="preserve"> Detecção/prevenção em tempo real, integração Cisco, regras Snort. </w:t>
      </w:r>
    </w:p>
    <w:p w14:paraId="41AC9D0C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  <w:spacing w:after="0"/>
      </w:pPr>
      <w:r>
        <w:rPr>
          <w:rStyle w:val="Forte"/>
        </w:rPr>
        <w:t>Desvantagens:</w:t>
      </w:r>
      <w:r>
        <w:t xml:space="preserve"> Configuração complexa e dependência de conhecimento técnico. </w:t>
      </w:r>
    </w:p>
    <w:p w14:paraId="1611B6EB" w14:textId="77777777" w:rsidR="00AA56A7" w:rsidRDefault="00AB6129">
      <w:pPr>
        <w:pStyle w:val="Corpodetexto"/>
        <w:numPr>
          <w:ilvl w:val="1"/>
          <w:numId w:val="2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Documentação e guias de produto da Cisco. </w:t>
      </w:r>
    </w:p>
    <w:p w14:paraId="40A31BE1" w14:textId="77777777" w:rsidR="00AA56A7" w:rsidRDefault="00AB6129">
      <w:pPr>
        <w:pStyle w:val="Ttulo3"/>
      </w:pPr>
      <w:r>
        <w:t>Alternativas Gratuitas</w:t>
      </w:r>
    </w:p>
    <w:p w14:paraId="4C715DA8" w14:textId="77777777" w:rsidR="00AA56A7" w:rsidRDefault="00AB6129">
      <w:pPr>
        <w:pStyle w:val="Corpodetexto"/>
        <w:numPr>
          <w:ilvl w:val="0"/>
          <w:numId w:val="3"/>
        </w:numPr>
        <w:tabs>
          <w:tab w:val="left" w:pos="709"/>
        </w:tabs>
      </w:pPr>
      <w:r>
        <w:rPr>
          <w:rStyle w:val="Forte"/>
        </w:rPr>
        <w:t>pfSense</w:t>
      </w:r>
    </w:p>
    <w:p w14:paraId="3422C47B" w14:textId="77777777" w:rsidR="00AA56A7" w:rsidRDefault="00AB6129">
      <w:pPr>
        <w:pStyle w:val="Corpodetexto"/>
        <w:numPr>
          <w:ilvl w:val="1"/>
          <w:numId w:val="3"/>
        </w:numPr>
        <w:tabs>
          <w:tab w:val="left" w:pos="1418"/>
        </w:tabs>
        <w:spacing w:after="0"/>
      </w:pPr>
      <w:r>
        <w:rPr>
          <w:rStyle w:val="Forte"/>
        </w:rPr>
        <w:t>Vantagens:</w:t>
      </w:r>
      <w:r>
        <w:t xml:space="preserve"> Gratuito, gerenciável via web, roda em hardware modesto. </w:t>
      </w:r>
    </w:p>
    <w:p w14:paraId="34D88358" w14:textId="77777777" w:rsidR="00AA56A7" w:rsidRDefault="00AB6129">
      <w:pPr>
        <w:pStyle w:val="Corpodetexto"/>
        <w:numPr>
          <w:ilvl w:val="1"/>
          <w:numId w:val="3"/>
        </w:numPr>
        <w:tabs>
          <w:tab w:val="left" w:pos="1418"/>
        </w:tabs>
        <w:spacing w:after="0"/>
      </w:pPr>
      <w:r>
        <w:rPr>
          <w:rStyle w:val="Forte"/>
        </w:rPr>
        <w:t>Desvantagens:</w:t>
      </w:r>
      <w:r>
        <w:t xml:space="preserve"> Interface antiga e dependente de plugins. </w:t>
      </w:r>
    </w:p>
    <w:p w14:paraId="71338695" w14:textId="77777777" w:rsidR="00AA56A7" w:rsidRDefault="00AB6129">
      <w:pPr>
        <w:pStyle w:val="Corpodetexto"/>
        <w:numPr>
          <w:ilvl w:val="1"/>
          <w:numId w:val="3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Projeto e comunidade pfSense. </w:t>
      </w:r>
    </w:p>
    <w:p w14:paraId="60BEE422" w14:textId="77777777" w:rsidR="00AA56A7" w:rsidRDefault="00AB6129">
      <w:pPr>
        <w:pStyle w:val="Corpodetexto"/>
        <w:numPr>
          <w:ilvl w:val="0"/>
          <w:numId w:val="3"/>
        </w:numPr>
        <w:tabs>
          <w:tab w:val="left" w:pos="709"/>
        </w:tabs>
      </w:pPr>
      <w:r>
        <w:rPr>
          <w:rStyle w:val="Forte"/>
        </w:rPr>
        <w:t>Snort (IDS/IPS)</w:t>
      </w:r>
    </w:p>
    <w:p w14:paraId="1642DCAC" w14:textId="77777777" w:rsidR="00AA56A7" w:rsidRDefault="00AB6129">
      <w:pPr>
        <w:pStyle w:val="Corpodetexto"/>
        <w:numPr>
          <w:ilvl w:val="1"/>
          <w:numId w:val="3"/>
        </w:numPr>
        <w:tabs>
          <w:tab w:val="left" w:pos="1418"/>
        </w:tabs>
        <w:spacing w:after="0"/>
      </w:pPr>
      <w:r>
        <w:rPr>
          <w:rStyle w:val="Forte"/>
        </w:rPr>
        <w:t>Vantagens:</w:t>
      </w:r>
      <w:r>
        <w:t xml:space="preserve"> Configurável, gratuito, com atualizações da comunidade. </w:t>
      </w:r>
    </w:p>
    <w:p w14:paraId="1E1870AD" w14:textId="77777777" w:rsidR="00AA56A7" w:rsidRDefault="00AB6129">
      <w:pPr>
        <w:pStyle w:val="Corpodetexto"/>
        <w:numPr>
          <w:ilvl w:val="1"/>
          <w:numId w:val="3"/>
        </w:numPr>
        <w:tabs>
          <w:tab w:val="left" w:pos="1418"/>
        </w:tabs>
        <w:spacing w:after="0"/>
      </w:pPr>
      <w:r>
        <w:rPr>
          <w:rStyle w:val="Forte"/>
        </w:rPr>
        <w:t>Desvantagens:</w:t>
      </w:r>
      <w:r>
        <w:t xml:space="preserve"> Requer uso de CLI e monitoramento ativo. </w:t>
      </w:r>
    </w:p>
    <w:p w14:paraId="2AA76D8C" w14:textId="77777777" w:rsidR="00AA56A7" w:rsidRDefault="00AB6129">
      <w:pPr>
        <w:pStyle w:val="Corpodetexto"/>
        <w:numPr>
          <w:ilvl w:val="1"/>
          <w:numId w:val="3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Projeto e comunidade Snort. </w:t>
      </w:r>
    </w:p>
    <w:p w14:paraId="74225F62" w14:textId="77777777" w:rsidR="00AA56A7" w:rsidRDefault="00AB6129">
      <w:pPr>
        <w:pStyle w:val="Ttulo3"/>
      </w:pPr>
      <w:r>
        <w:t>Conclusão</w:t>
      </w:r>
    </w:p>
    <w:p w14:paraId="65B23666" w14:textId="77777777" w:rsidR="00AA56A7" w:rsidRDefault="00AB6129">
      <w:pPr>
        <w:pStyle w:val="Corpodetexto"/>
      </w:pPr>
      <w:r>
        <w:t>Com soluções pagas e gratuitas, é possível montar uma defesa eficiente conforme seu orçamento e necessidade. Avalie o cenário e lembre-se: proteger sua rede é um investimento, não um custo.</w:t>
      </w:r>
    </w:p>
    <w:p w14:paraId="00DDD461" w14:textId="77777777" w:rsidR="00AA56A7" w:rsidRDefault="00AA56A7">
      <w:pPr>
        <w:rPr>
          <w:rStyle w:val="Forte"/>
        </w:rPr>
      </w:pPr>
    </w:p>
    <w:p w14:paraId="5929413D" w14:textId="77777777" w:rsidR="00AA56A7" w:rsidRDefault="00AA56A7">
      <w:pPr>
        <w:pStyle w:val="Corpodetexto"/>
        <w:rPr>
          <w:rStyle w:val="Forte"/>
        </w:rPr>
      </w:pPr>
    </w:p>
    <w:p w14:paraId="1EB89D40" w14:textId="77777777" w:rsidR="00AA56A7" w:rsidRDefault="00AA56A7">
      <w:pPr>
        <w:pStyle w:val="Corpodetexto"/>
        <w:rPr>
          <w:rStyle w:val="Forte"/>
        </w:rPr>
      </w:pPr>
    </w:p>
    <w:p w14:paraId="2B756842" w14:textId="77777777" w:rsidR="00AA56A7" w:rsidRDefault="00AB6129">
      <w:pPr>
        <w:pStyle w:val="Ttulo1"/>
        <w:numPr>
          <w:ilvl w:val="0"/>
          <w:numId w:val="0"/>
        </w:numPr>
      </w:pPr>
      <w:r>
        <w:rPr>
          <w:rStyle w:val="Forte"/>
          <w:b/>
          <w:bCs/>
        </w:rPr>
        <w:t xml:space="preserve">Fontes de infos: </w:t>
      </w:r>
      <w:r>
        <w:rPr>
          <w:rStyle w:val="Forte"/>
          <w:b/>
          <w:bCs/>
        </w:rPr>
        <w:t>Criptografia</w:t>
      </w:r>
    </w:p>
    <w:p w14:paraId="522D74CE" w14:textId="77777777" w:rsidR="00AA56A7" w:rsidRDefault="00AA56A7">
      <w:pPr>
        <w:pStyle w:val="Corpodetexto"/>
        <w:rPr>
          <w:rStyle w:val="Forte"/>
        </w:rPr>
      </w:pPr>
    </w:p>
    <w:p w14:paraId="34E6F1F5" w14:textId="77777777" w:rsidR="00AA56A7" w:rsidRDefault="00AB6129">
      <w:pPr>
        <w:pStyle w:val="Ttulo2"/>
      </w:pPr>
      <w:r>
        <w:t>O Poder da Criptografia na Segurança Digital</w:t>
      </w:r>
    </w:p>
    <w:p w14:paraId="1ADD05CB" w14:textId="77777777" w:rsidR="00AA56A7" w:rsidRDefault="00AB6129">
      <w:pPr>
        <w:pStyle w:val="Corpodetexto"/>
      </w:pPr>
      <w:r>
        <w:t xml:space="preserve">Criptografia é a base da segurança moderna na internet. Desde proteger mensagens privadas até garantir transações bancárias, ela está em praticamente todos os aspectos da nossa vida digital. Seus princípios são </w:t>
      </w:r>
      <w:r>
        <w:rPr>
          <w:rStyle w:val="Forte"/>
        </w:rPr>
        <w:t>fundamentais na ciência da computação</w:t>
      </w:r>
      <w:r>
        <w:t>.</w:t>
      </w:r>
    </w:p>
    <w:p w14:paraId="2C3402A8" w14:textId="77777777" w:rsidR="00AA56A7" w:rsidRDefault="00AB6129">
      <w:pPr>
        <w:pStyle w:val="Ttulo3"/>
      </w:pPr>
      <w:r>
        <w:t>Como a Criptografia Funciona?</w:t>
      </w:r>
    </w:p>
    <w:p w14:paraId="6256AC90" w14:textId="77777777" w:rsidR="00AA56A7" w:rsidRDefault="00AB6129">
      <w:pPr>
        <w:pStyle w:val="Corpodetexto"/>
      </w:pPr>
      <w:r>
        <w:t>A criptografia transforma dados legíveis em um formato ilegível para qualquer um que não possua a chave correta. Existem dois principais tipos:</w:t>
      </w:r>
    </w:p>
    <w:p w14:paraId="3226FFBB" w14:textId="77777777" w:rsidR="00AA56A7" w:rsidRDefault="00AB6129">
      <w:pPr>
        <w:pStyle w:val="Corpodetexto"/>
        <w:numPr>
          <w:ilvl w:val="0"/>
          <w:numId w:val="4"/>
        </w:numPr>
        <w:tabs>
          <w:tab w:val="left" w:pos="709"/>
        </w:tabs>
        <w:spacing w:after="0"/>
      </w:pPr>
      <w:r>
        <w:rPr>
          <w:rStyle w:val="Forte"/>
        </w:rPr>
        <w:t>Criptografia Simétrica:</w:t>
      </w:r>
      <w:r>
        <w:t xml:space="preserve"> A mesma chave é usada para criptografar e descriptografar. </w:t>
      </w:r>
    </w:p>
    <w:p w14:paraId="1D2D8699" w14:textId="77777777" w:rsidR="00AA56A7" w:rsidRDefault="00AB6129">
      <w:pPr>
        <w:pStyle w:val="Corpodetexto"/>
        <w:numPr>
          <w:ilvl w:val="1"/>
          <w:numId w:val="4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Conceito fundamental em criptografia. </w:t>
      </w:r>
    </w:p>
    <w:p w14:paraId="76915101" w14:textId="77777777" w:rsidR="00AA56A7" w:rsidRDefault="00AB6129">
      <w:pPr>
        <w:pStyle w:val="Corpodetexto"/>
        <w:numPr>
          <w:ilvl w:val="0"/>
          <w:numId w:val="4"/>
        </w:numPr>
        <w:tabs>
          <w:tab w:val="left" w:pos="709"/>
        </w:tabs>
        <w:spacing w:after="0"/>
      </w:pPr>
      <w:r>
        <w:rPr>
          <w:rStyle w:val="Forte"/>
        </w:rPr>
        <w:t>Criptografia Assimétrica:</w:t>
      </w:r>
      <w:r>
        <w:t xml:space="preserve"> Usa um par de chaves: uma pública e outra privada. </w:t>
      </w:r>
    </w:p>
    <w:p w14:paraId="3FDD80C2" w14:textId="77777777" w:rsidR="00AA56A7" w:rsidRDefault="00AB6129">
      <w:pPr>
        <w:pStyle w:val="Corpodetexto"/>
        <w:numPr>
          <w:ilvl w:val="1"/>
          <w:numId w:val="4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Desenvolvida por Diffie e Hellman, popularizada por RSA. </w:t>
      </w:r>
    </w:p>
    <w:p w14:paraId="2FA173CF" w14:textId="77777777" w:rsidR="00AA56A7" w:rsidRDefault="00AB6129">
      <w:pPr>
        <w:pStyle w:val="Ttulo3"/>
      </w:pPr>
      <w:r>
        <w:t>Aplicações Reais da Criptografia</w:t>
      </w:r>
    </w:p>
    <w:p w14:paraId="5FE4A42A" w14:textId="77777777" w:rsidR="00AA56A7" w:rsidRDefault="00AB6129">
      <w:pPr>
        <w:pStyle w:val="Corpodetexto"/>
      </w:pPr>
      <w:r>
        <w:t>Você já usou criptografia sem saber! Exemplos:</w:t>
      </w:r>
    </w:p>
    <w:p w14:paraId="617AC289" w14:textId="77777777" w:rsidR="00AA56A7" w:rsidRDefault="00AB6129">
      <w:pPr>
        <w:pStyle w:val="Corpodetexto"/>
        <w:numPr>
          <w:ilvl w:val="0"/>
          <w:numId w:val="5"/>
        </w:numPr>
        <w:tabs>
          <w:tab w:val="left" w:pos="709"/>
        </w:tabs>
        <w:spacing w:after="0"/>
      </w:pPr>
      <w:r>
        <w:rPr>
          <w:rStyle w:val="Forte"/>
        </w:rPr>
        <w:t xml:space="preserve">Sites com </w:t>
      </w:r>
      <w:r>
        <w:rPr>
          <w:rStyle w:val="Cdigo-fonte"/>
        </w:rPr>
        <w:t>https://</w:t>
      </w:r>
      <w:r>
        <w:rPr>
          <w:rStyle w:val="Forte"/>
        </w:rPr>
        <w:t>:</w:t>
      </w:r>
      <w:r>
        <w:t xml:space="preserve"> Utilizam criptografia TLS/SSL. </w:t>
      </w:r>
    </w:p>
    <w:p w14:paraId="3D85F576" w14:textId="77777777" w:rsidR="00AA56A7" w:rsidRDefault="00AB6129">
      <w:pPr>
        <w:pStyle w:val="Corpodetexto"/>
        <w:numPr>
          <w:ilvl w:val="1"/>
          <w:numId w:val="5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Padrão IETF (Internet Engineering Task Force). </w:t>
      </w:r>
    </w:p>
    <w:p w14:paraId="572674BA" w14:textId="77777777" w:rsidR="00AA56A7" w:rsidRDefault="00AB6129">
      <w:pPr>
        <w:pStyle w:val="Corpodetexto"/>
        <w:numPr>
          <w:ilvl w:val="0"/>
          <w:numId w:val="5"/>
        </w:numPr>
        <w:tabs>
          <w:tab w:val="left" w:pos="709"/>
        </w:tabs>
        <w:spacing w:after="0"/>
      </w:pPr>
      <w:r>
        <w:rPr>
          <w:rStyle w:val="Forte"/>
        </w:rPr>
        <w:t>Mensageiros como WhatsApp:</w:t>
      </w:r>
      <w:r>
        <w:t xml:space="preserve"> Usam criptografia ponta-a-ponta. </w:t>
      </w:r>
    </w:p>
    <w:p w14:paraId="7958DAA2" w14:textId="77777777" w:rsidR="00AA56A7" w:rsidRDefault="00AB6129">
      <w:pPr>
        <w:pStyle w:val="Corpodetexto"/>
        <w:numPr>
          <w:ilvl w:val="1"/>
          <w:numId w:val="5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Implementações baseadas em protocolos de segurança como o Signal Protocol. </w:t>
      </w:r>
    </w:p>
    <w:p w14:paraId="60C87B9A" w14:textId="77777777" w:rsidR="00AA56A7" w:rsidRDefault="00AB6129">
      <w:pPr>
        <w:pStyle w:val="Corpodetexto"/>
        <w:numPr>
          <w:ilvl w:val="0"/>
          <w:numId w:val="5"/>
        </w:numPr>
        <w:tabs>
          <w:tab w:val="left" w:pos="709"/>
        </w:tabs>
        <w:spacing w:after="0"/>
      </w:pPr>
      <w:r>
        <w:rPr>
          <w:rStyle w:val="Forte"/>
        </w:rPr>
        <w:t>Autenticação de usuários (login):</w:t>
      </w:r>
      <w:r>
        <w:t xml:space="preserve"> Muitas vezes envolve criptografia de senhas. </w:t>
      </w:r>
    </w:p>
    <w:p w14:paraId="063A9B71" w14:textId="77777777" w:rsidR="00AA56A7" w:rsidRDefault="00AB6129">
      <w:pPr>
        <w:pStyle w:val="Corpodetexto"/>
        <w:numPr>
          <w:ilvl w:val="1"/>
          <w:numId w:val="5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Boas práticas de segurança de dados (NIST). </w:t>
      </w:r>
    </w:p>
    <w:p w14:paraId="1169DF06" w14:textId="77777777" w:rsidR="00AA56A7" w:rsidRDefault="00AB6129">
      <w:pPr>
        <w:pStyle w:val="Ttulo3"/>
      </w:pPr>
      <w:r>
        <w:t>Algoritmos Mais Utilizados</w:t>
      </w:r>
    </w:p>
    <w:p w14:paraId="259D99A9" w14:textId="77777777" w:rsidR="00AA56A7" w:rsidRDefault="00AB6129">
      <w:pPr>
        <w:pStyle w:val="Corpodetexto"/>
        <w:numPr>
          <w:ilvl w:val="0"/>
          <w:numId w:val="6"/>
        </w:numPr>
        <w:tabs>
          <w:tab w:val="left" w:pos="709"/>
        </w:tabs>
        <w:spacing w:after="0"/>
      </w:pPr>
      <w:r>
        <w:rPr>
          <w:rStyle w:val="Forte"/>
        </w:rPr>
        <w:t>AES:</w:t>
      </w:r>
      <w:r>
        <w:t xml:space="preserve"> Criptografia simétrica de alta performance e segurança. </w:t>
      </w:r>
    </w:p>
    <w:p w14:paraId="2A1CAFE1" w14:textId="77777777" w:rsidR="00AA56A7" w:rsidRDefault="00AB6129">
      <w:pPr>
        <w:pStyle w:val="Corpodetexto"/>
        <w:numPr>
          <w:ilvl w:val="1"/>
          <w:numId w:val="6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Padrão NIST FIPS PUB 197. </w:t>
      </w:r>
    </w:p>
    <w:p w14:paraId="29940928" w14:textId="77777777" w:rsidR="00AA56A7" w:rsidRDefault="00AB6129">
      <w:pPr>
        <w:pStyle w:val="Corpodetexto"/>
        <w:numPr>
          <w:ilvl w:val="0"/>
          <w:numId w:val="6"/>
        </w:numPr>
        <w:tabs>
          <w:tab w:val="left" w:pos="709"/>
        </w:tabs>
        <w:spacing w:after="0"/>
      </w:pPr>
      <w:r>
        <w:rPr>
          <w:rStyle w:val="Forte"/>
        </w:rPr>
        <w:t>RSA:</w:t>
      </w:r>
      <w:r>
        <w:t xml:space="preserve"> Muito utilizado em transmissões seguras de dados. </w:t>
      </w:r>
    </w:p>
    <w:p w14:paraId="2F3002C6" w14:textId="77777777" w:rsidR="00AA56A7" w:rsidRDefault="00AB6129">
      <w:pPr>
        <w:pStyle w:val="Corpodetexto"/>
        <w:numPr>
          <w:ilvl w:val="1"/>
          <w:numId w:val="6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Algoritmo nomeado em homenagem a Rivest, Shamir e Adleman. </w:t>
      </w:r>
    </w:p>
    <w:p w14:paraId="5FE72518" w14:textId="77777777" w:rsidR="00AA56A7" w:rsidRDefault="00AB6129">
      <w:pPr>
        <w:pStyle w:val="Corpodetexto"/>
        <w:numPr>
          <w:ilvl w:val="0"/>
          <w:numId w:val="6"/>
        </w:numPr>
        <w:tabs>
          <w:tab w:val="left" w:pos="709"/>
        </w:tabs>
        <w:spacing w:after="0"/>
      </w:pPr>
      <w:r>
        <w:rPr>
          <w:rStyle w:val="Forte"/>
        </w:rPr>
        <w:t>SHA:</w:t>
      </w:r>
      <w:r>
        <w:t xml:space="preserve"> Embora seja um algoritmo de hash, é vital para integridade de dados. </w:t>
      </w:r>
    </w:p>
    <w:p w14:paraId="4186E847" w14:textId="77777777" w:rsidR="00AA56A7" w:rsidRDefault="00AB6129">
      <w:pPr>
        <w:pStyle w:val="Corpodetexto"/>
        <w:numPr>
          <w:ilvl w:val="1"/>
          <w:numId w:val="6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Família de algoritmos de hash criptográfico publicada pelo NIST.</w:t>
      </w:r>
    </w:p>
    <w:p w14:paraId="6F89CE79" w14:textId="77777777" w:rsidR="00AA56A7" w:rsidRDefault="00AA56A7"/>
    <w:p w14:paraId="14C2DA44" w14:textId="77777777" w:rsidR="00AA56A7" w:rsidRDefault="00AA56A7"/>
    <w:p w14:paraId="123C222C" w14:textId="77777777" w:rsidR="00AA56A7" w:rsidRDefault="00AA56A7"/>
    <w:p w14:paraId="27F79FB1" w14:textId="77777777" w:rsidR="00AA56A7" w:rsidRDefault="00AA56A7"/>
    <w:p w14:paraId="61B61B7F" w14:textId="77777777" w:rsidR="00AA56A7" w:rsidRDefault="00AA56A7"/>
    <w:p w14:paraId="2249BAF1" w14:textId="77777777" w:rsidR="00AA56A7" w:rsidRDefault="00AA56A7"/>
    <w:p w14:paraId="0195874C" w14:textId="77777777" w:rsidR="00AA56A7" w:rsidRDefault="00AA56A7"/>
    <w:p w14:paraId="6074169F" w14:textId="77777777" w:rsidR="00AA56A7" w:rsidRDefault="00AA56A7"/>
    <w:p w14:paraId="6094AB73" w14:textId="77777777" w:rsidR="00AA56A7" w:rsidRDefault="00AA56A7"/>
    <w:p w14:paraId="42825057" w14:textId="77777777" w:rsidR="00AA56A7" w:rsidRDefault="00AA56A7"/>
    <w:p w14:paraId="1C50F339" w14:textId="77777777" w:rsidR="00AA56A7" w:rsidRDefault="00AB6129">
      <w:pPr>
        <w:pStyle w:val="Ttulo1"/>
      </w:pPr>
      <w:r>
        <w:t>Fontes: Pentest</w:t>
      </w:r>
    </w:p>
    <w:p w14:paraId="688F8E79" w14:textId="77777777" w:rsidR="00AA56A7" w:rsidRDefault="00AB6129">
      <w:pPr>
        <w:pStyle w:val="Ttulo2"/>
      </w:pPr>
      <w:r>
        <w:lastRenderedPageBreak/>
        <w:t>Pentest: Testando a Segurança Antes que Alguém o Faça</w:t>
      </w:r>
    </w:p>
    <w:p w14:paraId="66599DB5" w14:textId="77777777" w:rsidR="00AA56A7" w:rsidRDefault="00AB6129">
      <w:pPr>
        <w:pStyle w:val="Corpodetexto"/>
      </w:pPr>
      <w:r>
        <w:t>O teste de penetração, conhecido como pentest, é uma simulação controlada de um ataque cibernético. Seu objetivo é identificar vulnerabilidades antes que elas sejam exploradas por criminosos.</w:t>
      </w:r>
    </w:p>
    <w:p w14:paraId="17041C39" w14:textId="77777777" w:rsidR="00AA56A7" w:rsidRDefault="00AB6129">
      <w:pPr>
        <w:pStyle w:val="Ttulo3"/>
      </w:pPr>
      <w:r>
        <w:t>Por Que Fazer um Pentest?</w:t>
      </w:r>
    </w:p>
    <w:p w14:paraId="13BB66AA" w14:textId="77777777" w:rsidR="00AA56A7" w:rsidRDefault="00AB6129">
      <w:pPr>
        <w:pStyle w:val="Corpodetexto"/>
      </w:pPr>
      <w:r>
        <w:t>Empresas de todos os tamanhos devem realizar testes de intrusão regularmente para garantir a segurança de seus ativos digitais. Os benefícios incluem:</w:t>
      </w:r>
    </w:p>
    <w:p w14:paraId="175E44D4" w14:textId="77777777" w:rsidR="00AA56A7" w:rsidRDefault="00AB6129">
      <w:pPr>
        <w:pStyle w:val="Corpodetexto"/>
        <w:numPr>
          <w:ilvl w:val="0"/>
          <w:numId w:val="7"/>
        </w:numPr>
        <w:tabs>
          <w:tab w:val="left" w:pos="709"/>
        </w:tabs>
        <w:spacing w:after="0"/>
      </w:pPr>
      <w:r>
        <w:t xml:space="preserve">Identificação proativa de falhas de segurança; </w:t>
      </w:r>
    </w:p>
    <w:p w14:paraId="16832DEB" w14:textId="77777777" w:rsidR="00AA56A7" w:rsidRDefault="00AB6129">
      <w:pPr>
        <w:pStyle w:val="Corpodetexto"/>
        <w:numPr>
          <w:ilvl w:val="0"/>
          <w:numId w:val="7"/>
        </w:numPr>
        <w:tabs>
          <w:tab w:val="left" w:pos="709"/>
        </w:tabs>
        <w:spacing w:after="0"/>
      </w:pPr>
      <w:r>
        <w:t xml:space="preserve">Melhoria da postura de segurança da organização; </w:t>
      </w:r>
    </w:p>
    <w:p w14:paraId="41854CFD" w14:textId="77777777" w:rsidR="00AA56A7" w:rsidRDefault="00AB6129">
      <w:pPr>
        <w:pStyle w:val="Corpodetexto"/>
        <w:numPr>
          <w:ilvl w:val="0"/>
          <w:numId w:val="7"/>
        </w:numPr>
        <w:tabs>
          <w:tab w:val="left" w:pos="709"/>
        </w:tabs>
        <w:spacing w:after="0"/>
      </w:pPr>
      <w:r>
        <w:t xml:space="preserve">Atendimento a requisitos de conformidade (LGPD, ISO, PCI-DSS); </w:t>
      </w:r>
    </w:p>
    <w:p w14:paraId="31E75DBA" w14:textId="77777777" w:rsidR="00AA56A7" w:rsidRDefault="00AB6129">
      <w:pPr>
        <w:pStyle w:val="Corpodetexto"/>
        <w:numPr>
          <w:ilvl w:val="0"/>
          <w:numId w:val="7"/>
        </w:numPr>
        <w:tabs>
          <w:tab w:val="left" w:pos="709"/>
        </w:tabs>
        <w:spacing w:after="0"/>
      </w:pPr>
      <w:r>
        <w:t xml:space="preserve">Redução de riscos e prejuízos com ataques reais. </w:t>
      </w:r>
    </w:p>
    <w:p w14:paraId="14037DEB" w14:textId="77777777" w:rsidR="00AA56A7" w:rsidRDefault="00AB6129">
      <w:pPr>
        <w:pStyle w:val="Corpodetexto"/>
        <w:numPr>
          <w:ilvl w:val="1"/>
          <w:numId w:val="7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Boas práticas de segurança cibernética e requisitos de conformidade regulatória (e.g., ISO/IEC 27001, PCI DSS). </w:t>
      </w:r>
    </w:p>
    <w:p w14:paraId="65024F93" w14:textId="77777777" w:rsidR="00AA56A7" w:rsidRDefault="00AB6129">
      <w:pPr>
        <w:pStyle w:val="Ttulo3"/>
      </w:pPr>
      <w:r>
        <w:t>Tipos de Pentest</w:t>
      </w:r>
    </w:p>
    <w:p w14:paraId="24B3A4E1" w14:textId="77777777" w:rsidR="00AA56A7" w:rsidRDefault="00AB6129">
      <w:pPr>
        <w:pStyle w:val="Corpodetexto"/>
      </w:pPr>
      <w:r>
        <w:t>Existem várias abordagens para realizar um teste de penetração:</w:t>
      </w:r>
    </w:p>
    <w:p w14:paraId="1AC9037D" w14:textId="77777777" w:rsidR="00AA56A7" w:rsidRDefault="00AB6129">
      <w:pPr>
        <w:pStyle w:val="Corpodetexto"/>
        <w:numPr>
          <w:ilvl w:val="0"/>
          <w:numId w:val="8"/>
        </w:numPr>
        <w:tabs>
          <w:tab w:val="left" w:pos="709"/>
        </w:tabs>
        <w:spacing w:after="0"/>
      </w:pPr>
      <w:r>
        <w:rPr>
          <w:rStyle w:val="Forte"/>
        </w:rPr>
        <w:t>Caixa Preta (Black Box):</w:t>
      </w:r>
      <w:r>
        <w:t xml:space="preserve"> O testador não tem informações internas do sistema. Simula um ataque externo sem conhecimento prévio. </w:t>
      </w:r>
    </w:p>
    <w:p w14:paraId="2C978B48" w14:textId="77777777" w:rsidR="00AA56A7" w:rsidRDefault="00AB6129">
      <w:pPr>
        <w:pStyle w:val="Corpodetexto"/>
        <w:numPr>
          <w:ilvl w:val="0"/>
          <w:numId w:val="8"/>
        </w:numPr>
        <w:tabs>
          <w:tab w:val="left" w:pos="709"/>
        </w:tabs>
        <w:spacing w:after="0"/>
      </w:pPr>
      <w:r>
        <w:rPr>
          <w:rStyle w:val="Forte"/>
        </w:rPr>
        <w:t>Caixa Branca (White Box):</w:t>
      </w:r>
      <w:r>
        <w:t xml:space="preserve"> Total conhecimento da infraestrutura e código-fonte. Simula um ataque interno ou realizado por alguém com informações privilegiadas. </w:t>
      </w:r>
    </w:p>
    <w:p w14:paraId="4CC71DD3" w14:textId="77777777" w:rsidR="00AA56A7" w:rsidRDefault="00AB6129">
      <w:pPr>
        <w:pStyle w:val="Corpodetexto"/>
        <w:numPr>
          <w:ilvl w:val="0"/>
          <w:numId w:val="8"/>
        </w:numPr>
        <w:tabs>
          <w:tab w:val="left" w:pos="709"/>
        </w:tabs>
        <w:spacing w:after="0"/>
      </w:pPr>
      <w:r>
        <w:rPr>
          <w:rStyle w:val="Forte"/>
        </w:rPr>
        <w:t>Caixa Cinza (Gray Box):</w:t>
      </w:r>
      <w:r>
        <w:t xml:space="preserve"> Acesso parcial às informações, como credenciais de usuário padrão. É uma abordagem mista. </w:t>
      </w:r>
    </w:p>
    <w:p w14:paraId="0DD00B3C" w14:textId="77777777" w:rsidR="00AA56A7" w:rsidRDefault="00AB6129">
      <w:pPr>
        <w:pStyle w:val="Corpodetexto"/>
        <w:numPr>
          <w:ilvl w:val="1"/>
          <w:numId w:val="8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Metodologias padrão de testes de segurança, como OSSTMM (Open Source Security Testing Methodology Manual) e OWASP Testing Guide. </w:t>
      </w:r>
    </w:p>
    <w:p w14:paraId="014BBFA3" w14:textId="77777777" w:rsidR="00AA56A7" w:rsidRDefault="00AB6129">
      <w:pPr>
        <w:pStyle w:val="Ttulo3"/>
      </w:pPr>
      <w:r>
        <w:t>Etapas do Processo de Pentest</w:t>
      </w:r>
    </w:p>
    <w:p w14:paraId="52038497" w14:textId="77777777" w:rsidR="00AA56A7" w:rsidRDefault="00AB6129">
      <w:pPr>
        <w:pStyle w:val="Corpodetexto"/>
        <w:numPr>
          <w:ilvl w:val="0"/>
          <w:numId w:val="9"/>
        </w:numPr>
        <w:tabs>
          <w:tab w:val="left" w:pos="709"/>
        </w:tabs>
        <w:spacing w:after="0"/>
      </w:pPr>
      <w:r>
        <w:rPr>
          <w:rStyle w:val="Forte"/>
        </w:rPr>
        <w:t>Planejamento:</w:t>
      </w:r>
      <w:r>
        <w:t xml:space="preserve"> Definição de escopo, objetivos e regras de engajamento. </w:t>
      </w:r>
    </w:p>
    <w:p w14:paraId="6C026D6B" w14:textId="77777777" w:rsidR="00AA56A7" w:rsidRDefault="00AB6129">
      <w:pPr>
        <w:pStyle w:val="Corpodetexto"/>
        <w:numPr>
          <w:ilvl w:val="0"/>
          <w:numId w:val="9"/>
        </w:numPr>
        <w:tabs>
          <w:tab w:val="left" w:pos="709"/>
        </w:tabs>
        <w:spacing w:after="0"/>
      </w:pPr>
      <w:r>
        <w:rPr>
          <w:rStyle w:val="Forte"/>
        </w:rPr>
        <w:t>Reconhecimento:</w:t>
      </w:r>
      <w:r>
        <w:t xml:space="preserve"> Coleta de informações públicas sobre o alvo (OSINT). </w:t>
      </w:r>
    </w:p>
    <w:p w14:paraId="342CA200" w14:textId="77777777" w:rsidR="00AA56A7" w:rsidRDefault="00AB6129">
      <w:pPr>
        <w:pStyle w:val="Corpodetexto"/>
        <w:numPr>
          <w:ilvl w:val="0"/>
          <w:numId w:val="9"/>
        </w:numPr>
        <w:tabs>
          <w:tab w:val="left" w:pos="709"/>
        </w:tabs>
        <w:spacing w:after="0"/>
      </w:pPr>
      <w:r>
        <w:rPr>
          <w:rStyle w:val="Forte"/>
        </w:rPr>
        <w:t>Varredura:</w:t>
      </w:r>
      <w:r>
        <w:t xml:space="preserve"> Identificação de portas e serviços ativos, bem como possíveis vulnerabilidades. </w:t>
      </w:r>
    </w:p>
    <w:p w14:paraId="2F4FA4DB" w14:textId="77777777" w:rsidR="00AA56A7" w:rsidRDefault="00AB6129">
      <w:pPr>
        <w:pStyle w:val="Corpodetexto"/>
        <w:numPr>
          <w:ilvl w:val="0"/>
          <w:numId w:val="9"/>
        </w:numPr>
        <w:tabs>
          <w:tab w:val="left" w:pos="709"/>
        </w:tabs>
        <w:spacing w:after="0"/>
      </w:pPr>
      <w:r>
        <w:rPr>
          <w:rStyle w:val="Forte"/>
        </w:rPr>
        <w:t>Exploração:</w:t>
      </w:r>
      <w:r>
        <w:t xml:space="preserve"> Uso de técnicas para tentar explorar as vulnerabilidades encontradas e obter acesso. </w:t>
      </w:r>
    </w:p>
    <w:p w14:paraId="1D742AA5" w14:textId="77777777" w:rsidR="00AA56A7" w:rsidRDefault="00AB6129">
      <w:pPr>
        <w:pStyle w:val="Corpodetexto"/>
        <w:numPr>
          <w:ilvl w:val="0"/>
          <w:numId w:val="9"/>
        </w:numPr>
        <w:tabs>
          <w:tab w:val="left" w:pos="709"/>
        </w:tabs>
        <w:spacing w:after="0"/>
      </w:pPr>
      <w:r>
        <w:rPr>
          <w:rStyle w:val="Forte"/>
        </w:rPr>
        <w:t>Relatório:</w:t>
      </w:r>
      <w:r>
        <w:t xml:space="preserve"> Documentação detalhada das descobertas, incluindo vulnerabilidades, impactos e recomendações para mitigação. </w:t>
      </w:r>
    </w:p>
    <w:p w14:paraId="0C94C18E" w14:textId="77777777" w:rsidR="00AA56A7" w:rsidRDefault="00AB6129">
      <w:pPr>
        <w:pStyle w:val="Corpodetexto"/>
        <w:numPr>
          <w:ilvl w:val="1"/>
          <w:numId w:val="9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Padrões de teste de penetração (e.g., PTES - Penetration Testing Execution Standard, OWASP Testing Guide). </w:t>
      </w:r>
    </w:p>
    <w:p w14:paraId="41D20E3F" w14:textId="77777777" w:rsidR="00AA56A7" w:rsidRDefault="00AB6129">
      <w:pPr>
        <w:pStyle w:val="Ttulo3"/>
      </w:pPr>
      <w:r>
        <w:t>Ferramentas Populares para Pentest</w:t>
      </w:r>
    </w:p>
    <w:p w14:paraId="3279606D" w14:textId="77777777" w:rsidR="00AA56A7" w:rsidRDefault="00AB6129">
      <w:pPr>
        <w:pStyle w:val="Corpodetexto"/>
        <w:numPr>
          <w:ilvl w:val="0"/>
          <w:numId w:val="10"/>
        </w:numPr>
        <w:tabs>
          <w:tab w:val="left" w:pos="709"/>
        </w:tabs>
        <w:spacing w:after="0"/>
      </w:pPr>
      <w:r>
        <w:rPr>
          <w:rStyle w:val="Forte"/>
        </w:rPr>
        <w:t>Burp Suite:</w:t>
      </w:r>
      <w:r>
        <w:t xml:space="preserve"> Ferramenta líder para testes de segurança em aplicações web. </w:t>
      </w:r>
    </w:p>
    <w:p w14:paraId="757511C2" w14:textId="77777777" w:rsidR="00AA56A7" w:rsidRDefault="00AB6129">
      <w:pPr>
        <w:pStyle w:val="Corpodetexto"/>
        <w:numPr>
          <w:ilvl w:val="1"/>
          <w:numId w:val="10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Documentação oficial PortSwigger. </w:t>
      </w:r>
    </w:p>
    <w:p w14:paraId="2737295A" w14:textId="77777777" w:rsidR="00AA56A7" w:rsidRDefault="00AB6129">
      <w:pPr>
        <w:pStyle w:val="Corpodetexto"/>
        <w:numPr>
          <w:ilvl w:val="0"/>
          <w:numId w:val="10"/>
        </w:numPr>
        <w:tabs>
          <w:tab w:val="left" w:pos="709"/>
        </w:tabs>
        <w:spacing w:after="0"/>
      </w:pPr>
      <w:r>
        <w:rPr>
          <w:rStyle w:val="Forte"/>
        </w:rPr>
        <w:t>Metasploit:</w:t>
      </w:r>
      <w:r>
        <w:t xml:space="preserve"> Framework open-source para desenvolvimento e execução de exploits. </w:t>
      </w:r>
    </w:p>
    <w:p w14:paraId="0A3A2E80" w14:textId="77777777" w:rsidR="00AA56A7" w:rsidRDefault="00AB6129">
      <w:pPr>
        <w:pStyle w:val="Corpodetexto"/>
        <w:numPr>
          <w:ilvl w:val="1"/>
          <w:numId w:val="10"/>
        </w:numPr>
        <w:tabs>
          <w:tab w:val="left" w:pos="1418"/>
        </w:tabs>
        <w:spacing w:after="0"/>
      </w:pPr>
      <w:r>
        <w:rPr>
          <w:rStyle w:val="Forte"/>
        </w:rPr>
        <w:t>Fonte:</w:t>
      </w:r>
      <w:r>
        <w:t xml:space="preserve"> Projeto Rapid7 Metasploit. </w:t>
      </w:r>
    </w:p>
    <w:p w14:paraId="75169EF1" w14:textId="77777777" w:rsidR="00AA56A7" w:rsidRDefault="00AB6129">
      <w:pPr>
        <w:pStyle w:val="Corpodetexto"/>
        <w:numPr>
          <w:ilvl w:val="0"/>
          <w:numId w:val="10"/>
        </w:numPr>
        <w:tabs>
          <w:tab w:val="left" w:pos="709"/>
        </w:tabs>
        <w:spacing w:after="0"/>
      </w:pPr>
      <w:r>
        <w:rPr>
          <w:rStyle w:val="Forte"/>
        </w:rPr>
        <w:t>Nmap:</w:t>
      </w:r>
      <w:r>
        <w:t xml:space="preserve"> Scanner de redes e portas amplamente utilizado para descoberta e auditoria. </w:t>
      </w:r>
    </w:p>
    <w:p w14:paraId="7FDC7776" w14:textId="77777777" w:rsidR="00AA56A7" w:rsidRDefault="00AB6129">
      <w:pPr>
        <w:pStyle w:val="Corpodetexto"/>
        <w:numPr>
          <w:ilvl w:val="1"/>
          <w:numId w:val="10"/>
        </w:numPr>
        <w:tabs>
          <w:tab w:val="left" w:pos="1418"/>
        </w:tabs>
        <w:spacing w:after="0"/>
      </w:pPr>
      <w:r>
        <w:rPr>
          <w:rStyle w:val="Forte"/>
        </w:rPr>
        <w:lastRenderedPageBreak/>
        <w:t>Fonte:</w:t>
      </w:r>
      <w:r>
        <w:t xml:space="preserve"> Projeto Nmap. </w:t>
      </w:r>
    </w:p>
    <w:p w14:paraId="47DFEA12" w14:textId="77777777" w:rsidR="00AA56A7" w:rsidRDefault="00AB6129">
      <w:pPr>
        <w:pStyle w:val="Corpodetexto"/>
        <w:numPr>
          <w:ilvl w:val="0"/>
          <w:numId w:val="10"/>
        </w:numPr>
        <w:tabs>
          <w:tab w:val="left" w:pos="709"/>
        </w:tabs>
        <w:spacing w:after="0"/>
      </w:pPr>
      <w:r>
        <w:rPr>
          <w:rStyle w:val="Forte"/>
        </w:rPr>
        <w:t>OWASP ZAP (Zed Attack Proxy):</w:t>
      </w:r>
      <w:r>
        <w:t xml:space="preserve"> Alternativa gratuita e open-source ao Burp Suite para testes de segurança web. </w:t>
      </w:r>
    </w:p>
    <w:p w14:paraId="74238648" w14:textId="77777777" w:rsidR="00AA56A7" w:rsidRDefault="00AB6129">
      <w:pPr>
        <w:pStyle w:val="Corpodetexto"/>
        <w:numPr>
          <w:ilvl w:val="1"/>
          <w:numId w:val="10"/>
        </w:numPr>
        <w:tabs>
          <w:tab w:val="left" w:pos="1418"/>
        </w:tabs>
      </w:pPr>
      <w:r>
        <w:rPr>
          <w:rStyle w:val="Forte"/>
        </w:rPr>
        <w:t>Fonte:</w:t>
      </w:r>
      <w:r>
        <w:t xml:space="preserve"> Projeto OWASP. </w:t>
      </w:r>
    </w:p>
    <w:p w14:paraId="11E37EE1" w14:textId="77777777" w:rsidR="00AA56A7" w:rsidRDefault="00AA56A7">
      <w:pPr>
        <w:pStyle w:val="Corpodetexto"/>
      </w:pPr>
    </w:p>
    <w:p w14:paraId="5F8747FE" w14:textId="77777777" w:rsidR="00AA56A7" w:rsidRDefault="00AA56A7">
      <w:pPr>
        <w:pStyle w:val="Corpodetexto"/>
      </w:pPr>
    </w:p>
    <w:p w14:paraId="63E1B556" w14:textId="77777777" w:rsidR="00AA56A7" w:rsidRDefault="00AA56A7">
      <w:pPr>
        <w:pStyle w:val="Corpodetexto"/>
      </w:pPr>
    </w:p>
    <w:p w14:paraId="64F68AD1" w14:textId="77777777" w:rsidR="00AA56A7" w:rsidRDefault="00AA56A7">
      <w:pPr>
        <w:pStyle w:val="Corpodetexto"/>
      </w:pPr>
    </w:p>
    <w:p w14:paraId="61386750" w14:textId="77777777" w:rsidR="00AA56A7" w:rsidRDefault="00AA56A7">
      <w:pPr>
        <w:pStyle w:val="Corpodetexto"/>
      </w:pPr>
    </w:p>
    <w:p w14:paraId="4BE05DC6" w14:textId="77777777" w:rsidR="00AA56A7" w:rsidRDefault="00AA56A7">
      <w:pPr>
        <w:pStyle w:val="Corpodetexto"/>
      </w:pPr>
    </w:p>
    <w:p w14:paraId="797A5C7A" w14:textId="77777777" w:rsidR="00AA56A7" w:rsidRDefault="00AA56A7">
      <w:pPr>
        <w:pStyle w:val="Corpodetexto"/>
      </w:pPr>
    </w:p>
    <w:p w14:paraId="663AB592" w14:textId="77777777" w:rsidR="00AA56A7" w:rsidRDefault="00AA56A7">
      <w:pPr>
        <w:pStyle w:val="Corpodetexto"/>
      </w:pPr>
    </w:p>
    <w:p w14:paraId="7554889D" w14:textId="77777777" w:rsidR="00AA56A7" w:rsidRDefault="00AA56A7">
      <w:pPr>
        <w:pStyle w:val="Corpodetexto"/>
      </w:pPr>
    </w:p>
    <w:p w14:paraId="4709E26D" w14:textId="77777777" w:rsidR="00AA56A7" w:rsidRDefault="00AA56A7">
      <w:pPr>
        <w:pStyle w:val="Corpodetexto"/>
      </w:pPr>
    </w:p>
    <w:p w14:paraId="61403EF2" w14:textId="77777777" w:rsidR="00AA56A7" w:rsidRDefault="00AA56A7">
      <w:pPr>
        <w:pStyle w:val="Corpodetexto"/>
      </w:pPr>
    </w:p>
    <w:p w14:paraId="78BBB176" w14:textId="77777777" w:rsidR="00AA56A7" w:rsidRDefault="00AA56A7">
      <w:pPr>
        <w:pStyle w:val="Corpodetexto"/>
      </w:pPr>
    </w:p>
    <w:p w14:paraId="5393FD1E" w14:textId="77777777" w:rsidR="00AA56A7" w:rsidRDefault="00AA56A7">
      <w:pPr>
        <w:pStyle w:val="Corpodetexto"/>
      </w:pPr>
    </w:p>
    <w:p w14:paraId="6F624E79" w14:textId="77777777" w:rsidR="00AA56A7" w:rsidRDefault="00AA56A7">
      <w:pPr>
        <w:pStyle w:val="Corpodetexto"/>
      </w:pPr>
    </w:p>
    <w:p w14:paraId="29696B59" w14:textId="77777777" w:rsidR="00AA56A7" w:rsidRDefault="00AA56A7">
      <w:pPr>
        <w:pStyle w:val="Corpodetexto"/>
      </w:pPr>
    </w:p>
    <w:p w14:paraId="4C4804AE" w14:textId="77777777" w:rsidR="00AA56A7" w:rsidRDefault="00AA56A7">
      <w:pPr>
        <w:pStyle w:val="Corpodetexto"/>
      </w:pPr>
    </w:p>
    <w:p w14:paraId="01E86EC4" w14:textId="77777777" w:rsidR="00AA56A7" w:rsidRDefault="00AA56A7">
      <w:pPr>
        <w:pStyle w:val="Corpodetexto"/>
      </w:pPr>
    </w:p>
    <w:p w14:paraId="4CEE09BA" w14:textId="77777777" w:rsidR="00AA56A7" w:rsidRDefault="00AA56A7">
      <w:pPr>
        <w:pStyle w:val="Corpodetexto"/>
      </w:pPr>
    </w:p>
    <w:p w14:paraId="62F80B13" w14:textId="77777777" w:rsidR="00AA56A7" w:rsidRDefault="00AA56A7">
      <w:pPr>
        <w:pStyle w:val="Corpodetexto"/>
      </w:pPr>
    </w:p>
    <w:p w14:paraId="60CDB4F6" w14:textId="77777777" w:rsidR="00AA56A7" w:rsidRDefault="00AA56A7">
      <w:pPr>
        <w:pStyle w:val="Corpodetexto"/>
      </w:pPr>
    </w:p>
    <w:p w14:paraId="4EA43222" w14:textId="77777777" w:rsidR="00AA56A7" w:rsidRDefault="00AA56A7">
      <w:pPr>
        <w:pStyle w:val="Corpodetexto"/>
      </w:pPr>
    </w:p>
    <w:p w14:paraId="0C242A5B" w14:textId="77777777" w:rsidR="00AA56A7" w:rsidRDefault="00AA56A7">
      <w:pPr>
        <w:pStyle w:val="Corpodetexto"/>
      </w:pPr>
    </w:p>
    <w:p w14:paraId="62799D07" w14:textId="77777777" w:rsidR="00AA56A7" w:rsidRDefault="00AA56A7">
      <w:pPr>
        <w:pStyle w:val="Corpodetexto"/>
      </w:pPr>
    </w:p>
    <w:p w14:paraId="6E8A09AE" w14:textId="77777777" w:rsidR="00AA56A7" w:rsidRDefault="00AA56A7">
      <w:pPr>
        <w:pStyle w:val="Corpodetexto"/>
      </w:pPr>
    </w:p>
    <w:p w14:paraId="40A246E1" w14:textId="77777777" w:rsidR="00AA56A7" w:rsidRDefault="00AA56A7">
      <w:pPr>
        <w:pStyle w:val="Corpodetexto"/>
      </w:pPr>
    </w:p>
    <w:p w14:paraId="2C860A85" w14:textId="77777777" w:rsidR="00AA56A7" w:rsidRDefault="00AA56A7">
      <w:pPr>
        <w:pStyle w:val="Corpodetexto"/>
      </w:pPr>
    </w:p>
    <w:p w14:paraId="2D4E4F8F" w14:textId="77777777" w:rsidR="00AA56A7" w:rsidRDefault="00AA56A7">
      <w:pPr>
        <w:pStyle w:val="Corpodetexto"/>
      </w:pPr>
    </w:p>
    <w:p w14:paraId="304EE01D" w14:textId="77777777" w:rsidR="00AA56A7" w:rsidRDefault="00AB6129">
      <w:pPr>
        <w:pStyle w:val="Ttulo1"/>
      </w:pPr>
      <w:r>
        <w:t>Fontes: Ataques</w:t>
      </w:r>
    </w:p>
    <w:p w14:paraId="5CF89718" w14:textId="77777777" w:rsidR="00AA56A7" w:rsidRDefault="00AB6129">
      <w:pPr>
        <w:pStyle w:val="Ttulo2"/>
      </w:pPr>
      <w:r>
        <w:lastRenderedPageBreak/>
        <w:t>Segurança na Rede: Conheça os Principais Ataques Cibernéticos</w:t>
      </w:r>
    </w:p>
    <w:p w14:paraId="47C95666" w14:textId="77777777" w:rsidR="00AA56A7" w:rsidRDefault="00AB6129">
      <w:pPr>
        <w:pStyle w:val="Corpodetexto"/>
      </w:pPr>
      <w:r>
        <w:t>A segurança na rede é essencial para proteger dados pessoais, financeiros e empresariais. Conhecer os principais tipos de ataques é o primeiro passo para se defender eficazmente.</w:t>
      </w:r>
    </w:p>
    <w:p w14:paraId="1204695D" w14:textId="77777777" w:rsidR="00AA56A7" w:rsidRDefault="00AB6129">
      <w:pPr>
        <w:pStyle w:val="Ttulo3"/>
      </w:pPr>
      <w:r>
        <w:t>1. Phishing</w:t>
      </w:r>
    </w:p>
    <w:p w14:paraId="4E4AD440" w14:textId="77777777" w:rsidR="00AA56A7" w:rsidRDefault="00AB6129">
      <w:pPr>
        <w:pStyle w:val="Corpodetexto"/>
      </w:pPr>
      <w:r>
        <w:t xml:space="preserve">O </w:t>
      </w:r>
      <w:r>
        <w:rPr>
          <w:rStyle w:val="Forte"/>
        </w:rPr>
        <w:t>phishing</w:t>
      </w:r>
      <w:r>
        <w:t xml:space="preserve"> é um ataque em que o invasor se passa por uma entidade confiável, geralmente via e-mail, para enganar o usuário e obter informações sensíveis como senhas ou dados bancários.</w:t>
      </w:r>
    </w:p>
    <w:p w14:paraId="27BD6F52" w14:textId="77777777" w:rsidR="00AA56A7" w:rsidRDefault="00AB6129">
      <w:pPr>
        <w:pStyle w:val="Corpodetexto"/>
        <w:numPr>
          <w:ilvl w:val="0"/>
          <w:numId w:val="11"/>
        </w:numPr>
        <w:tabs>
          <w:tab w:val="left" w:pos="709"/>
        </w:tabs>
        <w:spacing w:after="0"/>
      </w:pPr>
      <w:r>
        <w:rPr>
          <w:rStyle w:val="Forte"/>
        </w:rPr>
        <w:t>Exemplo:</w:t>
      </w:r>
      <w:r>
        <w:t xml:space="preserve"> E-mails falsos do banco pedindo atualização de dados. </w:t>
      </w:r>
    </w:p>
    <w:p w14:paraId="29646EFD" w14:textId="77777777" w:rsidR="00AA56A7" w:rsidRDefault="00AB6129">
      <w:pPr>
        <w:pStyle w:val="Corpodetexto"/>
        <w:numPr>
          <w:ilvl w:val="0"/>
          <w:numId w:val="11"/>
        </w:numPr>
        <w:tabs>
          <w:tab w:val="left" w:pos="709"/>
        </w:tabs>
        <w:spacing w:after="0"/>
      </w:pPr>
      <w:r>
        <w:rPr>
          <w:rStyle w:val="Forte"/>
        </w:rPr>
        <w:t>Como evitar:</w:t>
      </w:r>
      <w:r>
        <w:t xml:space="preserve"> Sempre verifique remetentes e não clique em links suspeitos. </w:t>
      </w:r>
    </w:p>
    <w:p w14:paraId="0D029D5B" w14:textId="77777777" w:rsidR="00AA56A7" w:rsidRDefault="00AB6129">
      <w:pPr>
        <w:pStyle w:val="Corpodetexto"/>
        <w:numPr>
          <w:ilvl w:val="0"/>
          <w:numId w:val="11"/>
        </w:numPr>
        <w:tabs>
          <w:tab w:val="left" w:pos="709"/>
        </w:tabs>
      </w:pPr>
      <w:r>
        <w:rPr>
          <w:rStyle w:val="Forte"/>
        </w:rPr>
        <w:t>Fonte:</w:t>
      </w:r>
      <w:r>
        <w:t xml:space="preserve"> OWASP (Open Web Application Security Project) e CERT.br (Centro de Estudos, Resposta e Tratamento de Incidentes de Segurança no Brasil). </w:t>
      </w:r>
    </w:p>
    <w:p w14:paraId="385B5D70" w14:textId="77777777" w:rsidR="00AA56A7" w:rsidRDefault="00AB6129">
      <w:pPr>
        <w:pStyle w:val="Ttulo3"/>
      </w:pPr>
      <w:r>
        <w:t>2. Vishing</w:t>
      </w:r>
    </w:p>
    <w:p w14:paraId="241C6011" w14:textId="77777777" w:rsidR="00AA56A7" w:rsidRDefault="00AB6129">
      <w:pPr>
        <w:pStyle w:val="Corpodetexto"/>
      </w:pPr>
      <w:r>
        <w:t xml:space="preserve">Semelhante ao phishing, mas feito via </w:t>
      </w:r>
      <w:r>
        <w:rPr>
          <w:rStyle w:val="Forte"/>
        </w:rPr>
        <w:t>chamadas telefônicas</w:t>
      </w:r>
      <w:r>
        <w:t>. O atacante tenta enganar a vítima para revelar informações confidenciais.</w:t>
      </w:r>
    </w:p>
    <w:p w14:paraId="6F9E1F80" w14:textId="77777777" w:rsidR="00AA56A7" w:rsidRDefault="00AB6129">
      <w:pPr>
        <w:pStyle w:val="Corpodetexto"/>
        <w:numPr>
          <w:ilvl w:val="0"/>
          <w:numId w:val="12"/>
        </w:numPr>
        <w:tabs>
          <w:tab w:val="left" w:pos="709"/>
        </w:tabs>
        <w:spacing w:after="0"/>
      </w:pPr>
      <w:r>
        <w:rPr>
          <w:rStyle w:val="Forte"/>
        </w:rPr>
        <w:t>Exemplo:</w:t>
      </w:r>
      <w:r>
        <w:t xml:space="preserve"> Ligações que simulam atendimento bancário. </w:t>
      </w:r>
    </w:p>
    <w:p w14:paraId="202B5B9A" w14:textId="77777777" w:rsidR="00AA56A7" w:rsidRDefault="00AB6129">
      <w:pPr>
        <w:pStyle w:val="Corpodetexto"/>
        <w:numPr>
          <w:ilvl w:val="0"/>
          <w:numId w:val="12"/>
        </w:numPr>
        <w:tabs>
          <w:tab w:val="left" w:pos="709"/>
        </w:tabs>
        <w:spacing w:after="0"/>
      </w:pPr>
      <w:r>
        <w:rPr>
          <w:rStyle w:val="Forte"/>
        </w:rPr>
        <w:t>Dica:</w:t>
      </w:r>
      <w:r>
        <w:t xml:space="preserve"> Nunca forneça dados pessoais por telefone. </w:t>
      </w:r>
    </w:p>
    <w:p w14:paraId="3A65DE37" w14:textId="77777777" w:rsidR="00AA56A7" w:rsidRDefault="00AB6129">
      <w:pPr>
        <w:pStyle w:val="Corpodetexto"/>
        <w:numPr>
          <w:ilvl w:val="0"/>
          <w:numId w:val="12"/>
        </w:numPr>
        <w:tabs>
          <w:tab w:val="left" w:pos="709"/>
        </w:tabs>
      </w:pPr>
      <w:r>
        <w:rPr>
          <w:rStyle w:val="Forte"/>
        </w:rPr>
        <w:t>Fonte:</w:t>
      </w:r>
      <w:r>
        <w:t xml:space="preserve"> Glossários e guias de segurança cibernética (e.g., NIST - National Institute of Standards and Technology). </w:t>
      </w:r>
    </w:p>
    <w:p w14:paraId="710AB174" w14:textId="77777777" w:rsidR="00AA56A7" w:rsidRDefault="00AB6129">
      <w:pPr>
        <w:pStyle w:val="Ttulo3"/>
      </w:pPr>
      <w:r>
        <w:t>3. Malware</w:t>
      </w:r>
    </w:p>
    <w:p w14:paraId="4246A84D" w14:textId="77777777" w:rsidR="00AA56A7" w:rsidRDefault="00AB6129">
      <w:pPr>
        <w:pStyle w:val="Corpodetexto"/>
      </w:pPr>
      <w:r>
        <w:rPr>
          <w:rStyle w:val="Forte"/>
        </w:rPr>
        <w:t>Malware</w:t>
      </w:r>
      <w:r>
        <w:t xml:space="preserve"> é um termo genérico para qualquer software malicioso, como vírus, worms ou trojans, projetado para danificar ou acessar indevidamente sistemas.</w:t>
      </w:r>
    </w:p>
    <w:p w14:paraId="2BB360E0" w14:textId="77777777" w:rsidR="00AA56A7" w:rsidRDefault="00AB6129">
      <w:pPr>
        <w:pStyle w:val="Corpodetexto"/>
        <w:numPr>
          <w:ilvl w:val="0"/>
          <w:numId w:val="13"/>
        </w:numPr>
        <w:tabs>
          <w:tab w:val="left" w:pos="709"/>
        </w:tabs>
        <w:spacing w:after="0"/>
      </w:pPr>
      <w:r>
        <w:rPr>
          <w:rStyle w:val="Forte"/>
        </w:rPr>
        <w:t xml:space="preserve">Forma de </w:t>
      </w:r>
      <w:r>
        <w:rPr>
          <w:rStyle w:val="Forte"/>
        </w:rPr>
        <w:t>infecção:</w:t>
      </w:r>
      <w:r>
        <w:t xml:space="preserve"> Downloads, anexos de e-mail, sites comprometidos. </w:t>
      </w:r>
    </w:p>
    <w:p w14:paraId="1B982F1E" w14:textId="77777777" w:rsidR="00AA56A7" w:rsidRDefault="00AB6129">
      <w:pPr>
        <w:pStyle w:val="Corpodetexto"/>
        <w:numPr>
          <w:ilvl w:val="0"/>
          <w:numId w:val="13"/>
        </w:numPr>
        <w:tabs>
          <w:tab w:val="left" w:pos="709"/>
        </w:tabs>
        <w:spacing w:after="0"/>
      </w:pPr>
      <w:r>
        <w:rPr>
          <w:rStyle w:val="Forte"/>
        </w:rPr>
        <w:t>Prevenção:</w:t>
      </w:r>
      <w:r>
        <w:t xml:space="preserve"> Manter antivírus atualizado e evitar instalações de fontes não confiáveis. </w:t>
      </w:r>
    </w:p>
    <w:p w14:paraId="38545F26" w14:textId="77777777" w:rsidR="00AA56A7" w:rsidRDefault="00AB6129">
      <w:pPr>
        <w:pStyle w:val="Corpodetexto"/>
        <w:numPr>
          <w:ilvl w:val="0"/>
          <w:numId w:val="13"/>
        </w:numPr>
        <w:tabs>
          <w:tab w:val="left" w:pos="709"/>
        </w:tabs>
      </w:pPr>
      <w:r>
        <w:rPr>
          <w:rStyle w:val="Forte"/>
        </w:rPr>
        <w:t>Fonte:</w:t>
      </w:r>
      <w:r>
        <w:t xml:space="preserve"> Classificações de ameaças cibernéticas (e.g., MITRE ATT&amp;CK, ESET). </w:t>
      </w:r>
    </w:p>
    <w:p w14:paraId="17D31910" w14:textId="77777777" w:rsidR="00AA56A7" w:rsidRDefault="00AB6129">
      <w:pPr>
        <w:pStyle w:val="Ttulo3"/>
      </w:pPr>
      <w:r>
        <w:t>4. Spyware</w:t>
      </w:r>
    </w:p>
    <w:p w14:paraId="18752FA4" w14:textId="77777777" w:rsidR="00AA56A7" w:rsidRDefault="00AB6129">
      <w:pPr>
        <w:pStyle w:val="Corpodetexto"/>
      </w:pPr>
      <w:r>
        <w:t xml:space="preserve">Um tipo de </w:t>
      </w:r>
      <w:r>
        <w:rPr>
          <w:rStyle w:val="Forte"/>
        </w:rPr>
        <w:t>malware</w:t>
      </w:r>
      <w:r>
        <w:t xml:space="preserve"> que espiona as atividades do usuário sem seu consentimento, coletando informações como histórico de navegação, senhas e dados bancários.</w:t>
      </w:r>
    </w:p>
    <w:p w14:paraId="62B15C3A" w14:textId="77777777" w:rsidR="00AA56A7" w:rsidRDefault="00AB6129">
      <w:pPr>
        <w:pStyle w:val="Corpodetexto"/>
        <w:numPr>
          <w:ilvl w:val="0"/>
          <w:numId w:val="14"/>
        </w:numPr>
        <w:tabs>
          <w:tab w:val="left" w:pos="709"/>
        </w:tabs>
        <w:spacing w:after="0"/>
      </w:pPr>
      <w:r>
        <w:rPr>
          <w:rStyle w:val="Forte"/>
        </w:rPr>
        <w:t>Consequências:</w:t>
      </w:r>
      <w:r>
        <w:t xml:space="preserve"> Roubo de identidade, espionagem corporativa. </w:t>
      </w:r>
    </w:p>
    <w:p w14:paraId="492BF902" w14:textId="77777777" w:rsidR="00AA56A7" w:rsidRDefault="00AB6129">
      <w:pPr>
        <w:pStyle w:val="Corpodetexto"/>
        <w:numPr>
          <w:ilvl w:val="0"/>
          <w:numId w:val="14"/>
        </w:numPr>
        <w:tabs>
          <w:tab w:val="left" w:pos="709"/>
        </w:tabs>
        <w:spacing w:after="0"/>
      </w:pPr>
      <w:r>
        <w:rPr>
          <w:rStyle w:val="Forte"/>
        </w:rPr>
        <w:t>Dica:</w:t>
      </w:r>
      <w:r>
        <w:t xml:space="preserve"> Utilize ferramentas de anti-spyware e monitoramento de sistema. </w:t>
      </w:r>
    </w:p>
    <w:p w14:paraId="36FC96B2" w14:textId="77777777" w:rsidR="00AA56A7" w:rsidRDefault="00AB6129">
      <w:pPr>
        <w:pStyle w:val="Corpodetexto"/>
        <w:numPr>
          <w:ilvl w:val="0"/>
          <w:numId w:val="14"/>
        </w:numPr>
        <w:tabs>
          <w:tab w:val="left" w:pos="709"/>
        </w:tabs>
      </w:pPr>
      <w:r>
        <w:rPr>
          <w:rStyle w:val="Forte"/>
        </w:rPr>
        <w:t>Fonte:</w:t>
      </w:r>
      <w:r>
        <w:t xml:space="preserve"> Definições de software malicioso e ferramentas de segurança (e.g., Malwarebytes). </w:t>
      </w:r>
    </w:p>
    <w:p w14:paraId="132E03C2" w14:textId="77777777" w:rsidR="00AA56A7" w:rsidRDefault="00AB6129">
      <w:pPr>
        <w:pStyle w:val="Ttulo3"/>
      </w:pPr>
      <w:r>
        <w:t>5. Ataque DDoS</w:t>
      </w:r>
    </w:p>
    <w:p w14:paraId="6752DBD4" w14:textId="77777777" w:rsidR="00AA56A7" w:rsidRDefault="00AB6129">
      <w:pPr>
        <w:pStyle w:val="Corpodetexto"/>
      </w:pPr>
      <w:r>
        <w:rPr>
          <w:rStyle w:val="Forte"/>
        </w:rPr>
        <w:t>Distributed Denial of Service (DDoS)</w:t>
      </w:r>
      <w:r>
        <w:t xml:space="preserve"> é um ataque que visa sobrecarregar um servidor ou rede, tornando um serviço indisponível para usuários legítimos.</w:t>
      </w:r>
    </w:p>
    <w:p w14:paraId="70C83040" w14:textId="77777777" w:rsidR="00AA56A7" w:rsidRDefault="00AB6129">
      <w:pPr>
        <w:pStyle w:val="Corpodetexto"/>
        <w:numPr>
          <w:ilvl w:val="0"/>
          <w:numId w:val="15"/>
        </w:numPr>
        <w:tabs>
          <w:tab w:val="left" w:pos="709"/>
        </w:tabs>
        <w:spacing w:after="0"/>
      </w:pPr>
      <w:r>
        <w:rPr>
          <w:rStyle w:val="Forte"/>
        </w:rPr>
        <w:t>Alvo comum:</w:t>
      </w:r>
      <w:r>
        <w:t xml:space="preserve"> Sites de empresas, serviços financeiros, plataformas de jogos. </w:t>
      </w:r>
    </w:p>
    <w:p w14:paraId="4AEFF817" w14:textId="77777777" w:rsidR="00AA56A7" w:rsidRDefault="00AB6129">
      <w:pPr>
        <w:pStyle w:val="Corpodetexto"/>
        <w:numPr>
          <w:ilvl w:val="0"/>
          <w:numId w:val="15"/>
        </w:numPr>
        <w:tabs>
          <w:tab w:val="left" w:pos="709"/>
        </w:tabs>
        <w:spacing w:after="0"/>
      </w:pPr>
      <w:r>
        <w:rPr>
          <w:rStyle w:val="Forte"/>
        </w:rPr>
        <w:t>Defesa:</w:t>
      </w:r>
      <w:r>
        <w:t xml:space="preserve"> Uso de firewalls, balanceamento de carga e soluções anti-DDoS. </w:t>
      </w:r>
    </w:p>
    <w:p w14:paraId="730D7979" w14:textId="77777777" w:rsidR="00AA56A7" w:rsidRDefault="00AB6129">
      <w:pPr>
        <w:pStyle w:val="Corpodetexto"/>
        <w:numPr>
          <w:ilvl w:val="0"/>
          <w:numId w:val="15"/>
        </w:numPr>
        <w:tabs>
          <w:tab w:val="left" w:pos="709"/>
        </w:tabs>
      </w:pPr>
      <w:r>
        <w:rPr>
          <w:rStyle w:val="Forte"/>
        </w:rPr>
        <w:t>Fonte:</w:t>
      </w:r>
      <w:r>
        <w:t xml:space="preserve"> Cloudflare e Akamai (empresas especializadas em mitigação de DDoS).</w:t>
      </w:r>
    </w:p>
    <w:p w14:paraId="66F9FF1B" w14:textId="77777777" w:rsidR="00AA56A7" w:rsidRDefault="00AA56A7">
      <w:pPr>
        <w:pStyle w:val="Corpodetexto"/>
      </w:pPr>
    </w:p>
    <w:p w14:paraId="1FBC9B3B" w14:textId="77777777" w:rsidR="00AA56A7" w:rsidRDefault="00AA56A7"/>
    <w:p w14:paraId="219BF9E8" w14:textId="77777777" w:rsidR="00AA56A7" w:rsidRDefault="00AA56A7"/>
    <w:sectPr w:rsidR="00AA56A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31384"/>
    <w:multiLevelType w:val="multilevel"/>
    <w:tmpl w:val="D87C9FA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01166A13"/>
    <w:multiLevelType w:val="multilevel"/>
    <w:tmpl w:val="319A3DC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0F1844D9"/>
    <w:multiLevelType w:val="multilevel"/>
    <w:tmpl w:val="D4044CA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10431235"/>
    <w:multiLevelType w:val="multilevel"/>
    <w:tmpl w:val="457053D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2167B9E"/>
    <w:multiLevelType w:val="multilevel"/>
    <w:tmpl w:val="768C35D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22A30CEE"/>
    <w:multiLevelType w:val="multilevel"/>
    <w:tmpl w:val="7E52729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24C12778"/>
    <w:multiLevelType w:val="multilevel"/>
    <w:tmpl w:val="E0BC2BE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2D416249"/>
    <w:multiLevelType w:val="multilevel"/>
    <w:tmpl w:val="A2F287B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4D307BF8"/>
    <w:multiLevelType w:val="multilevel"/>
    <w:tmpl w:val="6E18132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 w15:restartNumberingAfterBreak="0">
    <w:nsid w:val="4F581EC9"/>
    <w:multiLevelType w:val="multilevel"/>
    <w:tmpl w:val="99F6E74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 w15:restartNumberingAfterBreak="0">
    <w:nsid w:val="5CA2056B"/>
    <w:multiLevelType w:val="multilevel"/>
    <w:tmpl w:val="1AC4141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608A6722"/>
    <w:multiLevelType w:val="multilevel"/>
    <w:tmpl w:val="B0D429E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 w15:restartNumberingAfterBreak="0">
    <w:nsid w:val="674333B1"/>
    <w:multiLevelType w:val="multilevel"/>
    <w:tmpl w:val="9A74C47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 w15:restartNumberingAfterBreak="0">
    <w:nsid w:val="78CB461E"/>
    <w:multiLevelType w:val="multilevel"/>
    <w:tmpl w:val="5494272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 w15:restartNumberingAfterBreak="0">
    <w:nsid w:val="7E044004"/>
    <w:multiLevelType w:val="multilevel"/>
    <w:tmpl w:val="382695E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1319043117">
    <w:abstractNumId w:val="3"/>
  </w:num>
  <w:num w:numId="2" w16cid:durableId="925070602">
    <w:abstractNumId w:val="1"/>
  </w:num>
  <w:num w:numId="3" w16cid:durableId="909192436">
    <w:abstractNumId w:val="9"/>
  </w:num>
  <w:num w:numId="4" w16cid:durableId="1945533776">
    <w:abstractNumId w:val="0"/>
  </w:num>
  <w:num w:numId="5" w16cid:durableId="595137773">
    <w:abstractNumId w:val="2"/>
  </w:num>
  <w:num w:numId="6" w16cid:durableId="482477768">
    <w:abstractNumId w:val="11"/>
  </w:num>
  <w:num w:numId="7" w16cid:durableId="154999900">
    <w:abstractNumId w:val="13"/>
  </w:num>
  <w:num w:numId="8" w16cid:durableId="658465965">
    <w:abstractNumId w:val="12"/>
  </w:num>
  <w:num w:numId="9" w16cid:durableId="819543359">
    <w:abstractNumId w:val="7"/>
  </w:num>
  <w:num w:numId="10" w16cid:durableId="1801530666">
    <w:abstractNumId w:val="4"/>
  </w:num>
  <w:num w:numId="11" w16cid:durableId="17826550">
    <w:abstractNumId w:val="10"/>
  </w:num>
  <w:num w:numId="12" w16cid:durableId="1756703641">
    <w:abstractNumId w:val="6"/>
  </w:num>
  <w:num w:numId="13" w16cid:durableId="480469423">
    <w:abstractNumId w:val="14"/>
  </w:num>
  <w:num w:numId="14" w16cid:durableId="1716661461">
    <w:abstractNumId w:val="5"/>
  </w:num>
  <w:num w:numId="15" w16cid:durableId="7537428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A56A7"/>
    <w:rsid w:val="00244573"/>
    <w:rsid w:val="00AA56A7"/>
    <w:rsid w:val="00AB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D0AD"/>
  <w15:docId w15:val="{A6B18318-D2FB-458D-A378-2C7169B6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Corpodetexto"/>
    <w:uiPriority w:val="9"/>
    <w:unhideWhenUsed/>
    <w:qFormat/>
    <w:pPr>
      <w:spacing w:before="200" w:after="120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next w:val="Corpodetexto"/>
    <w:uiPriority w:val="9"/>
    <w:unhideWhenUsed/>
    <w:qFormat/>
    <w:pPr>
      <w:spacing w:before="140" w:after="120"/>
      <w:outlineLvl w:val="2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styleId="HiperlinkVisitado">
    <w:name w:val="FollowedHyperlink"/>
    <w:rPr>
      <w:color w:val="800000"/>
      <w:u w:val="single"/>
    </w:rPr>
  </w:style>
  <w:style w:type="character" w:customStyle="1" w:styleId="Smbolosdenumerao">
    <w:name w:val="Símbolos de numeração"/>
    <w:qFormat/>
  </w:style>
  <w:style w:type="character" w:styleId="Forte">
    <w:name w:val="Strong"/>
    <w:qFormat/>
    <w:rPr>
      <w:b/>
      <w:b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customStyle="1" w:styleId="Cdigo-fonte">
    <w:name w:val="Código-fonte"/>
    <w:qFormat/>
    <w:rPr>
      <w:rFonts w:ascii="Liberation Mono" w:eastAsia="NSimSun" w:hAnsi="Liberation Mono" w:cs="Liberation Mono"/>
    </w:rPr>
  </w:style>
  <w:style w:type="paragraph" w:styleId="Ttulo">
    <w:name w:val="Title"/>
    <w:basedOn w:val="Normal"/>
    <w:next w:val="Corpodetexto"/>
    <w:uiPriority w:val="10"/>
    <w:qFormat/>
    <w:pPr>
      <w:jc w:val="center"/>
    </w:pPr>
    <w:rPr>
      <w:b/>
      <w:bCs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character" w:styleId="MenoPendente">
    <w:name w:val="Unresolved Mention"/>
    <w:basedOn w:val="Fontepargpadro"/>
    <w:uiPriority w:val="99"/>
    <w:semiHidden/>
    <w:unhideWhenUsed/>
    <w:rsid w:val="00AB6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0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nterprisenetworkingplanet.com/security/network-firewall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tisec.com.br/o-que-e-phishing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kinsta.com/pt/base-de-conhecimento/o-que-e-criptografia-de-dados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ir.indiamart.com/noida/testing-services.html" TargetMode="External"/><Relationship Id="rId20" Type="http://schemas.openxmlformats.org/officeDocument/2006/relationships/hyperlink" Target="https://blog.guardsi.com.br/o-que-e-ataque-ddo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sdata.com.br/prevencao-a-fraudes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itandgeneral.com/snort-official-integrator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ledger.com/pt-br/academy/seguranca/o-que-sao-chaves-publicas-e-chaves-privada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1446</Words>
  <Characters>7811</Characters>
  <Application>Microsoft Office Word</Application>
  <DocSecurity>4</DocSecurity>
  <Lines>65</Lines>
  <Paragraphs>18</Paragraphs>
  <ScaleCrop>false</ScaleCrop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Cruz</dc:creator>
  <cp:lastModifiedBy>TI AFFARI</cp:lastModifiedBy>
  <cp:revision>2</cp:revision>
  <dcterms:created xsi:type="dcterms:W3CDTF">2025-06-15T13:46:00Z</dcterms:created>
  <dcterms:modified xsi:type="dcterms:W3CDTF">2025-06-15T13:46:00Z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2025-06-14T14:16:50Z</dcterms:created>
  <dc:creator/>
  <dc:description/>
  <dc:language>pt-BR</dc:language>
  <cp:lastModifiedBy/>
  <dcterms:modified xsi:type="dcterms:W3CDTF">2025-06-14T14:41:46Z</dcterms:modified>
  <cp:revision>1</cp:revision>
  <dc:subject/>
  <dc:title/>
</cp:coreProperties>
</file>