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66B22C" w14:textId="77777777" w:rsidR="007777EC" w:rsidRDefault="007777EC">
      <w:pPr>
        <w:pStyle w:val="Ttulo"/>
        <w:rPr>
          <w:rFonts w:ascii="Arial" w:eastAsia="Arial" w:hAnsi="Arial" w:cs="Arial"/>
          <w:b/>
          <w:sz w:val="32"/>
          <w:szCs w:val="32"/>
        </w:rPr>
      </w:pPr>
    </w:p>
    <w:p w14:paraId="12CE165B" w14:textId="77777777" w:rsidR="007777EC" w:rsidRDefault="00FB4717">
      <w:pPr>
        <w:pStyle w:val="Ttulo"/>
        <w:rPr>
          <w:b/>
          <w:sz w:val="64"/>
          <w:szCs w:val="64"/>
          <w:u w:val="single"/>
        </w:rPr>
      </w:pPr>
      <w:bookmarkStart w:id="0" w:name="_gjdgxs" w:colFirst="0" w:colLast="0"/>
      <w:bookmarkEnd w:id="0"/>
      <w:r>
        <w:rPr>
          <w:b/>
          <w:sz w:val="64"/>
          <w:szCs w:val="64"/>
        </w:rPr>
        <w:t>Curso:  AWS re/START</w:t>
      </w:r>
    </w:p>
    <w:p w14:paraId="073C68C5" w14:textId="77777777" w:rsidR="007777EC" w:rsidRDefault="007777EC">
      <w:pPr>
        <w:jc w:val="center"/>
        <w:rPr>
          <w:sz w:val="44"/>
          <w:szCs w:val="44"/>
        </w:rPr>
      </w:pPr>
    </w:p>
    <w:tbl>
      <w:tblPr>
        <w:tblStyle w:val="a"/>
        <w:tblW w:w="10363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7777EC" w14:paraId="1C16BFEC" w14:textId="77777777">
        <w:trPr>
          <w:trHeight w:val="331"/>
        </w:trPr>
        <w:tc>
          <w:tcPr>
            <w:tcW w:w="10363" w:type="dxa"/>
          </w:tcPr>
          <w:p w14:paraId="338BFA86" w14:textId="77777777" w:rsidR="007777EC" w:rsidRDefault="00FB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highlight w:val="green"/>
              </w:rPr>
            </w:pPr>
            <w:r>
              <w:rPr>
                <w:b/>
                <w:sz w:val="32"/>
                <w:szCs w:val="32"/>
              </w:rPr>
              <w:t xml:space="preserve">Adquira os conhecimentos para tornar-se um profissional de computação em nuvem. Uma formação completa baseada em habilidades fundamentais de nuvem AWS re/START, prepara os estudantes para funções de computação em nuvem voltado de nível básico para operações, confiabilidade de site e apoio à infraestrutura. </w:t>
            </w:r>
          </w:p>
        </w:tc>
      </w:tr>
    </w:tbl>
    <w:p w14:paraId="2FCD8106" w14:textId="77777777" w:rsidR="007777EC" w:rsidRDefault="007777EC">
      <w:pPr>
        <w:jc w:val="both"/>
        <w:rPr>
          <w:b/>
          <w:sz w:val="32"/>
          <w:szCs w:val="32"/>
        </w:rPr>
      </w:pPr>
    </w:p>
    <w:p w14:paraId="79DB972C" w14:textId="77777777" w:rsidR="007777EC" w:rsidRDefault="00FB4717">
      <w:pPr>
        <w:jc w:val="both"/>
        <w:rPr>
          <w:b/>
          <w:color w:val="FF0000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791A993" wp14:editId="0A236065">
                <wp:simplePos x="0" y="0"/>
                <wp:positionH relativeFrom="column">
                  <wp:posOffset>3835400</wp:posOffset>
                </wp:positionH>
                <wp:positionV relativeFrom="paragraph">
                  <wp:posOffset>317500</wp:posOffset>
                </wp:positionV>
                <wp:extent cx="2457400" cy="304031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6350" y="2278895"/>
                          <a:ext cx="2419300" cy="300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002D84" w14:textId="77777777" w:rsidR="007777EC" w:rsidRDefault="007777E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317500</wp:posOffset>
                </wp:positionV>
                <wp:extent cx="2457400" cy="304031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7400" cy="3040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59264" behindDoc="0" locked="0" layoutInCell="1" hidden="0" allowOverlap="1" wp14:anchorId="0A35BD10" wp14:editId="4AA2D565">
                <wp:simplePos x="0" y="0"/>
                <wp:positionH relativeFrom="column">
                  <wp:posOffset>4495800</wp:posOffset>
                </wp:positionH>
                <wp:positionV relativeFrom="paragraph">
                  <wp:posOffset>20321</wp:posOffset>
                </wp:positionV>
                <wp:extent cx="1809750" cy="489362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0175" y="3554369"/>
                          <a:ext cx="1771650" cy="451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87CF1B" w14:textId="77777777" w:rsidR="007777EC" w:rsidRDefault="00FB471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70C0"/>
                                <w:sz w:val="28"/>
                              </w:rPr>
                              <w:t>Dupla chancela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20321</wp:posOffset>
                </wp:positionV>
                <wp:extent cx="1809750" cy="489362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4893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63E16193" wp14:editId="58693518">
                <wp:simplePos x="0" y="0"/>
                <wp:positionH relativeFrom="column">
                  <wp:posOffset>3937000</wp:posOffset>
                </wp:positionH>
                <wp:positionV relativeFrom="paragraph">
                  <wp:posOffset>342900</wp:posOffset>
                </wp:positionV>
                <wp:extent cx="2432050" cy="2444173"/>
                <wp:effectExtent l="0" t="0" r="0" b="0"/>
                <wp:wrapNone/>
                <wp:docPr id="4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6325" y="2564264"/>
                          <a:ext cx="2419350" cy="243147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BEF7E4" w14:textId="77777777" w:rsidR="007777EC" w:rsidRDefault="007777E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342900</wp:posOffset>
                </wp:positionV>
                <wp:extent cx="2432050" cy="2444173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2050" cy="24441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436493" w14:textId="2EC7FDA9" w:rsidR="007777EC" w:rsidRDefault="00FB4717">
      <w:pPr>
        <w:rPr>
          <w:sz w:val="24"/>
          <w:szCs w:val="24"/>
        </w:rPr>
      </w:pPr>
      <w:r>
        <w:rPr>
          <w:b/>
          <w:sz w:val="28"/>
          <w:szCs w:val="28"/>
        </w:rPr>
        <w:t>Duração:</w:t>
      </w:r>
      <w:r>
        <w:rPr>
          <w:sz w:val="24"/>
          <w:szCs w:val="24"/>
        </w:rPr>
        <w:t xml:space="preserve"> 4</w:t>
      </w:r>
      <w:r w:rsidR="00061844">
        <w:rPr>
          <w:sz w:val="24"/>
          <w:szCs w:val="24"/>
        </w:rPr>
        <w:t>00</w:t>
      </w:r>
      <w:r>
        <w:rPr>
          <w:sz w:val="24"/>
          <w:szCs w:val="24"/>
        </w:rPr>
        <w:t xml:space="preserve"> Horas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5726BAC0" wp14:editId="03D73A36">
            <wp:simplePos x="0" y="0"/>
            <wp:positionH relativeFrom="column">
              <wp:posOffset>4328160</wp:posOffset>
            </wp:positionH>
            <wp:positionV relativeFrom="paragraph">
              <wp:posOffset>130175</wp:posOffset>
            </wp:positionV>
            <wp:extent cx="1729740" cy="647700"/>
            <wp:effectExtent l="0" t="0" r="0" b="0"/>
            <wp:wrapNone/>
            <wp:docPr id="7" name="image3.jpg" descr="Start a tech career: tuition free AWS re/Start cloud course - Per Schol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Start a tech career: tuition free AWS re/Start cloud course - Per Scholas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764354" w14:textId="77777777" w:rsidR="007777EC" w:rsidRDefault="00FB4717">
      <w:pPr>
        <w:rPr>
          <w:sz w:val="24"/>
          <w:szCs w:val="24"/>
        </w:rPr>
      </w:pPr>
      <w:r>
        <w:rPr>
          <w:b/>
          <w:sz w:val="28"/>
          <w:szCs w:val="28"/>
        </w:rPr>
        <w:t>Formato:</w:t>
      </w:r>
      <w:r>
        <w:rPr>
          <w:sz w:val="24"/>
          <w:szCs w:val="24"/>
        </w:rPr>
        <w:t xml:space="preserve"> Presencial e Remoto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72E0D0A7" wp14:editId="35B188DC">
                <wp:simplePos x="0" y="0"/>
                <wp:positionH relativeFrom="column">
                  <wp:posOffset>4064000</wp:posOffset>
                </wp:positionH>
                <wp:positionV relativeFrom="paragraph">
                  <wp:posOffset>317500</wp:posOffset>
                </wp:positionV>
                <wp:extent cx="2275840" cy="1325706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2843" y="3121910"/>
                          <a:ext cx="2266315" cy="1316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32EDD" w14:textId="77777777" w:rsidR="007777EC" w:rsidRDefault="00FB4717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AWS é a sigla para Amazon Web Services, que é a plataforma de nuvem mais adotada e mais abrangente do mundo, oferecendo mais de 200 serviços completos de datacenters em todo o mundo.</w:t>
                            </w:r>
                          </w:p>
                          <w:p w14:paraId="27F9903B" w14:textId="77777777" w:rsidR="007777EC" w:rsidRDefault="007777E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317500</wp:posOffset>
                </wp:positionV>
                <wp:extent cx="2275840" cy="1325706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5840" cy="13257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01C4F4" w14:textId="77777777" w:rsidR="007777EC" w:rsidRDefault="007777EC">
      <w:pPr>
        <w:rPr>
          <w:sz w:val="24"/>
          <w:szCs w:val="24"/>
        </w:rPr>
      </w:pPr>
    </w:p>
    <w:p w14:paraId="0EEDC3DF" w14:textId="77777777" w:rsidR="007777EC" w:rsidRDefault="007777EC">
      <w:pPr>
        <w:rPr>
          <w:sz w:val="24"/>
          <w:szCs w:val="24"/>
        </w:rPr>
      </w:pPr>
    </w:p>
    <w:p w14:paraId="528005F9" w14:textId="77777777" w:rsidR="007777EC" w:rsidRDefault="007777EC">
      <w:pPr>
        <w:rPr>
          <w:sz w:val="24"/>
          <w:szCs w:val="24"/>
        </w:rPr>
      </w:pPr>
    </w:p>
    <w:p w14:paraId="1471F1A2" w14:textId="77777777" w:rsidR="007777EC" w:rsidRDefault="007777EC">
      <w:pPr>
        <w:rPr>
          <w:sz w:val="24"/>
          <w:szCs w:val="24"/>
        </w:rPr>
      </w:pPr>
    </w:p>
    <w:p w14:paraId="724F94F6" w14:textId="77777777" w:rsidR="007777EC" w:rsidRDefault="007777EC">
      <w:pPr>
        <w:rPr>
          <w:sz w:val="24"/>
          <w:szCs w:val="24"/>
        </w:rPr>
      </w:pPr>
    </w:p>
    <w:p w14:paraId="72129BA6" w14:textId="77777777" w:rsidR="007777EC" w:rsidRDefault="007777EC">
      <w:pPr>
        <w:rPr>
          <w:sz w:val="24"/>
          <w:szCs w:val="24"/>
        </w:rPr>
      </w:pPr>
    </w:p>
    <w:p w14:paraId="4EEA19ED" w14:textId="77777777" w:rsidR="007777EC" w:rsidRDefault="007777EC">
      <w:pPr>
        <w:rPr>
          <w:sz w:val="24"/>
          <w:szCs w:val="24"/>
        </w:rPr>
      </w:pPr>
    </w:p>
    <w:p w14:paraId="05F18539" w14:textId="77777777" w:rsidR="007777EC" w:rsidRDefault="007777EC">
      <w:pPr>
        <w:rPr>
          <w:sz w:val="24"/>
          <w:szCs w:val="24"/>
        </w:rPr>
      </w:pPr>
    </w:p>
    <w:p w14:paraId="1D90934E" w14:textId="77777777" w:rsidR="007777EC" w:rsidRDefault="007777EC">
      <w:pPr>
        <w:jc w:val="center"/>
        <w:rPr>
          <w:sz w:val="24"/>
          <w:szCs w:val="24"/>
        </w:rPr>
      </w:pPr>
    </w:p>
    <w:p w14:paraId="4E6FE8A2" w14:textId="77777777" w:rsidR="007777EC" w:rsidRDefault="007777EC">
      <w:pPr>
        <w:jc w:val="center"/>
        <w:rPr>
          <w:sz w:val="24"/>
          <w:szCs w:val="24"/>
        </w:rPr>
      </w:pPr>
    </w:p>
    <w:p w14:paraId="363C6BC3" w14:textId="77777777" w:rsidR="007777EC" w:rsidRDefault="007777EC">
      <w:pPr>
        <w:jc w:val="center"/>
        <w:rPr>
          <w:sz w:val="24"/>
          <w:szCs w:val="24"/>
        </w:rPr>
      </w:pPr>
    </w:p>
    <w:p w14:paraId="46FEFAAC" w14:textId="77777777" w:rsidR="007777EC" w:rsidRDefault="007777EC">
      <w:pPr>
        <w:jc w:val="center"/>
        <w:rPr>
          <w:sz w:val="24"/>
          <w:szCs w:val="24"/>
        </w:rPr>
      </w:pPr>
    </w:p>
    <w:p w14:paraId="3EE3625D" w14:textId="77777777" w:rsidR="007777EC" w:rsidRDefault="007777EC">
      <w:pPr>
        <w:jc w:val="center"/>
        <w:rPr>
          <w:sz w:val="24"/>
          <w:szCs w:val="24"/>
        </w:rPr>
      </w:pPr>
    </w:p>
    <w:p w14:paraId="3441675F" w14:textId="77777777" w:rsidR="007777EC" w:rsidRDefault="007777EC">
      <w:pPr>
        <w:jc w:val="center"/>
        <w:rPr>
          <w:sz w:val="24"/>
          <w:szCs w:val="24"/>
        </w:rPr>
      </w:pPr>
    </w:p>
    <w:p w14:paraId="4C277C55" w14:textId="77777777" w:rsidR="007777EC" w:rsidRDefault="007777EC">
      <w:pPr>
        <w:jc w:val="center"/>
        <w:rPr>
          <w:sz w:val="24"/>
          <w:szCs w:val="24"/>
        </w:rPr>
      </w:pPr>
    </w:p>
    <w:p w14:paraId="21D99409" w14:textId="77777777" w:rsidR="007777EC" w:rsidRDefault="007777EC">
      <w:pPr>
        <w:jc w:val="center"/>
        <w:rPr>
          <w:sz w:val="24"/>
          <w:szCs w:val="24"/>
        </w:rPr>
      </w:pPr>
    </w:p>
    <w:p w14:paraId="3310D7DD" w14:textId="77777777" w:rsidR="007777EC" w:rsidRDefault="007777EC">
      <w:pPr>
        <w:jc w:val="center"/>
        <w:rPr>
          <w:sz w:val="24"/>
          <w:szCs w:val="24"/>
        </w:rPr>
      </w:pPr>
    </w:p>
    <w:p w14:paraId="283614C6" w14:textId="77777777" w:rsidR="007777EC" w:rsidRDefault="007777EC">
      <w:pPr>
        <w:jc w:val="center"/>
        <w:rPr>
          <w:sz w:val="24"/>
          <w:szCs w:val="24"/>
        </w:rPr>
      </w:pPr>
    </w:p>
    <w:p w14:paraId="3DC7C174" w14:textId="77777777" w:rsidR="007777EC" w:rsidRDefault="007777EC">
      <w:pPr>
        <w:jc w:val="center"/>
        <w:rPr>
          <w:sz w:val="24"/>
          <w:szCs w:val="24"/>
        </w:rPr>
      </w:pPr>
    </w:p>
    <w:p w14:paraId="33554A98" w14:textId="77777777" w:rsidR="007777EC" w:rsidRDefault="007777EC">
      <w:pPr>
        <w:jc w:val="center"/>
        <w:rPr>
          <w:sz w:val="24"/>
          <w:szCs w:val="24"/>
        </w:rPr>
      </w:pPr>
    </w:p>
    <w:p w14:paraId="6A1B7FAF" w14:textId="77777777" w:rsidR="007777EC" w:rsidRDefault="00FB4717">
      <w:pPr>
        <w:rPr>
          <w:sz w:val="24"/>
          <w:szCs w:val="24"/>
        </w:rPr>
      </w:pPr>
      <w:r>
        <w:rPr>
          <w:b/>
          <w:sz w:val="48"/>
          <w:szCs w:val="48"/>
        </w:rPr>
        <w:t>Por que fazer o curso AWS re/START</w:t>
      </w:r>
      <w:r>
        <w:rPr>
          <w:sz w:val="24"/>
          <w:szCs w:val="24"/>
        </w:rPr>
        <w:br/>
      </w:r>
    </w:p>
    <w:p w14:paraId="3BFE4DF1" w14:textId="77777777" w:rsidR="007777EC" w:rsidRDefault="00FB4717">
      <w:pPr>
        <w:jc w:val="both"/>
        <w:rPr>
          <w:sz w:val="28"/>
          <w:szCs w:val="28"/>
        </w:rPr>
      </w:pPr>
      <w:bookmarkStart w:id="1" w:name="_30j0zll" w:colFirst="0" w:colLast="0"/>
      <w:bookmarkEnd w:id="1"/>
      <w:r>
        <w:rPr>
          <w:sz w:val="28"/>
          <w:szCs w:val="28"/>
        </w:rPr>
        <w:t>Realizar o curso de Nuvem da AWS re/START pode trazer uma série de benefícios e oportunidades para a sua carreira. Aqui estão algumas razões pelas quais você pode considerar estudar essa área:</w:t>
      </w:r>
    </w:p>
    <w:p w14:paraId="2600E993" w14:textId="77777777" w:rsidR="007777EC" w:rsidRDefault="007777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sz w:val="28"/>
          <w:szCs w:val="28"/>
        </w:rPr>
      </w:pPr>
    </w:p>
    <w:p w14:paraId="0C0D69C6" w14:textId="77777777" w:rsidR="007777EC" w:rsidRDefault="00FB47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Demanda de mercado: </w:t>
      </w:r>
      <w:r>
        <w:rPr>
          <w:color w:val="000000"/>
          <w:sz w:val="28"/>
          <w:szCs w:val="28"/>
        </w:rPr>
        <w:t xml:space="preserve">Com a globalização e advento da internet, precisamos cada vez mais acessar aplicativos, dados e recursos a partir de qualquer lugar do mundo através da Internet. Permitindo maior colaboração, mobilidade e flexibilidade no trabalho. Dado o crescimento contínuo do setor de computação em nuvem e a ampla adoção da AWS por muitas empresas. AWS tem atualmente uma participação de mercado de 6,1% em hospedagem web de acordo com a </w:t>
      </w:r>
      <w:hyperlink r:id="rId12">
        <w:r>
          <w:rPr>
            <w:color w:val="000000"/>
            <w:sz w:val="28"/>
            <w:szCs w:val="28"/>
          </w:rPr>
          <w:t>W3Techs</w:t>
        </w:r>
      </w:hyperlink>
      <w:r>
        <w:rPr>
          <w:color w:val="000000"/>
          <w:sz w:val="28"/>
          <w:szCs w:val="28"/>
        </w:rPr>
        <w:t xml:space="preserve">, o que a </w:t>
      </w:r>
      <w:r>
        <w:rPr>
          <w:color w:val="000000"/>
          <w:sz w:val="28"/>
          <w:szCs w:val="28"/>
          <w:highlight w:val="lightGray"/>
        </w:rPr>
        <w:t>coloca em 1º lugar em serviços de hospedagem web em todo o mundo. (junho de 2023)</w:t>
      </w:r>
      <w:r>
        <w:rPr>
          <w:color w:val="000000"/>
          <w:sz w:val="28"/>
          <w:szCs w:val="28"/>
        </w:rPr>
        <w:t>. Ocasionando uma valorização crescente dos profissionais com conhecimentos e habilidades em AWS.</w:t>
      </w:r>
    </w:p>
    <w:p w14:paraId="799F7B56" w14:textId="77777777" w:rsidR="007777EC" w:rsidRPr="00185C4D" w:rsidRDefault="00FB47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8"/>
          <w:szCs w:val="28"/>
        </w:rPr>
      </w:pPr>
      <w:r w:rsidRPr="00185C4D">
        <w:rPr>
          <w:b/>
          <w:color w:val="000000"/>
          <w:sz w:val="28"/>
          <w:szCs w:val="28"/>
        </w:rPr>
        <w:t xml:space="preserve">Como diferencial:    </w:t>
      </w:r>
      <w:r w:rsidRPr="00185C4D">
        <w:rPr>
          <w:color w:val="000000"/>
          <w:sz w:val="28"/>
          <w:szCs w:val="28"/>
        </w:rPr>
        <w:t xml:space="preserve">A formação AWS não somente oferece conhecimentos na área de TI mais também inseri em sua formação o </w:t>
      </w:r>
      <w:r w:rsidRPr="00185C4D">
        <w:rPr>
          <w:color w:val="000000"/>
          <w:sz w:val="28"/>
          <w:szCs w:val="28"/>
          <w:highlight w:val="lightGray"/>
        </w:rPr>
        <w:t>desenvolvimento de habilidades comportamentais (softskills).</w:t>
      </w:r>
      <w:r w:rsidRPr="00185C4D">
        <w:rPr>
          <w:color w:val="000000"/>
          <w:sz w:val="28"/>
          <w:szCs w:val="28"/>
        </w:rPr>
        <w:t xml:space="preserve"> Imprescindível na qualificação profissional de qualquer indivíduo.</w:t>
      </w:r>
    </w:p>
    <w:p w14:paraId="764B8B19" w14:textId="77777777" w:rsidR="007777EC" w:rsidRDefault="007777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000000"/>
          <w:sz w:val="28"/>
          <w:szCs w:val="28"/>
          <w:u w:val="single"/>
        </w:rPr>
      </w:pPr>
    </w:p>
    <w:p w14:paraId="4B243DD6" w14:textId="77777777" w:rsidR="007777EC" w:rsidRDefault="00FB47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Certificações e sua credibilidade:</w:t>
      </w:r>
      <w:r>
        <w:rPr>
          <w:sz w:val="28"/>
          <w:szCs w:val="28"/>
        </w:rPr>
        <w:t xml:space="preserve"> Durante o curso você terá a possibilidade de trabalhar com as tecnologias da AWS, reconhecida e respeitada como uma das gigantes do setor de nuvem. Terminado a formação, você receberá 1 selo digital (</w:t>
      </w:r>
      <w:hyperlink r:id="rId13">
        <w:r>
          <w:rPr>
            <w:color w:val="0000FF"/>
            <w:sz w:val="28"/>
            <w:szCs w:val="28"/>
            <w:u w:val="single"/>
          </w:rPr>
          <w:t>Badge</w:t>
        </w:r>
      </w:hyperlink>
      <w:r>
        <w:rPr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de conclusão, gratuitamente. Estes </w:t>
      </w:r>
      <w:r>
        <w:rPr>
          <w:sz w:val="28"/>
          <w:szCs w:val="28"/>
          <w:highlight w:val="lightGray"/>
        </w:rPr>
        <w:t>Badges são muito demandados e reconhecidos no mercado de Tecnologias</w:t>
      </w:r>
      <w:r>
        <w:rPr>
          <w:sz w:val="28"/>
          <w:szCs w:val="28"/>
        </w:rPr>
        <w:t xml:space="preserve"> e você poderá publicar em suas redes.</w:t>
      </w:r>
    </w:p>
    <w:p w14:paraId="4865090B" w14:textId="77777777" w:rsidR="007777EC" w:rsidRDefault="00FB471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76DC32DD" wp14:editId="78984B68">
            <wp:simplePos x="0" y="0"/>
            <wp:positionH relativeFrom="column">
              <wp:posOffset>2797175</wp:posOffset>
            </wp:positionH>
            <wp:positionV relativeFrom="paragraph">
              <wp:posOffset>79375</wp:posOffset>
            </wp:positionV>
            <wp:extent cx="1051560" cy="1051560"/>
            <wp:effectExtent l="0" t="0" r="0" b="0"/>
            <wp:wrapNone/>
            <wp:docPr id="5" name="image4.png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Texto&#10;&#10;Descrição gerada automaticament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18BDB7" w14:textId="77777777" w:rsidR="007777EC" w:rsidRDefault="007777E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jc w:val="center"/>
        <w:rPr>
          <w:color w:val="000000"/>
          <w:sz w:val="28"/>
          <w:szCs w:val="28"/>
        </w:rPr>
      </w:pPr>
    </w:p>
    <w:p w14:paraId="3B3303B3" w14:textId="77777777" w:rsidR="007777EC" w:rsidRDefault="007777EC">
      <w:pPr>
        <w:jc w:val="center"/>
        <w:rPr>
          <w:sz w:val="24"/>
          <w:szCs w:val="24"/>
        </w:rPr>
      </w:pPr>
    </w:p>
    <w:p w14:paraId="2F21CB49" w14:textId="77777777" w:rsidR="007777EC" w:rsidRDefault="007777EC">
      <w:pPr>
        <w:spacing w:after="0" w:line="240" w:lineRule="auto"/>
        <w:rPr>
          <w:rFonts w:ascii="Helvetica Neue" w:eastAsia="Helvetica Neue" w:hAnsi="Helvetica Neue" w:cs="Helvetica Neue"/>
          <w:color w:val="333333"/>
          <w:sz w:val="21"/>
          <w:szCs w:val="21"/>
        </w:rPr>
      </w:pPr>
    </w:p>
    <w:p w14:paraId="3E808084" w14:textId="77777777" w:rsidR="007777EC" w:rsidRDefault="00FB4717">
      <w:pPr>
        <w:spacing w:line="240" w:lineRule="auto"/>
        <w:ind w:left="851"/>
        <w:rPr>
          <w:sz w:val="28"/>
          <w:szCs w:val="28"/>
        </w:rPr>
      </w:pPr>
      <w:r>
        <w:rPr>
          <w:sz w:val="28"/>
          <w:szCs w:val="28"/>
        </w:rPr>
        <w:t>O exame oficial para a Certificação custa em torno de US$ 100,00. Existe a possibilidade de fornecimento de voucher de desconto por parte da parceria.</w:t>
      </w:r>
      <w:r>
        <w:t xml:space="preserve"> </w:t>
      </w:r>
      <w:r>
        <w:rPr>
          <w:sz w:val="28"/>
          <w:szCs w:val="28"/>
        </w:rPr>
        <w:t xml:space="preserve">Para saber se você possui um voucher, você precisa acessar o site da AWS Training and Certification e fazer login com a sua conta AWS. Lá, você pode verificar o seu painel de certificação e ver se há algum voucher disponível para você. </w:t>
      </w:r>
    </w:p>
    <w:p w14:paraId="62CF2F5A" w14:textId="77777777" w:rsidR="007777EC" w:rsidRDefault="00FB4717">
      <w:pPr>
        <w:jc w:val="center"/>
        <w:rPr>
          <w:sz w:val="24"/>
          <w:szCs w:val="24"/>
        </w:rPr>
      </w:pPr>
      <w:r>
        <w:rPr>
          <w:rFonts w:ascii="Helvetica Neue" w:eastAsia="Helvetica Neue" w:hAnsi="Helvetica Neue" w:cs="Helvetica Neue"/>
          <w:noProof/>
          <w:color w:val="333333"/>
          <w:sz w:val="21"/>
          <w:szCs w:val="21"/>
        </w:rPr>
        <w:lastRenderedPageBreak/>
        <w:drawing>
          <wp:inline distT="0" distB="0" distL="0" distR="0" wp14:anchorId="0591D031" wp14:editId="45ECA192">
            <wp:extent cx="1638300" cy="1638300"/>
            <wp:effectExtent l="0" t="0" r="0" b="0"/>
            <wp:docPr id="6" name="image2.png" descr="Distintivo AWS Certified Cloud Practitio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stintivo AWS Certified Cloud Practitioner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88303" w14:textId="77777777" w:rsidR="007777EC" w:rsidRDefault="007777EC">
      <w:pPr>
        <w:jc w:val="center"/>
        <w:rPr>
          <w:sz w:val="24"/>
          <w:szCs w:val="24"/>
        </w:rPr>
      </w:pPr>
    </w:p>
    <w:p w14:paraId="7BA6D278" w14:textId="77777777" w:rsidR="007777EC" w:rsidRDefault="00FB47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8"/>
          <w:szCs w:val="28"/>
        </w:rPr>
      </w:pPr>
      <w:r>
        <w:rPr>
          <w:b/>
          <w:sz w:val="28"/>
          <w:szCs w:val="28"/>
        </w:rPr>
        <w:t>Instrutores capacitados</w:t>
      </w:r>
      <w:r>
        <w:rPr>
          <w:sz w:val="28"/>
          <w:szCs w:val="28"/>
        </w:rPr>
        <w:t xml:space="preserve">: O Senac possui </w:t>
      </w:r>
      <w:r>
        <w:rPr>
          <w:sz w:val="28"/>
          <w:szCs w:val="28"/>
          <w:highlight w:val="lightGray"/>
        </w:rPr>
        <w:t xml:space="preserve">Instrutores treinados habilitados pela AWS </w:t>
      </w:r>
      <w:r>
        <w:rPr>
          <w:sz w:val="28"/>
          <w:szCs w:val="28"/>
        </w:rPr>
        <w:t>que estão preparados para oferecer um curso de qualidade com as demandas reais do mercado de trabalho.</w:t>
      </w:r>
    </w:p>
    <w:p w14:paraId="49E53144" w14:textId="77777777" w:rsidR="007777EC" w:rsidRDefault="007777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000000"/>
          <w:sz w:val="28"/>
          <w:szCs w:val="28"/>
        </w:rPr>
      </w:pPr>
    </w:p>
    <w:p w14:paraId="789FD84A" w14:textId="77777777" w:rsidR="007777EC" w:rsidRDefault="00FB47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Infraestrutura e recursos:</w:t>
      </w:r>
      <w:r>
        <w:rPr>
          <w:sz w:val="28"/>
          <w:szCs w:val="28"/>
        </w:rPr>
        <w:t xml:space="preserve"> Conteúdo disponibilizado na </w:t>
      </w:r>
      <w:r>
        <w:rPr>
          <w:sz w:val="28"/>
          <w:szCs w:val="28"/>
          <w:highlight w:val="lightGray"/>
        </w:rPr>
        <w:t xml:space="preserve">plataforma </w:t>
      </w:r>
      <w:r>
        <w:rPr>
          <w:sz w:val="28"/>
          <w:szCs w:val="28"/>
        </w:rPr>
        <w:t xml:space="preserve">AWS re/START com as reais demandas do mercado de trabalho com desafios práticos e laboratórios; Acesso ao Campus Digital, onde será fornecido Pacote Office 365 e e-mail personalizado, durante o período do curso; Acesso a biblioteca digital Senac com dezenas de e-book da área de tecnologia; Aulas on-line o através do Teams, na modalidade de cursos remotos; no presencial em nossos laboratórios de informática ofertamos 1 aluno por micro; </w:t>
      </w:r>
    </w:p>
    <w:p w14:paraId="27397FE0" w14:textId="77777777" w:rsidR="007777EC" w:rsidRDefault="007777E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63EB8AEA" w14:textId="77777777" w:rsidR="007777EC" w:rsidRDefault="00FB47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Formação e dupla chancela:</w:t>
      </w:r>
      <w:r>
        <w:rPr>
          <w:sz w:val="28"/>
          <w:szCs w:val="28"/>
        </w:rPr>
        <w:t xml:space="preserve"> A parceria entre a </w:t>
      </w:r>
      <w:r>
        <w:rPr>
          <w:sz w:val="28"/>
          <w:szCs w:val="28"/>
          <w:highlight w:val="lightGray"/>
        </w:rPr>
        <w:t>AWS e o Senac RJ</w:t>
      </w:r>
      <w:r>
        <w:rPr>
          <w:sz w:val="28"/>
          <w:szCs w:val="28"/>
        </w:rPr>
        <w:t xml:space="preserve"> oferece uma combinação única entre expertise no mercado de computação em nuvem e educação profissional de qualidade. Proporcionando uma base sólida para iniciar sua </w:t>
      </w:r>
      <w:r>
        <w:rPr>
          <w:sz w:val="28"/>
          <w:szCs w:val="28"/>
          <w:highlight w:val="lightGray"/>
        </w:rPr>
        <w:t>carreira em computação em nuvem</w:t>
      </w:r>
      <w:r>
        <w:rPr>
          <w:sz w:val="28"/>
          <w:szCs w:val="28"/>
        </w:rPr>
        <w:t xml:space="preserve">. Composto de aulas dinâmicas, exercícios em simuladores, estudos de caso e </w:t>
      </w:r>
      <w:r>
        <w:rPr>
          <w:sz w:val="28"/>
          <w:szCs w:val="28"/>
          <w:highlight w:val="lightGray"/>
        </w:rPr>
        <w:t>avaliações oficiais AWS re/START</w:t>
      </w:r>
      <w:r>
        <w:rPr>
          <w:sz w:val="28"/>
          <w:szCs w:val="28"/>
        </w:rPr>
        <w:t xml:space="preserve"> para testar seu conhecimento. Além disso, terá acesso a recursos complementares, como materiais de estudo, fóruns de discussão e acesso as atividades na plataforma da AWS. </w:t>
      </w:r>
    </w:p>
    <w:p w14:paraId="5E3D2B57" w14:textId="77777777" w:rsidR="007777EC" w:rsidRDefault="00FB47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  <w:sz w:val="28"/>
          <w:szCs w:val="28"/>
        </w:rPr>
      </w:pPr>
      <w:bookmarkStart w:id="2" w:name="_1fob9te" w:colFirst="0" w:colLast="0"/>
      <w:bookmarkEnd w:id="2"/>
      <w:r>
        <w:rPr>
          <w:b/>
          <w:color w:val="000000"/>
          <w:sz w:val="28"/>
          <w:szCs w:val="28"/>
        </w:rPr>
        <w:t>Conteúdo programático:</w:t>
      </w:r>
    </w:p>
    <w:p w14:paraId="6BB49DDE" w14:textId="77777777" w:rsidR="007777EC" w:rsidRDefault="007777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b/>
          <w:color w:val="000000"/>
          <w:sz w:val="28"/>
          <w:szCs w:val="28"/>
        </w:rPr>
      </w:pPr>
    </w:p>
    <w:tbl>
      <w:tblPr>
        <w:tblStyle w:val="a0"/>
        <w:tblW w:w="7197" w:type="dxa"/>
        <w:tblInd w:w="595" w:type="dxa"/>
        <w:tblLayout w:type="fixed"/>
        <w:tblLook w:val="0400" w:firstRow="0" w:lastRow="0" w:firstColumn="0" w:lastColumn="0" w:noHBand="0" w:noVBand="1"/>
      </w:tblPr>
      <w:tblGrid>
        <w:gridCol w:w="7197"/>
      </w:tblGrid>
      <w:tr w:rsidR="00185C4D" w14:paraId="09AD820B" w14:textId="77777777" w:rsidTr="00185C4D">
        <w:trPr>
          <w:tblHeader/>
        </w:trPr>
        <w:tc>
          <w:tcPr>
            <w:tcW w:w="7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931C2" w14:textId="77777777" w:rsidR="00185C4D" w:rsidRDefault="00185C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Unidades Curriculares</w:t>
            </w:r>
          </w:p>
        </w:tc>
      </w:tr>
      <w:tr w:rsidR="00185C4D" w14:paraId="6F551DE8" w14:textId="77777777" w:rsidTr="00185C4D">
        <w:trPr>
          <w:tblHeader/>
        </w:trPr>
        <w:tc>
          <w:tcPr>
            <w:tcW w:w="7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294D2" w14:textId="77777777" w:rsidR="00185C4D" w:rsidRDefault="00185C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Cloud Foundations</w:t>
            </w:r>
          </w:p>
        </w:tc>
      </w:tr>
      <w:tr w:rsidR="00185C4D" w14:paraId="095FCC16" w14:textId="77777777" w:rsidTr="00185C4D">
        <w:tc>
          <w:tcPr>
            <w:tcW w:w="7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9489D" w14:textId="77777777" w:rsidR="00185C4D" w:rsidRDefault="00185C4D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color w:val="000000"/>
                <w:u w:val="single"/>
              </w:rPr>
              <w:t>AWS Core Services</w:t>
            </w:r>
          </w:p>
        </w:tc>
      </w:tr>
      <w:tr w:rsidR="00185C4D" w:rsidRPr="00061844" w14:paraId="44DF4667" w14:textId="77777777" w:rsidTr="00185C4D">
        <w:tc>
          <w:tcPr>
            <w:tcW w:w="7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515C6" w14:textId="77777777" w:rsidR="00185C4D" w:rsidRPr="00185C4D" w:rsidRDefault="00185C4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5C4D">
              <w:rPr>
                <w:rFonts w:ascii="Arial" w:eastAsia="Arial" w:hAnsi="Arial" w:cs="Arial"/>
                <w:color w:val="000000"/>
                <w:lang w:val="en-US"/>
              </w:rPr>
              <w:t>Daily and Weekly Recurring sessions:</w:t>
            </w:r>
          </w:p>
        </w:tc>
      </w:tr>
      <w:tr w:rsidR="00185C4D" w:rsidRPr="00061844" w14:paraId="0416A636" w14:textId="77777777" w:rsidTr="00185C4D">
        <w:tc>
          <w:tcPr>
            <w:tcW w:w="7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CB589" w14:textId="77777777" w:rsidR="00185C4D" w:rsidRPr="00185C4D" w:rsidRDefault="00185C4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5C4D">
              <w:rPr>
                <w:rFonts w:ascii="Arial" w:eastAsia="Arial" w:hAnsi="Arial" w:cs="Arial"/>
                <w:color w:val="000000"/>
                <w:lang w:val="en-US"/>
              </w:rPr>
              <w:t>Employability Skills and Event Sessions:</w:t>
            </w:r>
          </w:p>
        </w:tc>
      </w:tr>
      <w:tr w:rsidR="00185C4D" w14:paraId="48B21242" w14:textId="77777777" w:rsidTr="00185C4D">
        <w:tc>
          <w:tcPr>
            <w:tcW w:w="7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32B39" w14:textId="77777777" w:rsidR="00185C4D" w:rsidRDefault="00185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Cloud Practitioner Essentials Assessments</w:t>
            </w:r>
          </w:p>
        </w:tc>
      </w:tr>
      <w:tr w:rsidR="00185C4D" w14:paraId="52D30FA8" w14:textId="77777777" w:rsidTr="00185C4D">
        <w:tc>
          <w:tcPr>
            <w:tcW w:w="7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34A23" w14:textId="77777777" w:rsidR="00185C4D" w:rsidRDefault="00185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27F7D0" w14:textId="77777777" w:rsidR="007777EC" w:rsidRDefault="007777E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115AC414" w14:textId="77777777" w:rsidR="007777EC" w:rsidRDefault="007777E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6220DAC0" w14:textId="77777777" w:rsidR="007777EC" w:rsidRDefault="007777E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tbl>
      <w:tblPr>
        <w:tblStyle w:val="a1"/>
        <w:tblW w:w="9922" w:type="dxa"/>
        <w:tblInd w:w="421" w:type="dxa"/>
        <w:tblLayout w:type="fixed"/>
        <w:tblLook w:val="0400" w:firstRow="0" w:lastRow="0" w:firstColumn="0" w:lastColumn="0" w:noHBand="0" w:noVBand="1"/>
      </w:tblPr>
      <w:tblGrid>
        <w:gridCol w:w="9922"/>
      </w:tblGrid>
      <w:tr w:rsidR="007777EC" w14:paraId="1DC3CF8D" w14:textId="77777777">
        <w:tc>
          <w:tcPr>
            <w:tcW w:w="9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4ED64" w14:textId="77777777" w:rsidR="007777EC" w:rsidRDefault="00FB47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Cloud Foundations</w:t>
            </w:r>
          </w:p>
        </w:tc>
      </w:tr>
      <w:tr w:rsidR="007777EC" w14:paraId="78F928E0" w14:textId="77777777" w:rsidTr="00185C4D">
        <w:trPr>
          <w:trHeight w:val="1593"/>
        </w:trPr>
        <w:tc>
          <w:tcPr>
            <w:tcW w:w="9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F49F3" w14:textId="77777777" w:rsidR="007777EC" w:rsidRDefault="00FB4717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Introdução à nuvem (computação básica e introdução à AWS) </w:t>
            </w:r>
          </w:p>
          <w:p w14:paraId="5844B7F5" w14:textId="77777777" w:rsidR="007777EC" w:rsidRDefault="00FB4717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Fundamentos do Linux </w:t>
            </w:r>
          </w:p>
          <w:p w14:paraId="5F52132F" w14:textId="77777777" w:rsidR="007777EC" w:rsidRDefault="00FB4717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Fundamentos de rede </w:t>
            </w:r>
          </w:p>
          <w:p w14:paraId="6AB6E277" w14:textId="77777777" w:rsidR="007777EC" w:rsidRDefault="00FB4717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Fundamentos de segurança </w:t>
            </w:r>
          </w:p>
          <w:p w14:paraId="051ADAC2" w14:textId="77777777" w:rsidR="007777EC" w:rsidRDefault="00FB4717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Programação em Python </w:t>
            </w:r>
          </w:p>
          <w:p w14:paraId="25A65435" w14:textId="17586D53" w:rsidR="007777EC" w:rsidRDefault="00FB4717" w:rsidP="00185C4D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Fundamentos de bancos de dados </w:t>
            </w:r>
          </w:p>
        </w:tc>
      </w:tr>
    </w:tbl>
    <w:p w14:paraId="09A21F5A" w14:textId="77777777" w:rsidR="007777EC" w:rsidRDefault="00777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922" w:type="dxa"/>
        <w:tblInd w:w="421" w:type="dxa"/>
        <w:tblLayout w:type="fixed"/>
        <w:tblLook w:val="0400" w:firstRow="0" w:lastRow="0" w:firstColumn="0" w:lastColumn="0" w:noHBand="0" w:noVBand="1"/>
      </w:tblPr>
      <w:tblGrid>
        <w:gridCol w:w="9922"/>
      </w:tblGrid>
      <w:tr w:rsidR="007777EC" w14:paraId="3796BFA9" w14:textId="77777777">
        <w:tc>
          <w:tcPr>
            <w:tcW w:w="9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96A7B" w14:textId="77777777" w:rsidR="007777EC" w:rsidRDefault="00FB47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AWS Core Services</w:t>
            </w:r>
          </w:p>
        </w:tc>
      </w:tr>
      <w:tr w:rsidR="007777EC" w14:paraId="48D14959" w14:textId="77777777">
        <w:tc>
          <w:tcPr>
            <w:tcW w:w="9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683F1" w14:textId="77777777" w:rsidR="007777EC" w:rsidRDefault="007777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072D2" w14:textId="77777777" w:rsidR="007777EC" w:rsidRPr="00185C4D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185C4D">
              <w:rPr>
                <w:rFonts w:ascii="Arial" w:eastAsia="Times New Roman" w:hAnsi="Arial" w:cs="Arial"/>
              </w:rPr>
              <w:t xml:space="preserve">Estrutura bem arquitetada </w:t>
            </w:r>
          </w:p>
          <w:p w14:paraId="10919398" w14:textId="77777777" w:rsidR="007777EC" w:rsidRPr="00185C4D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185C4D">
              <w:rPr>
                <w:rFonts w:ascii="Arial" w:eastAsia="Times New Roman" w:hAnsi="Arial" w:cs="Arial"/>
              </w:rPr>
              <w:t xml:space="preserve">Noções básicas sobre operações de sistemas na AWS </w:t>
            </w:r>
          </w:p>
          <w:p w14:paraId="3BD7F5A0" w14:textId="77777777" w:rsidR="007777EC" w:rsidRPr="00185C4D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185C4D">
              <w:rPr>
                <w:rFonts w:ascii="Arial" w:eastAsia="Times New Roman" w:hAnsi="Arial" w:cs="Arial"/>
              </w:rPr>
              <w:t xml:space="preserve">Ferramentas e Automação </w:t>
            </w:r>
          </w:p>
          <w:p w14:paraId="66F6D8EF" w14:textId="77777777" w:rsidR="007777EC" w:rsidRPr="00185C4D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185C4D">
              <w:rPr>
                <w:rFonts w:ascii="Arial" w:eastAsia="Times New Roman" w:hAnsi="Arial" w:cs="Arial"/>
              </w:rPr>
              <w:t xml:space="preserve">Servidores de computação </w:t>
            </w:r>
          </w:p>
          <w:p w14:paraId="26ED328D" w14:textId="77777777" w:rsidR="007777EC" w:rsidRPr="00185C4D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185C4D">
              <w:rPr>
                <w:rFonts w:ascii="Arial" w:eastAsia="Times New Roman" w:hAnsi="Arial" w:cs="Arial"/>
              </w:rPr>
              <w:t xml:space="preserve">Computing-Scaling-and-Name-Resolution </w:t>
            </w:r>
          </w:p>
          <w:p w14:paraId="74B90A02" w14:textId="77777777" w:rsidR="007777EC" w:rsidRPr="00185C4D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185C4D">
              <w:rPr>
                <w:rFonts w:ascii="Arial" w:eastAsia="Times New Roman" w:hAnsi="Arial" w:cs="Arial"/>
              </w:rPr>
              <w:t xml:space="preserve">Computação com contêineres e sem servidor </w:t>
            </w:r>
          </w:p>
          <w:p w14:paraId="79C1F72B" w14:textId="77777777" w:rsidR="007777EC" w:rsidRPr="00185C4D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185C4D">
              <w:rPr>
                <w:rFonts w:ascii="Arial" w:eastAsia="Times New Roman" w:hAnsi="Arial" w:cs="Arial"/>
              </w:rPr>
              <w:t xml:space="preserve">Serviços de banco de dados de computação </w:t>
            </w:r>
          </w:p>
          <w:p w14:paraId="213423FC" w14:textId="77777777" w:rsidR="007777EC" w:rsidRPr="00185C4D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185C4D">
              <w:rPr>
                <w:rFonts w:ascii="Arial" w:eastAsia="Times New Roman" w:hAnsi="Arial" w:cs="Arial"/>
              </w:rPr>
              <w:t xml:space="preserve">Redes </w:t>
            </w:r>
          </w:p>
          <w:p w14:paraId="68553BA8" w14:textId="77777777" w:rsidR="007777EC" w:rsidRPr="00185C4D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185C4D">
              <w:rPr>
                <w:rFonts w:ascii="Arial" w:eastAsia="Times New Roman" w:hAnsi="Arial" w:cs="Arial"/>
              </w:rPr>
              <w:t xml:space="preserve">Armazenamento e arquivamento </w:t>
            </w:r>
          </w:p>
          <w:p w14:paraId="28DE9651" w14:textId="77777777" w:rsidR="007777EC" w:rsidRPr="00185C4D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185C4D">
              <w:rPr>
                <w:rFonts w:ascii="Arial" w:eastAsia="Times New Roman" w:hAnsi="Arial" w:cs="Arial"/>
              </w:rPr>
              <w:t xml:space="preserve">Monitoramento e Segurança </w:t>
            </w:r>
          </w:p>
          <w:p w14:paraId="7E3965AF" w14:textId="77777777" w:rsidR="007777EC" w:rsidRPr="00185C4D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185C4D">
              <w:rPr>
                <w:rFonts w:ascii="Arial" w:eastAsia="Times New Roman" w:hAnsi="Arial" w:cs="Arial"/>
              </w:rPr>
              <w:t xml:space="preserve">Gerenciando-Recurso-Consumo </w:t>
            </w:r>
          </w:p>
          <w:p w14:paraId="1D7C68E8" w14:textId="3666D31C" w:rsidR="007777EC" w:rsidRDefault="00FB4717" w:rsidP="00185C4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4D">
              <w:rPr>
                <w:rFonts w:ascii="Arial" w:eastAsia="Times New Roman" w:hAnsi="Arial" w:cs="Arial"/>
              </w:rPr>
              <w:t xml:space="preserve">Criando implantações automatizadas e repetíveis </w:t>
            </w:r>
          </w:p>
        </w:tc>
      </w:tr>
    </w:tbl>
    <w:p w14:paraId="1FF7B699" w14:textId="77777777" w:rsidR="007777EC" w:rsidRDefault="00777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922" w:type="dxa"/>
        <w:tblInd w:w="421" w:type="dxa"/>
        <w:tblLayout w:type="fixed"/>
        <w:tblLook w:val="0400" w:firstRow="0" w:lastRow="0" w:firstColumn="0" w:lastColumn="0" w:noHBand="0" w:noVBand="1"/>
      </w:tblPr>
      <w:tblGrid>
        <w:gridCol w:w="9922"/>
      </w:tblGrid>
      <w:tr w:rsidR="007777EC" w:rsidRPr="00061844" w14:paraId="07212459" w14:textId="77777777">
        <w:tc>
          <w:tcPr>
            <w:tcW w:w="9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4C832" w14:textId="77777777" w:rsidR="007777EC" w:rsidRPr="00185C4D" w:rsidRDefault="00FB47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5C4D">
              <w:rPr>
                <w:rFonts w:ascii="Arial" w:eastAsia="Arial" w:hAnsi="Arial" w:cs="Arial"/>
                <w:color w:val="000000"/>
                <w:lang w:val="en-US"/>
              </w:rPr>
              <w:t>Daily and Weekly Recurring sessions</w:t>
            </w:r>
          </w:p>
        </w:tc>
      </w:tr>
      <w:tr w:rsidR="007777EC" w14:paraId="1E54738E" w14:textId="77777777">
        <w:tc>
          <w:tcPr>
            <w:tcW w:w="9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9F5F7" w14:textId="77777777" w:rsidR="007777EC" w:rsidRDefault="00FB4717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Sessões diárias de recapitulação/tempo de reforço;</w:t>
            </w:r>
          </w:p>
          <w:p w14:paraId="609DBC7A" w14:textId="77777777" w:rsidR="007777EC" w:rsidRDefault="00FB4717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Atividades 1/1 como orientação, pequenas apresentações, preparação de portfólio pessoal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8E1E342" w14:textId="77777777" w:rsidR="007777EC" w:rsidRDefault="00777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9922" w:type="dxa"/>
        <w:tblInd w:w="421" w:type="dxa"/>
        <w:tblLayout w:type="fixed"/>
        <w:tblLook w:val="0400" w:firstRow="0" w:lastRow="0" w:firstColumn="0" w:lastColumn="0" w:noHBand="0" w:noVBand="1"/>
      </w:tblPr>
      <w:tblGrid>
        <w:gridCol w:w="9922"/>
      </w:tblGrid>
      <w:tr w:rsidR="007777EC" w:rsidRPr="00061844" w14:paraId="0924F901" w14:textId="77777777">
        <w:tc>
          <w:tcPr>
            <w:tcW w:w="9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81831" w14:textId="77777777" w:rsidR="007777EC" w:rsidRPr="00185C4D" w:rsidRDefault="00FB47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5C4D">
              <w:rPr>
                <w:rFonts w:ascii="Arial" w:eastAsia="Arial" w:hAnsi="Arial" w:cs="Arial"/>
                <w:color w:val="000000"/>
                <w:lang w:val="en-US"/>
              </w:rPr>
              <w:t>Employability Skills and Event Sessions</w:t>
            </w:r>
          </w:p>
        </w:tc>
      </w:tr>
      <w:tr w:rsidR="007777EC" w14:paraId="1D1D39A8" w14:textId="77777777">
        <w:tc>
          <w:tcPr>
            <w:tcW w:w="9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CDE3A" w14:textId="77777777" w:rsidR="007777EC" w:rsidRPr="00FB4717" w:rsidRDefault="007777EC">
            <w:pPr>
              <w:rPr>
                <w:rFonts w:ascii="Arial" w:eastAsia="Arial" w:hAnsi="Arial" w:cs="Arial"/>
                <w:b/>
                <w:lang w:val="en-US"/>
              </w:rPr>
            </w:pPr>
          </w:p>
          <w:p w14:paraId="40B6255F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Princípios de liderança da Amazon </w:t>
            </w:r>
          </w:p>
          <w:p w14:paraId="26C4803C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Habilidades de comunicação </w:t>
            </w:r>
          </w:p>
          <w:p w14:paraId="5B7845A7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Configurações de meta </w:t>
            </w:r>
          </w:p>
          <w:p w14:paraId="3014F8ED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Trabalho em Equipe e Colaboração </w:t>
            </w:r>
          </w:p>
          <w:p w14:paraId="2F9E6D19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Processo de Pensamento Técnico </w:t>
            </w:r>
          </w:p>
          <w:p w14:paraId="6BCC191E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Presença Digital </w:t>
            </w:r>
          </w:p>
          <w:p w14:paraId="0FEC8737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Projeto Portfólio Pessoal* temporariamente retirado da agenda devido ao Covid-19 e treinamento virtual </w:t>
            </w:r>
          </w:p>
          <w:p w14:paraId="000C1171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Preparação de currículo </w:t>
            </w:r>
          </w:p>
          <w:p w14:paraId="6A05C1F6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Elevator Pitch </w:t>
            </w:r>
          </w:p>
          <w:p w14:paraId="79EEF71F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habilidades de rede </w:t>
            </w:r>
          </w:p>
          <w:p w14:paraId="5F8B584C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Processo de contratação </w:t>
            </w:r>
          </w:p>
          <w:p w14:paraId="7FC73525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Processo de entrevista </w:t>
            </w:r>
          </w:p>
          <w:p w14:paraId="184ECEF8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Explorar ofertas de emprego na nuvem </w:t>
            </w:r>
          </w:p>
          <w:p w14:paraId="2266C3C2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Explore as possibilidades da nuvem </w:t>
            </w:r>
          </w:p>
          <w:p w14:paraId="5B709DC6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Sessão comunitária: visitas de PME </w:t>
            </w:r>
          </w:p>
          <w:p w14:paraId="0A61ACE5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Sessão comunitária: visita à empresa </w:t>
            </w:r>
          </w:p>
          <w:p w14:paraId="6032793F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Sessão comunitária: Visita de formatura </w:t>
            </w:r>
          </w:p>
          <w:p w14:paraId="0B625E9A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Sessão da comunidade: evento de networking </w:t>
            </w:r>
          </w:p>
          <w:p w14:paraId="57D3DEF5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Sessão da comunidade: entrevistas simuladas </w:t>
            </w:r>
          </w:p>
          <w:p w14:paraId="761D52DD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Cerimônia de formatura </w:t>
            </w:r>
          </w:p>
          <w:p w14:paraId="5E00DDC5" w14:textId="77777777" w:rsidR="007777EC" w:rsidRDefault="00FB4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Exame de Certificação </w:t>
            </w:r>
          </w:p>
          <w:p w14:paraId="6248C793" w14:textId="77777777" w:rsidR="007777EC" w:rsidRDefault="00FB4717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Encerramento do programa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539A10D" w14:textId="77777777" w:rsidR="007777EC" w:rsidRDefault="00777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922" w:type="dxa"/>
        <w:tblInd w:w="421" w:type="dxa"/>
        <w:tblLayout w:type="fixed"/>
        <w:tblLook w:val="0400" w:firstRow="0" w:lastRow="0" w:firstColumn="0" w:lastColumn="0" w:noHBand="0" w:noVBand="1"/>
      </w:tblPr>
      <w:tblGrid>
        <w:gridCol w:w="9922"/>
      </w:tblGrid>
      <w:tr w:rsidR="007777EC" w14:paraId="5FC59D1B" w14:textId="77777777">
        <w:tc>
          <w:tcPr>
            <w:tcW w:w="9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419FC" w14:textId="77777777" w:rsidR="007777EC" w:rsidRDefault="00FB47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Cloud Practitioner Essentials Assessments</w:t>
            </w:r>
          </w:p>
        </w:tc>
      </w:tr>
      <w:tr w:rsidR="007777EC" w14:paraId="473A953A" w14:textId="77777777">
        <w:tc>
          <w:tcPr>
            <w:tcW w:w="9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03AA8" w14:textId="77777777" w:rsidR="007777EC" w:rsidRDefault="007777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5715F3" w14:textId="77777777" w:rsidR="007777EC" w:rsidRDefault="00FB471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Prática de certificação Cloud Practitioner</w:t>
            </w:r>
          </w:p>
          <w:p w14:paraId="46F1D9BA" w14:textId="77777777" w:rsidR="007777EC" w:rsidRDefault="00FB47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</w:tr>
    </w:tbl>
    <w:p w14:paraId="5F2ACB11" w14:textId="44DC162D" w:rsidR="007777EC" w:rsidRDefault="00FB4717" w:rsidP="00185C4D">
      <w:pPr>
        <w:spacing w:after="240" w:line="240" w:lineRule="auto"/>
        <w:rPr>
          <w:b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b/>
          <w:color w:val="000000"/>
          <w:sz w:val="56"/>
          <w:szCs w:val="56"/>
        </w:rPr>
        <w:t>O que você estará pronto para colocar em prática?</w:t>
      </w:r>
    </w:p>
    <w:p w14:paraId="07BD3D98" w14:textId="77777777" w:rsidR="007777EC" w:rsidRDefault="007777EC">
      <w:pPr>
        <w:pBdr>
          <w:top w:val="nil"/>
          <w:left w:val="nil"/>
          <w:bottom w:val="nil"/>
          <w:right w:val="nil"/>
          <w:between w:val="nil"/>
        </w:pBdr>
        <w:ind w:left="643"/>
        <w:rPr>
          <w:b/>
          <w:color w:val="000000"/>
          <w:sz w:val="28"/>
          <w:szCs w:val="28"/>
        </w:rPr>
      </w:pPr>
    </w:p>
    <w:tbl>
      <w:tblPr>
        <w:tblStyle w:val="a6"/>
        <w:tblW w:w="10363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7777EC" w14:paraId="1F9BC09E" w14:textId="77777777">
        <w:trPr>
          <w:trHeight w:val="331"/>
        </w:trPr>
        <w:tc>
          <w:tcPr>
            <w:tcW w:w="10363" w:type="dxa"/>
          </w:tcPr>
          <w:p w14:paraId="01F0B1B6" w14:textId="77777777" w:rsidR="007777EC" w:rsidRDefault="007777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  <w:p w14:paraId="09DE3D28" w14:textId="77777777" w:rsidR="007777EC" w:rsidRDefault="00FB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re/Start prepara os participantes para funções de nuvem de nível básico, incluindo operações em nuvem, suporte de infraestrutura, programação, segurança, fundamentos de banco de dados e funções técnicas de suporte comercial. Além disso, inclui reforço em habilidades práticas de carreira, como entrevistas e redação de currículos.</w:t>
            </w:r>
          </w:p>
          <w:p w14:paraId="2DDCD730" w14:textId="77777777" w:rsidR="007777EC" w:rsidRDefault="007777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  <w:p w14:paraId="0C382AFE" w14:textId="77777777" w:rsidR="007777EC" w:rsidRDefault="00FB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Após a conclusão do curso AWS re/START, você deve ter uma </w:t>
            </w:r>
            <w:r>
              <w:rPr>
                <w:color w:val="000000"/>
                <w:sz w:val="28"/>
                <w:szCs w:val="28"/>
                <w:highlight w:val="lightGray"/>
              </w:rPr>
              <w:t>base sólida nas tecnologias e serviços da AWS,</w:t>
            </w:r>
            <w:r>
              <w:rPr>
                <w:color w:val="000000"/>
                <w:sz w:val="28"/>
                <w:szCs w:val="28"/>
              </w:rPr>
              <w:t xml:space="preserve"> o que pode abrir portas para uma variedade de funções, como:</w:t>
            </w:r>
          </w:p>
          <w:p w14:paraId="61D5FF57" w14:textId="77777777" w:rsidR="007777EC" w:rsidRDefault="007777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  <w:p w14:paraId="69B1A37A" w14:textId="77777777" w:rsidR="007777EC" w:rsidRDefault="007777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  <w:p w14:paraId="5ED97302" w14:textId="77777777" w:rsidR="007777EC" w:rsidRDefault="007777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  <w:p w14:paraId="571DFEF3" w14:textId="77777777" w:rsidR="007777EC" w:rsidRDefault="00FB471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Onde posso trabalhar?</w:t>
            </w:r>
          </w:p>
          <w:p w14:paraId="34CA8758" w14:textId="77777777" w:rsidR="007777EC" w:rsidRDefault="007777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b/>
                <w:color w:val="000000"/>
                <w:sz w:val="28"/>
                <w:szCs w:val="28"/>
              </w:rPr>
            </w:pPr>
          </w:p>
          <w:p w14:paraId="58B7175B" w14:textId="77777777" w:rsidR="007777EC" w:rsidRDefault="00FB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Com essa formação, você estará qualificado para diversas </w:t>
            </w:r>
            <w:r>
              <w:rPr>
                <w:color w:val="000000"/>
                <w:sz w:val="28"/>
                <w:szCs w:val="28"/>
                <w:highlight w:val="lightGray"/>
              </w:rPr>
              <w:t>oportunidades de emprego</w:t>
            </w:r>
            <w:r>
              <w:rPr>
                <w:color w:val="000000"/>
                <w:sz w:val="28"/>
                <w:szCs w:val="28"/>
              </w:rPr>
              <w:t xml:space="preserve"> relacionadas à computação em nuvem. Aqui estão alguns possíveis cargos que você pode exercer:</w:t>
            </w:r>
          </w:p>
          <w:p w14:paraId="0307D67A" w14:textId="77777777" w:rsidR="007777EC" w:rsidRDefault="007777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  <w:p w14:paraId="5EBBC6AF" w14:textId="77777777" w:rsidR="007777EC" w:rsidRDefault="00FB471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36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Analista de Computação em Nuvem: atua monitorando, analisando e mantendo serviços em nuvem. Garantindo a disponibilidade dos serviços aos clientes.</w:t>
            </w:r>
          </w:p>
          <w:p w14:paraId="64C2028A" w14:textId="77777777" w:rsidR="007777EC" w:rsidRDefault="007777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74"/>
              <w:jc w:val="both"/>
              <w:rPr>
                <w:color w:val="000000"/>
                <w:sz w:val="28"/>
                <w:szCs w:val="28"/>
              </w:rPr>
            </w:pPr>
          </w:p>
          <w:p w14:paraId="01E8463F" w14:textId="77777777" w:rsidR="007777EC" w:rsidRDefault="00FB471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Analista de Suporte em Nuvem: planeja e implementa soluções em nuvem, configura serviços, implementa políticas de segurança, gerencia custos e otimiza desempenho dos serviços e operações.</w:t>
            </w:r>
          </w:p>
          <w:p w14:paraId="46DB97C2" w14:textId="77777777" w:rsidR="007777EC" w:rsidRDefault="007777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  <w:p w14:paraId="7159C225" w14:textId="77777777" w:rsidR="007777EC" w:rsidRDefault="00FB471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Desenvolvedor .Net AWS: para profissionais que já possuem conhecimento em programação possibilitará e desejam iniciar seus projetos em nuvem, dando apoio para criação de aplicativos escaláveis na AWS usando serviços como o Amazon S3 e o Amazon DynamoDB. </w:t>
            </w:r>
          </w:p>
          <w:p w14:paraId="1B7A0007" w14:textId="77777777" w:rsidR="007777EC" w:rsidRDefault="007777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color w:val="000000"/>
                <w:sz w:val="28"/>
                <w:szCs w:val="28"/>
              </w:rPr>
            </w:pPr>
          </w:p>
          <w:p w14:paraId="325FC650" w14:textId="77777777" w:rsidR="007777EC" w:rsidRDefault="007777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14"/>
              <w:jc w:val="both"/>
              <w:rPr>
                <w:color w:val="000000"/>
                <w:sz w:val="28"/>
                <w:szCs w:val="28"/>
              </w:rPr>
            </w:pPr>
          </w:p>
          <w:p w14:paraId="1F47C6A1" w14:textId="77777777" w:rsidR="007777EC" w:rsidRDefault="00FB4717">
            <w:pPr>
              <w:jc w:val="both"/>
              <w:rPr>
                <w:b/>
                <w:color w:val="1155CC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Para a função de Analista de Computação em Nuvem o </w:t>
            </w:r>
            <w:r>
              <w:rPr>
                <w:color w:val="000000"/>
                <w:sz w:val="28"/>
                <w:szCs w:val="28"/>
                <w:highlight w:val="lightGray"/>
              </w:rPr>
              <w:t>salário inicial médio é de R$ 2.500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353934BB" w14:textId="77777777" w:rsidR="007777EC" w:rsidRDefault="00FB47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  <w:highlight w:val="lightGray"/>
        </w:rPr>
      </w:pPr>
      <w:r>
        <w:rPr>
          <w:color w:val="000000"/>
          <w:sz w:val="28"/>
          <w:szCs w:val="28"/>
        </w:rPr>
        <w:t xml:space="preserve">Para a função de Desenvolvedor .Net AWS o </w:t>
      </w:r>
      <w:r>
        <w:rPr>
          <w:color w:val="000000"/>
          <w:sz w:val="28"/>
          <w:szCs w:val="28"/>
          <w:highlight w:val="lightGray"/>
        </w:rPr>
        <w:t>salário médio pode chegar à R$3.700,00</w:t>
      </w:r>
      <w:r>
        <w:rPr>
          <w:color w:val="000000"/>
          <w:sz w:val="28"/>
          <w:szCs w:val="28"/>
          <w:highlight w:val="lightGray"/>
          <w:vertAlign w:val="superscript"/>
        </w:rPr>
        <w:footnoteReference w:id="1"/>
      </w:r>
      <w:r>
        <w:rPr>
          <w:color w:val="000000"/>
          <w:sz w:val="28"/>
          <w:szCs w:val="28"/>
          <w:highlight w:val="lightGray"/>
        </w:rPr>
        <w:t xml:space="preserve"> </w:t>
      </w:r>
    </w:p>
    <w:p w14:paraId="6EA8C0C6" w14:textId="77777777" w:rsidR="007777EC" w:rsidRDefault="007777EC">
      <w:pPr>
        <w:ind w:firstLine="360"/>
        <w:rPr>
          <w:b/>
          <w:sz w:val="72"/>
          <w:szCs w:val="72"/>
        </w:rPr>
      </w:pPr>
    </w:p>
    <w:p w14:paraId="5AF859C6" w14:textId="77777777" w:rsidR="007777EC" w:rsidRDefault="00FB4717">
      <w:pPr>
        <w:ind w:firstLine="360"/>
        <w:rPr>
          <w:sz w:val="20"/>
          <w:szCs w:val="20"/>
        </w:rPr>
      </w:pPr>
      <w:r>
        <w:rPr>
          <w:b/>
          <w:sz w:val="72"/>
          <w:szCs w:val="72"/>
        </w:rPr>
        <w:t>P</w:t>
      </w:r>
      <w:r>
        <w:rPr>
          <w:b/>
          <w:sz w:val="56"/>
          <w:szCs w:val="56"/>
        </w:rPr>
        <w:t>ara quem é este curso?</w:t>
      </w:r>
      <w:r>
        <w:rPr>
          <w:sz w:val="20"/>
          <w:szCs w:val="20"/>
        </w:rPr>
        <w:t xml:space="preserve"> </w:t>
      </w:r>
    </w:p>
    <w:p w14:paraId="0498E5DD" w14:textId="77777777" w:rsidR="007777EC" w:rsidRDefault="00FB4717">
      <w:pPr>
        <w:ind w:left="426" w:firstLine="35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 programa AWS re/START é </w:t>
      </w:r>
      <w:r>
        <w:rPr>
          <w:color w:val="000000"/>
          <w:sz w:val="28"/>
          <w:szCs w:val="28"/>
          <w:highlight w:val="lightGray"/>
        </w:rPr>
        <w:t>projetado para capacitar pessoas com pouca ou nenhuma experiência técnica em tecnologia da informação</w:t>
      </w:r>
      <w:r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u w:val="single"/>
        </w:rPr>
        <w:t xml:space="preserve">que queiram ingressar na área de computação em nuvem para infraestrutura ou sistemas de informação, </w:t>
      </w:r>
      <w:r>
        <w:rPr>
          <w:color w:val="000000"/>
          <w:sz w:val="28"/>
          <w:szCs w:val="28"/>
        </w:rPr>
        <w:t>fornecendo habilidades e conhecimentos fundamentais da AWS (Amazon Web Services) para que possam buscar oportunidades de carreira nesse campo.</w:t>
      </w:r>
    </w:p>
    <w:p w14:paraId="78B6F618" w14:textId="77777777" w:rsidR="007777EC" w:rsidRDefault="00FB4717">
      <w:pPr>
        <w:ind w:left="426" w:firstLine="35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Profissionais de TI, que sem conhecimentos em infraestrutura desejem implementar sistemas ou aplicações web  em ambiente AWS.</w:t>
      </w:r>
    </w:p>
    <w:p w14:paraId="1E0BFA5F" w14:textId="77777777" w:rsidR="007777EC" w:rsidRDefault="007777EC">
      <w:pPr>
        <w:ind w:left="426" w:firstLine="359"/>
        <w:jc w:val="both"/>
        <w:rPr>
          <w:color w:val="000000"/>
          <w:sz w:val="28"/>
          <w:szCs w:val="28"/>
        </w:rPr>
      </w:pPr>
    </w:p>
    <w:p w14:paraId="4C90C788" w14:textId="77777777" w:rsidR="007777EC" w:rsidRDefault="007777EC">
      <w:pPr>
        <w:ind w:left="426"/>
        <w:jc w:val="both"/>
      </w:pPr>
    </w:p>
    <w:p w14:paraId="69438F02" w14:textId="77777777" w:rsidR="007777EC" w:rsidRDefault="00FB4717">
      <w:pPr>
        <w:ind w:left="426"/>
        <w:jc w:val="both"/>
      </w:pPr>
      <w:r>
        <w:t xml:space="preserve">  </w:t>
      </w:r>
    </w:p>
    <w:p w14:paraId="5FD2416D" w14:textId="77777777" w:rsidR="007777EC" w:rsidRDefault="00FB4717">
      <w:pPr>
        <w:ind w:firstLine="360"/>
        <w:rPr>
          <w:b/>
          <w:sz w:val="56"/>
          <w:szCs w:val="56"/>
        </w:rPr>
      </w:pPr>
      <w:r>
        <w:rPr>
          <w:b/>
          <w:sz w:val="56"/>
          <w:szCs w:val="56"/>
        </w:rPr>
        <w:t>Resultado esperado</w:t>
      </w:r>
    </w:p>
    <w:p w14:paraId="2024DC8C" w14:textId="77777777" w:rsidR="007777EC" w:rsidRDefault="00FB4717">
      <w:pPr>
        <w:ind w:left="348" w:firstLine="372"/>
        <w:jc w:val="both"/>
        <w:rPr>
          <w:sz w:val="28"/>
          <w:szCs w:val="28"/>
        </w:rPr>
      </w:pPr>
      <w:bookmarkStart w:id="3" w:name="_3znysh7" w:colFirst="0" w:colLast="0"/>
      <w:bookmarkEnd w:id="3"/>
      <w:r>
        <w:rPr>
          <w:sz w:val="28"/>
          <w:szCs w:val="28"/>
        </w:rPr>
        <w:t xml:space="preserve">Este curso tem como objetivo fornecer habilidades e </w:t>
      </w:r>
      <w:r>
        <w:rPr>
          <w:sz w:val="28"/>
          <w:szCs w:val="28"/>
          <w:highlight w:val="lightGray"/>
        </w:rPr>
        <w:t>competências necessárias para ingressar no mercado de trabalho como profissional de computação em nuvem.</w:t>
      </w:r>
      <w:r>
        <w:rPr>
          <w:sz w:val="28"/>
          <w:szCs w:val="28"/>
        </w:rPr>
        <w:t xml:space="preserve"> O curso oferece uma formação prática e abrangente em conceitos e serviços da AWS, além de </w:t>
      </w:r>
      <w:r>
        <w:rPr>
          <w:sz w:val="28"/>
          <w:szCs w:val="28"/>
          <w:highlight w:val="lightGray"/>
        </w:rPr>
        <w:t>preparar os estudantes para a certificação AWS Certified Cloud Practitioner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highlight w:val="lightGray"/>
        </w:rPr>
        <w:t>Ao concluir o curso, os alunos terão acesso a oportunidades de emprego em empresas que utilizam a nuvem da AWS.</w:t>
      </w:r>
    </w:p>
    <w:p w14:paraId="412DBA8E" w14:textId="77777777" w:rsidR="007777EC" w:rsidRDefault="007777EC">
      <w:pPr>
        <w:ind w:left="284"/>
        <w:jc w:val="both"/>
        <w:rPr>
          <w:sz w:val="28"/>
          <w:szCs w:val="28"/>
        </w:rPr>
      </w:pPr>
    </w:p>
    <w:p w14:paraId="125AAF4F" w14:textId="77777777" w:rsidR="007777EC" w:rsidRDefault="007777EC">
      <w:pPr>
        <w:ind w:left="284"/>
        <w:jc w:val="both"/>
        <w:rPr>
          <w:sz w:val="28"/>
          <w:szCs w:val="28"/>
        </w:rPr>
      </w:pPr>
    </w:p>
    <w:p w14:paraId="3C041562" w14:textId="77777777" w:rsidR="007777EC" w:rsidRDefault="007777EC">
      <w:pPr>
        <w:ind w:left="284"/>
        <w:jc w:val="both"/>
        <w:rPr>
          <w:sz w:val="28"/>
          <w:szCs w:val="28"/>
        </w:rPr>
      </w:pPr>
    </w:p>
    <w:p w14:paraId="03B52679" w14:textId="77777777" w:rsidR="007777EC" w:rsidRDefault="007777EC">
      <w:pPr>
        <w:ind w:left="284"/>
        <w:jc w:val="both"/>
        <w:rPr>
          <w:sz w:val="28"/>
          <w:szCs w:val="28"/>
        </w:rPr>
      </w:pPr>
    </w:p>
    <w:sectPr w:rsidR="007777EC">
      <w:headerReference w:type="default" r:id="rId16"/>
      <w:footerReference w:type="default" r:id="rId17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4D2645" w14:textId="77777777" w:rsidR="00EE0EE2" w:rsidRDefault="00EE0EE2">
      <w:pPr>
        <w:spacing w:after="0" w:line="240" w:lineRule="auto"/>
      </w:pPr>
      <w:r>
        <w:separator/>
      </w:r>
    </w:p>
  </w:endnote>
  <w:endnote w:type="continuationSeparator" w:id="0">
    <w:p w14:paraId="53E11601" w14:textId="77777777" w:rsidR="00EE0EE2" w:rsidRDefault="00EE0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5886C" w14:textId="77777777" w:rsidR="007777EC" w:rsidRDefault="00FB47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18"/>
        <w:szCs w:val="18"/>
      </w:rPr>
    </w:pP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00F26B" w14:textId="77777777" w:rsidR="00EE0EE2" w:rsidRDefault="00EE0EE2">
      <w:pPr>
        <w:spacing w:after="0" w:line="240" w:lineRule="auto"/>
      </w:pPr>
      <w:r>
        <w:separator/>
      </w:r>
    </w:p>
  </w:footnote>
  <w:footnote w:type="continuationSeparator" w:id="0">
    <w:p w14:paraId="0972211D" w14:textId="77777777" w:rsidR="00EE0EE2" w:rsidRDefault="00EE0EE2">
      <w:pPr>
        <w:spacing w:after="0" w:line="240" w:lineRule="auto"/>
      </w:pPr>
      <w:r>
        <w:continuationSeparator/>
      </w:r>
    </w:p>
  </w:footnote>
  <w:footnote w:id="1">
    <w:p w14:paraId="215E61F3" w14:textId="77777777" w:rsidR="007777EC" w:rsidRDefault="00FB47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Fonte: </w:t>
      </w:r>
      <w:hyperlink r:id="rId1">
        <w:r>
          <w:rPr>
            <w:color w:val="0000FF"/>
            <w:sz w:val="20"/>
            <w:szCs w:val="20"/>
            <w:u w:val="single"/>
          </w:rPr>
          <w:t>https://www.adzuna.com.br/</w:t>
        </w:r>
      </w:hyperlink>
      <w:r>
        <w:rPr>
          <w:color w:val="000000"/>
          <w:sz w:val="20"/>
          <w:szCs w:val="20"/>
        </w:rPr>
        <w:t xml:space="preserve"> visitado em junho de 2023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E53DA7" w14:textId="77777777" w:rsidR="007777EC" w:rsidRDefault="0006184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E878D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36pt;margin-top:-48.85pt;width:595.4pt;height:842.15pt;z-index:-251658752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57A0B"/>
    <w:multiLevelType w:val="multilevel"/>
    <w:tmpl w:val="747A0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207E62"/>
    <w:multiLevelType w:val="multilevel"/>
    <w:tmpl w:val="8D3245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41C0806"/>
    <w:multiLevelType w:val="multilevel"/>
    <w:tmpl w:val="061251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7453266"/>
    <w:multiLevelType w:val="multilevel"/>
    <w:tmpl w:val="87146F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AD4F68"/>
    <w:multiLevelType w:val="multilevel"/>
    <w:tmpl w:val="050A931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E59217A"/>
    <w:multiLevelType w:val="multilevel"/>
    <w:tmpl w:val="E3A283FA"/>
    <w:lvl w:ilvl="0">
      <w:start w:val="1"/>
      <w:numFmt w:val="decimal"/>
      <w:lvlText w:val="%1."/>
      <w:lvlJc w:val="left"/>
      <w:pPr>
        <w:ind w:left="774" w:hanging="358"/>
      </w:pPr>
    </w:lvl>
    <w:lvl w:ilvl="1">
      <w:start w:val="1"/>
      <w:numFmt w:val="lowerLetter"/>
      <w:lvlText w:val="%2."/>
      <w:lvlJc w:val="left"/>
      <w:pPr>
        <w:ind w:left="1494" w:hanging="360"/>
      </w:pPr>
    </w:lvl>
    <w:lvl w:ilvl="2">
      <w:start w:val="1"/>
      <w:numFmt w:val="lowerRoman"/>
      <w:lvlText w:val="%3."/>
      <w:lvlJc w:val="right"/>
      <w:pPr>
        <w:ind w:left="2214" w:hanging="180"/>
      </w:pPr>
    </w:lvl>
    <w:lvl w:ilvl="3">
      <w:start w:val="1"/>
      <w:numFmt w:val="decimal"/>
      <w:lvlText w:val="%4."/>
      <w:lvlJc w:val="left"/>
      <w:pPr>
        <w:ind w:left="2934" w:hanging="360"/>
      </w:pPr>
    </w:lvl>
    <w:lvl w:ilvl="4">
      <w:start w:val="1"/>
      <w:numFmt w:val="lowerLetter"/>
      <w:lvlText w:val="%5."/>
      <w:lvlJc w:val="left"/>
      <w:pPr>
        <w:ind w:left="3654" w:hanging="360"/>
      </w:pPr>
    </w:lvl>
    <w:lvl w:ilvl="5">
      <w:start w:val="1"/>
      <w:numFmt w:val="lowerRoman"/>
      <w:lvlText w:val="%6."/>
      <w:lvlJc w:val="right"/>
      <w:pPr>
        <w:ind w:left="4374" w:hanging="180"/>
      </w:pPr>
    </w:lvl>
    <w:lvl w:ilvl="6">
      <w:start w:val="1"/>
      <w:numFmt w:val="decimal"/>
      <w:lvlText w:val="%7."/>
      <w:lvlJc w:val="left"/>
      <w:pPr>
        <w:ind w:left="5094" w:hanging="360"/>
      </w:pPr>
    </w:lvl>
    <w:lvl w:ilvl="7">
      <w:start w:val="1"/>
      <w:numFmt w:val="lowerLetter"/>
      <w:lvlText w:val="%8."/>
      <w:lvlJc w:val="left"/>
      <w:pPr>
        <w:ind w:left="5814" w:hanging="360"/>
      </w:pPr>
    </w:lvl>
    <w:lvl w:ilvl="8">
      <w:start w:val="1"/>
      <w:numFmt w:val="lowerRoman"/>
      <w:lvlText w:val="%9."/>
      <w:lvlJc w:val="right"/>
      <w:pPr>
        <w:ind w:left="6534" w:hanging="180"/>
      </w:pPr>
    </w:lvl>
  </w:abstractNum>
  <w:abstractNum w:abstractNumId="6" w15:restartNumberingAfterBreak="0">
    <w:nsid w:val="62330648"/>
    <w:multiLevelType w:val="multilevel"/>
    <w:tmpl w:val="3B86FAC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B945A1A"/>
    <w:multiLevelType w:val="multilevel"/>
    <w:tmpl w:val="E316658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169990">
    <w:abstractNumId w:val="1"/>
  </w:num>
  <w:num w:numId="2" w16cid:durableId="237911179">
    <w:abstractNumId w:val="0"/>
  </w:num>
  <w:num w:numId="3" w16cid:durableId="2103063977">
    <w:abstractNumId w:val="6"/>
  </w:num>
  <w:num w:numId="4" w16cid:durableId="1313296660">
    <w:abstractNumId w:val="3"/>
  </w:num>
  <w:num w:numId="5" w16cid:durableId="261031590">
    <w:abstractNumId w:val="2"/>
  </w:num>
  <w:num w:numId="6" w16cid:durableId="154421227">
    <w:abstractNumId w:val="4"/>
  </w:num>
  <w:num w:numId="7" w16cid:durableId="820461926">
    <w:abstractNumId w:val="7"/>
  </w:num>
  <w:num w:numId="8" w16cid:durableId="498232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7EC"/>
    <w:rsid w:val="00061844"/>
    <w:rsid w:val="00185C4D"/>
    <w:rsid w:val="007777EC"/>
    <w:rsid w:val="00B77089"/>
    <w:rsid w:val="00EE0EE2"/>
    <w:rsid w:val="00FB111E"/>
    <w:rsid w:val="00FB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AAA98"/>
  <w15:docId w15:val="{011CD42B-3308-4EAD-A32F-2B166E30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hyperlink" Target="https://www.credly.com/organizations/amazon-web-services/collections/aws-re-start-graduate-private-collection/badge_template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5.png"/><Relationship Id="rId12" Type="http://schemas.openxmlformats.org/officeDocument/2006/relationships/hyperlink" Target="https://w3techs.com/technologies/overview/web_hosting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image" Target="media/image1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image" Target="media/image2.png"/><Relationship Id="rId22" Type="http://schemas.openxmlformats.org/officeDocument/2006/relationships/customXml" Target="../customXml/item3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adzuna.com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F45D3C5819D24A9571E67D91AA8ED7" ma:contentTypeVersion="13" ma:contentTypeDescription="Crie um novo documento." ma:contentTypeScope="" ma:versionID="57773bf18af213d4c2325454728acd22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7cf2ee35df09212f79978945530d2837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40CA392E-97D1-4C8C-917A-6258B5228CA8}"/>
</file>

<file path=customXml/itemProps2.xml><?xml version="1.0" encoding="utf-8"?>
<ds:datastoreItem xmlns:ds="http://schemas.openxmlformats.org/officeDocument/2006/customXml" ds:itemID="{06D9F5EF-04D9-45F2-953F-997C7BBC5829}"/>
</file>

<file path=customXml/itemProps3.xml><?xml version="1.0" encoding="utf-8"?>
<ds:datastoreItem xmlns:ds="http://schemas.openxmlformats.org/officeDocument/2006/customXml" ds:itemID="{7354F56C-CC5A-4ABB-8EC0-81A9428616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1274</Words>
  <Characters>6881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Edgard Leonardo dos Santos</cp:lastModifiedBy>
  <cp:revision>4</cp:revision>
  <dcterms:created xsi:type="dcterms:W3CDTF">2023-08-29T17:12:00Z</dcterms:created>
  <dcterms:modified xsi:type="dcterms:W3CDTF">2024-12-06T12:55:00Z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184400</vt:r8>
  </property>
</Properties>
</file>