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73021" w14:textId="77777777" w:rsidR="00DB256D" w:rsidRDefault="00DB256D">
      <w:pPr>
        <w:spacing w:after="120" w:line="240" w:lineRule="auto"/>
        <w:rPr>
          <w:rFonts w:ascii="Arial" w:eastAsia="Arial" w:hAnsi="Arial" w:cs="Arial"/>
        </w:rPr>
      </w:pPr>
    </w:p>
    <w:p w14:paraId="6DBE4F88" w14:textId="77777777" w:rsidR="00DB256D" w:rsidRDefault="00DB256D">
      <w:pPr>
        <w:spacing w:after="120" w:line="240" w:lineRule="auto"/>
        <w:rPr>
          <w:rFonts w:ascii="Arial" w:eastAsia="Arial" w:hAnsi="Arial" w:cs="Arial"/>
        </w:rPr>
      </w:pPr>
    </w:p>
    <w:p w14:paraId="38FE03D3" w14:textId="77777777" w:rsidR="00DB256D" w:rsidRDefault="00DB256D">
      <w:pPr>
        <w:rPr>
          <w:rFonts w:ascii="Arial" w:eastAsia="Arial" w:hAnsi="Arial" w:cs="Arial"/>
        </w:rPr>
      </w:pPr>
    </w:p>
    <w:p w14:paraId="03E59364" w14:textId="77777777" w:rsidR="00DB256D" w:rsidRDefault="002C20DD">
      <w:pPr>
        <w:rPr>
          <w:rFonts w:ascii="Arial" w:eastAsia="Arial" w:hAnsi="Arial" w:cs="Arial"/>
        </w:rPr>
      </w:pPr>
      <w:r>
        <w:rPr>
          <w:noProof/>
        </w:rPr>
        <mc:AlternateContent>
          <mc:Choice Requires="wps">
            <w:drawing>
              <wp:anchor distT="0" distB="0" distL="114300" distR="114300" simplePos="0" relativeHeight="251658240" behindDoc="0" locked="0" layoutInCell="1" hidden="0" allowOverlap="1" wp14:anchorId="432626E6" wp14:editId="29AF2577">
                <wp:simplePos x="0" y="0"/>
                <wp:positionH relativeFrom="column">
                  <wp:posOffset>114300</wp:posOffset>
                </wp:positionH>
                <wp:positionV relativeFrom="paragraph">
                  <wp:posOffset>266700</wp:posOffset>
                </wp:positionV>
                <wp:extent cx="1885950" cy="1294765"/>
                <wp:effectExtent l="0" t="0" r="0" b="0"/>
                <wp:wrapNone/>
                <wp:docPr id="301" name="Retângulo 301"/>
                <wp:cNvGraphicFramePr/>
                <a:graphic xmlns:a="http://schemas.openxmlformats.org/drawingml/2006/main">
                  <a:graphicData uri="http://schemas.microsoft.com/office/word/2010/wordprocessingShape">
                    <wps:wsp>
                      <wps:cNvSpPr/>
                      <wps:spPr>
                        <a:xfrm>
                          <a:off x="4407788" y="3137380"/>
                          <a:ext cx="1876425" cy="1285240"/>
                        </a:xfrm>
                        <a:prstGeom prst="rect">
                          <a:avLst/>
                        </a:prstGeom>
                        <a:noFill/>
                        <a:ln>
                          <a:noFill/>
                        </a:ln>
                      </wps:spPr>
                      <wps:txbx>
                        <w:txbxContent>
                          <w:p w14:paraId="1AC986A1" w14:textId="77777777" w:rsidR="00DB256D" w:rsidRDefault="002C20DD">
                            <w:pPr>
                              <w:spacing w:line="275" w:lineRule="auto"/>
                              <w:textDirection w:val="btLr"/>
                            </w:pPr>
                            <w:r>
                              <w:rPr>
                                <w:rFonts w:ascii="Impact" w:eastAsia="Impact" w:hAnsi="Impact" w:cs="Impact"/>
                                <w:color w:val="000000"/>
                                <w:sz w:val="72"/>
                              </w:rPr>
                              <w:t>Plano de</w:t>
                            </w:r>
                            <w:r>
                              <w:rPr>
                                <w:rFonts w:ascii="Impact" w:eastAsia="Impact" w:hAnsi="Impact" w:cs="Impact"/>
                                <w:color w:val="000000"/>
                                <w:sz w:val="72"/>
                              </w:rPr>
                              <w:br/>
                              <w:t>Curso</w:t>
                            </w:r>
                          </w:p>
                          <w:p w14:paraId="403E85DC" w14:textId="77777777" w:rsidR="00DB256D" w:rsidRDefault="00DB256D">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32626E6" id="Retângulo 301" o:spid="_x0000_s1026" style="position:absolute;margin-left:9pt;margin-top:21pt;width:148.5pt;height:101.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" filled="f" stroked="f">
                <v:textbox inset="2.53958mm,1.2694mm,2.53958mm,1.2694mm">
                  <w:txbxContent>
                    <w:p w14:paraId="1AC986A1" w14:textId="77777777" w:rsidR="00DB256D" w:rsidRDefault="002C20DD">
                      <w:pPr>
                        <w:spacing w:line="275" w:lineRule="auto"/>
                        <w:textDirection w:val="btLr"/>
                      </w:pPr>
                      <w:r>
                        <w:rPr>
                          <w:rFonts w:ascii="Impact" w:eastAsia="Impact" w:hAnsi="Impact" w:cs="Impact"/>
                          <w:color w:val="000000"/>
                          <w:sz w:val="72"/>
                        </w:rPr>
                        <w:t>Plano de</w:t>
                      </w:r>
                      <w:r>
                        <w:rPr>
                          <w:rFonts w:ascii="Impact" w:eastAsia="Impact" w:hAnsi="Impact" w:cs="Impact"/>
                          <w:color w:val="000000"/>
                          <w:sz w:val="72"/>
                        </w:rPr>
                        <w:br/>
                        <w:t>Curso</w:t>
                      </w:r>
                    </w:p>
                    <w:p w14:paraId="403E85DC" w14:textId="77777777" w:rsidR="00DB256D" w:rsidRDefault="00DB256D">
                      <w:pPr>
                        <w:spacing w:line="275" w:lineRule="auto"/>
                        <w:textDirection w:val="btLr"/>
                      </w:pPr>
                    </w:p>
                  </w:txbxContent>
                </v:textbox>
              </v:rect>
            </w:pict>
          </mc:Fallback>
        </mc:AlternateContent>
      </w:r>
    </w:p>
    <w:p w14:paraId="19541FB9" w14:textId="77777777" w:rsidR="00DB256D" w:rsidRDefault="002C20DD">
      <w:pPr>
        <w:rPr>
          <w:rFonts w:ascii="Arial" w:eastAsia="Arial" w:hAnsi="Arial" w:cs="Arial"/>
        </w:rPr>
      </w:pPr>
      <w:r>
        <w:rPr>
          <w:noProof/>
        </w:rPr>
        <mc:AlternateContent>
          <mc:Choice Requires="wps">
            <w:drawing>
              <wp:anchor distT="0" distB="0" distL="114297" distR="114297" simplePos="0" relativeHeight="251659264" behindDoc="0" locked="0" layoutInCell="1" hidden="0" allowOverlap="1" wp14:anchorId="3F3D0CE3" wp14:editId="24244552">
                <wp:simplePos x="0" y="0"/>
                <wp:positionH relativeFrom="column">
                  <wp:posOffset>2768597</wp:posOffset>
                </wp:positionH>
                <wp:positionV relativeFrom="paragraph">
                  <wp:posOffset>88900</wp:posOffset>
                </wp:positionV>
                <wp:extent cx="0" cy="4105275"/>
                <wp:effectExtent l="0" t="0" r="0" b="0"/>
                <wp:wrapNone/>
                <wp:docPr id="302" name="Conector de Seta Reta 302"/>
                <wp:cNvGraphicFramePr/>
                <a:graphic xmlns:a="http://schemas.openxmlformats.org/drawingml/2006/main">
                  <a:graphicData uri="http://schemas.microsoft.com/office/word/2010/wordprocessingShape">
                    <wps:wsp>
                      <wps:cNvCnPr/>
                      <wps:spPr>
                        <a:xfrm>
                          <a:off x="5346000" y="1727363"/>
                          <a:ext cx="0" cy="4105275"/>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297" distR="114297" hidden="0" layoutInCell="1" locked="0" relativeHeight="0" simplePos="0">
                <wp:simplePos x="0" y="0"/>
                <wp:positionH relativeFrom="column">
                  <wp:posOffset>2768597</wp:posOffset>
                </wp:positionH>
                <wp:positionV relativeFrom="paragraph">
                  <wp:posOffset>88900</wp:posOffset>
                </wp:positionV>
                <wp:extent cx="0" cy="4105275"/>
                <wp:effectExtent b="0" l="0" r="0" t="0"/>
                <wp:wrapNone/>
                <wp:docPr id="30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0" cy="4105275"/>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1E842100" wp14:editId="4DF2B80B">
            <wp:simplePos x="0" y="0"/>
            <wp:positionH relativeFrom="column">
              <wp:posOffset>3158490</wp:posOffset>
            </wp:positionH>
            <wp:positionV relativeFrom="paragraph">
              <wp:posOffset>1094740</wp:posOffset>
            </wp:positionV>
            <wp:extent cx="2353310" cy="1376680"/>
            <wp:effectExtent l="0" t="0" r="0" b="0"/>
            <wp:wrapSquare wrapText="right" distT="0" distB="0" distL="114300" distR="114300"/>
            <wp:docPr id="3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353310" cy="1376680"/>
                    </a:xfrm>
                    <a:prstGeom prst="rect">
                      <a:avLst/>
                    </a:prstGeom>
                    <a:ln/>
                  </pic:spPr>
                </pic:pic>
              </a:graphicData>
            </a:graphic>
          </wp:anchor>
        </w:drawing>
      </w:r>
    </w:p>
    <w:p w14:paraId="4B51BF1E" w14:textId="77777777" w:rsidR="00DB256D" w:rsidRDefault="00DB256D">
      <w:pPr>
        <w:rPr>
          <w:rFonts w:ascii="Arial" w:eastAsia="Arial" w:hAnsi="Arial" w:cs="Arial"/>
        </w:rPr>
      </w:pPr>
    </w:p>
    <w:p w14:paraId="1A1DC39C" w14:textId="77777777" w:rsidR="00DB256D" w:rsidRDefault="002C20DD">
      <w:pPr>
        <w:rPr>
          <w:rFonts w:ascii="Arial" w:eastAsia="Arial" w:hAnsi="Arial" w:cs="Arial"/>
        </w:rPr>
      </w:pPr>
      <w:r>
        <w:rPr>
          <w:noProof/>
        </w:rPr>
        <mc:AlternateContent>
          <mc:Choice Requires="wps">
            <w:drawing>
              <wp:anchor distT="0" distB="0" distL="114300" distR="114300" simplePos="0" relativeHeight="251661312" behindDoc="0" locked="0" layoutInCell="1" hidden="0" allowOverlap="1" wp14:anchorId="738B5CED" wp14:editId="4478F59F">
                <wp:simplePos x="0" y="0"/>
                <wp:positionH relativeFrom="column">
                  <wp:posOffset>50801</wp:posOffset>
                </wp:positionH>
                <wp:positionV relativeFrom="paragraph">
                  <wp:posOffset>863600</wp:posOffset>
                </wp:positionV>
                <wp:extent cx="2590800" cy="3257550"/>
                <wp:effectExtent l="0" t="0" r="0" b="0"/>
                <wp:wrapNone/>
                <wp:docPr id="299" name="Retângulo 299"/>
                <wp:cNvGraphicFramePr/>
                <a:graphic xmlns:a="http://schemas.openxmlformats.org/drawingml/2006/main">
                  <a:graphicData uri="http://schemas.microsoft.com/office/word/2010/wordprocessingShape">
                    <wps:wsp>
                      <wps:cNvSpPr/>
                      <wps:spPr>
                        <a:xfrm>
                          <a:off x="4055363" y="2155988"/>
                          <a:ext cx="2581275" cy="3248025"/>
                        </a:xfrm>
                        <a:prstGeom prst="rect">
                          <a:avLst/>
                        </a:prstGeom>
                        <a:solidFill>
                          <a:srgbClr val="FFFFFF"/>
                        </a:solidFill>
                        <a:ln>
                          <a:noFill/>
                        </a:ln>
                      </wps:spPr>
                      <wps:txbx>
                        <w:txbxContent>
                          <w:p w14:paraId="1D727520" w14:textId="77777777" w:rsidR="00DB256D" w:rsidRDefault="00DB256D">
                            <w:pPr>
                              <w:spacing w:line="275" w:lineRule="auto"/>
                              <w:textDirection w:val="btLr"/>
                            </w:pPr>
                          </w:p>
                          <w:p w14:paraId="4B0407F8" w14:textId="77777777" w:rsidR="00DB256D" w:rsidRDefault="002C20DD">
                            <w:pPr>
                              <w:spacing w:line="275" w:lineRule="auto"/>
                              <w:textDirection w:val="btLr"/>
                            </w:pPr>
                            <w:r>
                              <w:rPr>
                                <w:rFonts w:cs="Calibri"/>
                                <w:b/>
                                <w:color w:val="000000"/>
                                <w:sz w:val="24"/>
                              </w:rPr>
                              <w:t>Programação em Python</w:t>
                            </w:r>
                            <w:r>
                              <w:rPr>
                                <w:rFonts w:cs="Calibri"/>
                                <w:b/>
                                <w:color w:val="000000"/>
                              </w:rPr>
                              <w:t xml:space="preserve"> </w:t>
                            </w:r>
                          </w:p>
                          <w:p w14:paraId="74B28989" w14:textId="77777777" w:rsidR="00DB256D" w:rsidRDefault="002C20DD">
                            <w:pPr>
                              <w:spacing w:line="275" w:lineRule="auto"/>
                              <w:textDirection w:val="btLr"/>
                            </w:pPr>
                            <w:r>
                              <w:rPr>
                                <w:rFonts w:cs="Calibri"/>
                                <w:color w:val="000000"/>
                              </w:rPr>
                              <w:t>Aperfeiçoamento</w:t>
                            </w:r>
                          </w:p>
                          <w:p w14:paraId="005341D0" w14:textId="77777777" w:rsidR="00DB256D" w:rsidRDefault="002C20DD">
                            <w:pPr>
                              <w:spacing w:line="275" w:lineRule="auto"/>
                              <w:textDirection w:val="btLr"/>
                            </w:pPr>
                            <w:r>
                              <w:rPr>
                                <w:rFonts w:cs="Calibri"/>
                                <w:b/>
                                <w:color w:val="000000"/>
                              </w:rPr>
                              <w:t>Eixo Tecnológico:</w:t>
                            </w:r>
                            <w:r>
                              <w:rPr>
                                <w:rFonts w:cs="Calibri"/>
                                <w:color w:val="000000"/>
                              </w:rPr>
                              <w:t xml:space="preserve"> Informação e Comunicação </w:t>
                            </w:r>
                          </w:p>
                          <w:p w14:paraId="1510718D" w14:textId="77777777" w:rsidR="00DB256D" w:rsidRDefault="002C20DD">
                            <w:pPr>
                              <w:spacing w:line="275" w:lineRule="auto"/>
                              <w:textDirection w:val="btLr"/>
                            </w:pPr>
                            <w:r>
                              <w:rPr>
                                <w:rFonts w:cs="Calibri"/>
                                <w:b/>
                                <w:color w:val="000000"/>
                              </w:rPr>
                              <w:t>Segmento:</w:t>
                            </w:r>
                            <w:r>
                              <w:rPr>
                                <w:rFonts w:cs="Calibri"/>
                                <w:color w:val="000000"/>
                              </w:rPr>
                              <w:t xml:space="preserve"> Tecnologia da Informação</w:t>
                            </w:r>
                            <w:r>
                              <w:rPr>
                                <w:rFonts w:cs="Calibri"/>
                                <w:color w:val="000000"/>
                              </w:rPr>
                              <w:br/>
                            </w:r>
                            <w:r>
                              <w:rPr>
                                <w:rFonts w:cs="Calibri"/>
                                <w:color w:val="000000"/>
                              </w:rPr>
                              <w:br/>
                            </w:r>
                            <w:r>
                              <w:rPr>
                                <w:rFonts w:cs="Calibri"/>
                                <w:color w:val="000000"/>
                              </w:rPr>
                              <w:br/>
                            </w:r>
                          </w:p>
                          <w:p w14:paraId="32E0EF6A" w14:textId="77777777" w:rsidR="00DB256D" w:rsidRDefault="002C20DD">
                            <w:pPr>
                              <w:spacing w:line="275" w:lineRule="auto"/>
                              <w:textDirection w:val="btLr"/>
                            </w:pPr>
                            <w:r>
                              <w:rPr>
                                <w:rFonts w:cs="Calibri"/>
                                <w:b/>
                                <w:color w:val="000000"/>
                              </w:rPr>
                              <w:t>2022</w:t>
                            </w:r>
                          </w:p>
                        </w:txbxContent>
                      </wps:txbx>
                      <wps:bodyPr spcFirstLastPara="1" wrap="square" lIns="91425" tIns="45700" rIns="91425" bIns="45700" anchor="t" anchorCtr="0">
                        <a:noAutofit/>
                      </wps:bodyPr>
                    </wps:wsp>
                  </a:graphicData>
                </a:graphic>
              </wp:anchor>
            </w:drawing>
          </mc:Choice>
          <mc:Fallback>
            <w:pict>
              <v:rect w14:anchorId="738B5CED" id="Retângulo 299" o:spid="_x0000_s1027" style="position:absolute;margin-left:4pt;margin-top:68pt;width:204pt;height:25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" stroked="f">
                <v:textbox inset="2.53958mm,1.2694mm,2.53958mm,1.2694mm">
                  <w:txbxContent>
                    <w:p w14:paraId="1D727520" w14:textId="77777777" w:rsidR="00DB256D" w:rsidRDefault="00DB256D">
                      <w:pPr>
                        <w:spacing w:line="275" w:lineRule="auto"/>
                        <w:textDirection w:val="btLr"/>
                      </w:pPr>
                    </w:p>
                    <w:p w14:paraId="4B0407F8" w14:textId="77777777" w:rsidR="00DB256D" w:rsidRDefault="002C20DD">
                      <w:pPr>
                        <w:spacing w:line="275" w:lineRule="auto"/>
                        <w:textDirection w:val="btLr"/>
                      </w:pPr>
                      <w:r>
                        <w:rPr>
                          <w:rFonts w:cs="Calibri"/>
                          <w:b/>
                          <w:color w:val="000000"/>
                          <w:sz w:val="24"/>
                        </w:rPr>
                        <w:t>Programação em Python</w:t>
                      </w:r>
                      <w:r>
                        <w:rPr>
                          <w:rFonts w:cs="Calibri"/>
                          <w:b/>
                          <w:color w:val="000000"/>
                        </w:rPr>
                        <w:t xml:space="preserve"> </w:t>
                      </w:r>
                    </w:p>
                    <w:p w14:paraId="74B28989" w14:textId="77777777" w:rsidR="00DB256D" w:rsidRDefault="002C20DD">
                      <w:pPr>
                        <w:spacing w:line="275" w:lineRule="auto"/>
                        <w:textDirection w:val="btLr"/>
                      </w:pPr>
                      <w:r>
                        <w:rPr>
                          <w:rFonts w:cs="Calibri"/>
                          <w:color w:val="000000"/>
                        </w:rPr>
                        <w:t>Aperfeiçoamento</w:t>
                      </w:r>
                    </w:p>
                    <w:p w14:paraId="005341D0" w14:textId="77777777" w:rsidR="00DB256D" w:rsidRDefault="002C20DD">
                      <w:pPr>
                        <w:spacing w:line="275" w:lineRule="auto"/>
                        <w:textDirection w:val="btLr"/>
                      </w:pPr>
                      <w:r>
                        <w:rPr>
                          <w:rFonts w:cs="Calibri"/>
                          <w:b/>
                          <w:color w:val="000000"/>
                        </w:rPr>
                        <w:t>Eixo Tecnológico:</w:t>
                      </w:r>
                      <w:r>
                        <w:rPr>
                          <w:rFonts w:cs="Calibri"/>
                          <w:color w:val="000000"/>
                        </w:rPr>
                        <w:t xml:space="preserve"> Informação e Comunicação </w:t>
                      </w:r>
                    </w:p>
                    <w:p w14:paraId="1510718D" w14:textId="77777777" w:rsidR="00DB256D" w:rsidRDefault="002C20DD">
                      <w:pPr>
                        <w:spacing w:line="275" w:lineRule="auto"/>
                        <w:textDirection w:val="btLr"/>
                      </w:pPr>
                      <w:r>
                        <w:rPr>
                          <w:rFonts w:cs="Calibri"/>
                          <w:b/>
                          <w:color w:val="000000"/>
                        </w:rPr>
                        <w:t>Segmento:</w:t>
                      </w:r>
                      <w:r>
                        <w:rPr>
                          <w:rFonts w:cs="Calibri"/>
                          <w:color w:val="000000"/>
                        </w:rPr>
                        <w:t xml:space="preserve"> Tecnologia da Informação</w:t>
                      </w:r>
                      <w:r>
                        <w:rPr>
                          <w:rFonts w:cs="Calibri"/>
                          <w:color w:val="000000"/>
                        </w:rPr>
                        <w:br/>
                      </w:r>
                      <w:r>
                        <w:rPr>
                          <w:rFonts w:cs="Calibri"/>
                          <w:color w:val="000000"/>
                        </w:rPr>
                        <w:br/>
                      </w:r>
                      <w:r>
                        <w:rPr>
                          <w:rFonts w:cs="Calibri"/>
                          <w:color w:val="000000"/>
                        </w:rPr>
                        <w:br/>
                      </w:r>
                    </w:p>
                    <w:p w14:paraId="32E0EF6A" w14:textId="77777777" w:rsidR="00DB256D" w:rsidRDefault="002C20DD">
                      <w:pPr>
                        <w:spacing w:line="275" w:lineRule="auto"/>
                        <w:textDirection w:val="btLr"/>
                      </w:pPr>
                      <w:r>
                        <w:rPr>
                          <w:rFonts w:cs="Calibri"/>
                          <w:b/>
                          <w:color w:val="000000"/>
                        </w:rPr>
                        <w:t>2022</w:t>
                      </w:r>
                    </w:p>
                  </w:txbxContent>
                </v:textbox>
              </v:rect>
            </w:pict>
          </mc:Fallback>
        </mc:AlternateContent>
      </w:r>
    </w:p>
    <w:p w14:paraId="02E5E5C2" w14:textId="77777777" w:rsidR="00DB256D" w:rsidRDefault="00DB256D">
      <w:pPr>
        <w:rPr>
          <w:rFonts w:ascii="Arial" w:eastAsia="Arial" w:hAnsi="Arial" w:cs="Arial"/>
        </w:rPr>
      </w:pPr>
    </w:p>
    <w:p w14:paraId="48ABEBCA" w14:textId="77777777" w:rsidR="00DB256D" w:rsidRDefault="00DB256D">
      <w:pPr>
        <w:rPr>
          <w:rFonts w:ascii="Arial" w:eastAsia="Arial" w:hAnsi="Arial" w:cs="Arial"/>
        </w:rPr>
      </w:pPr>
    </w:p>
    <w:p w14:paraId="06817397" w14:textId="77777777" w:rsidR="00DB256D" w:rsidRDefault="00DB256D">
      <w:pPr>
        <w:rPr>
          <w:rFonts w:ascii="Arial" w:eastAsia="Arial" w:hAnsi="Arial" w:cs="Arial"/>
        </w:rPr>
      </w:pPr>
    </w:p>
    <w:p w14:paraId="2F3C0BBF" w14:textId="77777777" w:rsidR="00DB256D" w:rsidRDefault="00DB256D">
      <w:pPr>
        <w:rPr>
          <w:rFonts w:ascii="Arial" w:eastAsia="Arial" w:hAnsi="Arial" w:cs="Arial"/>
        </w:rPr>
      </w:pPr>
    </w:p>
    <w:p w14:paraId="2D9B7874" w14:textId="77777777" w:rsidR="00DB256D" w:rsidRDefault="00DB256D">
      <w:pPr>
        <w:rPr>
          <w:rFonts w:ascii="Arial" w:eastAsia="Arial" w:hAnsi="Arial" w:cs="Arial"/>
        </w:rPr>
      </w:pPr>
    </w:p>
    <w:p w14:paraId="4068BA5B" w14:textId="77777777" w:rsidR="00DB256D" w:rsidRDefault="00DB256D">
      <w:pPr>
        <w:rPr>
          <w:rFonts w:ascii="Arial" w:eastAsia="Arial" w:hAnsi="Arial" w:cs="Arial"/>
        </w:rPr>
      </w:pPr>
    </w:p>
    <w:p w14:paraId="0CC20217" w14:textId="77777777" w:rsidR="00DB256D" w:rsidRDefault="00DB256D">
      <w:pPr>
        <w:rPr>
          <w:rFonts w:ascii="Arial" w:eastAsia="Arial" w:hAnsi="Arial" w:cs="Arial"/>
        </w:rPr>
      </w:pPr>
    </w:p>
    <w:p w14:paraId="09D6D558" w14:textId="77777777" w:rsidR="00DB256D" w:rsidRDefault="00DB256D">
      <w:pPr>
        <w:rPr>
          <w:rFonts w:ascii="Arial" w:eastAsia="Arial" w:hAnsi="Arial" w:cs="Arial"/>
        </w:rPr>
      </w:pPr>
    </w:p>
    <w:p w14:paraId="11C35229" w14:textId="77777777" w:rsidR="00DB256D" w:rsidRDefault="00DB256D">
      <w:pPr>
        <w:rPr>
          <w:rFonts w:ascii="Arial" w:eastAsia="Arial" w:hAnsi="Arial" w:cs="Arial"/>
        </w:rPr>
      </w:pPr>
    </w:p>
    <w:p w14:paraId="0D33A36C" w14:textId="77777777" w:rsidR="00DB256D" w:rsidRDefault="00DB256D">
      <w:pPr>
        <w:rPr>
          <w:rFonts w:ascii="Arial" w:eastAsia="Arial" w:hAnsi="Arial" w:cs="Arial"/>
        </w:rPr>
      </w:pPr>
    </w:p>
    <w:p w14:paraId="11112660" w14:textId="77777777" w:rsidR="00DB256D" w:rsidRDefault="00DB256D">
      <w:pPr>
        <w:rPr>
          <w:rFonts w:ascii="Arial" w:eastAsia="Arial" w:hAnsi="Arial" w:cs="Arial"/>
        </w:rPr>
      </w:pPr>
    </w:p>
    <w:p w14:paraId="59F9F6EF" w14:textId="77777777" w:rsidR="00DB256D" w:rsidRDefault="00DB256D">
      <w:pPr>
        <w:rPr>
          <w:rFonts w:ascii="Arial" w:eastAsia="Arial" w:hAnsi="Arial" w:cs="Arial"/>
        </w:rPr>
      </w:pPr>
    </w:p>
    <w:p w14:paraId="6583024B" w14:textId="77777777" w:rsidR="00DB256D" w:rsidRDefault="00DB256D">
      <w:pPr>
        <w:rPr>
          <w:rFonts w:ascii="Arial" w:eastAsia="Arial" w:hAnsi="Arial" w:cs="Arial"/>
        </w:rPr>
      </w:pPr>
    </w:p>
    <w:p w14:paraId="6DFBDE6B" w14:textId="77777777" w:rsidR="00DB256D" w:rsidRDefault="00DB256D">
      <w:pPr>
        <w:rPr>
          <w:rFonts w:ascii="Arial" w:eastAsia="Arial" w:hAnsi="Arial" w:cs="Arial"/>
        </w:rPr>
      </w:pPr>
    </w:p>
    <w:p w14:paraId="7290B3A4" w14:textId="77777777" w:rsidR="00DB256D" w:rsidRDefault="00DB256D">
      <w:pPr>
        <w:rPr>
          <w:rFonts w:ascii="Arial" w:eastAsia="Arial" w:hAnsi="Arial" w:cs="Arial"/>
        </w:rPr>
      </w:pPr>
    </w:p>
    <w:p w14:paraId="344895B0" w14:textId="77777777" w:rsidR="00DB256D" w:rsidRDefault="00DB256D">
      <w:pPr>
        <w:rPr>
          <w:rFonts w:ascii="Arial" w:eastAsia="Arial" w:hAnsi="Arial" w:cs="Arial"/>
        </w:rPr>
      </w:pPr>
    </w:p>
    <w:p w14:paraId="5FA34532" w14:textId="77777777" w:rsidR="00DB256D" w:rsidRDefault="00DB256D">
      <w:pPr>
        <w:rPr>
          <w:rFonts w:ascii="Arial" w:eastAsia="Arial" w:hAnsi="Arial" w:cs="Arial"/>
        </w:rPr>
      </w:pPr>
    </w:p>
    <w:tbl>
      <w:tblPr>
        <w:tblStyle w:val="a"/>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7"/>
        <w:gridCol w:w="7825"/>
      </w:tblGrid>
      <w:tr w:rsidR="00DB256D" w14:paraId="02936933" w14:textId="77777777">
        <w:trPr>
          <w:trHeight w:val="397"/>
        </w:trPr>
        <w:tc>
          <w:tcPr>
            <w:tcW w:w="402" w:type="dxa"/>
            <w:tcBorders>
              <w:top w:val="nil"/>
              <w:left w:val="nil"/>
              <w:bottom w:val="nil"/>
            </w:tcBorders>
            <w:shd w:val="clear" w:color="auto" w:fill="808080"/>
            <w:vAlign w:val="center"/>
          </w:tcPr>
          <w:p w14:paraId="43743F17" w14:textId="77777777" w:rsidR="00DB256D" w:rsidRDefault="002C20DD">
            <w:pPr>
              <w:spacing w:after="120"/>
              <w:rPr>
                <w:rFonts w:cs="Calibri"/>
                <w:b/>
                <w:color w:val="FFFFFF"/>
                <w:sz w:val="24"/>
                <w:szCs w:val="24"/>
              </w:rPr>
            </w:pPr>
            <w:r>
              <w:rPr>
                <w:rFonts w:cs="Calibri"/>
                <w:b/>
                <w:color w:val="FFFFFF"/>
                <w:sz w:val="24"/>
                <w:szCs w:val="24"/>
              </w:rPr>
              <w:lastRenderedPageBreak/>
              <w:t>1.</w:t>
            </w:r>
            <w:r>
              <w:rPr>
                <w:noProof/>
              </w:rPr>
              <mc:AlternateContent>
                <mc:Choice Requires="wps">
                  <w:drawing>
                    <wp:anchor distT="0" distB="0" distL="114300" distR="114300" simplePos="0" relativeHeight="251662336" behindDoc="0" locked="0" layoutInCell="1" hidden="0" allowOverlap="1" wp14:anchorId="6F73A29C" wp14:editId="4232304F">
                      <wp:simplePos x="0" y="0"/>
                      <wp:positionH relativeFrom="column">
                        <wp:posOffset>6350000</wp:posOffset>
                      </wp:positionH>
                      <wp:positionV relativeFrom="paragraph">
                        <wp:posOffset>914400</wp:posOffset>
                      </wp:positionV>
                      <wp:extent cx="95885" cy="130175"/>
                      <wp:effectExtent l="0" t="0" r="0" b="0"/>
                      <wp:wrapNone/>
                      <wp:docPr id="300" name="Retângulo 300"/>
                      <wp:cNvGraphicFramePr/>
                      <a:graphic xmlns:a="http://schemas.openxmlformats.org/drawingml/2006/main">
                        <a:graphicData uri="http://schemas.microsoft.com/office/word/2010/wordprocessingShape">
                          <wps:wsp>
                            <wps:cNvSpPr/>
                            <wps:spPr>
                              <a:xfrm>
                                <a:off x="5302820" y="3719675"/>
                                <a:ext cx="86360" cy="120650"/>
                              </a:xfrm>
                              <a:prstGeom prst="rect">
                                <a:avLst/>
                              </a:prstGeom>
                              <a:solidFill>
                                <a:srgbClr val="FFFFFF"/>
                              </a:solidFill>
                              <a:ln>
                                <a:noFill/>
                              </a:ln>
                            </wps:spPr>
                            <wps:txbx>
                              <w:txbxContent>
                                <w:p w14:paraId="0910CAA2" w14:textId="77777777" w:rsidR="00DB256D" w:rsidRDefault="00DB256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F73A29C" id="Retângulo 300" o:spid="_x0000_s1028" style="position:absolute;margin-left:500pt;margin-top:1in;width:7.55pt;height:10.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" stroked="f">
                      <v:textbox inset="2.53958mm,2.53958mm,2.53958mm,2.53958mm">
                        <w:txbxContent>
                          <w:p w14:paraId="0910CAA2" w14:textId="77777777" w:rsidR="00DB256D" w:rsidRDefault="00DB256D">
                            <w:pPr>
                              <w:spacing w:after="0" w:line="240" w:lineRule="auto"/>
                              <w:textDirection w:val="btLr"/>
                            </w:pPr>
                          </w:p>
                        </w:txbxContent>
                      </v:textbox>
                    </v:rect>
                  </w:pict>
                </mc:Fallback>
              </mc:AlternateContent>
            </w:r>
          </w:p>
        </w:tc>
        <w:tc>
          <w:tcPr>
            <w:tcW w:w="277" w:type="dxa"/>
            <w:tcBorders>
              <w:top w:val="nil"/>
              <w:bottom w:val="nil"/>
            </w:tcBorders>
            <w:shd w:val="clear" w:color="auto" w:fill="FFFFFF"/>
          </w:tcPr>
          <w:p w14:paraId="5DA531E4" w14:textId="77777777" w:rsidR="00DB256D" w:rsidRDefault="00DB256D">
            <w:pPr>
              <w:spacing w:after="120"/>
              <w:rPr>
                <w:rFonts w:cs="Calibri"/>
                <w:b/>
                <w:color w:val="FFFFFF"/>
                <w:sz w:val="24"/>
                <w:szCs w:val="24"/>
              </w:rPr>
            </w:pPr>
          </w:p>
        </w:tc>
        <w:tc>
          <w:tcPr>
            <w:tcW w:w="7825" w:type="dxa"/>
            <w:tcBorders>
              <w:top w:val="nil"/>
              <w:bottom w:val="nil"/>
              <w:right w:val="nil"/>
            </w:tcBorders>
            <w:shd w:val="clear" w:color="auto" w:fill="808080"/>
            <w:vAlign w:val="center"/>
          </w:tcPr>
          <w:p w14:paraId="2577DE2F" w14:textId="77777777" w:rsidR="00DB256D" w:rsidRDefault="002C20DD">
            <w:pPr>
              <w:spacing w:after="120"/>
              <w:rPr>
                <w:rFonts w:cs="Calibri"/>
                <w:b/>
                <w:color w:val="FFFFFF"/>
                <w:sz w:val="24"/>
                <w:szCs w:val="24"/>
              </w:rPr>
            </w:pPr>
            <w:r>
              <w:rPr>
                <w:rFonts w:cs="Calibri"/>
                <w:b/>
                <w:color w:val="FFFFFF"/>
                <w:sz w:val="24"/>
                <w:szCs w:val="24"/>
              </w:rPr>
              <w:t>Identificação do Curso</w:t>
            </w:r>
          </w:p>
        </w:tc>
      </w:tr>
    </w:tbl>
    <w:p w14:paraId="6C377EE0" w14:textId="77777777" w:rsidR="00DB256D" w:rsidRDefault="00DB256D">
      <w:pPr>
        <w:spacing w:after="120" w:line="240" w:lineRule="auto"/>
        <w:ind w:left="284" w:firstLine="424"/>
        <w:jc w:val="both"/>
        <w:rPr>
          <w:rFonts w:ascii="Arial" w:eastAsia="Arial" w:hAnsi="Arial" w:cs="Arial"/>
        </w:rPr>
      </w:pPr>
    </w:p>
    <w:p w14:paraId="280B3DCE" w14:textId="77777777" w:rsidR="00DB256D" w:rsidRDefault="002C20DD">
      <w:pPr>
        <w:spacing w:after="120" w:line="240" w:lineRule="auto"/>
        <w:ind w:left="567"/>
        <w:jc w:val="both"/>
        <w:rPr>
          <w:rFonts w:cs="Calibri"/>
          <w:color w:val="0000CC"/>
        </w:rPr>
      </w:pPr>
      <w:bookmarkStart w:id="0" w:name="_heading=h.gjdgxs" w:colFirst="0" w:colLast="0"/>
      <w:bookmarkEnd w:id="0"/>
      <w:r>
        <w:rPr>
          <w:rFonts w:cs="Calibri"/>
          <w:b/>
          <w:sz w:val="24"/>
          <w:szCs w:val="24"/>
        </w:rPr>
        <w:t>Título do Curso:</w:t>
      </w:r>
      <w:r>
        <w:rPr>
          <w:rFonts w:cs="Calibri"/>
          <w:sz w:val="24"/>
          <w:szCs w:val="24"/>
        </w:rPr>
        <w:t xml:space="preserve"> Programação em Python</w:t>
      </w:r>
    </w:p>
    <w:p w14:paraId="524EDDEE" w14:textId="77777777" w:rsidR="00DB256D" w:rsidRDefault="002C20DD">
      <w:pPr>
        <w:spacing w:after="120" w:line="240" w:lineRule="auto"/>
        <w:ind w:left="567"/>
        <w:jc w:val="both"/>
        <w:rPr>
          <w:rFonts w:cs="Calibri"/>
        </w:rPr>
      </w:pPr>
      <w:r>
        <w:rPr>
          <w:rFonts w:cs="Calibri"/>
          <w:b/>
          <w:sz w:val="24"/>
          <w:szCs w:val="24"/>
        </w:rPr>
        <w:t>Eixo Tecnológico:</w:t>
      </w:r>
      <w:r>
        <w:rPr>
          <w:rFonts w:cs="Calibri"/>
          <w:sz w:val="24"/>
          <w:szCs w:val="24"/>
        </w:rPr>
        <w:t xml:space="preserve"> Informação e Comunicação</w:t>
      </w:r>
    </w:p>
    <w:p w14:paraId="36A4C1FD" w14:textId="77777777" w:rsidR="00DB256D" w:rsidRDefault="002C20DD">
      <w:pPr>
        <w:spacing w:after="120" w:line="240" w:lineRule="auto"/>
        <w:ind w:left="567"/>
        <w:jc w:val="both"/>
        <w:rPr>
          <w:rFonts w:cs="Calibri"/>
        </w:rPr>
      </w:pPr>
      <w:r>
        <w:rPr>
          <w:rFonts w:cs="Calibri"/>
          <w:b/>
          <w:sz w:val="24"/>
          <w:szCs w:val="24"/>
        </w:rPr>
        <w:t>Segmento:</w:t>
      </w:r>
      <w:r>
        <w:rPr>
          <w:rFonts w:cs="Calibri"/>
          <w:sz w:val="24"/>
          <w:szCs w:val="24"/>
        </w:rPr>
        <w:t xml:space="preserve"> Tecnologia da Informação</w:t>
      </w:r>
    </w:p>
    <w:p w14:paraId="69B2C82C" w14:textId="77777777" w:rsidR="00DB256D" w:rsidRDefault="002C20DD">
      <w:pPr>
        <w:spacing w:after="120" w:line="240" w:lineRule="auto"/>
        <w:ind w:left="567"/>
        <w:jc w:val="both"/>
        <w:rPr>
          <w:rFonts w:cs="Calibri"/>
          <w:sz w:val="24"/>
          <w:szCs w:val="24"/>
        </w:rPr>
      </w:pPr>
      <w:r>
        <w:rPr>
          <w:rFonts w:cs="Calibri"/>
          <w:b/>
          <w:sz w:val="24"/>
          <w:szCs w:val="24"/>
        </w:rPr>
        <w:t xml:space="preserve">Tipo de Curso: </w:t>
      </w:r>
      <w:r>
        <w:rPr>
          <w:rFonts w:cs="Calibri"/>
          <w:sz w:val="24"/>
          <w:szCs w:val="24"/>
        </w:rPr>
        <w:t>Aperfeiçoamento</w:t>
      </w:r>
    </w:p>
    <w:p w14:paraId="0AB621D8" w14:textId="77777777" w:rsidR="00DB256D" w:rsidRDefault="002C20DD">
      <w:pPr>
        <w:spacing w:after="120" w:line="240" w:lineRule="auto"/>
        <w:ind w:left="567"/>
        <w:jc w:val="both"/>
        <w:rPr>
          <w:rFonts w:cs="Calibri"/>
          <w:color w:val="0000CC"/>
        </w:rPr>
      </w:pPr>
      <w:r>
        <w:rPr>
          <w:rFonts w:cs="Calibri"/>
          <w:b/>
          <w:sz w:val="24"/>
          <w:szCs w:val="24"/>
        </w:rPr>
        <w:t>Carga Horária:</w:t>
      </w:r>
      <w:r>
        <w:rPr>
          <w:rFonts w:cs="Calibri"/>
          <w:sz w:val="24"/>
          <w:szCs w:val="24"/>
        </w:rPr>
        <w:t xml:space="preserve"> 168 horas</w:t>
      </w:r>
    </w:p>
    <w:p w14:paraId="083D177D" w14:textId="77777777" w:rsidR="00DB256D" w:rsidRPr="006A7F50" w:rsidRDefault="002C20DD">
      <w:pPr>
        <w:spacing w:after="120" w:line="240" w:lineRule="auto"/>
        <w:ind w:left="567"/>
        <w:jc w:val="both"/>
        <w:rPr>
          <w:rFonts w:asciiTheme="minorHAnsi" w:hAnsiTheme="minorHAnsi" w:cstheme="minorHAnsi"/>
          <w:b/>
          <w:sz w:val="24"/>
          <w:szCs w:val="24"/>
        </w:rPr>
      </w:pPr>
      <w:r w:rsidRPr="006A7F50">
        <w:rPr>
          <w:rFonts w:asciiTheme="minorHAnsi" w:hAnsiTheme="minorHAnsi" w:cstheme="minorHAnsi"/>
          <w:b/>
          <w:sz w:val="24"/>
          <w:szCs w:val="24"/>
        </w:rPr>
        <w:t xml:space="preserve">Código DN: </w:t>
      </w:r>
      <w:r w:rsidRPr="006A7F50">
        <w:rPr>
          <w:rFonts w:asciiTheme="minorHAnsi" w:hAnsiTheme="minorHAnsi" w:cstheme="minorHAnsi"/>
          <w:sz w:val="24"/>
          <w:szCs w:val="24"/>
        </w:rPr>
        <w:t>986.97</w:t>
      </w:r>
    </w:p>
    <w:p w14:paraId="2ABADCD8" w14:textId="5BA8991E" w:rsidR="00DB256D" w:rsidRPr="006A7F50" w:rsidRDefault="002C20DD">
      <w:pPr>
        <w:spacing w:after="120" w:line="240" w:lineRule="auto"/>
        <w:ind w:left="567"/>
        <w:jc w:val="both"/>
        <w:rPr>
          <w:rFonts w:asciiTheme="minorHAnsi" w:hAnsiTheme="minorHAnsi" w:cstheme="minorHAnsi"/>
          <w:b/>
          <w:color w:val="0000FF"/>
          <w:sz w:val="24"/>
          <w:szCs w:val="24"/>
        </w:rPr>
      </w:pPr>
      <w:r w:rsidRPr="006A7F50">
        <w:rPr>
          <w:rFonts w:asciiTheme="minorHAnsi" w:hAnsiTheme="minorHAnsi" w:cstheme="minorHAnsi"/>
          <w:b/>
          <w:sz w:val="24"/>
          <w:szCs w:val="24"/>
        </w:rPr>
        <w:t>Código Senac RJ:  12953</w:t>
      </w:r>
      <w:r w:rsidRPr="006A7F50">
        <w:rPr>
          <w:rFonts w:asciiTheme="minorHAnsi" w:eastAsia="Arial" w:hAnsiTheme="minorHAnsi" w:cstheme="minorHAnsi"/>
          <w:color w:val="0000FF"/>
          <w:sz w:val="24"/>
          <w:szCs w:val="24"/>
        </w:rPr>
        <w:t xml:space="preserve"> </w:t>
      </w:r>
      <w:r w:rsidRPr="006A7F50">
        <w:rPr>
          <w:rFonts w:asciiTheme="minorHAnsi" w:eastAsia="Arial" w:hAnsiTheme="minorHAnsi" w:cstheme="minorHAnsi"/>
          <w:sz w:val="24"/>
          <w:szCs w:val="24"/>
        </w:rPr>
        <w:t>(cadastrado no Sistema em 16/08/2023)</w:t>
      </w:r>
    </w:p>
    <w:p w14:paraId="5DB71A6A" w14:textId="77777777" w:rsidR="00DB256D" w:rsidRDefault="00DB256D">
      <w:pPr>
        <w:spacing w:after="120" w:line="240" w:lineRule="auto"/>
        <w:rPr>
          <w:rFonts w:ascii="Arial" w:eastAsia="Arial" w:hAnsi="Arial" w:cs="Arial"/>
        </w:rPr>
      </w:pPr>
    </w:p>
    <w:tbl>
      <w:tblPr>
        <w:tblStyle w:val="a0"/>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82"/>
        <w:gridCol w:w="7820"/>
      </w:tblGrid>
      <w:tr w:rsidR="00DB256D" w14:paraId="00E5AF7E" w14:textId="77777777">
        <w:trPr>
          <w:trHeight w:val="397"/>
        </w:trPr>
        <w:tc>
          <w:tcPr>
            <w:tcW w:w="402" w:type="dxa"/>
            <w:tcBorders>
              <w:top w:val="nil"/>
              <w:left w:val="nil"/>
              <w:bottom w:val="nil"/>
            </w:tcBorders>
            <w:shd w:val="clear" w:color="auto" w:fill="808080"/>
            <w:vAlign w:val="center"/>
          </w:tcPr>
          <w:p w14:paraId="547D4D71" w14:textId="77777777" w:rsidR="00DB256D" w:rsidRDefault="002C20DD">
            <w:pPr>
              <w:spacing w:after="120"/>
              <w:rPr>
                <w:rFonts w:cs="Calibri"/>
                <w:b/>
                <w:color w:val="FFFFFF"/>
                <w:sz w:val="24"/>
                <w:szCs w:val="24"/>
              </w:rPr>
            </w:pPr>
            <w:r>
              <w:rPr>
                <w:rFonts w:cs="Calibri"/>
                <w:b/>
                <w:color w:val="FFFFFF"/>
                <w:sz w:val="24"/>
                <w:szCs w:val="24"/>
              </w:rPr>
              <w:t>2.</w:t>
            </w:r>
          </w:p>
        </w:tc>
        <w:tc>
          <w:tcPr>
            <w:tcW w:w="282" w:type="dxa"/>
            <w:tcBorders>
              <w:top w:val="nil"/>
              <w:bottom w:val="nil"/>
            </w:tcBorders>
            <w:shd w:val="clear" w:color="auto" w:fill="FFFFFF"/>
          </w:tcPr>
          <w:p w14:paraId="6610C855" w14:textId="77777777" w:rsidR="00DB256D" w:rsidRDefault="00DB256D">
            <w:pPr>
              <w:spacing w:after="120"/>
              <w:rPr>
                <w:rFonts w:cs="Calibri"/>
                <w:b/>
                <w:color w:val="FFFFFF"/>
                <w:sz w:val="24"/>
                <w:szCs w:val="24"/>
              </w:rPr>
            </w:pPr>
          </w:p>
        </w:tc>
        <w:tc>
          <w:tcPr>
            <w:tcW w:w="7820" w:type="dxa"/>
            <w:tcBorders>
              <w:top w:val="nil"/>
              <w:bottom w:val="nil"/>
              <w:right w:val="nil"/>
            </w:tcBorders>
            <w:shd w:val="clear" w:color="auto" w:fill="808080"/>
            <w:vAlign w:val="center"/>
          </w:tcPr>
          <w:p w14:paraId="2CE24E61" w14:textId="77777777" w:rsidR="00DB256D" w:rsidRDefault="002C20DD">
            <w:pPr>
              <w:spacing w:after="120"/>
              <w:rPr>
                <w:rFonts w:cs="Calibri"/>
                <w:b/>
                <w:color w:val="FFFFFF"/>
                <w:sz w:val="24"/>
                <w:szCs w:val="24"/>
              </w:rPr>
            </w:pPr>
            <w:r>
              <w:rPr>
                <w:rFonts w:cs="Calibri"/>
                <w:b/>
                <w:color w:val="FFFFFF"/>
                <w:sz w:val="24"/>
                <w:szCs w:val="24"/>
              </w:rPr>
              <w:t>Requisitos e Formas de Acesso</w:t>
            </w:r>
          </w:p>
        </w:tc>
      </w:tr>
    </w:tbl>
    <w:p w14:paraId="068A167F" w14:textId="77777777" w:rsidR="00DB256D" w:rsidRDefault="002C20DD">
      <w:pPr>
        <w:spacing w:after="120" w:line="240" w:lineRule="auto"/>
        <w:rPr>
          <w:rFonts w:cs="Calibri"/>
        </w:rPr>
      </w:pPr>
      <w:r>
        <w:rPr>
          <w:rFonts w:cs="Calibri"/>
        </w:rPr>
        <w:tab/>
      </w:r>
    </w:p>
    <w:p w14:paraId="7A8DAF92" w14:textId="77777777" w:rsidR="00DB256D" w:rsidRDefault="002C20DD">
      <w:pPr>
        <w:spacing w:after="120" w:line="240" w:lineRule="auto"/>
        <w:ind w:firstLine="635"/>
        <w:rPr>
          <w:rFonts w:cs="Calibri"/>
          <w:b/>
          <w:sz w:val="24"/>
          <w:szCs w:val="24"/>
        </w:rPr>
      </w:pPr>
      <w:r>
        <w:rPr>
          <w:rFonts w:cs="Calibri"/>
          <w:b/>
          <w:sz w:val="24"/>
          <w:szCs w:val="24"/>
        </w:rPr>
        <w:t xml:space="preserve">Requisitos de acesso: </w:t>
      </w:r>
    </w:p>
    <w:p w14:paraId="28956A89" w14:textId="77777777" w:rsidR="00DB256D" w:rsidRDefault="002C20DD">
      <w:pPr>
        <w:numPr>
          <w:ilvl w:val="0"/>
          <w:numId w:val="14"/>
        </w:numPr>
        <w:pBdr>
          <w:top w:val="nil"/>
          <w:left w:val="nil"/>
          <w:bottom w:val="nil"/>
          <w:right w:val="nil"/>
          <w:between w:val="nil"/>
        </w:pBdr>
        <w:spacing w:after="120" w:line="240" w:lineRule="auto"/>
        <w:ind w:left="992" w:hanging="357"/>
        <w:jc w:val="both"/>
        <w:rPr>
          <w:rFonts w:cs="Calibri"/>
          <w:color w:val="000000"/>
        </w:rPr>
      </w:pPr>
      <w:r>
        <w:rPr>
          <w:rFonts w:cs="Calibri"/>
          <w:color w:val="000000"/>
        </w:rPr>
        <w:t>Idade mínima: 16 anos</w:t>
      </w:r>
    </w:p>
    <w:p w14:paraId="0724D2FA" w14:textId="77777777" w:rsidR="00DB256D" w:rsidRDefault="002C20DD">
      <w:pPr>
        <w:numPr>
          <w:ilvl w:val="0"/>
          <w:numId w:val="14"/>
        </w:numPr>
        <w:pBdr>
          <w:top w:val="nil"/>
          <w:left w:val="nil"/>
          <w:bottom w:val="nil"/>
          <w:right w:val="nil"/>
          <w:between w:val="nil"/>
        </w:pBdr>
        <w:spacing w:after="120" w:line="240" w:lineRule="auto"/>
        <w:ind w:left="992" w:hanging="357"/>
        <w:jc w:val="both"/>
        <w:rPr>
          <w:rFonts w:cs="Calibri"/>
          <w:color w:val="000000"/>
        </w:rPr>
      </w:pPr>
      <w:r>
        <w:rPr>
          <w:rFonts w:cs="Calibri"/>
          <w:color w:val="000000"/>
        </w:rPr>
        <w:t>Requisito/Conhecimento específico: Conhecimento em Windows e navegação na Internet.</w:t>
      </w:r>
    </w:p>
    <w:p w14:paraId="2ABE860E" w14:textId="77777777" w:rsidR="00DB256D" w:rsidRDefault="00DB256D">
      <w:pPr>
        <w:pBdr>
          <w:top w:val="nil"/>
          <w:left w:val="nil"/>
          <w:bottom w:val="nil"/>
          <w:right w:val="nil"/>
          <w:between w:val="nil"/>
        </w:pBdr>
        <w:spacing w:after="120" w:line="240" w:lineRule="auto"/>
        <w:ind w:left="992"/>
        <w:jc w:val="both"/>
        <w:rPr>
          <w:rFonts w:cs="Calibri"/>
          <w:color w:val="000000"/>
        </w:rPr>
      </w:pPr>
    </w:p>
    <w:p w14:paraId="6A299AA1" w14:textId="77777777" w:rsidR="00DB256D" w:rsidRDefault="002C20DD">
      <w:pPr>
        <w:spacing w:after="120" w:line="240" w:lineRule="auto"/>
        <w:ind w:firstLine="635"/>
        <w:jc w:val="both"/>
        <w:rPr>
          <w:rFonts w:cs="Calibri"/>
          <w:color w:val="0000CC"/>
          <w:sz w:val="24"/>
          <w:szCs w:val="24"/>
        </w:rPr>
      </w:pPr>
      <w:r>
        <w:rPr>
          <w:rFonts w:cs="Calibri"/>
          <w:b/>
          <w:sz w:val="24"/>
          <w:szCs w:val="24"/>
        </w:rPr>
        <w:t>Documentos exigidos para matrícula:</w:t>
      </w:r>
      <w:r>
        <w:rPr>
          <w:rFonts w:cs="Calibri"/>
          <w:color w:val="0000CC"/>
          <w:sz w:val="24"/>
          <w:szCs w:val="24"/>
        </w:rPr>
        <w:t xml:space="preserve"> </w:t>
      </w:r>
    </w:p>
    <w:p w14:paraId="591E00A2" w14:textId="77777777" w:rsidR="00DB256D" w:rsidRDefault="002C20DD">
      <w:pPr>
        <w:numPr>
          <w:ilvl w:val="0"/>
          <w:numId w:val="14"/>
        </w:numPr>
        <w:pBdr>
          <w:top w:val="nil"/>
          <w:left w:val="nil"/>
          <w:bottom w:val="nil"/>
          <w:right w:val="nil"/>
          <w:between w:val="nil"/>
        </w:pBdr>
        <w:spacing w:after="120" w:line="240" w:lineRule="auto"/>
        <w:ind w:left="992" w:hanging="357"/>
        <w:jc w:val="both"/>
        <w:rPr>
          <w:rFonts w:cs="Calibri"/>
          <w:color w:val="000000"/>
        </w:rPr>
      </w:pPr>
      <w:r>
        <w:rPr>
          <w:rFonts w:cs="Calibri"/>
          <w:color w:val="000000"/>
        </w:rPr>
        <w:t>Documento oficial de identificação (cópia simples)</w:t>
      </w:r>
    </w:p>
    <w:p w14:paraId="6F0B2123" w14:textId="77777777" w:rsidR="00DB256D" w:rsidRDefault="002C20DD">
      <w:pPr>
        <w:numPr>
          <w:ilvl w:val="0"/>
          <w:numId w:val="14"/>
        </w:numPr>
        <w:pBdr>
          <w:top w:val="nil"/>
          <w:left w:val="nil"/>
          <w:bottom w:val="nil"/>
          <w:right w:val="nil"/>
          <w:between w:val="nil"/>
        </w:pBdr>
        <w:spacing w:after="120" w:line="240" w:lineRule="auto"/>
        <w:ind w:left="992" w:hanging="357"/>
        <w:jc w:val="both"/>
        <w:rPr>
          <w:rFonts w:cs="Calibri"/>
          <w:color w:val="000000"/>
        </w:rPr>
      </w:pPr>
      <w:r>
        <w:rPr>
          <w:rFonts w:cs="Calibri"/>
          <w:color w:val="000000"/>
        </w:rPr>
        <w:t>CPF (cópia simples)</w:t>
      </w:r>
    </w:p>
    <w:p w14:paraId="19033733" w14:textId="77777777" w:rsidR="00DB256D" w:rsidRDefault="002C20DD">
      <w:pPr>
        <w:numPr>
          <w:ilvl w:val="0"/>
          <w:numId w:val="14"/>
        </w:numPr>
        <w:pBdr>
          <w:top w:val="nil"/>
          <w:left w:val="nil"/>
          <w:bottom w:val="nil"/>
          <w:right w:val="nil"/>
          <w:between w:val="nil"/>
        </w:pBdr>
        <w:spacing w:after="120" w:line="240" w:lineRule="auto"/>
        <w:ind w:left="992" w:hanging="357"/>
        <w:jc w:val="both"/>
        <w:rPr>
          <w:rFonts w:cs="Calibri"/>
          <w:color w:val="000000"/>
        </w:rPr>
      </w:pPr>
      <w:r>
        <w:rPr>
          <w:rFonts w:cs="Calibri"/>
          <w:color w:val="000000"/>
        </w:rPr>
        <w:t>Comprovante (cópia simples) ou autodeclaração de requisito/conhecimento específico (original).</w:t>
      </w:r>
    </w:p>
    <w:p w14:paraId="2B696031" w14:textId="77777777" w:rsidR="00DB256D" w:rsidRDefault="00DB256D">
      <w:pPr>
        <w:pBdr>
          <w:top w:val="nil"/>
          <w:left w:val="nil"/>
          <w:bottom w:val="nil"/>
          <w:right w:val="nil"/>
          <w:between w:val="nil"/>
        </w:pBdr>
        <w:spacing w:after="120" w:line="240" w:lineRule="auto"/>
        <w:ind w:left="992"/>
        <w:jc w:val="both"/>
        <w:rPr>
          <w:rFonts w:cs="Calibri"/>
          <w:color w:val="000000"/>
        </w:rPr>
      </w:pPr>
    </w:p>
    <w:p w14:paraId="049C0847" w14:textId="77777777" w:rsidR="00DB256D" w:rsidRDefault="002C20DD">
      <w:pPr>
        <w:spacing w:after="120" w:line="240" w:lineRule="auto"/>
        <w:jc w:val="both"/>
        <w:rPr>
          <w:rFonts w:cs="Calibri"/>
        </w:rPr>
      </w:pPr>
      <w:r>
        <w:rPr>
          <w:rFonts w:cs="Calibri"/>
        </w:rPr>
        <w:t>Quando a oferta deste curso ocorrer por meio de parceria, convênio ou acordo de cooperação com outras instituições, deverão ser incluídas neste item as especificações, caso existirem. Menores de 18 anos devem estar acompanhados de um responsável legal, este portando documento de identidade e CPF.</w:t>
      </w:r>
    </w:p>
    <w:p w14:paraId="70F6426A" w14:textId="77777777" w:rsidR="00DB256D" w:rsidRDefault="00DB256D">
      <w:pPr>
        <w:spacing w:after="120" w:line="240" w:lineRule="auto"/>
        <w:jc w:val="both"/>
        <w:rPr>
          <w:rFonts w:cs="Calibri"/>
          <w:color w:val="0000CC"/>
        </w:rPr>
      </w:pPr>
    </w:p>
    <w:tbl>
      <w:tblPr>
        <w:tblStyle w:val="a1"/>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82"/>
        <w:gridCol w:w="7820"/>
      </w:tblGrid>
      <w:tr w:rsidR="00DB256D" w14:paraId="06560EAE" w14:textId="77777777">
        <w:trPr>
          <w:trHeight w:val="397"/>
        </w:trPr>
        <w:tc>
          <w:tcPr>
            <w:tcW w:w="402" w:type="dxa"/>
            <w:tcBorders>
              <w:top w:val="nil"/>
              <w:left w:val="nil"/>
              <w:bottom w:val="nil"/>
            </w:tcBorders>
            <w:shd w:val="clear" w:color="auto" w:fill="808080"/>
            <w:vAlign w:val="center"/>
          </w:tcPr>
          <w:p w14:paraId="325EC64F" w14:textId="77777777" w:rsidR="00DB256D" w:rsidRDefault="002C20DD">
            <w:pPr>
              <w:spacing w:after="120"/>
              <w:rPr>
                <w:rFonts w:cs="Calibri"/>
                <w:b/>
                <w:color w:val="FFFFFF"/>
                <w:sz w:val="24"/>
                <w:szCs w:val="24"/>
              </w:rPr>
            </w:pPr>
            <w:r>
              <w:rPr>
                <w:rFonts w:cs="Calibri"/>
                <w:b/>
                <w:color w:val="FFFFFF"/>
                <w:sz w:val="24"/>
                <w:szCs w:val="24"/>
              </w:rPr>
              <w:t>3.</w:t>
            </w:r>
          </w:p>
        </w:tc>
        <w:tc>
          <w:tcPr>
            <w:tcW w:w="282" w:type="dxa"/>
            <w:tcBorders>
              <w:top w:val="nil"/>
              <w:bottom w:val="nil"/>
            </w:tcBorders>
            <w:shd w:val="clear" w:color="auto" w:fill="FFFFFF"/>
            <w:vAlign w:val="center"/>
          </w:tcPr>
          <w:p w14:paraId="78EA8A74" w14:textId="77777777" w:rsidR="00DB256D" w:rsidRDefault="00DB256D">
            <w:pPr>
              <w:spacing w:after="120"/>
              <w:rPr>
                <w:rFonts w:cs="Calibri"/>
                <w:b/>
                <w:color w:val="FFFFFF"/>
                <w:sz w:val="24"/>
                <w:szCs w:val="24"/>
              </w:rPr>
            </w:pPr>
          </w:p>
        </w:tc>
        <w:tc>
          <w:tcPr>
            <w:tcW w:w="7820" w:type="dxa"/>
            <w:tcBorders>
              <w:top w:val="nil"/>
              <w:bottom w:val="nil"/>
              <w:right w:val="nil"/>
            </w:tcBorders>
            <w:shd w:val="clear" w:color="auto" w:fill="808080"/>
            <w:vAlign w:val="center"/>
          </w:tcPr>
          <w:p w14:paraId="58CE8876" w14:textId="77777777" w:rsidR="00DB256D" w:rsidRDefault="002C20DD">
            <w:pPr>
              <w:spacing w:after="120"/>
              <w:rPr>
                <w:rFonts w:cs="Calibri"/>
                <w:b/>
                <w:color w:val="FFFFFF"/>
                <w:sz w:val="24"/>
                <w:szCs w:val="24"/>
              </w:rPr>
            </w:pPr>
            <w:r>
              <w:rPr>
                <w:rFonts w:cs="Calibri"/>
                <w:b/>
                <w:color w:val="FFFFFF"/>
                <w:sz w:val="24"/>
                <w:szCs w:val="24"/>
              </w:rPr>
              <w:t xml:space="preserve">Justificativa </w:t>
            </w:r>
          </w:p>
        </w:tc>
      </w:tr>
    </w:tbl>
    <w:p w14:paraId="2E7DEDB2" w14:textId="77777777" w:rsidR="00DB256D" w:rsidRDefault="00DB256D">
      <w:pPr>
        <w:spacing w:after="120" w:line="240" w:lineRule="auto"/>
        <w:ind w:left="709" w:right="170"/>
        <w:jc w:val="both"/>
        <w:rPr>
          <w:rFonts w:cs="Calibri"/>
          <w:b/>
        </w:rPr>
      </w:pPr>
    </w:p>
    <w:p w14:paraId="3014A041" w14:textId="77777777" w:rsidR="00DB256D" w:rsidRDefault="002C20DD">
      <w:pPr>
        <w:shd w:val="clear" w:color="auto" w:fill="FFFFFF"/>
        <w:spacing w:before="240" w:after="0" w:line="240" w:lineRule="auto"/>
        <w:jc w:val="both"/>
        <w:rPr>
          <w:rFonts w:ascii="Times New Roman" w:eastAsia="Times New Roman" w:hAnsi="Times New Roman"/>
          <w:sz w:val="24"/>
          <w:szCs w:val="24"/>
        </w:rPr>
      </w:pPr>
      <w:r>
        <w:rPr>
          <w:color w:val="000000"/>
        </w:rPr>
        <w:t xml:space="preserve">O setor de tecnologia foi um dos grandes destaques de contratações ao longo do último triênio (2020-2022), reflexo não apenas pela busca de companhias por inovação e ganho de eficiência, mas também por conta da necessidade de tornar suas operações rotineiras mais eficientes e digitais.  Há uma crescente procura por desenvolvedores com expertise na criação de aplicações </w:t>
      </w:r>
      <w:r>
        <w:rPr>
          <w:color w:val="000000"/>
        </w:rPr>
        <w:lastRenderedPageBreak/>
        <w:t xml:space="preserve">Web permitindo que lojas físicas se tornem </w:t>
      </w:r>
      <w:proofErr w:type="spellStart"/>
      <w:r>
        <w:rPr>
          <w:i/>
          <w:color w:val="000000"/>
        </w:rPr>
        <w:t>e-commerces</w:t>
      </w:r>
      <w:proofErr w:type="spellEnd"/>
      <w:r>
        <w:rPr>
          <w:color w:val="000000"/>
        </w:rPr>
        <w:t xml:space="preserve"> com um crescimento bastante acentuado.</w:t>
      </w:r>
    </w:p>
    <w:p w14:paraId="2254A83E" w14:textId="77777777" w:rsidR="00DB256D" w:rsidRDefault="002C20DD">
      <w:pPr>
        <w:shd w:val="clear" w:color="auto" w:fill="FFFFFF"/>
        <w:spacing w:after="0" w:line="240" w:lineRule="auto"/>
        <w:jc w:val="both"/>
        <w:rPr>
          <w:rFonts w:ascii="Times New Roman" w:eastAsia="Times New Roman" w:hAnsi="Times New Roman"/>
          <w:sz w:val="24"/>
          <w:szCs w:val="24"/>
        </w:rPr>
      </w:pPr>
      <w:r>
        <w:rPr>
          <w:color w:val="000000"/>
        </w:rPr>
        <w:t xml:space="preserve">Para que os alunos possam eventualmente programar numa linguagem, eles precisam primeiro ser introduzidos à lógica de programação, e para isso será usada a plataforma </w:t>
      </w:r>
      <w:r>
        <w:rPr>
          <w:i/>
          <w:color w:val="000000"/>
        </w:rPr>
        <w:t xml:space="preserve">Minecraft Education </w:t>
      </w:r>
      <w:r>
        <w:rPr>
          <w:color w:val="000000"/>
        </w:rPr>
        <w:t xml:space="preserve">da Microsoft, aliada à sua ferramenta interna de programação visual MakeCode. </w:t>
      </w:r>
      <w:r>
        <w:rPr>
          <w:i/>
          <w:color w:val="000000"/>
        </w:rPr>
        <w:t>Minecraft</w:t>
      </w:r>
      <w:r>
        <w:rPr>
          <w:color w:val="000000"/>
        </w:rPr>
        <w:t xml:space="preserve"> é o jogo mais vendido da história, sendo sua edição educativa utilizada diariamente por mais de 35 milhões de alunos e professores em mais de 115 países, contendo centenas de horas de conteúdo dedicadas ao ensino de programação em sua plataforma, cocriadas com parceiros como a NASA, o WWF (</w:t>
      </w:r>
      <w:r>
        <w:rPr>
          <w:i/>
          <w:color w:val="000000"/>
        </w:rPr>
        <w:t xml:space="preserve">World </w:t>
      </w:r>
      <w:proofErr w:type="spellStart"/>
      <w:r>
        <w:rPr>
          <w:i/>
          <w:color w:val="000000"/>
        </w:rPr>
        <w:t>Wildlife</w:t>
      </w:r>
      <w:proofErr w:type="spellEnd"/>
      <w:r>
        <w:rPr>
          <w:i/>
          <w:color w:val="000000"/>
        </w:rPr>
        <w:t xml:space="preserve"> Fund</w:t>
      </w:r>
      <w:r>
        <w:rPr>
          <w:color w:val="000000"/>
        </w:rPr>
        <w:t xml:space="preserve">) e </w:t>
      </w:r>
      <w:r>
        <w:rPr>
          <w:i/>
          <w:color w:val="000000"/>
        </w:rPr>
        <w:t>Code.org</w:t>
      </w:r>
      <w:r>
        <w:rPr>
          <w:color w:val="000000"/>
        </w:rPr>
        <w:t>.</w:t>
      </w:r>
      <w:r>
        <w:rPr>
          <w:color w:val="000000"/>
          <w:vertAlign w:val="superscript"/>
        </w:rPr>
        <w:footnoteReference w:id="1"/>
      </w:r>
    </w:p>
    <w:p w14:paraId="24C72911" w14:textId="77777777" w:rsidR="00DB256D" w:rsidRDefault="002C20DD">
      <w:pPr>
        <w:shd w:val="clear" w:color="auto" w:fill="FFFFFF"/>
        <w:spacing w:after="0" w:line="240" w:lineRule="auto"/>
        <w:jc w:val="both"/>
        <w:rPr>
          <w:rFonts w:ascii="Times New Roman" w:eastAsia="Times New Roman" w:hAnsi="Times New Roman"/>
          <w:sz w:val="24"/>
          <w:szCs w:val="24"/>
        </w:rPr>
      </w:pPr>
      <w:r>
        <w:rPr>
          <w:color w:val="000000"/>
        </w:rPr>
        <w:t xml:space="preserve">A linguagem Python se posiciona como uma das linguagens de programação mais promissoras, com aplicações em ciência de dados, web, aplicativos e </w:t>
      </w:r>
      <w:r>
        <w:rPr>
          <w:i/>
          <w:color w:val="000000"/>
        </w:rPr>
        <w:t>machine learning</w:t>
      </w:r>
      <w:r>
        <w:rPr>
          <w:color w:val="000000"/>
        </w:rPr>
        <w:t>. É uma linguagem amplamente utilizada por gigantes da tecnologia como Google, Netflix, Uber, Spotify, Apple e Microsoft. Neste cenário, o curso Programação em Python busca desenvolver desde a base da lógica de programação até a capacidade do aluno de programar aplicações web utilizando a linguagem Python.</w:t>
      </w:r>
    </w:p>
    <w:p w14:paraId="0442F880" w14:textId="77777777" w:rsidR="00DB256D" w:rsidRDefault="00DB256D">
      <w:pPr>
        <w:spacing w:after="120" w:line="240" w:lineRule="auto"/>
        <w:ind w:left="708"/>
        <w:jc w:val="both"/>
        <w:rPr>
          <w:rFonts w:cs="Calibri"/>
          <w:color w:val="0000CC"/>
        </w:rPr>
      </w:pPr>
    </w:p>
    <w:tbl>
      <w:tblPr>
        <w:tblStyle w:val="a2"/>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82"/>
        <w:gridCol w:w="7820"/>
      </w:tblGrid>
      <w:tr w:rsidR="00DB256D" w14:paraId="01C5CB6C" w14:textId="77777777">
        <w:trPr>
          <w:trHeight w:val="397"/>
        </w:trPr>
        <w:tc>
          <w:tcPr>
            <w:tcW w:w="402" w:type="dxa"/>
            <w:tcBorders>
              <w:top w:val="nil"/>
              <w:left w:val="nil"/>
              <w:bottom w:val="nil"/>
            </w:tcBorders>
            <w:shd w:val="clear" w:color="auto" w:fill="808080"/>
            <w:vAlign w:val="center"/>
          </w:tcPr>
          <w:p w14:paraId="1843ED64" w14:textId="77777777" w:rsidR="00DB256D" w:rsidRDefault="002C20DD">
            <w:pPr>
              <w:spacing w:after="120"/>
              <w:rPr>
                <w:rFonts w:cs="Calibri"/>
                <w:b/>
                <w:color w:val="FFFFFF"/>
                <w:sz w:val="24"/>
                <w:szCs w:val="24"/>
              </w:rPr>
            </w:pPr>
            <w:r>
              <w:rPr>
                <w:rFonts w:cs="Calibri"/>
                <w:b/>
                <w:color w:val="FFFFFF"/>
                <w:sz w:val="24"/>
                <w:szCs w:val="24"/>
              </w:rPr>
              <w:t>4.</w:t>
            </w:r>
          </w:p>
        </w:tc>
        <w:tc>
          <w:tcPr>
            <w:tcW w:w="282" w:type="dxa"/>
            <w:tcBorders>
              <w:top w:val="nil"/>
              <w:bottom w:val="nil"/>
            </w:tcBorders>
            <w:shd w:val="clear" w:color="auto" w:fill="FFFFFF"/>
          </w:tcPr>
          <w:p w14:paraId="00F6D339" w14:textId="77777777" w:rsidR="00DB256D" w:rsidRDefault="00DB256D">
            <w:pPr>
              <w:spacing w:after="120"/>
              <w:rPr>
                <w:rFonts w:cs="Calibri"/>
                <w:b/>
                <w:color w:val="FFFFFF"/>
                <w:sz w:val="24"/>
                <w:szCs w:val="24"/>
              </w:rPr>
            </w:pPr>
          </w:p>
        </w:tc>
        <w:tc>
          <w:tcPr>
            <w:tcW w:w="7820" w:type="dxa"/>
            <w:tcBorders>
              <w:top w:val="nil"/>
              <w:bottom w:val="nil"/>
              <w:right w:val="nil"/>
            </w:tcBorders>
            <w:shd w:val="clear" w:color="auto" w:fill="808080"/>
            <w:vAlign w:val="center"/>
          </w:tcPr>
          <w:p w14:paraId="1811E689" w14:textId="77777777" w:rsidR="00DB256D" w:rsidRDefault="002C20DD">
            <w:pPr>
              <w:spacing w:after="120"/>
              <w:rPr>
                <w:rFonts w:cs="Calibri"/>
                <w:b/>
                <w:color w:val="FFFFFF"/>
                <w:sz w:val="24"/>
                <w:szCs w:val="24"/>
              </w:rPr>
            </w:pPr>
            <w:r>
              <w:rPr>
                <w:rFonts w:cs="Calibri"/>
                <w:b/>
                <w:color w:val="FFFFFF"/>
                <w:sz w:val="24"/>
                <w:szCs w:val="24"/>
              </w:rPr>
              <w:t>Objetivo do Curso</w:t>
            </w:r>
          </w:p>
        </w:tc>
      </w:tr>
    </w:tbl>
    <w:p w14:paraId="1C19AF50" w14:textId="77777777" w:rsidR="00DB256D" w:rsidRDefault="00DB256D">
      <w:pPr>
        <w:spacing w:after="120" w:line="240" w:lineRule="auto"/>
        <w:jc w:val="both"/>
        <w:rPr>
          <w:rFonts w:cs="Calibri"/>
          <w:color w:val="0000CC"/>
        </w:rPr>
      </w:pPr>
    </w:p>
    <w:p w14:paraId="20674D52" w14:textId="77777777" w:rsidR="00DB256D" w:rsidRDefault="002C20DD">
      <w:pPr>
        <w:pBdr>
          <w:top w:val="nil"/>
          <w:left w:val="nil"/>
          <w:bottom w:val="nil"/>
          <w:right w:val="nil"/>
          <w:between w:val="nil"/>
        </w:pBdr>
        <w:spacing w:after="0" w:line="240" w:lineRule="auto"/>
        <w:rPr>
          <w:rFonts w:ascii="Times New Roman" w:eastAsia="Times New Roman" w:hAnsi="Times New Roman"/>
          <w:color w:val="000000"/>
        </w:rPr>
      </w:pPr>
      <w:r>
        <w:rPr>
          <w:rFonts w:cs="Calibri"/>
          <w:color w:val="000000"/>
        </w:rPr>
        <w:t xml:space="preserve">Este curso tem como objetivo capacitar o aluno para desenvolver algoritmos utilizando lógica de programação, estruturar aplicações </w:t>
      </w:r>
      <w:r>
        <w:rPr>
          <w:rFonts w:cs="Calibri"/>
          <w:i/>
          <w:color w:val="000000"/>
        </w:rPr>
        <w:t>front-</w:t>
      </w:r>
      <w:proofErr w:type="spellStart"/>
      <w:r>
        <w:rPr>
          <w:rFonts w:cs="Calibri"/>
          <w:i/>
          <w:color w:val="000000"/>
        </w:rPr>
        <w:t>end</w:t>
      </w:r>
      <w:proofErr w:type="spellEnd"/>
      <w:r>
        <w:rPr>
          <w:rFonts w:cs="Calibri"/>
          <w:color w:val="000000"/>
        </w:rPr>
        <w:t xml:space="preserve"> e desenvolver aplicações </w:t>
      </w:r>
      <w:proofErr w:type="spellStart"/>
      <w:r>
        <w:rPr>
          <w:rFonts w:cs="Calibri"/>
          <w:i/>
          <w:color w:val="000000"/>
        </w:rPr>
        <w:t>back-end</w:t>
      </w:r>
      <w:proofErr w:type="spellEnd"/>
      <w:r>
        <w:rPr>
          <w:rFonts w:cs="Calibri"/>
          <w:i/>
          <w:color w:val="000000"/>
        </w:rPr>
        <w:t xml:space="preserve"> </w:t>
      </w:r>
      <w:r>
        <w:rPr>
          <w:rFonts w:cs="Calibri"/>
          <w:color w:val="000000"/>
        </w:rPr>
        <w:t>para web com Python.</w:t>
      </w:r>
    </w:p>
    <w:p w14:paraId="360E0CEE" w14:textId="77777777" w:rsidR="00DB256D" w:rsidRDefault="002C20DD">
      <w:pPr>
        <w:spacing w:after="120" w:line="240" w:lineRule="auto"/>
        <w:jc w:val="both"/>
        <w:rPr>
          <w:rFonts w:cs="Calibri"/>
          <w:color w:val="0000CC"/>
        </w:rPr>
      </w:pPr>
      <w:r>
        <w:rPr>
          <w:rFonts w:cs="Calibri"/>
        </w:rPr>
        <w:t xml:space="preserve">É destinado a </w:t>
      </w:r>
      <w:r>
        <w:rPr>
          <w:color w:val="000000"/>
        </w:rPr>
        <w:t>estudantes e demais interessados em ingressar no mercado da tecnologia e na área de programação Python.</w:t>
      </w:r>
    </w:p>
    <w:p w14:paraId="5412E941" w14:textId="77777777" w:rsidR="00DB256D" w:rsidRDefault="00DB256D">
      <w:pPr>
        <w:spacing w:after="120" w:line="240" w:lineRule="auto"/>
        <w:rPr>
          <w:rFonts w:cs="Calibri"/>
        </w:rPr>
      </w:pPr>
    </w:p>
    <w:tbl>
      <w:tblPr>
        <w:tblStyle w:val="a3"/>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82"/>
        <w:gridCol w:w="7820"/>
      </w:tblGrid>
      <w:tr w:rsidR="00DB256D" w14:paraId="1DD9F921" w14:textId="77777777">
        <w:trPr>
          <w:trHeight w:val="397"/>
        </w:trPr>
        <w:tc>
          <w:tcPr>
            <w:tcW w:w="402" w:type="dxa"/>
            <w:tcBorders>
              <w:top w:val="nil"/>
              <w:left w:val="nil"/>
              <w:bottom w:val="nil"/>
            </w:tcBorders>
            <w:shd w:val="clear" w:color="auto" w:fill="808080"/>
            <w:vAlign w:val="center"/>
          </w:tcPr>
          <w:p w14:paraId="748B3C3A" w14:textId="77777777" w:rsidR="00DB256D" w:rsidRDefault="002C20DD">
            <w:pPr>
              <w:spacing w:after="120"/>
              <w:rPr>
                <w:rFonts w:cs="Calibri"/>
                <w:b/>
                <w:color w:val="FFFFFF"/>
                <w:sz w:val="24"/>
                <w:szCs w:val="24"/>
              </w:rPr>
            </w:pPr>
            <w:r>
              <w:rPr>
                <w:rFonts w:cs="Calibri"/>
                <w:b/>
                <w:color w:val="FFFFFF"/>
                <w:sz w:val="24"/>
                <w:szCs w:val="24"/>
              </w:rPr>
              <w:t>5.</w:t>
            </w:r>
          </w:p>
        </w:tc>
        <w:tc>
          <w:tcPr>
            <w:tcW w:w="282" w:type="dxa"/>
            <w:tcBorders>
              <w:top w:val="nil"/>
              <w:bottom w:val="nil"/>
            </w:tcBorders>
            <w:shd w:val="clear" w:color="auto" w:fill="FFFFFF"/>
          </w:tcPr>
          <w:p w14:paraId="1C926034" w14:textId="77777777" w:rsidR="00DB256D" w:rsidRDefault="00DB256D">
            <w:pPr>
              <w:spacing w:after="120"/>
              <w:rPr>
                <w:rFonts w:cs="Calibri"/>
                <w:b/>
                <w:color w:val="FFFFFF"/>
                <w:sz w:val="24"/>
                <w:szCs w:val="24"/>
              </w:rPr>
            </w:pPr>
          </w:p>
        </w:tc>
        <w:tc>
          <w:tcPr>
            <w:tcW w:w="7820" w:type="dxa"/>
            <w:tcBorders>
              <w:top w:val="nil"/>
              <w:bottom w:val="nil"/>
              <w:right w:val="nil"/>
            </w:tcBorders>
            <w:shd w:val="clear" w:color="auto" w:fill="808080"/>
            <w:vAlign w:val="center"/>
          </w:tcPr>
          <w:p w14:paraId="36816A5B" w14:textId="77777777" w:rsidR="00DB256D" w:rsidRDefault="002C20DD">
            <w:pPr>
              <w:spacing w:after="120"/>
              <w:rPr>
                <w:rFonts w:cs="Calibri"/>
                <w:b/>
                <w:color w:val="FFFFFF"/>
                <w:sz w:val="24"/>
                <w:szCs w:val="24"/>
              </w:rPr>
            </w:pPr>
            <w:r>
              <w:rPr>
                <w:rFonts w:cs="Calibri"/>
                <w:b/>
                <w:color w:val="FFFFFF"/>
                <w:sz w:val="24"/>
                <w:szCs w:val="24"/>
              </w:rPr>
              <w:t>Organização Curricular</w:t>
            </w:r>
          </w:p>
        </w:tc>
      </w:tr>
    </w:tbl>
    <w:p w14:paraId="4E37392F" w14:textId="77777777" w:rsidR="00DB256D" w:rsidRDefault="00DB256D">
      <w:pPr>
        <w:pBdr>
          <w:top w:val="nil"/>
          <w:left w:val="nil"/>
          <w:bottom w:val="nil"/>
          <w:right w:val="nil"/>
          <w:between w:val="nil"/>
        </w:pBdr>
        <w:spacing w:after="120" w:line="240" w:lineRule="auto"/>
        <w:ind w:left="340" w:hanging="340"/>
        <w:jc w:val="both"/>
        <w:rPr>
          <w:rFonts w:cs="Calibri"/>
          <w:color w:val="000000"/>
          <w:sz w:val="24"/>
          <w:szCs w:val="24"/>
        </w:rPr>
      </w:pPr>
    </w:p>
    <w:p w14:paraId="3799A3E1" w14:textId="77777777" w:rsidR="00DB256D" w:rsidRDefault="002C20DD">
      <w:pPr>
        <w:spacing w:before="120" w:after="120" w:line="240" w:lineRule="auto"/>
        <w:jc w:val="both"/>
        <w:rPr>
          <w:rFonts w:cs="Calibri"/>
        </w:rPr>
      </w:pPr>
      <w:r>
        <w:rPr>
          <w:rFonts w:cs="Calibri"/>
        </w:rPr>
        <w:t xml:space="preserve">As competências definidas a partir do objetivo do curso </w:t>
      </w:r>
      <w:r>
        <w:rPr>
          <w:rFonts w:cs="Calibri"/>
          <w:sz w:val="24"/>
          <w:szCs w:val="24"/>
        </w:rPr>
        <w:t>Programação em Python</w:t>
      </w:r>
      <w:r>
        <w:rPr>
          <w:rFonts w:cs="Calibri"/>
        </w:rPr>
        <w:t xml:space="preserve"> se configuram como unidades curriculares em sua organização curricular.</w:t>
      </w:r>
    </w:p>
    <w:p w14:paraId="1C30C67B" w14:textId="77777777" w:rsidR="00DB256D" w:rsidRDefault="00DB256D">
      <w:pPr>
        <w:spacing w:after="120" w:line="240" w:lineRule="auto"/>
        <w:jc w:val="both"/>
        <w:rPr>
          <w:rFonts w:cs="Calibri"/>
          <w:sz w:val="24"/>
          <w:szCs w:val="24"/>
        </w:rPr>
      </w:pPr>
    </w:p>
    <w:tbl>
      <w:tblPr>
        <w:tblStyle w:val="a4"/>
        <w:tblW w:w="7654"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3"/>
        <w:gridCol w:w="1701"/>
      </w:tblGrid>
      <w:tr w:rsidR="00DB256D" w14:paraId="657800D0" w14:textId="77777777">
        <w:trPr>
          <w:cantSplit/>
          <w:trHeight w:val="454"/>
          <w:tblHeader/>
        </w:trPr>
        <w:tc>
          <w:tcPr>
            <w:tcW w:w="5953"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163B2B10" w14:textId="77777777" w:rsidR="00DB256D" w:rsidRDefault="002C20DD">
            <w:pPr>
              <w:spacing w:after="120" w:line="240" w:lineRule="auto"/>
              <w:jc w:val="center"/>
              <w:rPr>
                <w:rFonts w:cs="Calibri"/>
                <w:b/>
                <w:color w:val="D9D9D9"/>
                <w:sz w:val="24"/>
                <w:szCs w:val="24"/>
              </w:rPr>
            </w:pPr>
            <w:r>
              <w:rPr>
                <w:rFonts w:cs="Calibri"/>
                <w:b/>
                <w:sz w:val="24"/>
                <w:szCs w:val="24"/>
              </w:rPr>
              <w:t>Unidades Curriculares</w:t>
            </w:r>
          </w:p>
        </w:tc>
        <w:tc>
          <w:tcPr>
            <w:tcW w:w="1701"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76EFB823" w14:textId="77777777" w:rsidR="00DB256D" w:rsidRDefault="002C20DD">
            <w:pPr>
              <w:spacing w:after="120" w:line="240" w:lineRule="auto"/>
              <w:jc w:val="center"/>
              <w:rPr>
                <w:rFonts w:cs="Calibri"/>
                <w:b/>
                <w:sz w:val="24"/>
                <w:szCs w:val="24"/>
              </w:rPr>
            </w:pPr>
            <w:r>
              <w:rPr>
                <w:rFonts w:cs="Calibri"/>
                <w:b/>
                <w:sz w:val="24"/>
                <w:szCs w:val="24"/>
              </w:rPr>
              <w:t>Carga horária</w:t>
            </w:r>
          </w:p>
        </w:tc>
      </w:tr>
      <w:tr w:rsidR="00DB256D" w14:paraId="3E2DDA60" w14:textId="77777777">
        <w:trPr>
          <w:cantSplit/>
          <w:trHeight w:val="454"/>
        </w:trPr>
        <w:tc>
          <w:tcPr>
            <w:tcW w:w="5953" w:type="dxa"/>
            <w:tcBorders>
              <w:top w:val="single" w:sz="4" w:space="0" w:color="000000"/>
              <w:left w:val="single" w:sz="4" w:space="0" w:color="000000"/>
              <w:bottom w:val="single" w:sz="4" w:space="0" w:color="000000"/>
              <w:right w:val="single" w:sz="4" w:space="0" w:color="000000"/>
            </w:tcBorders>
            <w:vAlign w:val="center"/>
          </w:tcPr>
          <w:p w14:paraId="47C40D32" w14:textId="77777777" w:rsidR="00DB256D" w:rsidRDefault="002C20DD">
            <w:pPr>
              <w:spacing w:after="120" w:line="240" w:lineRule="auto"/>
              <w:rPr>
                <w:rFonts w:cs="Calibri"/>
              </w:rPr>
            </w:pPr>
            <w:r>
              <w:rPr>
                <w:rFonts w:cs="Calibri"/>
              </w:rPr>
              <w:t>UC1: Desenvolver algoritmos utilizando lógica de programação</w:t>
            </w:r>
          </w:p>
        </w:tc>
        <w:tc>
          <w:tcPr>
            <w:tcW w:w="1701" w:type="dxa"/>
            <w:tcBorders>
              <w:top w:val="single" w:sz="4" w:space="0" w:color="000000"/>
              <w:left w:val="single" w:sz="4" w:space="0" w:color="000000"/>
              <w:bottom w:val="single" w:sz="4" w:space="0" w:color="000000"/>
              <w:right w:val="single" w:sz="4" w:space="0" w:color="000000"/>
            </w:tcBorders>
            <w:vAlign w:val="center"/>
          </w:tcPr>
          <w:p w14:paraId="473B04A4" w14:textId="77777777" w:rsidR="00DB256D" w:rsidRDefault="002C20DD">
            <w:pPr>
              <w:spacing w:after="120" w:line="240" w:lineRule="auto"/>
              <w:jc w:val="center"/>
              <w:rPr>
                <w:rFonts w:cs="Calibri"/>
              </w:rPr>
            </w:pPr>
            <w:r>
              <w:rPr>
                <w:rFonts w:cs="Calibri"/>
              </w:rPr>
              <w:t>48 horas</w:t>
            </w:r>
          </w:p>
        </w:tc>
      </w:tr>
      <w:tr w:rsidR="00DB256D" w14:paraId="7E59C7A1" w14:textId="77777777">
        <w:trPr>
          <w:cantSplit/>
          <w:trHeight w:val="454"/>
        </w:trPr>
        <w:tc>
          <w:tcPr>
            <w:tcW w:w="5953" w:type="dxa"/>
            <w:tcBorders>
              <w:top w:val="single" w:sz="4" w:space="0" w:color="000000"/>
              <w:left w:val="single" w:sz="4" w:space="0" w:color="000000"/>
              <w:bottom w:val="single" w:sz="4" w:space="0" w:color="000000"/>
              <w:right w:val="single" w:sz="4" w:space="0" w:color="000000"/>
            </w:tcBorders>
            <w:vAlign w:val="center"/>
          </w:tcPr>
          <w:p w14:paraId="001F63B4" w14:textId="77777777" w:rsidR="00DB256D" w:rsidRDefault="002C20DD">
            <w:pPr>
              <w:spacing w:after="120" w:line="240" w:lineRule="auto"/>
              <w:rPr>
                <w:rFonts w:cs="Calibri"/>
              </w:rPr>
            </w:pPr>
            <w:r>
              <w:rPr>
                <w:rFonts w:cs="Calibri"/>
              </w:rPr>
              <w:t>UC2:</w:t>
            </w:r>
            <w:r>
              <w:rPr>
                <w:b/>
              </w:rPr>
              <w:t xml:space="preserve"> </w:t>
            </w:r>
            <w:r>
              <w:t xml:space="preserve">Desenvolver aplicações </w:t>
            </w:r>
            <w:r>
              <w:rPr>
                <w:i/>
              </w:rPr>
              <w:t>front-</w:t>
            </w:r>
            <w:proofErr w:type="spellStart"/>
            <w:r>
              <w:rPr>
                <w:i/>
              </w:rPr>
              <w:t>end</w:t>
            </w:r>
            <w:proofErr w:type="spellEnd"/>
            <w:r>
              <w:t xml:space="preserve"> para web</w:t>
            </w:r>
          </w:p>
        </w:tc>
        <w:tc>
          <w:tcPr>
            <w:tcW w:w="1701" w:type="dxa"/>
            <w:tcBorders>
              <w:top w:val="single" w:sz="4" w:space="0" w:color="000000"/>
              <w:left w:val="single" w:sz="4" w:space="0" w:color="000000"/>
              <w:bottom w:val="single" w:sz="4" w:space="0" w:color="000000"/>
              <w:right w:val="single" w:sz="4" w:space="0" w:color="000000"/>
            </w:tcBorders>
            <w:vAlign w:val="center"/>
          </w:tcPr>
          <w:p w14:paraId="4F40A72A" w14:textId="77777777" w:rsidR="00DB256D" w:rsidRDefault="002C20DD">
            <w:pPr>
              <w:spacing w:after="120" w:line="240" w:lineRule="auto"/>
              <w:jc w:val="center"/>
              <w:rPr>
                <w:rFonts w:cs="Calibri"/>
              </w:rPr>
            </w:pPr>
            <w:r>
              <w:rPr>
                <w:rFonts w:cs="Calibri"/>
              </w:rPr>
              <w:t>36 horas</w:t>
            </w:r>
          </w:p>
        </w:tc>
      </w:tr>
      <w:tr w:rsidR="00DB256D" w14:paraId="693FB80D" w14:textId="77777777">
        <w:trPr>
          <w:cantSplit/>
          <w:trHeight w:val="454"/>
        </w:trPr>
        <w:tc>
          <w:tcPr>
            <w:tcW w:w="5953" w:type="dxa"/>
            <w:tcBorders>
              <w:top w:val="single" w:sz="4" w:space="0" w:color="000000"/>
              <w:left w:val="single" w:sz="4" w:space="0" w:color="000000"/>
              <w:bottom w:val="single" w:sz="4" w:space="0" w:color="000000"/>
              <w:right w:val="single" w:sz="4" w:space="0" w:color="000000"/>
            </w:tcBorders>
            <w:vAlign w:val="center"/>
          </w:tcPr>
          <w:p w14:paraId="554C5DC1" w14:textId="77777777" w:rsidR="00DB256D" w:rsidRDefault="002C20DD">
            <w:pPr>
              <w:spacing w:after="120" w:line="240" w:lineRule="auto"/>
              <w:jc w:val="both"/>
              <w:rPr>
                <w:rFonts w:cs="Calibri"/>
              </w:rPr>
            </w:pPr>
            <w:r>
              <w:rPr>
                <w:rFonts w:cs="Calibri"/>
              </w:rPr>
              <w:t xml:space="preserve">UC3: Desenvolver aplicações </w:t>
            </w:r>
            <w:proofErr w:type="spellStart"/>
            <w:r>
              <w:rPr>
                <w:rFonts w:cs="Calibri"/>
                <w:i/>
              </w:rPr>
              <w:t>back-end</w:t>
            </w:r>
            <w:proofErr w:type="spellEnd"/>
            <w:r>
              <w:rPr>
                <w:rFonts w:cs="Calibri"/>
              </w:rPr>
              <w:t xml:space="preserve"> para web com Python</w:t>
            </w:r>
          </w:p>
        </w:tc>
        <w:tc>
          <w:tcPr>
            <w:tcW w:w="1701" w:type="dxa"/>
            <w:tcBorders>
              <w:top w:val="single" w:sz="4" w:space="0" w:color="000000"/>
              <w:left w:val="single" w:sz="4" w:space="0" w:color="000000"/>
              <w:bottom w:val="single" w:sz="4" w:space="0" w:color="000000"/>
              <w:right w:val="single" w:sz="4" w:space="0" w:color="000000"/>
            </w:tcBorders>
            <w:vAlign w:val="center"/>
          </w:tcPr>
          <w:p w14:paraId="6DB58F1A" w14:textId="77777777" w:rsidR="00DB256D" w:rsidRDefault="002C20DD">
            <w:pPr>
              <w:spacing w:after="120" w:line="240" w:lineRule="auto"/>
              <w:jc w:val="center"/>
              <w:rPr>
                <w:rFonts w:cs="Calibri"/>
              </w:rPr>
            </w:pPr>
            <w:r>
              <w:rPr>
                <w:rFonts w:cs="Calibri"/>
              </w:rPr>
              <w:t>84 horas</w:t>
            </w:r>
          </w:p>
        </w:tc>
      </w:tr>
      <w:tr w:rsidR="00DB256D" w14:paraId="03D3DEA5" w14:textId="77777777">
        <w:trPr>
          <w:cantSplit/>
          <w:trHeight w:val="454"/>
        </w:trPr>
        <w:tc>
          <w:tcPr>
            <w:tcW w:w="5953"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4C84C23C" w14:textId="77777777" w:rsidR="00DB256D" w:rsidRDefault="002C20DD">
            <w:pPr>
              <w:spacing w:after="120" w:line="240" w:lineRule="auto"/>
              <w:jc w:val="center"/>
              <w:rPr>
                <w:rFonts w:cs="Calibri"/>
                <w:b/>
                <w:sz w:val="24"/>
                <w:szCs w:val="24"/>
              </w:rPr>
            </w:pPr>
            <w:r>
              <w:rPr>
                <w:rFonts w:cs="Calibri"/>
                <w:b/>
                <w:sz w:val="24"/>
                <w:szCs w:val="24"/>
              </w:rPr>
              <w:t>Carga Horária Total</w:t>
            </w:r>
          </w:p>
        </w:tc>
        <w:tc>
          <w:tcPr>
            <w:tcW w:w="1701"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1C1C46C6" w14:textId="77777777" w:rsidR="00DB256D" w:rsidRDefault="002C20DD">
            <w:pPr>
              <w:spacing w:after="120" w:line="240" w:lineRule="auto"/>
              <w:jc w:val="center"/>
              <w:rPr>
                <w:rFonts w:cs="Calibri"/>
                <w:b/>
                <w:color w:val="595959"/>
                <w:sz w:val="24"/>
                <w:szCs w:val="24"/>
              </w:rPr>
            </w:pPr>
            <w:r>
              <w:rPr>
                <w:rFonts w:cs="Calibri"/>
                <w:b/>
                <w:sz w:val="24"/>
                <w:szCs w:val="24"/>
              </w:rPr>
              <w:t>168 horas</w:t>
            </w:r>
          </w:p>
        </w:tc>
      </w:tr>
    </w:tbl>
    <w:p w14:paraId="721102B5" w14:textId="77777777" w:rsidR="00DB256D" w:rsidRDefault="002C20DD">
      <w:pPr>
        <w:spacing w:after="120" w:line="240" w:lineRule="auto"/>
        <w:rPr>
          <w:rFonts w:cs="Calibri"/>
          <w:b/>
        </w:rPr>
      </w:pPr>
      <w:r>
        <w:rPr>
          <w:rFonts w:cs="Calibri"/>
        </w:rPr>
        <w:t xml:space="preserve"> </w:t>
      </w:r>
    </w:p>
    <w:p w14:paraId="05118D59" w14:textId="77777777" w:rsidR="00DB256D" w:rsidRDefault="002C20D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lastRenderedPageBreak/>
        <w:t>5.1. Detalhamento das Unidades Curriculares:</w:t>
      </w:r>
    </w:p>
    <w:p w14:paraId="0D683759" w14:textId="77777777" w:rsidR="00DB256D" w:rsidRDefault="00DB256D">
      <w:pPr>
        <w:spacing w:after="120" w:line="240" w:lineRule="auto"/>
        <w:jc w:val="both"/>
        <w:rPr>
          <w:rFonts w:cs="Calibri"/>
          <w:b/>
          <w:sz w:val="24"/>
          <w:szCs w:val="24"/>
        </w:rPr>
      </w:pPr>
    </w:p>
    <w:p w14:paraId="722004A8" w14:textId="77777777" w:rsidR="00DB256D" w:rsidRDefault="002C20D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UC 1:</w:t>
      </w:r>
      <w:r>
        <w:rPr>
          <w:rFonts w:cs="Calibri"/>
          <w:b/>
          <w:color w:val="0000CC"/>
          <w:sz w:val="24"/>
          <w:szCs w:val="24"/>
        </w:rPr>
        <w:t xml:space="preserve"> </w:t>
      </w:r>
      <w:r>
        <w:rPr>
          <w:rFonts w:cs="Calibri"/>
          <w:color w:val="000000"/>
          <w:sz w:val="24"/>
          <w:szCs w:val="24"/>
        </w:rPr>
        <w:t>Desenvolver algoritmos utilizando lógica de programação.</w:t>
      </w:r>
    </w:p>
    <w:p w14:paraId="515F8B21" w14:textId="77777777" w:rsidR="00DB256D" w:rsidRDefault="002C20D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 xml:space="preserve">Carga horária: </w:t>
      </w:r>
      <w:r>
        <w:rPr>
          <w:rFonts w:cs="Calibri"/>
          <w:color w:val="000000"/>
          <w:sz w:val="24"/>
          <w:szCs w:val="24"/>
        </w:rPr>
        <w:t>48 horas.</w:t>
      </w:r>
    </w:p>
    <w:p w14:paraId="5969529E" w14:textId="77777777" w:rsidR="00DB256D" w:rsidRDefault="00DB256D">
      <w:pPr>
        <w:spacing w:after="120" w:line="240" w:lineRule="auto"/>
        <w:jc w:val="both"/>
        <w:rPr>
          <w:rFonts w:cs="Calibri"/>
        </w:rPr>
      </w:pPr>
    </w:p>
    <w:tbl>
      <w:tblPr>
        <w:tblStyle w:val="a5"/>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DB256D" w14:paraId="0A85D5F6" w14:textId="77777777">
        <w:trPr>
          <w:tblHeader/>
        </w:trPr>
        <w:tc>
          <w:tcPr>
            <w:tcW w:w="8494" w:type="dxa"/>
            <w:shd w:val="clear" w:color="auto" w:fill="CCCCCC"/>
          </w:tcPr>
          <w:p w14:paraId="38936B3D" w14:textId="77777777" w:rsidR="00DB256D" w:rsidRDefault="002C20DD">
            <w:pPr>
              <w:pBdr>
                <w:top w:val="nil"/>
                <w:left w:val="nil"/>
                <w:bottom w:val="nil"/>
                <w:right w:val="nil"/>
                <w:between w:val="nil"/>
              </w:pBdr>
              <w:spacing w:after="120" w:line="240" w:lineRule="auto"/>
              <w:jc w:val="center"/>
              <w:rPr>
                <w:rFonts w:cs="Calibri"/>
                <w:color w:val="0000CC"/>
                <w:sz w:val="24"/>
                <w:szCs w:val="24"/>
              </w:rPr>
            </w:pPr>
            <w:r>
              <w:rPr>
                <w:rFonts w:cs="Calibri"/>
                <w:b/>
                <w:color w:val="000000"/>
                <w:sz w:val="24"/>
                <w:szCs w:val="24"/>
              </w:rPr>
              <w:t>Indicadores</w:t>
            </w:r>
          </w:p>
        </w:tc>
      </w:tr>
      <w:tr w:rsidR="00DB256D" w14:paraId="0A08FCCE" w14:textId="77777777">
        <w:trPr>
          <w:trHeight w:val="2534"/>
        </w:trPr>
        <w:tc>
          <w:tcPr>
            <w:tcW w:w="8494" w:type="dxa"/>
            <w:shd w:val="clear" w:color="auto" w:fill="auto"/>
          </w:tcPr>
          <w:p w14:paraId="4B6DE6D4" w14:textId="77777777" w:rsidR="00DB256D" w:rsidRDefault="002C20DD">
            <w:pPr>
              <w:numPr>
                <w:ilvl w:val="0"/>
                <w:numId w:val="19"/>
              </w:numPr>
              <w:pBdr>
                <w:top w:val="nil"/>
                <w:left w:val="nil"/>
                <w:bottom w:val="nil"/>
                <w:right w:val="nil"/>
                <w:between w:val="nil"/>
              </w:pBdr>
              <w:spacing w:before="240" w:after="120" w:line="240" w:lineRule="auto"/>
              <w:rPr>
                <w:rFonts w:cs="Calibri"/>
                <w:color w:val="000000"/>
              </w:rPr>
            </w:pPr>
            <w:r>
              <w:rPr>
                <w:rFonts w:cs="Calibri"/>
                <w:color w:val="000000"/>
              </w:rPr>
              <w:t>Seleciona conceitos da lógica de programação, conforme o cenário proposto para a solução.</w:t>
            </w:r>
          </w:p>
          <w:p w14:paraId="523D3027" w14:textId="77777777" w:rsidR="00DB256D" w:rsidRDefault="002C20DD">
            <w:pPr>
              <w:numPr>
                <w:ilvl w:val="0"/>
                <w:numId w:val="19"/>
              </w:numPr>
              <w:pBdr>
                <w:top w:val="nil"/>
                <w:left w:val="nil"/>
                <w:bottom w:val="nil"/>
                <w:right w:val="nil"/>
                <w:between w:val="nil"/>
              </w:pBdr>
              <w:spacing w:before="240" w:after="120" w:line="240" w:lineRule="auto"/>
              <w:rPr>
                <w:rFonts w:cs="Calibri"/>
                <w:color w:val="000000"/>
              </w:rPr>
            </w:pPr>
            <w:r>
              <w:rPr>
                <w:rFonts w:cs="Calibri"/>
                <w:color w:val="000000"/>
              </w:rPr>
              <w:t>Utiliza estruturas de controle pertinentes conforme a construção de algoritmos.</w:t>
            </w:r>
          </w:p>
          <w:p w14:paraId="106D198B" w14:textId="77777777" w:rsidR="00DB256D" w:rsidRDefault="002C20DD">
            <w:pPr>
              <w:numPr>
                <w:ilvl w:val="0"/>
                <w:numId w:val="19"/>
              </w:numPr>
              <w:pBdr>
                <w:top w:val="nil"/>
                <w:left w:val="nil"/>
                <w:bottom w:val="nil"/>
                <w:right w:val="nil"/>
                <w:between w:val="nil"/>
              </w:pBdr>
              <w:spacing w:before="240" w:after="120" w:line="240" w:lineRule="auto"/>
              <w:rPr>
                <w:rFonts w:cs="Calibri"/>
                <w:color w:val="000000"/>
              </w:rPr>
            </w:pPr>
            <w:r>
              <w:rPr>
                <w:rFonts w:cs="Calibri"/>
                <w:color w:val="000000"/>
              </w:rPr>
              <w:t>Desenvolve vetores e matrizes, conforme a necessidade da solução.</w:t>
            </w:r>
          </w:p>
          <w:p w14:paraId="4479A703" w14:textId="77777777" w:rsidR="00DB256D" w:rsidRDefault="002C20DD">
            <w:pPr>
              <w:numPr>
                <w:ilvl w:val="0"/>
                <w:numId w:val="19"/>
              </w:numPr>
              <w:pBdr>
                <w:top w:val="nil"/>
                <w:left w:val="nil"/>
                <w:bottom w:val="nil"/>
                <w:right w:val="nil"/>
                <w:between w:val="nil"/>
              </w:pBdr>
              <w:spacing w:before="240" w:after="120" w:line="240" w:lineRule="auto"/>
              <w:rPr>
                <w:rFonts w:cs="Calibri"/>
                <w:color w:val="0000CC"/>
                <w:sz w:val="24"/>
                <w:szCs w:val="24"/>
              </w:rPr>
            </w:pPr>
            <w:r>
              <w:rPr>
                <w:rFonts w:cs="Calibri"/>
                <w:color w:val="000000"/>
              </w:rPr>
              <w:t>Testa os algoritmos desenvolvidos, de acordo com o cenário proposto.</w:t>
            </w:r>
          </w:p>
        </w:tc>
      </w:tr>
    </w:tbl>
    <w:p w14:paraId="15D70EBB" w14:textId="77777777" w:rsidR="00DB256D" w:rsidRDefault="00DB256D">
      <w:pPr>
        <w:pBdr>
          <w:top w:val="nil"/>
          <w:left w:val="nil"/>
          <w:bottom w:val="nil"/>
          <w:right w:val="nil"/>
          <w:between w:val="nil"/>
        </w:pBdr>
        <w:spacing w:after="120" w:line="240" w:lineRule="auto"/>
        <w:ind w:firstLine="708"/>
        <w:jc w:val="both"/>
        <w:rPr>
          <w:rFonts w:cs="Calibri"/>
          <w:color w:val="0000CC"/>
        </w:rPr>
      </w:pPr>
    </w:p>
    <w:tbl>
      <w:tblPr>
        <w:tblStyle w:val="a6"/>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DB256D" w14:paraId="6196606D" w14:textId="77777777">
        <w:trPr>
          <w:tblHeader/>
        </w:trPr>
        <w:tc>
          <w:tcPr>
            <w:tcW w:w="8494" w:type="dxa"/>
            <w:shd w:val="clear" w:color="auto" w:fill="CCCCCC"/>
          </w:tcPr>
          <w:p w14:paraId="765CCFA2" w14:textId="77777777" w:rsidR="00DB256D" w:rsidRDefault="002C20DD">
            <w:pPr>
              <w:pBdr>
                <w:top w:val="nil"/>
                <w:left w:val="nil"/>
                <w:bottom w:val="nil"/>
                <w:right w:val="nil"/>
                <w:between w:val="nil"/>
              </w:pBdr>
              <w:spacing w:after="120" w:line="240" w:lineRule="auto"/>
              <w:jc w:val="center"/>
              <w:rPr>
                <w:rFonts w:cs="Calibri"/>
                <w:b/>
                <w:color w:val="000000"/>
                <w:sz w:val="24"/>
                <w:szCs w:val="24"/>
              </w:rPr>
            </w:pPr>
            <w:r>
              <w:rPr>
                <w:rFonts w:cs="Calibri"/>
                <w:b/>
                <w:color w:val="000000"/>
                <w:sz w:val="24"/>
                <w:szCs w:val="24"/>
              </w:rPr>
              <w:t>Elementos da Competência</w:t>
            </w:r>
          </w:p>
        </w:tc>
      </w:tr>
      <w:tr w:rsidR="00DB256D" w14:paraId="191CF55C" w14:textId="77777777">
        <w:tc>
          <w:tcPr>
            <w:tcW w:w="8494" w:type="dxa"/>
            <w:shd w:val="clear" w:color="auto" w:fill="auto"/>
          </w:tcPr>
          <w:p w14:paraId="60FE290F" w14:textId="77777777" w:rsidR="00DB256D" w:rsidRDefault="002C20DD">
            <w:pPr>
              <w:spacing w:after="120" w:line="240" w:lineRule="auto"/>
              <w:jc w:val="both"/>
              <w:rPr>
                <w:rFonts w:cs="Calibri"/>
                <w:b/>
                <w:color w:val="000000"/>
                <w:sz w:val="24"/>
                <w:szCs w:val="24"/>
              </w:rPr>
            </w:pPr>
            <w:bookmarkStart w:id="1" w:name="_heading=h.30j0zll" w:colFirst="0" w:colLast="0"/>
            <w:bookmarkEnd w:id="1"/>
            <w:r>
              <w:rPr>
                <w:rFonts w:cs="Calibri"/>
                <w:b/>
                <w:color w:val="000000"/>
                <w:sz w:val="24"/>
                <w:szCs w:val="24"/>
              </w:rPr>
              <w:t>Conhecimentos</w:t>
            </w:r>
          </w:p>
          <w:p w14:paraId="117A2122" w14:textId="77777777" w:rsidR="00DB256D" w:rsidRDefault="002C20DD">
            <w:pPr>
              <w:numPr>
                <w:ilvl w:val="0"/>
                <w:numId w:val="1"/>
              </w:numPr>
              <w:pBdr>
                <w:top w:val="nil"/>
                <w:left w:val="nil"/>
                <w:bottom w:val="nil"/>
                <w:right w:val="nil"/>
                <w:between w:val="nil"/>
              </w:pBdr>
              <w:spacing w:after="0" w:line="240" w:lineRule="auto"/>
              <w:jc w:val="both"/>
            </w:pPr>
            <w:r>
              <w:rPr>
                <w:rFonts w:cs="Calibri"/>
                <w:color w:val="000000"/>
              </w:rPr>
              <w:t>Lógica de programação: conceitos e exemplos.</w:t>
            </w:r>
          </w:p>
          <w:p w14:paraId="1555D26C" w14:textId="77777777" w:rsidR="00DB256D" w:rsidRDefault="002C20DD">
            <w:pPr>
              <w:numPr>
                <w:ilvl w:val="0"/>
                <w:numId w:val="1"/>
              </w:numPr>
              <w:pBdr>
                <w:top w:val="nil"/>
                <w:left w:val="nil"/>
                <w:bottom w:val="nil"/>
                <w:right w:val="nil"/>
                <w:between w:val="nil"/>
              </w:pBdr>
              <w:spacing w:after="0" w:line="240" w:lineRule="auto"/>
              <w:jc w:val="both"/>
            </w:pPr>
            <w:r>
              <w:rPr>
                <w:rFonts w:cs="Calibri"/>
                <w:color w:val="000000"/>
              </w:rPr>
              <w:t>Algoritmo: tipos primitivos, constantes, variáveis, expressões aritméticas,</w:t>
            </w:r>
            <w:r>
              <w:rPr>
                <w:rFonts w:ascii="Times New Roman" w:eastAsia="Times New Roman" w:hAnsi="Times New Roman"/>
                <w:color w:val="000000"/>
                <w:sz w:val="24"/>
                <w:szCs w:val="24"/>
              </w:rPr>
              <w:t xml:space="preserve"> </w:t>
            </w:r>
            <w:r>
              <w:rPr>
                <w:rFonts w:cs="Calibri"/>
                <w:color w:val="000000"/>
              </w:rPr>
              <w:t>expressões lógicas, comando de atribuição, comandos de entrada e saída, utilização</w:t>
            </w:r>
            <w:r>
              <w:rPr>
                <w:rFonts w:ascii="Times New Roman" w:eastAsia="Times New Roman" w:hAnsi="Times New Roman"/>
                <w:color w:val="000000"/>
                <w:sz w:val="24"/>
                <w:szCs w:val="24"/>
              </w:rPr>
              <w:t xml:space="preserve"> </w:t>
            </w:r>
            <w:r>
              <w:rPr>
                <w:rFonts w:cs="Calibri"/>
                <w:color w:val="000000"/>
              </w:rPr>
              <w:t>de variáveis literais, operadores e expressões literais.</w:t>
            </w:r>
          </w:p>
          <w:p w14:paraId="18762E23" w14:textId="77777777" w:rsidR="00DB256D" w:rsidRDefault="002C20DD">
            <w:pPr>
              <w:numPr>
                <w:ilvl w:val="0"/>
                <w:numId w:val="1"/>
              </w:numPr>
              <w:pBdr>
                <w:top w:val="nil"/>
                <w:left w:val="nil"/>
                <w:bottom w:val="nil"/>
                <w:right w:val="nil"/>
                <w:between w:val="nil"/>
              </w:pBdr>
              <w:spacing w:after="0" w:line="240" w:lineRule="auto"/>
              <w:jc w:val="both"/>
            </w:pPr>
            <w:r>
              <w:rPr>
                <w:rFonts w:cs="Calibri"/>
                <w:i/>
                <w:color w:val="000000"/>
              </w:rPr>
              <w:t>Minecraft Education:</w:t>
            </w:r>
            <w:r>
              <w:rPr>
                <w:rFonts w:cs="Calibri"/>
                <w:color w:val="000000"/>
              </w:rPr>
              <w:t xml:space="preserve"> plataforma com a ferramenta </w:t>
            </w:r>
            <w:r>
              <w:rPr>
                <w:rFonts w:cs="Calibri"/>
                <w:i/>
                <w:color w:val="000000"/>
              </w:rPr>
              <w:t xml:space="preserve">MakeCode </w:t>
            </w:r>
            <w:r>
              <w:rPr>
                <w:rFonts w:cs="Calibri"/>
                <w:color w:val="000000"/>
              </w:rPr>
              <w:t>da Microsoft</w:t>
            </w:r>
          </w:p>
          <w:p w14:paraId="08D4B156" w14:textId="77777777" w:rsidR="00DB256D" w:rsidRDefault="002C20DD">
            <w:pPr>
              <w:numPr>
                <w:ilvl w:val="0"/>
                <w:numId w:val="1"/>
              </w:numPr>
              <w:pBdr>
                <w:top w:val="nil"/>
                <w:left w:val="nil"/>
                <w:bottom w:val="nil"/>
                <w:right w:val="nil"/>
                <w:between w:val="nil"/>
              </w:pBdr>
              <w:spacing w:after="0" w:line="240" w:lineRule="auto"/>
              <w:jc w:val="both"/>
            </w:pPr>
            <w:r>
              <w:rPr>
                <w:rFonts w:cs="Calibri"/>
                <w:color w:val="000000"/>
              </w:rPr>
              <w:t>Estruturas de controle: estrutura sequencial, estruturas de seleção, estruturas de</w:t>
            </w:r>
            <w:r>
              <w:rPr>
                <w:rFonts w:ascii="Times New Roman" w:eastAsia="Times New Roman" w:hAnsi="Times New Roman"/>
                <w:color w:val="000000"/>
                <w:sz w:val="24"/>
                <w:szCs w:val="24"/>
              </w:rPr>
              <w:t xml:space="preserve"> </w:t>
            </w:r>
            <w:r>
              <w:rPr>
                <w:rFonts w:cs="Calibri"/>
                <w:color w:val="000000"/>
              </w:rPr>
              <w:t>repetição, encadeamento de estruturas condicionais, criação de códigos com</w:t>
            </w:r>
            <w:r>
              <w:rPr>
                <w:rFonts w:ascii="Times New Roman" w:eastAsia="Times New Roman" w:hAnsi="Times New Roman"/>
                <w:color w:val="000000"/>
                <w:sz w:val="24"/>
                <w:szCs w:val="24"/>
              </w:rPr>
              <w:t xml:space="preserve"> tomada</w:t>
            </w:r>
            <w:r>
              <w:rPr>
                <w:rFonts w:cs="Calibri"/>
                <w:color w:val="000000"/>
              </w:rPr>
              <w:t xml:space="preserve"> de decisão, laços infinitos, contadores, looping infinito, contadores finitos, execução de ordem crescente ou decrescente, criação e manipulação de vetores com comandos de repetição.</w:t>
            </w:r>
          </w:p>
          <w:p w14:paraId="62A3E1B1" w14:textId="77777777" w:rsidR="00DB256D" w:rsidRDefault="002C20DD">
            <w:pPr>
              <w:numPr>
                <w:ilvl w:val="0"/>
                <w:numId w:val="1"/>
              </w:numPr>
              <w:pBdr>
                <w:top w:val="nil"/>
                <w:left w:val="nil"/>
                <w:bottom w:val="nil"/>
                <w:right w:val="nil"/>
                <w:between w:val="nil"/>
              </w:pBdr>
              <w:spacing w:after="0" w:line="240" w:lineRule="auto"/>
              <w:jc w:val="both"/>
            </w:pPr>
            <w:r>
              <w:rPr>
                <w:rFonts w:cs="Calibri"/>
                <w:color w:val="000000"/>
              </w:rPr>
              <w:t>Vetor e matriz: ordenação de vetores, métodos de pesquisa (binário e sequencial),</w:t>
            </w:r>
            <w:r>
              <w:rPr>
                <w:rFonts w:ascii="Times New Roman" w:eastAsia="Times New Roman" w:hAnsi="Times New Roman"/>
                <w:color w:val="000000"/>
                <w:sz w:val="24"/>
                <w:szCs w:val="24"/>
              </w:rPr>
              <w:t xml:space="preserve"> </w:t>
            </w:r>
            <w:r>
              <w:rPr>
                <w:rFonts w:cs="Calibri"/>
                <w:color w:val="000000"/>
              </w:rPr>
              <w:t>conceito e manipulação de matriz, conceito de registro, gravação de informações</w:t>
            </w:r>
            <w:r>
              <w:rPr>
                <w:rFonts w:ascii="Times New Roman" w:eastAsia="Times New Roman" w:hAnsi="Times New Roman"/>
                <w:color w:val="000000"/>
                <w:sz w:val="24"/>
                <w:szCs w:val="24"/>
              </w:rPr>
              <w:t xml:space="preserve"> </w:t>
            </w:r>
            <w:r>
              <w:rPr>
                <w:rFonts w:cs="Calibri"/>
                <w:color w:val="000000"/>
              </w:rPr>
              <w:t>em registro, utilização de arquivos indexados e manipulação de tabelas.</w:t>
            </w:r>
          </w:p>
          <w:p w14:paraId="44163F02" w14:textId="77777777" w:rsidR="00DB256D" w:rsidRDefault="002C20DD">
            <w:pPr>
              <w:numPr>
                <w:ilvl w:val="0"/>
                <w:numId w:val="1"/>
              </w:numPr>
              <w:pBdr>
                <w:top w:val="nil"/>
                <w:left w:val="nil"/>
                <w:bottom w:val="nil"/>
                <w:right w:val="nil"/>
                <w:between w:val="nil"/>
              </w:pBdr>
              <w:spacing w:after="0" w:line="240" w:lineRule="auto"/>
              <w:jc w:val="both"/>
            </w:pPr>
            <w:r>
              <w:rPr>
                <w:rFonts w:cs="Calibri"/>
                <w:color w:val="000000"/>
              </w:rPr>
              <w:t>Testes: conceito de testes de mesa, “</w:t>
            </w:r>
            <w:proofErr w:type="spellStart"/>
            <w:r>
              <w:rPr>
                <w:rFonts w:cs="Calibri"/>
                <w:color w:val="000000"/>
              </w:rPr>
              <w:t>debugadores</w:t>
            </w:r>
            <w:proofErr w:type="spellEnd"/>
            <w:r>
              <w:rPr>
                <w:rFonts w:cs="Calibri"/>
                <w:color w:val="000000"/>
              </w:rPr>
              <w:t>” e sua evolução nas várias</w:t>
            </w:r>
            <w:r>
              <w:rPr>
                <w:rFonts w:ascii="Times New Roman" w:eastAsia="Times New Roman" w:hAnsi="Times New Roman"/>
                <w:color w:val="000000"/>
                <w:sz w:val="24"/>
                <w:szCs w:val="24"/>
              </w:rPr>
              <w:t xml:space="preserve"> </w:t>
            </w:r>
            <w:r>
              <w:rPr>
                <w:rFonts w:cs="Calibri"/>
                <w:color w:val="000000"/>
              </w:rPr>
              <w:t>linguagens, técnicas de identificação de erros e a importância da qualidade do código</w:t>
            </w:r>
            <w:r>
              <w:rPr>
                <w:rFonts w:ascii="Times New Roman" w:eastAsia="Times New Roman" w:hAnsi="Times New Roman"/>
                <w:color w:val="000000"/>
                <w:sz w:val="24"/>
                <w:szCs w:val="24"/>
              </w:rPr>
              <w:t xml:space="preserve"> </w:t>
            </w:r>
            <w:r>
              <w:rPr>
                <w:rFonts w:cs="Calibri"/>
                <w:color w:val="000000"/>
              </w:rPr>
              <w:t>programado.</w:t>
            </w:r>
          </w:p>
          <w:p w14:paraId="247C054C" w14:textId="77777777" w:rsidR="00DB256D" w:rsidRPr="002C20DD" w:rsidRDefault="002C20DD">
            <w:pPr>
              <w:numPr>
                <w:ilvl w:val="0"/>
                <w:numId w:val="1"/>
              </w:numPr>
              <w:pBdr>
                <w:top w:val="nil"/>
                <w:left w:val="nil"/>
                <w:bottom w:val="nil"/>
                <w:right w:val="nil"/>
                <w:between w:val="nil"/>
              </w:pBdr>
              <w:spacing w:after="0" w:line="240" w:lineRule="auto"/>
              <w:jc w:val="both"/>
            </w:pPr>
            <w:r>
              <w:rPr>
                <w:rFonts w:cs="Calibri"/>
                <w:color w:val="000000"/>
              </w:rPr>
              <w:t>Paradigmas de programação: programação estruturada, modularização de sistemas,</w:t>
            </w:r>
            <w:r>
              <w:rPr>
                <w:rFonts w:ascii="Times New Roman" w:eastAsia="Times New Roman" w:hAnsi="Times New Roman"/>
                <w:color w:val="000000"/>
                <w:sz w:val="24"/>
                <w:szCs w:val="24"/>
              </w:rPr>
              <w:t xml:space="preserve"> f</w:t>
            </w:r>
            <w:r>
              <w:rPr>
                <w:rFonts w:cs="Calibri"/>
                <w:color w:val="000000"/>
              </w:rPr>
              <w:t>unções e seu retorno, utilização de procedimentos, parâmetros e conceito de</w:t>
            </w:r>
            <w:r>
              <w:rPr>
                <w:rFonts w:ascii="Times New Roman" w:eastAsia="Times New Roman" w:hAnsi="Times New Roman"/>
                <w:color w:val="000000"/>
                <w:sz w:val="24"/>
                <w:szCs w:val="24"/>
              </w:rPr>
              <w:t xml:space="preserve"> </w:t>
            </w:r>
            <w:r>
              <w:rPr>
                <w:rFonts w:cs="Calibri"/>
                <w:color w:val="000000"/>
              </w:rPr>
              <w:t>programação OO.</w:t>
            </w:r>
          </w:p>
          <w:p w14:paraId="44E3F8B8" w14:textId="77777777" w:rsidR="00DB256D" w:rsidRDefault="00DB256D">
            <w:pPr>
              <w:spacing w:after="120" w:line="240" w:lineRule="auto"/>
              <w:jc w:val="both"/>
              <w:rPr>
                <w:rFonts w:cs="Calibri"/>
                <w:b/>
                <w:color w:val="000000"/>
                <w:sz w:val="24"/>
                <w:szCs w:val="24"/>
              </w:rPr>
            </w:pPr>
          </w:p>
          <w:p w14:paraId="78C988F3" w14:textId="77777777" w:rsidR="00DB256D" w:rsidRDefault="002C20DD">
            <w:pPr>
              <w:spacing w:after="120" w:line="240" w:lineRule="auto"/>
              <w:jc w:val="both"/>
              <w:rPr>
                <w:rFonts w:cs="Calibri"/>
                <w:b/>
                <w:color w:val="000000"/>
                <w:sz w:val="24"/>
                <w:szCs w:val="24"/>
              </w:rPr>
            </w:pPr>
            <w:r>
              <w:rPr>
                <w:rFonts w:cs="Calibri"/>
                <w:b/>
                <w:color w:val="000000"/>
                <w:sz w:val="24"/>
                <w:szCs w:val="24"/>
              </w:rPr>
              <w:t>Habilidades</w:t>
            </w:r>
          </w:p>
          <w:p w14:paraId="443A90AA" w14:textId="77777777" w:rsidR="002C20DD" w:rsidRDefault="002C20DD" w:rsidP="002C20DD">
            <w:pPr>
              <w:numPr>
                <w:ilvl w:val="0"/>
                <w:numId w:val="2"/>
              </w:numPr>
              <w:pBdr>
                <w:top w:val="nil"/>
                <w:left w:val="nil"/>
                <w:bottom w:val="nil"/>
                <w:right w:val="nil"/>
                <w:between w:val="nil"/>
              </w:pBdr>
              <w:spacing w:after="0" w:line="240" w:lineRule="auto"/>
              <w:rPr>
                <w:rFonts w:cs="Calibri"/>
                <w:color w:val="000000"/>
              </w:rPr>
            </w:pPr>
            <w:r>
              <w:rPr>
                <w:rFonts w:cs="Calibri"/>
                <w:color w:val="000000"/>
              </w:rPr>
              <w:t>Desenvolver o raciocínio lógico e analítico.</w:t>
            </w:r>
          </w:p>
          <w:p w14:paraId="6A41811E" w14:textId="5D453CCE" w:rsidR="00DB256D" w:rsidRPr="002C20DD" w:rsidRDefault="002C20DD" w:rsidP="002C20DD">
            <w:pPr>
              <w:numPr>
                <w:ilvl w:val="0"/>
                <w:numId w:val="2"/>
              </w:numPr>
              <w:pBdr>
                <w:top w:val="nil"/>
                <w:left w:val="nil"/>
                <w:bottom w:val="nil"/>
                <w:right w:val="nil"/>
                <w:between w:val="nil"/>
              </w:pBdr>
              <w:spacing w:after="0" w:line="240" w:lineRule="auto"/>
              <w:rPr>
                <w:rFonts w:cs="Calibri"/>
                <w:color w:val="000000"/>
              </w:rPr>
            </w:pPr>
            <w:r w:rsidRPr="002C20DD">
              <w:rPr>
                <w:rFonts w:cs="Calibri"/>
                <w:color w:val="000000"/>
              </w:rPr>
              <w:t>Desenvolver algoritmos.</w:t>
            </w:r>
          </w:p>
          <w:p w14:paraId="6E034672" w14:textId="77777777" w:rsidR="00DB256D" w:rsidRDefault="002C20DD">
            <w:pPr>
              <w:numPr>
                <w:ilvl w:val="0"/>
                <w:numId w:val="2"/>
              </w:numPr>
              <w:pBdr>
                <w:top w:val="nil"/>
                <w:left w:val="nil"/>
                <w:bottom w:val="nil"/>
                <w:right w:val="nil"/>
                <w:between w:val="nil"/>
              </w:pBdr>
              <w:spacing w:after="0" w:line="240" w:lineRule="auto"/>
              <w:rPr>
                <w:rFonts w:cs="Calibri"/>
                <w:color w:val="000000"/>
              </w:rPr>
            </w:pPr>
            <w:r>
              <w:rPr>
                <w:rFonts w:cs="Calibri"/>
                <w:color w:val="000000"/>
              </w:rPr>
              <w:t>Resolver problemas lógicos e aritméticos.</w:t>
            </w:r>
          </w:p>
          <w:p w14:paraId="0EB2687F" w14:textId="77777777" w:rsidR="00DB256D" w:rsidRDefault="002C20DD">
            <w:pPr>
              <w:numPr>
                <w:ilvl w:val="0"/>
                <w:numId w:val="2"/>
              </w:numPr>
              <w:pBdr>
                <w:top w:val="nil"/>
                <w:left w:val="nil"/>
                <w:bottom w:val="nil"/>
                <w:right w:val="nil"/>
                <w:between w:val="nil"/>
              </w:pBdr>
              <w:spacing w:after="0" w:line="240" w:lineRule="auto"/>
              <w:rPr>
                <w:rFonts w:cs="Calibri"/>
                <w:color w:val="000000"/>
              </w:rPr>
            </w:pPr>
            <w:r>
              <w:rPr>
                <w:rFonts w:cs="Calibri"/>
                <w:color w:val="000000"/>
              </w:rPr>
              <w:t>Construir expressões lógicas e aritméticas.</w:t>
            </w:r>
          </w:p>
          <w:p w14:paraId="65CFA036" w14:textId="77777777" w:rsidR="002C20DD" w:rsidRDefault="002C20DD" w:rsidP="002C20DD">
            <w:pPr>
              <w:pBdr>
                <w:top w:val="nil"/>
                <w:left w:val="nil"/>
                <w:bottom w:val="nil"/>
                <w:right w:val="nil"/>
                <w:between w:val="nil"/>
              </w:pBdr>
              <w:spacing w:after="0" w:line="240" w:lineRule="auto"/>
              <w:ind w:left="720"/>
              <w:rPr>
                <w:rFonts w:cs="Calibri"/>
                <w:color w:val="000000"/>
              </w:rPr>
            </w:pPr>
          </w:p>
          <w:p w14:paraId="6D5F84F5" w14:textId="77777777" w:rsidR="00DB256D" w:rsidRDefault="002C20DD">
            <w:pPr>
              <w:spacing w:after="120" w:line="240" w:lineRule="auto"/>
              <w:jc w:val="both"/>
              <w:rPr>
                <w:rFonts w:cs="Calibri"/>
                <w:b/>
                <w:color w:val="000000"/>
                <w:sz w:val="24"/>
                <w:szCs w:val="24"/>
              </w:rPr>
            </w:pPr>
            <w:r>
              <w:rPr>
                <w:rFonts w:cs="Calibri"/>
                <w:b/>
                <w:color w:val="000000"/>
                <w:sz w:val="24"/>
                <w:szCs w:val="24"/>
              </w:rPr>
              <w:t>Atitudes/Valores</w:t>
            </w:r>
          </w:p>
          <w:p w14:paraId="047CAD62" w14:textId="77777777" w:rsidR="00DB256D" w:rsidRDefault="002C20DD">
            <w:pPr>
              <w:numPr>
                <w:ilvl w:val="0"/>
                <w:numId w:val="4"/>
              </w:numPr>
              <w:pBdr>
                <w:top w:val="nil"/>
                <w:left w:val="nil"/>
                <w:bottom w:val="nil"/>
                <w:right w:val="nil"/>
                <w:between w:val="nil"/>
              </w:pBdr>
              <w:spacing w:after="0" w:line="240" w:lineRule="auto"/>
              <w:rPr>
                <w:rFonts w:cs="Calibri"/>
                <w:color w:val="000000"/>
              </w:rPr>
            </w:pPr>
            <w:r>
              <w:rPr>
                <w:rFonts w:cs="Calibri"/>
                <w:color w:val="000000"/>
              </w:rPr>
              <w:lastRenderedPageBreak/>
              <w:t>Zelo na apresentação pessoal e postura profissional.</w:t>
            </w:r>
          </w:p>
          <w:p w14:paraId="3E143E2D" w14:textId="77777777" w:rsidR="00DB256D" w:rsidRDefault="002C20DD">
            <w:pPr>
              <w:numPr>
                <w:ilvl w:val="0"/>
                <w:numId w:val="4"/>
              </w:numPr>
              <w:pBdr>
                <w:top w:val="nil"/>
                <w:left w:val="nil"/>
                <w:bottom w:val="nil"/>
                <w:right w:val="nil"/>
                <w:between w:val="nil"/>
              </w:pBdr>
              <w:spacing w:after="0" w:line="240" w:lineRule="auto"/>
              <w:rPr>
                <w:rFonts w:cs="Calibri"/>
                <w:color w:val="000000"/>
              </w:rPr>
            </w:pPr>
            <w:r>
              <w:rPr>
                <w:rFonts w:cs="Calibri"/>
                <w:color w:val="000000"/>
              </w:rPr>
              <w:t>Iniciativa na proposição de soluções de problemas.</w:t>
            </w:r>
          </w:p>
          <w:p w14:paraId="29A21951" w14:textId="77777777" w:rsidR="00DB256D" w:rsidRDefault="002C20DD">
            <w:pPr>
              <w:numPr>
                <w:ilvl w:val="0"/>
                <w:numId w:val="4"/>
              </w:numPr>
              <w:pBdr>
                <w:top w:val="nil"/>
                <w:left w:val="nil"/>
                <w:bottom w:val="nil"/>
                <w:right w:val="nil"/>
                <w:between w:val="nil"/>
              </w:pBdr>
              <w:spacing w:after="0" w:line="240" w:lineRule="auto"/>
              <w:rPr>
                <w:rFonts w:cs="Calibri"/>
                <w:color w:val="000000"/>
              </w:rPr>
            </w:pPr>
            <w:r>
              <w:rPr>
                <w:rFonts w:cs="Calibri"/>
                <w:color w:val="000000"/>
              </w:rPr>
              <w:t>Senso crítico no desenvolvimento de soluções.</w:t>
            </w:r>
          </w:p>
          <w:p w14:paraId="4AB21184" w14:textId="77777777" w:rsidR="00DB256D" w:rsidRDefault="002C20DD">
            <w:pPr>
              <w:numPr>
                <w:ilvl w:val="0"/>
                <w:numId w:val="4"/>
              </w:numPr>
              <w:pBdr>
                <w:top w:val="nil"/>
                <w:left w:val="nil"/>
                <w:bottom w:val="nil"/>
                <w:right w:val="nil"/>
                <w:between w:val="nil"/>
              </w:pBdr>
              <w:spacing w:after="0" w:line="240" w:lineRule="auto"/>
              <w:rPr>
                <w:rFonts w:cs="Calibri"/>
                <w:color w:val="000000"/>
              </w:rPr>
            </w:pPr>
            <w:r>
              <w:rPr>
                <w:rFonts w:cs="Calibri"/>
                <w:color w:val="000000"/>
              </w:rPr>
              <w:t>Atualização contínua no desenvolvimento das atividades profissionais.</w:t>
            </w:r>
          </w:p>
          <w:p w14:paraId="2C56CDAB" w14:textId="77777777" w:rsidR="00DB256D" w:rsidRDefault="002C20DD">
            <w:pPr>
              <w:numPr>
                <w:ilvl w:val="0"/>
                <w:numId w:val="4"/>
              </w:numPr>
              <w:pBdr>
                <w:top w:val="nil"/>
                <w:left w:val="nil"/>
                <w:bottom w:val="nil"/>
                <w:right w:val="nil"/>
                <w:between w:val="nil"/>
              </w:pBdr>
              <w:spacing w:after="0" w:line="240" w:lineRule="auto"/>
              <w:rPr>
                <w:rFonts w:cs="Calibri"/>
                <w:color w:val="0000CC"/>
                <w:sz w:val="24"/>
                <w:szCs w:val="24"/>
              </w:rPr>
            </w:pPr>
            <w:r>
              <w:rPr>
                <w:rFonts w:cs="Calibri"/>
                <w:color w:val="000000"/>
              </w:rPr>
              <w:t xml:space="preserve">Sigilo no tratamento de dados e informações.   </w:t>
            </w:r>
          </w:p>
        </w:tc>
      </w:tr>
    </w:tbl>
    <w:p w14:paraId="06FD94E8" w14:textId="77777777" w:rsidR="00DB256D" w:rsidRDefault="00DB256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p>
    <w:p w14:paraId="49462A86" w14:textId="77777777" w:rsidR="00DB256D" w:rsidRDefault="002C20DD">
      <w:pPr>
        <w:pBdr>
          <w:top w:val="nil"/>
          <w:left w:val="nil"/>
          <w:bottom w:val="nil"/>
          <w:right w:val="nil"/>
          <w:between w:val="nil"/>
        </w:pBdr>
        <w:tabs>
          <w:tab w:val="left" w:pos="708"/>
        </w:tabs>
        <w:spacing w:after="120" w:line="240" w:lineRule="auto"/>
        <w:ind w:left="340" w:hanging="340"/>
        <w:jc w:val="both"/>
        <w:rPr>
          <w:rFonts w:cs="Calibri"/>
          <w:color w:val="0000CC"/>
          <w:sz w:val="24"/>
          <w:szCs w:val="24"/>
        </w:rPr>
      </w:pPr>
      <w:r>
        <w:rPr>
          <w:rFonts w:cs="Calibri"/>
          <w:b/>
          <w:color w:val="000000"/>
          <w:sz w:val="24"/>
          <w:szCs w:val="24"/>
        </w:rPr>
        <w:t xml:space="preserve">UC 2: </w:t>
      </w:r>
      <w:r>
        <w:rPr>
          <w:rFonts w:cs="Calibri"/>
          <w:color w:val="000000"/>
        </w:rPr>
        <w:t xml:space="preserve">Desenvolver aplicações </w:t>
      </w:r>
      <w:r>
        <w:rPr>
          <w:rFonts w:cs="Calibri"/>
          <w:i/>
          <w:color w:val="000000"/>
        </w:rPr>
        <w:t>front</w:t>
      </w:r>
      <w:r>
        <w:rPr>
          <w:rFonts w:ascii="Arial" w:eastAsia="Arial" w:hAnsi="Arial" w:cs="Arial"/>
          <w:i/>
          <w:color w:val="000000"/>
          <w:sz w:val="24"/>
          <w:szCs w:val="24"/>
        </w:rPr>
        <w:t>-</w:t>
      </w:r>
      <w:proofErr w:type="spellStart"/>
      <w:r>
        <w:rPr>
          <w:rFonts w:cs="Calibri"/>
          <w:i/>
          <w:color w:val="000000"/>
        </w:rPr>
        <w:t>end</w:t>
      </w:r>
      <w:proofErr w:type="spellEnd"/>
      <w:r>
        <w:rPr>
          <w:rFonts w:cs="Calibri"/>
          <w:color w:val="000000"/>
        </w:rPr>
        <w:t xml:space="preserve"> para web.</w:t>
      </w:r>
    </w:p>
    <w:p w14:paraId="23DA30E5" w14:textId="77777777" w:rsidR="00DB256D" w:rsidRDefault="002C20D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 xml:space="preserve">Carga horária: </w:t>
      </w:r>
      <w:r>
        <w:rPr>
          <w:rFonts w:cs="Calibri"/>
          <w:color w:val="000000"/>
          <w:sz w:val="24"/>
          <w:szCs w:val="24"/>
        </w:rPr>
        <w:t>36 horas.</w:t>
      </w:r>
    </w:p>
    <w:p w14:paraId="04928F58" w14:textId="77777777" w:rsidR="00DB256D" w:rsidRDefault="00DB256D">
      <w:pPr>
        <w:spacing w:after="120" w:line="240" w:lineRule="auto"/>
        <w:jc w:val="both"/>
        <w:rPr>
          <w:rFonts w:cs="Calibri"/>
        </w:rPr>
      </w:pPr>
    </w:p>
    <w:tbl>
      <w:tblPr>
        <w:tblStyle w:val="a7"/>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DB256D" w14:paraId="4974A736" w14:textId="77777777">
        <w:trPr>
          <w:tblHeader/>
        </w:trPr>
        <w:tc>
          <w:tcPr>
            <w:tcW w:w="8494" w:type="dxa"/>
            <w:shd w:val="clear" w:color="auto" w:fill="CCCCCC"/>
          </w:tcPr>
          <w:p w14:paraId="0591E7C2" w14:textId="77777777" w:rsidR="00DB256D" w:rsidRDefault="002C20DD">
            <w:pPr>
              <w:pBdr>
                <w:top w:val="nil"/>
                <w:left w:val="nil"/>
                <w:bottom w:val="nil"/>
                <w:right w:val="nil"/>
                <w:between w:val="nil"/>
              </w:pBdr>
              <w:spacing w:after="120" w:line="240" w:lineRule="auto"/>
              <w:jc w:val="center"/>
              <w:rPr>
                <w:rFonts w:cs="Calibri"/>
                <w:color w:val="0000CC"/>
                <w:sz w:val="24"/>
                <w:szCs w:val="24"/>
              </w:rPr>
            </w:pPr>
            <w:r>
              <w:rPr>
                <w:rFonts w:cs="Calibri"/>
                <w:b/>
                <w:color w:val="000000"/>
                <w:sz w:val="24"/>
                <w:szCs w:val="24"/>
              </w:rPr>
              <w:t>Indicadores</w:t>
            </w:r>
          </w:p>
        </w:tc>
      </w:tr>
      <w:tr w:rsidR="00DB256D" w14:paraId="269D9415" w14:textId="77777777">
        <w:tc>
          <w:tcPr>
            <w:tcW w:w="8494" w:type="dxa"/>
            <w:shd w:val="clear" w:color="auto" w:fill="auto"/>
          </w:tcPr>
          <w:p w14:paraId="1B3FA321" w14:textId="77777777" w:rsidR="00DB256D" w:rsidRDefault="002C20DD">
            <w:pPr>
              <w:numPr>
                <w:ilvl w:val="0"/>
                <w:numId w:val="6"/>
              </w:numPr>
              <w:spacing w:before="240" w:after="0" w:line="240" w:lineRule="auto"/>
              <w:rPr>
                <w:color w:val="000000"/>
              </w:rPr>
            </w:pPr>
            <w:r>
              <w:rPr>
                <w:color w:val="000000"/>
              </w:rPr>
              <w:t>Manipula imagens, layouts e animações otimizadas para website de acordo com os princípios de comunicação visual, normas e tendências de mercado.</w:t>
            </w:r>
          </w:p>
          <w:p w14:paraId="7361DAAA" w14:textId="77777777" w:rsidR="00DB256D" w:rsidRDefault="002C20DD">
            <w:pPr>
              <w:numPr>
                <w:ilvl w:val="0"/>
                <w:numId w:val="6"/>
              </w:numPr>
              <w:spacing w:after="0" w:line="240" w:lineRule="auto"/>
              <w:rPr>
                <w:color w:val="000000"/>
              </w:rPr>
            </w:pPr>
            <w:r>
              <w:rPr>
                <w:color w:val="000000"/>
              </w:rPr>
              <w:t>Utiliza linguagem de marcação de conteúdo e estilo, de acordo com as normas e padrões tecnológicos.</w:t>
            </w:r>
          </w:p>
          <w:p w14:paraId="0C0E9602" w14:textId="77777777" w:rsidR="00DB256D" w:rsidRDefault="002C20DD">
            <w:pPr>
              <w:numPr>
                <w:ilvl w:val="0"/>
                <w:numId w:val="6"/>
              </w:numPr>
              <w:spacing w:after="120" w:line="240" w:lineRule="auto"/>
              <w:rPr>
                <w:rFonts w:cs="Calibri"/>
                <w:color w:val="0000CC"/>
              </w:rPr>
            </w:pPr>
            <w:r>
              <w:rPr>
                <w:color w:val="000000"/>
              </w:rPr>
              <w:t>Testa padrões de acessibilidade e usabilidade do website de acordo com as normas e padrões de responsividade.</w:t>
            </w:r>
          </w:p>
        </w:tc>
      </w:tr>
    </w:tbl>
    <w:p w14:paraId="0646BCCE" w14:textId="77777777" w:rsidR="00DB256D" w:rsidRDefault="00DB256D">
      <w:pPr>
        <w:pBdr>
          <w:top w:val="nil"/>
          <w:left w:val="nil"/>
          <w:bottom w:val="nil"/>
          <w:right w:val="nil"/>
          <w:between w:val="nil"/>
        </w:pBdr>
        <w:spacing w:after="120" w:line="240" w:lineRule="auto"/>
        <w:ind w:firstLine="708"/>
        <w:jc w:val="both"/>
        <w:rPr>
          <w:rFonts w:cs="Calibri"/>
          <w:color w:val="0000CC"/>
        </w:rPr>
      </w:pPr>
    </w:p>
    <w:tbl>
      <w:tblPr>
        <w:tblStyle w:val="a8"/>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DB256D" w14:paraId="59C0CDD3" w14:textId="77777777">
        <w:trPr>
          <w:tblHeader/>
        </w:trPr>
        <w:tc>
          <w:tcPr>
            <w:tcW w:w="8494" w:type="dxa"/>
            <w:shd w:val="clear" w:color="auto" w:fill="CCCCCC"/>
          </w:tcPr>
          <w:p w14:paraId="62C5CFC6" w14:textId="77777777" w:rsidR="00DB256D" w:rsidRDefault="002C20DD">
            <w:pPr>
              <w:pBdr>
                <w:top w:val="nil"/>
                <w:left w:val="nil"/>
                <w:bottom w:val="nil"/>
                <w:right w:val="nil"/>
                <w:between w:val="nil"/>
              </w:pBdr>
              <w:spacing w:after="120" w:line="240" w:lineRule="auto"/>
              <w:jc w:val="center"/>
              <w:rPr>
                <w:rFonts w:cs="Calibri"/>
                <w:b/>
                <w:color w:val="000000"/>
                <w:sz w:val="24"/>
                <w:szCs w:val="24"/>
              </w:rPr>
            </w:pPr>
            <w:r>
              <w:rPr>
                <w:rFonts w:cs="Calibri"/>
                <w:b/>
                <w:color w:val="000000"/>
                <w:sz w:val="24"/>
                <w:szCs w:val="24"/>
              </w:rPr>
              <w:t>Elementos da Competência</w:t>
            </w:r>
          </w:p>
        </w:tc>
      </w:tr>
      <w:tr w:rsidR="00DB256D" w14:paraId="5974C0A0" w14:textId="77777777">
        <w:tc>
          <w:tcPr>
            <w:tcW w:w="8494" w:type="dxa"/>
            <w:shd w:val="clear" w:color="auto" w:fill="auto"/>
          </w:tcPr>
          <w:p w14:paraId="54A4EAE6" w14:textId="77777777" w:rsidR="00DB256D" w:rsidRDefault="002C20DD">
            <w:pPr>
              <w:spacing w:after="120" w:line="240" w:lineRule="auto"/>
              <w:jc w:val="both"/>
              <w:rPr>
                <w:rFonts w:cs="Calibri"/>
                <w:b/>
                <w:color w:val="000000"/>
                <w:sz w:val="24"/>
                <w:szCs w:val="24"/>
              </w:rPr>
            </w:pPr>
            <w:r>
              <w:rPr>
                <w:rFonts w:cs="Calibri"/>
                <w:b/>
                <w:color w:val="000000"/>
                <w:sz w:val="24"/>
                <w:szCs w:val="24"/>
              </w:rPr>
              <w:t>Conhecimentos</w:t>
            </w:r>
          </w:p>
          <w:p w14:paraId="55D44BD3" w14:textId="77777777" w:rsidR="00DB256D" w:rsidRDefault="002C20DD">
            <w:pPr>
              <w:numPr>
                <w:ilvl w:val="0"/>
                <w:numId w:val="3"/>
              </w:numPr>
              <w:spacing w:before="240" w:after="0" w:line="240" w:lineRule="auto"/>
              <w:jc w:val="both"/>
              <w:rPr>
                <w:color w:val="000000"/>
              </w:rPr>
            </w:pPr>
            <w:r>
              <w:rPr>
                <w:color w:val="000000"/>
              </w:rPr>
              <w:t xml:space="preserve">Web Design e </w:t>
            </w:r>
            <w:r>
              <w:rPr>
                <w:i/>
                <w:color w:val="000000"/>
              </w:rPr>
              <w:t>front-</w:t>
            </w:r>
            <w:proofErr w:type="spellStart"/>
            <w:r>
              <w:rPr>
                <w:i/>
                <w:color w:val="000000"/>
              </w:rPr>
              <w:t>end</w:t>
            </w:r>
            <w:proofErr w:type="spellEnd"/>
            <w:r>
              <w:rPr>
                <w:i/>
                <w:color w:val="000000"/>
              </w:rPr>
              <w:t>:</w:t>
            </w:r>
            <w:r>
              <w:rPr>
                <w:color w:val="000000"/>
              </w:rPr>
              <w:t xml:space="preserve"> conceitos, interface gráfica, limites de atuação profissional e licença de uso.</w:t>
            </w:r>
          </w:p>
          <w:p w14:paraId="4C6DC86D" w14:textId="77777777" w:rsidR="00DB256D" w:rsidRDefault="002C20DD">
            <w:pPr>
              <w:numPr>
                <w:ilvl w:val="0"/>
                <w:numId w:val="3"/>
              </w:numPr>
              <w:spacing w:after="0" w:line="240" w:lineRule="auto"/>
              <w:jc w:val="both"/>
              <w:rPr>
                <w:color w:val="000000"/>
              </w:rPr>
            </w:pPr>
            <w:proofErr w:type="spellStart"/>
            <w:r>
              <w:rPr>
                <w:i/>
                <w:color w:val="000000"/>
              </w:rPr>
              <w:t>Wireframes</w:t>
            </w:r>
            <w:proofErr w:type="spellEnd"/>
            <w:r>
              <w:rPr>
                <w:color w:val="000000"/>
              </w:rPr>
              <w:t xml:space="preserve"> e protótipos: conceito, estrutura e desenvolvimento.</w:t>
            </w:r>
          </w:p>
          <w:p w14:paraId="2AAED138" w14:textId="77777777" w:rsidR="00DB256D" w:rsidRDefault="002C20DD">
            <w:pPr>
              <w:numPr>
                <w:ilvl w:val="0"/>
                <w:numId w:val="3"/>
              </w:numPr>
              <w:spacing w:after="0" w:line="240" w:lineRule="auto"/>
              <w:jc w:val="both"/>
              <w:rPr>
                <w:color w:val="000000"/>
              </w:rPr>
            </w:pPr>
            <w:r>
              <w:rPr>
                <w:color w:val="000000"/>
              </w:rPr>
              <w:t>Projeto de website: características funcionais, usabilidade, acessibilidade e ergonomia.</w:t>
            </w:r>
          </w:p>
          <w:p w14:paraId="0F9D2019" w14:textId="77777777" w:rsidR="00DB256D" w:rsidRDefault="002C20DD">
            <w:pPr>
              <w:numPr>
                <w:ilvl w:val="0"/>
                <w:numId w:val="3"/>
              </w:numPr>
              <w:spacing w:after="0" w:line="240" w:lineRule="auto"/>
              <w:jc w:val="both"/>
              <w:rPr>
                <w:color w:val="000000"/>
              </w:rPr>
            </w:pPr>
            <w:r>
              <w:rPr>
                <w:color w:val="000000"/>
              </w:rPr>
              <w:t>Estrutura semântica: conceitos, linguagem de marcação de conteúdo, testes, validação e correções de código.</w:t>
            </w:r>
          </w:p>
          <w:p w14:paraId="19E50EE4" w14:textId="77777777" w:rsidR="00DB256D" w:rsidRDefault="002C20DD">
            <w:pPr>
              <w:numPr>
                <w:ilvl w:val="0"/>
                <w:numId w:val="3"/>
              </w:numPr>
              <w:spacing w:after="0" w:line="240" w:lineRule="auto"/>
              <w:jc w:val="both"/>
              <w:rPr>
                <w:color w:val="000000"/>
              </w:rPr>
            </w:pPr>
            <w:r>
              <w:rPr>
                <w:color w:val="000000"/>
              </w:rPr>
              <w:t>Estilização de páginas: definições de estilos e integração com estrutura de conteúdo.</w:t>
            </w:r>
          </w:p>
          <w:p w14:paraId="0378EFF6" w14:textId="77777777" w:rsidR="00DB256D" w:rsidRDefault="002C20DD">
            <w:pPr>
              <w:numPr>
                <w:ilvl w:val="0"/>
                <w:numId w:val="3"/>
              </w:numPr>
              <w:spacing w:after="120" w:line="240" w:lineRule="auto"/>
              <w:jc w:val="both"/>
              <w:rPr>
                <w:color w:val="000000"/>
              </w:rPr>
            </w:pPr>
            <w:r>
              <w:rPr>
                <w:color w:val="000000"/>
              </w:rPr>
              <w:t>Design responsivo: conceitos e aplicações.</w:t>
            </w:r>
          </w:p>
          <w:p w14:paraId="519A6D82" w14:textId="77777777" w:rsidR="00DB256D" w:rsidRDefault="002C20DD">
            <w:pPr>
              <w:numPr>
                <w:ilvl w:val="0"/>
                <w:numId w:val="3"/>
              </w:numPr>
              <w:spacing w:after="120" w:line="240" w:lineRule="auto"/>
              <w:jc w:val="both"/>
              <w:rPr>
                <w:color w:val="000000"/>
              </w:rPr>
            </w:pPr>
            <w:r>
              <w:rPr>
                <w:color w:val="000000"/>
              </w:rPr>
              <w:t>Frameworks para estruturação de páginas: conceitos e exemplos.</w:t>
            </w:r>
          </w:p>
          <w:p w14:paraId="2C67F676" w14:textId="77777777" w:rsidR="00DB256D" w:rsidRDefault="002C20DD">
            <w:pPr>
              <w:spacing w:after="120" w:line="240" w:lineRule="auto"/>
              <w:jc w:val="both"/>
              <w:rPr>
                <w:rFonts w:cs="Calibri"/>
                <w:b/>
                <w:color w:val="000000"/>
                <w:sz w:val="24"/>
                <w:szCs w:val="24"/>
              </w:rPr>
            </w:pPr>
            <w:r>
              <w:rPr>
                <w:rFonts w:cs="Calibri"/>
                <w:b/>
                <w:color w:val="000000"/>
                <w:sz w:val="24"/>
                <w:szCs w:val="24"/>
              </w:rPr>
              <w:t>Habilidades</w:t>
            </w:r>
          </w:p>
          <w:p w14:paraId="2B66C55D" w14:textId="77777777" w:rsidR="00DB256D" w:rsidRDefault="002C20DD">
            <w:pPr>
              <w:numPr>
                <w:ilvl w:val="0"/>
                <w:numId w:val="3"/>
              </w:numPr>
              <w:spacing w:before="240" w:after="0" w:line="240" w:lineRule="auto"/>
              <w:rPr>
                <w:color w:val="000000"/>
              </w:rPr>
            </w:pPr>
            <w:r>
              <w:rPr>
                <w:color w:val="000000"/>
              </w:rPr>
              <w:t>Organizar conteúdo visual e textual para web.</w:t>
            </w:r>
          </w:p>
          <w:p w14:paraId="20AE58FA" w14:textId="77777777" w:rsidR="00DB256D" w:rsidRDefault="002C20DD">
            <w:pPr>
              <w:numPr>
                <w:ilvl w:val="0"/>
                <w:numId w:val="3"/>
              </w:numPr>
              <w:spacing w:after="0" w:line="240" w:lineRule="auto"/>
              <w:rPr>
                <w:color w:val="000000"/>
              </w:rPr>
            </w:pPr>
            <w:r>
              <w:rPr>
                <w:color w:val="000000"/>
              </w:rPr>
              <w:t>Utilizar termos técnicos nas rotinas de trabalho.</w:t>
            </w:r>
          </w:p>
          <w:p w14:paraId="5B9840A4" w14:textId="77777777" w:rsidR="00DB256D" w:rsidRDefault="002C20DD">
            <w:pPr>
              <w:numPr>
                <w:ilvl w:val="0"/>
                <w:numId w:val="3"/>
              </w:numPr>
              <w:spacing w:after="120" w:line="240" w:lineRule="auto"/>
              <w:rPr>
                <w:color w:val="000000"/>
              </w:rPr>
            </w:pPr>
            <w:r>
              <w:rPr>
                <w:color w:val="000000"/>
              </w:rPr>
              <w:t>Pesquisar dados e informações para o desenvolvimento de aplicações Web.</w:t>
            </w:r>
          </w:p>
          <w:p w14:paraId="7AF4BAE7" w14:textId="77777777" w:rsidR="00DB256D" w:rsidRDefault="002C20DD">
            <w:pPr>
              <w:spacing w:after="120" w:line="240" w:lineRule="auto"/>
              <w:jc w:val="both"/>
              <w:rPr>
                <w:rFonts w:cs="Calibri"/>
                <w:b/>
                <w:color w:val="000000"/>
                <w:sz w:val="24"/>
                <w:szCs w:val="24"/>
              </w:rPr>
            </w:pPr>
            <w:r>
              <w:rPr>
                <w:rFonts w:cs="Calibri"/>
                <w:b/>
                <w:color w:val="000000"/>
                <w:sz w:val="24"/>
                <w:szCs w:val="24"/>
              </w:rPr>
              <w:t>Atitudes/Valores</w:t>
            </w:r>
          </w:p>
          <w:p w14:paraId="19B31C44" w14:textId="77777777" w:rsidR="00DB256D" w:rsidRDefault="002C20DD">
            <w:pPr>
              <w:numPr>
                <w:ilvl w:val="0"/>
                <w:numId w:val="3"/>
              </w:numPr>
              <w:spacing w:before="240" w:after="0" w:line="240" w:lineRule="auto"/>
              <w:rPr>
                <w:color w:val="000000"/>
              </w:rPr>
            </w:pPr>
            <w:r>
              <w:rPr>
                <w:color w:val="000000"/>
              </w:rPr>
              <w:t>Sigilo no tratamento de dados e informações.</w:t>
            </w:r>
          </w:p>
          <w:p w14:paraId="0750295C" w14:textId="77777777" w:rsidR="00DB256D" w:rsidRDefault="002C20DD">
            <w:pPr>
              <w:numPr>
                <w:ilvl w:val="0"/>
                <w:numId w:val="3"/>
              </w:numPr>
              <w:spacing w:after="0" w:line="240" w:lineRule="auto"/>
              <w:rPr>
                <w:color w:val="000000"/>
              </w:rPr>
            </w:pPr>
            <w:r>
              <w:rPr>
                <w:color w:val="000000"/>
              </w:rPr>
              <w:t>Zelo pela organização do ambiente de trabalho.</w:t>
            </w:r>
          </w:p>
          <w:p w14:paraId="294F5AEE" w14:textId="77777777" w:rsidR="00DB256D" w:rsidRDefault="002C20DD">
            <w:pPr>
              <w:numPr>
                <w:ilvl w:val="0"/>
                <w:numId w:val="3"/>
              </w:numPr>
              <w:spacing w:after="0" w:line="240" w:lineRule="auto"/>
              <w:rPr>
                <w:color w:val="000000"/>
              </w:rPr>
            </w:pPr>
            <w:r>
              <w:rPr>
                <w:color w:val="000000"/>
              </w:rPr>
              <w:t>Respeito aos direitos de propriedade intelectual.</w:t>
            </w:r>
          </w:p>
          <w:p w14:paraId="64603240" w14:textId="77777777" w:rsidR="00DB256D" w:rsidRDefault="002C20DD">
            <w:pPr>
              <w:numPr>
                <w:ilvl w:val="0"/>
                <w:numId w:val="3"/>
              </w:numPr>
              <w:spacing w:after="120" w:line="240" w:lineRule="auto"/>
              <w:rPr>
                <w:color w:val="000000"/>
              </w:rPr>
            </w:pPr>
            <w:r>
              <w:rPr>
                <w:color w:val="000000"/>
              </w:rPr>
              <w:t>Comprometimento com padrões de usabilidade e acessibilidade na web.</w:t>
            </w:r>
          </w:p>
        </w:tc>
      </w:tr>
    </w:tbl>
    <w:p w14:paraId="6F0EB23C" w14:textId="77777777" w:rsidR="00DB256D" w:rsidRDefault="002C20DD">
      <w:pPr>
        <w:pBdr>
          <w:top w:val="nil"/>
          <w:left w:val="nil"/>
          <w:bottom w:val="nil"/>
          <w:right w:val="nil"/>
          <w:between w:val="nil"/>
        </w:pBdr>
        <w:tabs>
          <w:tab w:val="left" w:pos="708"/>
        </w:tabs>
        <w:spacing w:after="120" w:line="240" w:lineRule="auto"/>
        <w:ind w:left="340" w:hanging="340"/>
        <w:jc w:val="both"/>
        <w:rPr>
          <w:rFonts w:cs="Calibri"/>
          <w:color w:val="0000CC"/>
          <w:sz w:val="24"/>
          <w:szCs w:val="24"/>
        </w:rPr>
      </w:pPr>
      <w:r>
        <w:rPr>
          <w:rFonts w:cs="Calibri"/>
          <w:b/>
          <w:color w:val="000000"/>
          <w:sz w:val="24"/>
          <w:szCs w:val="24"/>
        </w:rPr>
        <w:t xml:space="preserve">UC 3: </w:t>
      </w:r>
      <w:r>
        <w:rPr>
          <w:rFonts w:cs="Calibri"/>
          <w:color w:val="000000"/>
          <w:sz w:val="24"/>
          <w:szCs w:val="24"/>
        </w:rPr>
        <w:t xml:space="preserve">Desenvolver aplicações </w:t>
      </w:r>
      <w:proofErr w:type="spellStart"/>
      <w:r>
        <w:rPr>
          <w:rFonts w:cs="Calibri"/>
          <w:i/>
          <w:color w:val="000000"/>
          <w:sz w:val="24"/>
          <w:szCs w:val="24"/>
        </w:rPr>
        <w:t>back-end</w:t>
      </w:r>
      <w:proofErr w:type="spellEnd"/>
      <w:r>
        <w:rPr>
          <w:rFonts w:cs="Calibri"/>
          <w:color w:val="000000"/>
          <w:sz w:val="24"/>
          <w:szCs w:val="24"/>
        </w:rPr>
        <w:t xml:space="preserve"> para web com Python</w:t>
      </w:r>
    </w:p>
    <w:p w14:paraId="21D88828" w14:textId="77777777" w:rsidR="00DB256D" w:rsidRDefault="002C20D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lastRenderedPageBreak/>
        <w:t xml:space="preserve">Carga horária: </w:t>
      </w:r>
      <w:r>
        <w:rPr>
          <w:rFonts w:cs="Calibri"/>
          <w:color w:val="000000"/>
          <w:sz w:val="24"/>
          <w:szCs w:val="24"/>
        </w:rPr>
        <w:t>84 horas.</w:t>
      </w:r>
    </w:p>
    <w:p w14:paraId="0AEC30CA" w14:textId="77777777" w:rsidR="00DB256D" w:rsidRDefault="00DB256D">
      <w:pPr>
        <w:spacing w:after="120" w:line="240" w:lineRule="auto"/>
        <w:jc w:val="both"/>
        <w:rPr>
          <w:rFonts w:cs="Calibri"/>
        </w:rPr>
      </w:pPr>
    </w:p>
    <w:tbl>
      <w:tblPr>
        <w:tblStyle w:val="a9"/>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DB256D" w14:paraId="1D843135" w14:textId="77777777">
        <w:trPr>
          <w:tblHeader/>
        </w:trPr>
        <w:tc>
          <w:tcPr>
            <w:tcW w:w="8494" w:type="dxa"/>
            <w:shd w:val="clear" w:color="auto" w:fill="CCCCCC"/>
          </w:tcPr>
          <w:p w14:paraId="22186916" w14:textId="77777777" w:rsidR="00DB256D" w:rsidRDefault="002C20DD">
            <w:pPr>
              <w:pBdr>
                <w:top w:val="nil"/>
                <w:left w:val="nil"/>
                <w:bottom w:val="nil"/>
                <w:right w:val="nil"/>
                <w:between w:val="nil"/>
              </w:pBdr>
              <w:spacing w:after="120" w:line="240" w:lineRule="auto"/>
              <w:jc w:val="center"/>
              <w:rPr>
                <w:rFonts w:cs="Calibri"/>
                <w:color w:val="0000CC"/>
                <w:sz w:val="24"/>
                <w:szCs w:val="24"/>
              </w:rPr>
            </w:pPr>
            <w:r>
              <w:rPr>
                <w:rFonts w:cs="Calibri"/>
                <w:b/>
                <w:color w:val="000000"/>
                <w:sz w:val="24"/>
                <w:szCs w:val="24"/>
              </w:rPr>
              <w:t>Indicadores</w:t>
            </w:r>
          </w:p>
        </w:tc>
      </w:tr>
      <w:tr w:rsidR="00DB256D" w14:paraId="6011DF8B" w14:textId="77777777">
        <w:tc>
          <w:tcPr>
            <w:tcW w:w="8494" w:type="dxa"/>
            <w:shd w:val="clear" w:color="auto" w:fill="auto"/>
          </w:tcPr>
          <w:p w14:paraId="73608B47" w14:textId="77777777" w:rsidR="00DB256D" w:rsidRDefault="002C20DD">
            <w:pPr>
              <w:numPr>
                <w:ilvl w:val="0"/>
                <w:numId w:val="16"/>
              </w:numPr>
              <w:pBdr>
                <w:top w:val="nil"/>
                <w:left w:val="nil"/>
                <w:bottom w:val="nil"/>
                <w:right w:val="nil"/>
                <w:between w:val="nil"/>
              </w:pBdr>
              <w:spacing w:after="0" w:line="240" w:lineRule="auto"/>
              <w:jc w:val="both"/>
              <w:rPr>
                <w:rFonts w:cs="Calibri"/>
                <w:color w:val="000000"/>
              </w:rPr>
            </w:pPr>
            <w:r>
              <w:rPr>
                <w:rFonts w:cs="Calibri"/>
                <w:color w:val="000000"/>
              </w:rPr>
              <w:t>Configura o ambiente de desenvolvimento conforme as funcionalidades e características da aplicação web.</w:t>
            </w:r>
          </w:p>
          <w:p w14:paraId="59CC1881" w14:textId="77777777" w:rsidR="00DB256D" w:rsidRDefault="002C20DD">
            <w:pPr>
              <w:numPr>
                <w:ilvl w:val="0"/>
                <w:numId w:val="16"/>
              </w:numPr>
              <w:spacing w:after="0" w:line="240" w:lineRule="auto"/>
              <w:jc w:val="both"/>
              <w:rPr>
                <w:color w:val="000000"/>
              </w:rPr>
            </w:pPr>
            <w:r>
              <w:rPr>
                <w:color w:val="000000"/>
              </w:rPr>
              <w:t>Estrutura algoritmos, com base na lógica computacional e nos requisitos funcionais descritos na aplicação Web.</w:t>
            </w:r>
          </w:p>
          <w:p w14:paraId="05D4F47E" w14:textId="77777777" w:rsidR="00DB256D" w:rsidRDefault="002C20DD">
            <w:pPr>
              <w:numPr>
                <w:ilvl w:val="0"/>
                <w:numId w:val="16"/>
              </w:numPr>
              <w:spacing w:after="0" w:line="240" w:lineRule="auto"/>
              <w:jc w:val="both"/>
              <w:rPr>
                <w:color w:val="000000"/>
              </w:rPr>
            </w:pPr>
            <w:r>
              <w:rPr>
                <w:color w:val="000000"/>
              </w:rPr>
              <w:t xml:space="preserve">Cria estruturas de código utilizando linguagem de programação para </w:t>
            </w:r>
            <w:proofErr w:type="spellStart"/>
            <w:r>
              <w:rPr>
                <w:i/>
                <w:color w:val="000000"/>
              </w:rPr>
              <w:t>back-end</w:t>
            </w:r>
            <w:proofErr w:type="spellEnd"/>
            <w:r>
              <w:rPr>
                <w:i/>
                <w:color w:val="000000"/>
              </w:rPr>
              <w:t>,</w:t>
            </w:r>
            <w:r>
              <w:rPr>
                <w:color w:val="000000"/>
              </w:rPr>
              <w:t xml:space="preserve"> de acordo com os requisitos do projeto de software.</w:t>
            </w:r>
          </w:p>
          <w:p w14:paraId="55B44144" w14:textId="77777777" w:rsidR="00DB256D" w:rsidRDefault="002C20DD">
            <w:pPr>
              <w:numPr>
                <w:ilvl w:val="0"/>
                <w:numId w:val="16"/>
              </w:numPr>
              <w:spacing w:after="0" w:line="240" w:lineRule="auto"/>
              <w:jc w:val="both"/>
              <w:rPr>
                <w:color w:val="000000"/>
              </w:rPr>
            </w:pPr>
            <w:r>
              <w:rPr>
                <w:color w:val="000000"/>
              </w:rPr>
              <w:t xml:space="preserve">Desenvolve tratamento de requisições POST e GET do </w:t>
            </w:r>
            <w:r>
              <w:rPr>
                <w:i/>
                <w:color w:val="000000"/>
              </w:rPr>
              <w:t>front-</w:t>
            </w:r>
            <w:proofErr w:type="spellStart"/>
            <w:r>
              <w:rPr>
                <w:i/>
                <w:color w:val="000000"/>
              </w:rPr>
              <w:t>end</w:t>
            </w:r>
            <w:proofErr w:type="spellEnd"/>
            <w:r>
              <w:rPr>
                <w:color w:val="000000"/>
              </w:rPr>
              <w:t xml:space="preserve">, de acordo com a linguagem de programação </w:t>
            </w:r>
            <w:proofErr w:type="spellStart"/>
            <w:r>
              <w:rPr>
                <w:i/>
                <w:color w:val="000000"/>
              </w:rPr>
              <w:t>back</w:t>
            </w:r>
            <w:proofErr w:type="spellEnd"/>
            <w:r>
              <w:rPr>
                <w:i/>
                <w:color w:val="000000"/>
              </w:rPr>
              <w:t>-end.</w:t>
            </w:r>
          </w:p>
          <w:p w14:paraId="7F38B015" w14:textId="77777777" w:rsidR="00DB256D" w:rsidRDefault="002C20DD">
            <w:pPr>
              <w:numPr>
                <w:ilvl w:val="0"/>
                <w:numId w:val="16"/>
              </w:numPr>
              <w:spacing w:after="0" w:line="240" w:lineRule="auto"/>
              <w:jc w:val="both"/>
              <w:rPr>
                <w:color w:val="000000"/>
              </w:rPr>
            </w:pPr>
            <w:r>
              <w:rPr>
                <w:color w:val="000000"/>
              </w:rPr>
              <w:t xml:space="preserve">Implementa </w:t>
            </w:r>
            <w:proofErr w:type="spellStart"/>
            <w:r>
              <w:rPr>
                <w:i/>
                <w:color w:val="000000"/>
              </w:rPr>
              <w:t>session</w:t>
            </w:r>
            <w:proofErr w:type="spellEnd"/>
            <w:r>
              <w:rPr>
                <w:color w:val="000000"/>
              </w:rPr>
              <w:t xml:space="preserve"> e </w:t>
            </w:r>
            <w:r>
              <w:rPr>
                <w:i/>
                <w:color w:val="000000"/>
              </w:rPr>
              <w:t>cookies</w:t>
            </w:r>
            <w:r>
              <w:rPr>
                <w:color w:val="000000"/>
              </w:rPr>
              <w:t xml:space="preserve"> da aplicação web, de acordo com a linguagem de programação </w:t>
            </w:r>
            <w:proofErr w:type="spellStart"/>
            <w:r>
              <w:rPr>
                <w:i/>
                <w:color w:val="000000"/>
              </w:rPr>
              <w:t>back</w:t>
            </w:r>
            <w:proofErr w:type="spellEnd"/>
            <w:r>
              <w:rPr>
                <w:i/>
                <w:color w:val="000000"/>
              </w:rPr>
              <w:t>-end.</w:t>
            </w:r>
          </w:p>
          <w:p w14:paraId="3CC8026D" w14:textId="77777777" w:rsidR="00DB256D" w:rsidRDefault="002C20DD">
            <w:pPr>
              <w:numPr>
                <w:ilvl w:val="0"/>
                <w:numId w:val="16"/>
              </w:numPr>
              <w:spacing w:after="0" w:line="240" w:lineRule="auto"/>
              <w:jc w:val="both"/>
              <w:rPr>
                <w:color w:val="000000"/>
              </w:rPr>
            </w:pPr>
            <w:r>
              <w:rPr>
                <w:color w:val="000000"/>
              </w:rPr>
              <w:t>Integra banco de dados, de acordo com a aplicação web e requisitos do projeto de software.</w:t>
            </w:r>
          </w:p>
        </w:tc>
      </w:tr>
    </w:tbl>
    <w:p w14:paraId="28B9D06F" w14:textId="77777777" w:rsidR="00DB256D" w:rsidRDefault="00DB256D">
      <w:pPr>
        <w:spacing w:after="120" w:line="240" w:lineRule="auto"/>
        <w:jc w:val="both"/>
        <w:rPr>
          <w:rFonts w:cs="Calibri"/>
          <w:b/>
        </w:rPr>
      </w:pPr>
    </w:p>
    <w:p w14:paraId="7B7DEC3E" w14:textId="77777777" w:rsidR="00DB256D" w:rsidRDefault="00DB256D">
      <w:pPr>
        <w:pBdr>
          <w:top w:val="nil"/>
          <w:left w:val="nil"/>
          <w:bottom w:val="nil"/>
          <w:right w:val="nil"/>
          <w:between w:val="nil"/>
        </w:pBdr>
        <w:spacing w:after="120" w:line="240" w:lineRule="auto"/>
        <w:ind w:firstLine="708"/>
        <w:jc w:val="both"/>
        <w:rPr>
          <w:rFonts w:cs="Calibri"/>
          <w:color w:val="0000CC"/>
        </w:rPr>
      </w:pPr>
    </w:p>
    <w:tbl>
      <w:tblPr>
        <w:tblStyle w:val="a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DB256D" w14:paraId="3EF0E66E" w14:textId="77777777">
        <w:trPr>
          <w:tblHeader/>
        </w:trPr>
        <w:tc>
          <w:tcPr>
            <w:tcW w:w="8494" w:type="dxa"/>
            <w:shd w:val="clear" w:color="auto" w:fill="CCCCCC"/>
          </w:tcPr>
          <w:p w14:paraId="28DCF006" w14:textId="77777777" w:rsidR="00DB256D" w:rsidRDefault="002C20DD">
            <w:pPr>
              <w:pBdr>
                <w:top w:val="nil"/>
                <w:left w:val="nil"/>
                <w:bottom w:val="nil"/>
                <w:right w:val="nil"/>
                <w:between w:val="nil"/>
              </w:pBdr>
              <w:spacing w:after="120" w:line="240" w:lineRule="auto"/>
              <w:jc w:val="center"/>
              <w:rPr>
                <w:rFonts w:cs="Calibri"/>
                <w:b/>
                <w:color w:val="000000"/>
                <w:sz w:val="24"/>
                <w:szCs w:val="24"/>
              </w:rPr>
            </w:pPr>
            <w:r>
              <w:rPr>
                <w:rFonts w:cs="Calibri"/>
                <w:b/>
                <w:color w:val="000000"/>
                <w:sz w:val="24"/>
                <w:szCs w:val="24"/>
              </w:rPr>
              <w:t>Elementos da Competência</w:t>
            </w:r>
          </w:p>
        </w:tc>
      </w:tr>
      <w:tr w:rsidR="00DB256D" w14:paraId="7FC5F640" w14:textId="77777777">
        <w:tc>
          <w:tcPr>
            <w:tcW w:w="8494" w:type="dxa"/>
            <w:shd w:val="clear" w:color="auto" w:fill="auto"/>
          </w:tcPr>
          <w:p w14:paraId="3AC4D20B" w14:textId="77777777" w:rsidR="00DB256D" w:rsidRDefault="002C20DD">
            <w:pPr>
              <w:spacing w:after="120" w:line="240" w:lineRule="auto"/>
              <w:jc w:val="both"/>
              <w:rPr>
                <w:rFonts w:cs="Calibri"/>
                <w:b/>
                <w:color w:val="000000"/>
                <w:sz w:val="24"/>
                <w:szCs w:val="24"/>
              </w:rPr>
            </w:pPr>
            <w:r>
              <w:rPr>
                <w:rFonts w:cs="Calibri"/>
                <w:b/>
                <w:color w:val="000000"/>
                <w:sz w:val="24"/>
                <w:szCs w:val="24"/>
              </w:rPr>
              <w:t>Conhecimentos</w:t>
            </w:r>
          </w:p>
          <w:p w14:paraId="2BBABFCC" w14:textId="77777777" w:rsidR="00DB256D" w:rsidRDefault="00DB256D">
            <w:pPr>
              <w:spacing w:after="120" w:line="240" w:lineRule="auto"/>
              <w:jc w:val="both"/>
              <w:rPr>
                <w:rFonts w:cs="Calibri"/>
                <w:b/>
                <w:color w:val="000000"/>
                <w:sz w:val="24"/>
                <w:szCs w:val="24"/>
              </w:rPr>
            </w:pPr>
          </w:p>
          <w:p w14:paraId="365CB9BF" w14:textId="77777777" w:rsidR="00DB256D" w:rsidRDefault="002C20DD">
            <w:pPr>
              <w:numPr>
                <w:ilvl w:val="0"/>
                <w:numId w:val="3"/>
              </w:numPr>
              <w:spacing w:after="0" w:line="240" w:lineRule="auto"/>
              <w:jc w:val="both"/>
              <w:rPr>
                <w:color w:val="000000"/>
              </w:rPr>
            </w:pPr>
            <w:r>
              <w:rPr>
                <w:color w:val="000000"/>
              </w:rPr>
              <w:t>Ambiente de desenvolvimento Python: ambiente integrador de desenvolvimento de aprendizado (</w:t>
            </w:r>
            <w:proofErr w:type="spellStart"/>
            <w:r>
              <w:rPr>
                <w:i/>
                <w:color w:val="000000"/>
              </w:rPr>
              <w:t>Integrated</w:t>
            </w:r>
            <w:proofErr w:type="spellEnd"/>
            <w:r>
              <w:rPr>
                <w:i/>
                <w:color w:val="000000"/>
              </w:rPr>
              <w:t xml:space="preserve"> </w:t>
            </w:r>
            <w:proofErr w:type="spellStart"/>
            <w:r>
              <w:rPr>
                <w:i/>
                <w:color w:val="000000"/>
              </w:rPr>
              <w:t>Development</w:t>
            </w:r>
            <w:proofErr w:type="spellEnd"/>
            <w:r>
              <w:rPr>
                <w:i/>
                <w:color w:val="000000"/>
              </w:rPr>
              <w:t xml:space="preserve"> </w:t>
            </w:r>
            <w:proofErr w:type="spellStart"/>
            <w:r>
              <w:rPr>
                <w:i/>
                <w:color w:val="000000"/>
              </w:rPr>
              <w:t>and</w:t>
            </w:r>
            <w:proofErr w:type="spellEnd"/>
            <w:r>
              <w:rPr>
                <w:i/>
                <w:color w:val="000000"/>
              </w:rPr>
              <w:t xml:space="preserve"> Learning </w:t>
            </w:r>
            <w:proofErr w:type="spellStart"/>
            <w:r>
              <w:rPr>
                <w:i/>
                <w:color w:val="000000"/>
              </w:rPr>
              <w:t>Environment</w:t>
            </w:r>
            <w:proofErr w:type="spellEnd"/>
            <w:r>
              <w:rPr>
                <w:color w:val="000000"/>
              </w:rPr>
              <w:t>– IDLE), instalação, configuração, utilização, conceito, interface e compilação.</w:t>
            </w:r>
          </w:p>
          <w:p w14:paraId="1E4E968D" w14:textId="77777777" w:rsidR="00DB256D" w:rsidRDefault="002C20DD">
            <w:pPr>
              <w:numPr>
                <w:ilvl w:val="0"/>
                <w:numId w:val="3"/>
              </w:numPr>
              <w:spacing w:after="0" w:line="240" w:lineRule="auto"/>
              <w:jc w:val="both"/>
              <w:rPr>
                <w:color w:val="000000"/>
              </w:rPr>
            </w:pPr>
            <w:r>
              <w:rPr>
                <w:color w:val="000000"/>
              </w:rPr>
              <w:t>Lógica de programação aplicada a Python: comandos de entrada, processamento e saída de dados; tipos de dados dinâmicos e sua utilização; variáveis e constantes; expressões e operadores.</w:t>
            </w:r>
          </w:p>
          <w:p w14:paraId="47F2619C" w14:textId="77777777" w:rsidR="00DB256D" w:rsidRDefault="002C20DD">
            <w:pPr>
              <w:numPr>
                <w:ilvl w:val="0"/>
                <w:numId w:val="3"/>
              </w:numPr>
              <w:spacing w:after="0" w:line="240" w:lineRule="auto"/>
              <w:jc w:val="both"/>
              <w:rPr>
                <w:color w:val="000000"/>
              </w:rPr>
            </w:pPr>
            <w:r>
              <w:rPr>
                <w:color w:val="000000"/>
              </w:rPr>
              <w:t>Controle de fluxo: estrutura condicional simples e composta; estrutura de repetição, cláusulas break, função range,</w:t>
            </w:r>
            <w:r>
              <w:rPr>
                <w:i/>
                <w:color w:val="000000"/>
              </w:rPr>
              <w:t xml:space="preserve"> continue </w:t>
            </w:r>
            <w:r>
              <w:rPr>
                <w:color w:val="000000"/>
              </w:rPr>
              <w:t xml:space="preserve">e </w:t>
            </w:r>
            <w:r>
              <w:rPr>
                <w:i/>
                <w:color w:val="000000"/>
              </w:rPr>
              <w:t>pass</w:t>
            </w:r>
            <w:r>
              <w:rPr>
                <w:color w:val="000000"/>
              </w:rPr>
              <w:t>.</w:t>
            </w:r>
          </w:p>
          <w:p w14:paraId="389774F7" w14:textId="77777777" w:rsidR="00DB256D" w:rsidRDefault="002C20DD">
            <w:pPr>
              <w:numPr>
                <w:ilvl w:val="0"/>
                <w:numId w:val="3"/>
              </w:numPr>
              <w:spacing w:after="0" w:line="240" w:lineRule="auto"/>
              <w:jc w:val="both"/>
              <w:rPr>
                <w:color w:val="000000"/>
              </w:rPr>
            </w:pPr>
            <w:r>
              <w:rPr>
                <w:color w:val="000000"/>
              </w:rPr>
              <w:t>Estruturas de dados: criação e utilização de listas, tuplas, dicionários, vetores e matrizes.</w:t>
            </w:r>
          </w:p>
          <w:p w14:paraId="256EF2A9" w14:textId="77777777" w:rsidR="00DB256D" w:rsidRDefault="002C20DD">
            <w:pPr>
              <w:numPr>
                <w:ilvl w:val="0"/>
                <w:numId w:val="3"/>
              </w:numPr>
              <w:spacing w:after="0" w:line="240" w:lineRule="auto"/>
              <w:jc w:val="both"/>
              <w:rPr>
                <w:color w:val="000000"/>
              </w:rPr>
            </w:pPr>
            <w:r>
              <w:rPr>
                <w:color w:val="000000"/>
              </w:rPr>
              <w:t>Funções: criação, acesso e utilização de parâmetros em funções.</w:t>
            </w:r>
          </w:p>
          <w:p w14:paraId="2C600973" w14:textId="77777777" w:rsidR="00DB256D" w:rsidRDefault="002C20DD">
            <w:pPr>
              <w:numPr>
                <w:ilvl w:val="0"/>
                <w:numId w:val="3"/>
              </w:numPr>
              <w:spacing w:after="0" w:line="240" w:lineRule="auto"/>
              <w:jc w:val="both"/>
              <w:rPr>
                <w:color w:val="000000"/>
              </w:rPr>
            </w:pPr>
            <w:r>
              <w:rPr>
                <w:color w:val="000000"/>
              </w:rPr>
              <w:t>Otimização de código: tratamento de exceções, conceituação e utilização das convenções que padronizam a linguagem.</w:t>
            </w:r>
          </w:p>
          <w:p w14:paraId="7B574243" w14:textId="77777777" w:rsidR="00DB256D" w:rsidRDefault="002C20DD">
            <w:pPr>
              <w:numPr>
                <w:ilvl w:val="0"/>
                <w:numId w:val="3"/>
              </w:numPr>
              <w:spacing w:after="0" w:line="240" w:lineRule="auto"/>
              <w:jc w:val="both"/>
              <w:rPr>
                <w:color w:val="000000"/>
              </w:rPr>
            </w:pPr>
            <w:r>
              <w:rPr>
                <w:color w:val="000000"/>
              </w:rPr>
              <w:t xml:space="preserve">Linguagem de programação para </w:t>
            </w:r>
            <w:proofErr w:type="spellStart"/>
            <w:r>
              <w:rPr>
                <w:i/>
                <w:color w:val="000000"/>
              </w:rPr>
              <w:t>back-end</w:t>
            </w:r>
            <w:proofErr w:type="spellEnd"/>
            <w:r>
              <w:rPr>
                <w:i/>
                <w:color w:val="000000"/>
              </w:rPr>
              <w:t xml:space="preserve"> </w:t>
            </w:r>
            <w:r>
              <w:rPr>
                <w:color w:val="000000"/>
              </w:rPr>
              <w:t>e orientação a objetos: sintaxe, definições e funcionalidades.</w:t>
            </w:r>
          </w:p>
          <w:p w14:paraId="5D95FB1A" w14:textId="77777777" w:rsidR="00DB256D" w:rsidRDefault="002C20DD">
            <w:pPr>
              <w:numPr>
                <w:ilvl w:val="0"/>
                <w:numId w:val="3"/>
              </w:numPr>
              <w:spacing w:after="0" w:line="240" w:lineRule="auto"/>
              <w:jc w:val="both"/>
              <w:rPr>
                <w:color w:val="000000"/>
              </w:rPr>
            </w:pPr>
            <w:r>
              <w:rPr>
                <w:color w:val="000000"/>
              </w:rPr>
              <w:t>Framework de desenvolvimento ágil e multicamadas para Python: Django.</w:t>
            </w:r>
          </w:p>
          <w:p w14:paraId="5DCEEA89" w14:textId="77777777" w:rsidR="00DB256D" w:rsidRDefault="002C20DD">
            <w:pPr>
              <w:numPr>
                <w:ilvl w:val="0"/>
                <w:numId w:val="3"/>
              </w:numPr>
              <w:spacing w:after="0" w:line="240" w:lineRule="auto"/>
              <w:jc w:val="both"/>
              <w:rPr>
                <w:color w:val="000000"/>
              </w:rPr>
            </w:pPr>
            <w:r>
              <w:rPr>
                <w:color w:val="000000"/>
              </w:rPr>
              <w:t xml:space="preserve">Arquitetura de aplicações web: conceito de </w:t>
            </w:r>
            <w:proofErr w:type="spellStart"/>
            <w:r>
              <w:rPr>
                <w:i/>
                <w:color w:val="000000"/>
              </w:rPr>
              <w:t>back-end</w:t>
            </w:r>
            <w:proofErr w:type="spellEnd"/>
            <w:r>
              <w:rPr>
                <w:color w:val="000000"/>
              </w:rPr>
              <w:t xml:space="preserve"> e sua interação com front-end.</w:t>
            </w:r>
          </w:p>
          <w:p w14:paraId="66087EA8" w14:textId="77777777" w:rsidR="00DB256D" w:rsidRDefault="002C20DD">
            <w:pPr>
              <w:numPr>
                <w:ilvl w:val="0"/>
                <w:numId w:val="3"/>
              </w:numPr>
              <w:spacing w:after="0" w:line="240" w:lineRule="auto"/>
              <w:jc w:val="both"/>
              <w:rPr>
                <w:color w:val="000000"/>
              </w:rPr>
            </w:pPr>
            <w:r>
              <w:rPr>
                <w:color w:val="000000"/>
              </w:rPr>
              <w:t>Biblioteca da linguagem: funções próprias da linguagem e suas aplicações.</w:t>
            </w:r>
          </w:p>
          <w:p w14:paraId="6EEFDAA8" w14:textId="77777777" w:rsidR="00DB256D" w:rsidRDefault="002C20DD">
            <w:pPr>
              <w:numPr>
                <w:ilvl w:val="0"/>
                <w:numId w:val="3"/>
              </w:numPr>
              <w:spacing w:after="0" w:line="240" w:lineRule="auto"/>
              <w:jc w:val="both"/>
              <w:rPr>
                <w:color w:val="000000"/>
              </w:rPr>
            </w:pPr>
            <w:r>
              <w:rPr>
                <w:color w:val="000000"/>
              </w:rPr>
              <w:t xml:space="preserve">Memória da aplicação web: armazenamento de dados entre requisições, </w:t>
            </w:r>
            <w:r>
              <w:rPr>
                <w:i/>
                <w:color w:val="000000"/>
              </w:rPr>
              <w:t xml:space="preserve">cookies </w:t>
            </w:r>
            <w:r>
              <w:rPr>
                <w:color w:val="000000"/>
              </w:rPr>
              <w:t xml:space="preserve">e </w:t>
            </w:r>
            <w:proofErr w:type="spellStart"/>
            <w:r>
              <w:rPr>
                <w:i/>
                <w:color w:val="000000"/>
              </w:rPr>
              <w:t>sessions</w:t>
            </w:r>
            <w:proofErr w:type="spellEnd"/>
            <w:r>
              <w:rPr>
                <w:i/>
                <w:color w:val="000000"/>
              </w:rPr>
              <w:t xml:space="preserve"> </w:t>
            </w:r>
            <w:r>
              <w:rPr>
                <w:color w:val="000000"/>
              </w:rPr>
              <w:t>e aplicabilidade.</w:t>
            </w:r>
          </w:p>
          <w:p w14:paraId="02A440E4" w14:textId="77777777" w:rsidR="00DB256D" w:rsidRDefault="002C20DD">
            <w:pPr>
              <w:numPr>
                <w:ilvl w:val="0"/>
                <w:numId w:val="3"/>
              </w:numPr>
              <w:spacing w:after="0" w:line="240" w:lineRule="auto"/>
              <w:jc w:val="both"/>
              <w:rPr>
                <w:color w:val="000000"/>
              </w:rPr>
            </w:pPr>
            <w:r>
              <w:rPr>
                <w:color w:val="000000"/>
              </w:rPr>
              <w:t>Segurança da informação: conceito, mecanismos, ameaças e políticas de segurança.</w:t>
            </w:r>
          </w:p>
          <w:p w14:paraId="725A26FE" w14:textId="77777777" w:rsidR="00DB256D" w:rsidRDefault="002C20DD">
            <w:pPr>
              <w:numPr>
                <w:ilvl w:val="0"/>
                <w:numId w:val="3"/>
              </w:numPr>
              <w:spacing w:after="0" w:line="240" w:lineRule="auto"/>
              <w:jc w:val="both"/>
              <w:rPr>
                <w:color w:val="000000"/>
              </w:rPr>
            </w:pPr>
            <w:r>
              <w:rPr>
                <w:color w:val="000000"/>
              </w:rPr>
              <w:t xml:space="preserve">Banco de dados: conceito, tipos e volume de dados; </w:t>
            </w:r>
          </w:p>
          <w:p w14:paraId="0796D903" w14:textId="77777777" w:rsidR="00DB256D" w:rsidRDefault="002C20DD">
            <w:pPr>
              <w:numPr>
                <w:ilvl w:val="1"/>
                <w:numId w:val="3"/>
              </w:numPr>
              <w:spacing w:after="0" w:line="240" w:lineRule="auto"/>
              <w:jc w:val="both"/>
              <w:rPr>
                <w:color w:val="000000"/>
              </w:rPr>
            </w:pPr>
            <w:proofErr w:type="spellStart"/>
            <w:r>
              <w:rPr>
                <w:i/>
                <w:color w:val="000000"/>
              </w:rPr>
              <w:t>Structured</w:t>
            </w:r>
            <w:proofErr w:type="spellEnd"/>
            <w:r>
              <w:rPr>
                <w:i/>
                <w:color w:val="000000"/>
              </w:rPr>
              <w:t xml:space="preserve"> Query Language</w:t>
            </w:r>
            <w:r>
              <w:rPr>
                <w:color w:val="000000"/>
              </w:rPr>
              <w:t xml:space="preserve"> (SQL) - Linguagem de Consulta Estruturada (operações de criação de tabelas e manipulação de dados).</w:t>
            </w:r>
          </w:p>
          <w:p w14:paraId="41100083" w14:textId="77777777" w:rsidR="00DB256D" w:rsidRDefault="00DB256D">
            <w:pPr>
              <w:spacing w:after="0" w:line="240" w:lineRule="auto"/>
              <w:jc w:val="both"/>
              <w:rPr>
                <w:color w:val="000000"/>
              </w:rPr>
            </w:pPr>
          </w:p>
          <w:p w14:paraId="1DF072D1" w14:textId="77777777" w:rsidR="00DB256D" w:rsidRDefault="002C20DD">
            <w:pPr>
              <w:spacing w:after="120" w:line="240" w:lineRule="auto"/>
              <w:jc w:val="both"/>
              <w:rPr>
                <w:rFonts w:cs="Calibri"/>
                <w:b/>
                <w:color w:val="000000"/>
                <w:sz w:val="24"/>
                <w:szCs w:val="24"/>
              </w:rPr>
            </w:pPr>
            <w:r>
              <w:rPr>
                <w:rFonts w:cs="Calibri"/>
                <w:b/>
                <w:color w:val="000000"/>
                <w:sz w:val="24"/>
                <w:szCs w:val="24"/>
              </w:rPr>
              <w:t>Habilidades</w:t>
            </w:r>
          </w:p>
          <w:p w14:paraId="2C716B82" w14:textId="77777777" w:rsidR="00DB256D" w:rsidRDefault="002C20DD">
            <w:pPr>
              <w:numPr>
                <w:ilvl w:val="0"/>
                <w:numId w:val="3"/>
              </w:numPr>
              <w:spacing w:after="0" w:line="240" w:lineRule="auto"/>
              <w:rPr>
                <w:color w:val="000000"/>
              </w:rPr>
            </w:pPr>
            <w:r>
              <w:rPr>
                <w:color w:val="000000"/>
              </w:rPr>
              <w:t>Registrar e organizar as informações e códigos da aplicação web.</w:t>
            </w:r>
          </w:p>
          <w:p w14:paraId="16361AD1" w14:textId="77777777" w:rsidR="00DB256D" w:rsidRDefault="002C20DD">
            <w:pPr>
              <w:numPr>
                <w:ilvl w:val="0"/>
                <w:numId w:val="3"/>
              </w:numPr>
              <w:spacing w:after="0" w:line="240" w:lineRule="auto"/>
              <w:rPr>
                <w:color w:val="000000"/>
              </w:rPr>
            </w:pPr>
            <w:r>
              <w:rPr>
                <w:color w:val="000000"/>
              </w:rPr>
              <w:lastRenderedPageBreak/>
              <w:t>Testar aplicações web.</w:t>
            </w:r>
          </w:p>
          <w:p w14:paraId="34AF8D6E" w14:textId="77777777" w:rsidR="00DB256D" w:rsidRDefault="002C20DD">
            <w:pPr>
              <w:numPr>
                <w:ilvl w:val="0"/>
                <w:numId w:val="3"/>
              </w:numPr>
              <w:spacing w:after="0" w:line="240" w:lineRule="auto"/>
              <w:rPr>
                <w:color w:val="000000"/>
              </w:rPr>
            </w:pPr>
            <w:r>
              <w:rPr>
                <w:color w:val="000000"/>
              </w:rPr>
              <w:t>Utilizar termos técnicos nas rotinas de trabalho.</w:t>
            </w:r>
          </w:p>
          <w:p w14:paraId="4DD19611" w14:textId="77777777" w:rsidR="00DB256D" w:rsidRDefault="002C20DD">
            <w:pPr>
              <w:numPr>
                <w:ilvl w:val="0"/>
                <w:numId w:val="3"/>
              </w:numPr>
              <w:spacing w:after="0" w:line="240" w:lineRule="auto"/>
              <w:rPr>
                <w:color w:val="000000"/>
              </w:rPr>
            </w:pPr>
            <w:r>
              <w:rPr>
                <w:color w:val="000000"/>
              </w:rPr>
              <w:t>Aplicar os comandos da linguagem SQL.</w:t>
            </w:r>
          </w:p>
          <w:p w14:paraId="7C76F399" w14:textId="77777777" w:rsidR="00DB256D" w:rsidRDefault="00DB256D">
            <w:pPr>
              <w:spacing w:after="0" w:line="240" w:lineRule="auto"/>
              <w:ind w:left="720"/>
              <w:rPr>
                <w:color w:val="000000"/>
              </w:rPr>
            </w:pPr>
          </w:p>
          <w:p w14:paraId="7A6C2439" w14:textId="77777777" w:rsidR="00DB256D" w:rsidRDefault="002C20DD">
            <w:pPr>
              <w:spacing w:after="120" w:line="240" w:lineRule="auto"/>
              <w:jc w:val="both"/>
              <w:rPr>
                <w:rFonts w:cs="Calibri"/>
                <w:b/>
                <w:color w:val="000000"/>
                <w:sz w:val="24"/>
                <w:szCs w:val="24"/>
              </w:rPr>
            </w:pPr>
            <w:r>
              <w:rPr>
                <w:rFonts w:cs="Calibri"/>
                <w:b/>
                <w:color w:val="000000"/>
                <w:sz w:val="24"/>
                <w:szCs w:val="24"/>
              </w:rPr>
              <w:t>Atitudes/Valores</w:t>
            </w:r>
          </w:p>
          <w:p w14:paraId="21B6916D" w14:textId="77777777" w:rsidR="00DB256D" w:rsidRDefault="002C20DD">
            <w:pPr>
              <w:numPr>
                <w:ilvl w:val="0"/>
                <w:numId w:val="3"/>
              </w:numPr>
              <w:spacing w:after="0" w:line="240" w:lineRule="auto"/>
              <w:rPr>
                <w:color w:val="000000"/>
              </w:rPr>
            </w:pPr>
            <w:r>
              <w:rPr>
                <w:color w:val="000000"/>
              </w:rPr>
              <w:t>Sigilo no tratamento de dados e informações.</w:t>
            </w:r>
          </w:p>
          <w:p w14:paraId="73F5B9AB" w14:textId="77777777" w:rsidR="00DB256D" w:rsidRDefault="002C20DD">
            <w:pPr>
              <w:numPr>
                <w:ilvl w:val="0"/>
                <w:numId w:val="3"/>
              </w:numPr>
              <w:spacing w:after="0" w:line="240" w:lineRule="auto"/>
              <w:rPr>
                <w:color w:val="000000"/>
              </w:rPr>
            </w:pPr>
            <w:r>
              <w:rPr>
                <w:color w:val="000000"/>
              </w:rPr>
              <w:t>Iniciativa na proposição de soluções.</w:t>
            </w:r>
          </w:p>
          <w:p w14:paraId="34E0C25E" w14:textId="77777777" w:rsidR="00DB256D" w:rsidRDefault="002C20DD">
            <w:pPr>
              <w:numPr>
                <w:ilvl w:val="0"/>
                <w:numId w:val="3"/>
              </w:numPr>
              <w:spacing w:after="0" w:line="240" w:lineRule="auto"/>
              <w:rPr>
                <w:color w:val="000000"/>
              </w:rPr>
            </w:pPr>
            <w:r>
              <w:rPr>
                <w:color w:val="000000"/>
              </w:rPr>
              <w:t>Proatividade no desenvolvimento das atividades profissionais.</w:t>
            </w:r>
          </w:p>
          <w:p w14:paraId="2D8D63B2" w14:textId="77777777" w:rsidR="00DB256D" w:rsidRDefault="002C20DD">
            <w:pPr>
              <w:numPr>
                <w:ilvl w:val="0"/>
                <w:numId w:val="3"/>
              </w:numPr>
              <w:spacing w:after="0" w:line="240" w:lineRule="auto"/>
              <w:rPr>
                <w:color w:val="000000"/>
              </w:rPr>
            </w:pPr>
            <w:r>
              <w:rPr>
                <w:color w:val="000000"/>
              </w:rPr>
              <w:t>Colaboração no desenvolvimento do trabalho em equipe.</w:t>
            </w:r>
          </w:p>
          <w:p w14:paraId="24366B73" w14:textId="77777777" w:rsidR="00DB256D" w:rsidRDefault="002C20DD">
            <w:pPr>
              <w:numPr>
                <w:ilvl w:val="0"/>
                <w:numId w:val="3"/>
              </w:numPr>
              <w:spacing w:after="0" w:line="240" w:lineRule="auto"/>
              <w:rPr>
                <w:color w:val="000000"/>
              </w:rPr>
            </w:pPr>
            <w:r>
              <w:rPr>
                <w:color w:val="000000"/>
              </w:rPr>
              <w:t>Respeito aos direitos de propriedade intelectual.</w:t>
            </w:r>
          </w:p>
          <w:p w14:paraId="56C4CEB4" w14:textId="77777777" w:rsidR="00DB256D" w:rsidRDefault="002C20DD">
            <w:pPr>
              <w:numPr>
                <w:ilvl w:val="0"/>
                <w:numId w:val="3"/>
              </w:numPr>
              <w:spacing w:after="0" w:line="240" w:lineRule="auto"/>
              <w:rPr>
                <w:color w:val="000000"/>
              </w:rPr>
            </w:pPr>
            <w:r>
              <w:rPr>
                <w:color w:val="000000"/>
              </w:rPr>
              <w:t>Atualização contínua no desenvolvimento das atividades profissionais.</w:t>
            </w:r>
          </w:p>
          <w:p w14:paraId="573AA482" w14:textId="77777777" w:rsidR="00DB256D" w:rsidRDefault="00DB256D">
            <w:pPr>
              <w:spacing w:after="0" w:line="240" w:lineRule="auto"/>
              <w:ind w:left="720"/>
              <w:rPr>
                <w:color w:val="000000"/>
              </w:rPr>
            </w:pPr>
          </w:p>
        </w:tc>
      </w:tr>
    </w:tbl>
    <w:p w14:paraId="6884EC16" w14:textId="77777777" w:rsidR="00DB256D" w:rsidRDefault="00DB256D">
      <w:pPr>
        <w:spacing w:after="120" w:line="240" w:lineRule="auto"/>
        <w:jc w:val="both"/>
        <w:rPr>
          <w:rFonts w:cs="Calibri"/>
          <w:b/>
        </w:rPr>
      </w:pPr>
    </w:p>
    <w:tbl>
      <w:tblPr>
        <w:tblStyle w:val="ab"/>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7"/>
        <w:gridCol w:w="7825"/>
      </w:tblGrid>
      <w:tr w:rsidR="00DB256D" w14:paraId="0631D5B0" w14:textId="77777777">
        <w:trPr>
          <w:trHeight w:val="397"/>
        </w:trPr>
        <w:tc>
          <w:tcPr>
            <w:tcW w:w="402" w:type="dxa"/>
            <w:tcBorders>
              <w:top w:val="nil"/>
              <w:left w:val="nil"/>
              <w:bottom w:val="nil"/>
            </w:tcBorders>
            <w:shd w:val="clear" w:color="auto" w:fill="808080"/>
            <w:vAlign w:val="center"/>
          </w:tcPr>
          <w:p w14:paraId="4E61E521" w14:textId="77777777" w:rsidR="00DB256D" w:rsidRDefault="002C20DD">
            <w:pPr>
              <w:spacing w:after="120" w:line="240" w:lineRule="auto"/>
              <w:jc w:val="both"/>
              <w:rPr>
                <w:rFonts w:cs="Calibri"/>
                <w:b/>
                <w:color w:val="FFFFFF"/>
                <w:sz w:val="24"/>
                <w:szCs w:val="24"/>
              </w:rPr>
            </w:pPr>
            <w:r>
              <w:rPr>
                <w:rFonts w:cs="Calibri"/>
                <w:b/>
                <w:color w:val="FFFFFF"/>
                <w:sz w:val="24"/>
                <w:szCs w:val="24"/>
              </w:rPr>
              <w:t>6.</w:t>
            </w:r>
          </w:p>
        </w:tc>
        <w:tc>
          <w:tcPr>
            <w:tcW w:w="277" w:type="dxa"/>
            <w:tcBorders>
              <w:top w:val="nil"/>
              <w:bottom w:val="nil"/>
            </w:tcBorders>
            <w:shd w:val="clear" w:color="auto" w:fill="FFFFFF"/>
          </w:tcPr>
          <w:p w14:paraId="1C9FF45D" w14:textId="77777777" w:rsidR="00DB256D" w:rsidRDefault="00DB256D">
            <w:pPr>
              <w:spacing w:after="120" w:line="240" w:lineRule="auto"/>
              <w:jc w:val="both"/>
              <w:rPr>
                <w:rFonts w:cs="Calibri"/>
                <w:b/>
                <w:color w:val="FFFFFF"/>
                <w:sz w:val="24"/>
                <w:szCs w:val="24"/>
              </w:rPr>
            </w:pPr>
          </w:p>
        </w:tc>
        <w:tc>
          <w:tcPr>
            <w:tcW w:w="7825" w:type="dxa"/>
            <w:tcBorders>
              <w:top w:val="nil"/>
              <w:bottom w:val="nil"/>
              <w:right w:val="nil"/>
            </w:tcBorders>
            <w:shd w:val="clear" w:color="auto" w:fill="808080"/>
            <w:vAlign w:val="center"/>
          </w:tcPr>
          <w:p w14:paraId="3F6E514D" w14:textId="77777777" w:rsidR="00DB256D" w:rsidRDefault="002C20DD">
            <w:pPr>
              <w:spacing w:after="120" w:line="240" w:lineRule="auto"/>
              <w:jc w:val="both"/>
              <w:rPr>
                <w:rFonts w:cs="Calibri"/>
                <w:b/>
                <w:color w:val="FFFFFF"/>
                <w:sz w:val="24"/>
                <w:szCs w:val="24"/>
              </w:rPr>
            </w:pPr>
            <w:r>
              <w:rPr>
                <w:rFonts w:cs="Calibri"/>
                <w:b/>
                <w:color w:val="FFFFFF"/>
                <w:sz w:val="24"/>
                <w:szCs w:val="24"/>
              </w:rPr>
              <w:t>Orientações Metodológicas</w:t>
            </w:r>
          </w:p>
        </w:tc>
      </w:tr>
    </w:tbl>
    <w:p w14:paraId="40DF64D4" w14:textId="77777777" w:rsidR="00DB256D" w:rsidRDefault="00DB256D">
      <w:pPr>
        <w:spacing w:after="120" w:line="240" w:lineRule="auto"/>
        <w:jc w:val="both"/>
        <w:rPr>
          <w:rFonts w:cs="Calibri"/>
        </w:rPr>
      </w:pPr>
    </w:p>
    <w:p w14:paraId="552BF314" w14:textId="77777777" w:rsidR="00DB256D" w:rsidRDefault="002C20DD">
      <w:pPr>
        <w:spacing w:after="120" w:line="240" w:lineRule="auto"/>
        <w:jc w:val="both"/>
        <w:rPr>
          <w:rFonts w:cs="Calibri"/>
        </w:rPr>
      </w:pPr>
      <w:r>
        <w:rPr>
          <w:rFonts w:cs="Calibri"/>
        </w:rPr>
        <w:t>As orientações metodológicas deste curso, em consonância com a Proposta Pedagógica do Senac, pautam-se pelo princípio da aprendizagem com autonomia e pela metodologia de desenvolvimento de competências, estas entendidas como ação/fazer profissional observável, potencialmente criativo(a), que articula conhecimentos, habilidades e atitudes/valores e que permite desenvolvimento contínuo.</w:t>
      </w:r>
    </w:p>
    <w:p w14:paraId="12192CD8" w14:textId="77777777" w:rsidR="00DB256D" w:rsidRDefault="002C20DD">
      <w:pPr>
        <w:spacing w:after="120" w:line="240" w:lineRule="auto"/>
        <w:jc w:val="both"/>
        <w:rPr>
          <w:rFonts w:cs="Calibri"/>
        </w:rPr>
      </w:pPr>
      <w:r>
        <w:rPr>
          <w:rFonts w:cs="Calibri"/>
        </w:rPr>
        <w:t>Para o desenvolvimento das competências, foi configurado um percurso metodológico que privilegia a prática pedagógica contextualizada, colocando o aluno frente a situações de aprendizagem que possibilitam o exercício contínuo da mobilização e articulação dos saberes necessários para a ação e para a solução de questões inerentes à natureza da ocupação.</w:t>
      </w:r>
    </w:p>
    <w:p w14:paraId="6ADA277E" w14:textId="77777777" w:rsidR="00DB256D" w:rsidRDefault="002C20DD">
      <w:pPr>
        <w:spacing w:before="120" w:after="120"/>
        <w:jc w:val="both"/>
      </w:pPr>
      <w:r>
        <w:t xml:space="preserve">O Senac possui marcas formativas que reforçam o compromisso da instituição com a formação integral do ser humano, considerando aspectos relacionados ao mundo do trabalho e ao exercício da cidadania, conforme o objetivo de cada curso. São estas: domínio técnico-científico, visão crítica, atitude empreendedora, sustentável e colaborativa, atuando com foco em resultados. </w:t>
      </w:r>
    </w:p>
    <w:p w14:paraId="4E2A027C" w14:textId="77777777" w:rsidR="00DB256D" w:rsidRDefault="00DB256D">
      <w:pPr>
        <w:spacing w:after="120" w:line="240" w:lineRule="auto"/>
        <w:jc w:val="both"/>
        <w:rPr>
          <w:rFonts w:cs="Calibri"/>
        </w:rPr>
      </w:pPr>
    </w:p>
    <w:p w14:paraId="3CAE36AC" w14:textId="77777777" w:rsidR="00DB256D" w:rsidRDefault="002C20DD">
      <w:pPr>
        <w:spacing w:after="120" w:line="240" w:lineRule="auto"/>
        <w:jc w:val="both"/>
        <w:rPr>
          <w:rFonts w:cs="Calibri"/>
          <w:b/>
        </w:rPr>
      </w:pPr>
      <w:r>
        <w:rPr>
          <w:rFonts w:cs="Calibri"/>
          <w:b/>
          <w:sz w:val="24"/>
          <w:szCs w:val="24"/>
        </w:rPr>
        <w:t>Orientações metodológicas específicas para a Unidade Curricular</w:t>
      </w:r>
      <w:r>
        <w:rPr>
          <w:rFonts w:cs="Calibri"/>
          <w:sz w:val="24"/>
          <w:szCs w:val="24"/>
        </w:rPr>
        <w:t xml:space="preserve"> </w:t>
      </w:r>
      <w:r>
        <w:rPr>
          <w:rFonts w:cs="Calibri"/>
          <w:b/>
          <w:sz w:val="24"/>
          <w:szCs w:val="24"/>
        </w:rPr>
        <w:t>UC 1</w:t>
      </w:r>
      <w:r>
        <w:rPr>
          <w:rFonts w:cs="Calibri"/>
          <w:b/>
        </w:rPr>
        <w:t>:</w:t>
      </w:r>
    </w:p>
    <w:p w14:paraId="02744658" w14:textId="77777777" w:rsidR="00DB256D" w:rsidRDefault="002C20DD">
      <w:pPr>
        <w:spacing w:after="0" w:line="240" w:lineRule="auto"/>
        <w:ind w:left="360"/>
        <w:jc w:val="both"/>
        <w:rPr>
          <w:rFonts w:ascii="Times New Roman" w:eastAsia="Times New Roman" w:hAnsi="Times New Roman"/>
          <w:sz w:val="24"/>
          <w:szCs w:val="24"/>
        </w:rPr>
      </w:pPr>
      <w:r>
        <w:rPr>
          <w:color w:val="000000"/>
        </w:rPr>
        <w:t xml:space="preserve">Sugere-se para o desenvolvimento da competência da </w:t>
      </w:r>
      <w:r>
        <w:rPr>
          <w:b/>
        </w:rPr>
        <w:t>UC1,</w:t>
      </w:r>
      <w:r>
        <w:t xml:space="preserve"> </w:t>
      </w:r>
      <w:r>
        <w:rPr>
          <w:color w:val="000000"/>
        </w:rPr>
        <w:t>adotar estratégias de simulação de situações oriundas do mercado vivenciadas pelo profissional de desenvolvimento de software. Recomenda-se uma reflexão sobre o mercado na área de programação, oportunidades, requisitos e educação continuada. Sugere-se ainda o convite a egressos e profissionais de mercado para uma troca de experiências.</w:t>
      </w:r>
    </w:p>
    <w:p w14:paraId="41BB59FD" w14:textId="77777777" w:rsidR="00DB256D" w:rsidRDefault="002C20DD">
      <w:pPr>
        <w:spacing w:after="0" w:line="240" w:lineRule="auto"/>
        <w:ind w:left="360"/>
        <w:jc w:val="both"/>
        <w:rPr>
          <w:rFonts w:ascii="Times New Roman" w:eastAsia="Times New Roman" w:hAnsi="Times New Roman"/>
          <w:sz w:val="24"/>
          <w:szCs w:val="24"/>
        </w:rPr>
      </w:pPr>
      <w:r>
        <w:rPr>
          <w:color w:val="000000"/>
        </w:rPr>
        <w:t xml:space="preserve">O primeiro contato dos alunos com conceitos de lógica de programação será pela plataforma </w:t>
      </w:r>
      <w:r>
        <w:rPr>
          <w:i/>
          <w:color w:val="000000"/>
        </w:rPr>
        <w:t xml:space="preserve">Minecraft Education por </w:t>
      </w:r>
      <w:r>
        <w:rPr>
          <w:color w:val="000000"/>
        </w:rPr>
        <w:t xml:space="preserve">meio da ferramenta </w:t>
      </w:r>
      <w:r>
        <w:rPr>
          <w:i/>
          <w:color w:val="000000"/>
        </w:rPr>
        <w:t>MakeCode</w:t>
      </w:r>
      <w:r>
        <w:rPr>
          <w:color w:val="000000"/>
        </w:rPr>
        <w:t>, seguido pela exploração dos aprendizados dentro do ambiente de desenvolvimento (IDE).</w:t>
      </w:r>
    </w:p>
    <w:p w14:paraId="4B780558" w14:textId="77777777" w:rsidR="00DB256D" w:rsidRDefault="00DB256D">
      <w:pPr>
        <w:spacing w:after="120" w:line="240" w:lineRule="auto"/>
        <w:jc w:val="both"/>
        <w:rPr>
          <w:rFonts w:cs="Calibri"/>
        </w:rPr>
      </w:pPr>
    </w:p>
    <w:p w14:paraId="5671E7EB" w14:textId="77777777" w:rsidR="00DB256D" w:rsidRDefault="00DB256D">
      <w:pPr>
        <w:spacing w:after="120" w:line="240" w:lineRule="auto"/>
        <w:jc w:val="both"/>
        <w:rPr>
          <w:rFonts w:cs="Calibri"/>
        </w:rPr>
      </w:pPr>
    </w:p>
    <w:p w14:paraId="6ADB123D" w14:textId="77777777" w:rsidR="00DB256D" w:rsidRDefault="002C20DD">
      <w:pPr>
        <w:spacing w:after="120" w:line="240" w:lineRule="auto"/>
        <w:jc w:val="both"/>
        <w:rPr>
          <w:rFonts w:cs="Calibri"/>
          <w:b/>
        </w:rPr>
      </w:pPr>
      <w:r>
        <w:rPr>
          <w:rFonts w:cs="Calibri"/>
          <w:b/>
          <w:sz w:val="24"/>
          <w:szCs w:val="24"/>
        </w:rPr>
        <w:t>Orientações metodológicas específicas para a Unidade Curricular</w:t>
      </w:r>
      <w:r>
        <w:rPr>
          <w:rFonts w:cs="Calibri"/>
          <w:sz w:val="24"/>
          <w:szCs w:val="24"/>
        </w:rPr>
        <w:t xml:space="preserve"> </w:t>
      </w:r>
      <w:r>
        <w:rPr>
          <w:rFonts w:cs="Calibri"/>
          <w:b/>
          <w:sz w:val="24"/>
          <w:szCs w:val="24"/>
        </w:rPr>
        <w:t>UC 2</w:t>
      </w:r>
      <w:r>
        <w:rPr>
          <w:rFonts w:cs="Calibri"/>
          <w:b/>
        </w:rPr>
        <w:t>:</w:t>
      </w:r>
    </w:p>
    <w:p w14:paraId="71578F44" w14:textId="77777777" w:rsidR="00DB256D" w:rsidRDefault="002C20DD">
      <w:pPr>
        <w:pBdr>
          <w:top w:val="nil"/>
          <w:left w:val="nil"/>
          <w:bottom w:val="nil"/>
          <w:right w:val="nil"/>
          <w:between w:val="nil"/>
        </w:pBdr>
        <w:spacing w:after="0" w:line="240" w:lineRule="auto"/>
        <w:ind w:left="360"/>
        <w:jc w:val="both"/>
        <w:rPr>
          <w:rFonts w:cs="Calibri"/>
          <w:color w:val="000000"/>
        </w:rPr>
      </w:pPr>
      <w:r>
        <w:rPr>
          <w:rFonts w:cs="Calibri"/>
          <w:color w:val="000000"/>
        </w:rPr>
        <w:lastRenderedPageBreak/>
        <w:t xml:space="preserve">Sugere-se como atividade, que os alunos produzam </w:t>
      </w:r>
      <w:proofErr w:type="spellStart"/>
      <w:r>
        <w:rPr>
          <w:rFonts w:cs="Calibri"/>
          <w:color w:val="000000"/>
        </w:rPr>
        <w:t>wi</w:t>
      </w:r>
      <w:r>
        <w:rPr>
          <w:rFonts w:cs="Calibri"/>
          <w:i/>
          <w:color w:val="000000"/>
        </w:rPr>
        <w:t>reframes</w:t>
      </w:r>
      <w:proofErr w:type="spellEnd"/>
      <w:r>
        <w:rPr>
          <w:rFonts w:cs="Calibri"/>
          <w:i/>
          <w:color w:val="000000"/>
        </w:rPr>
        <w:t xml:space="preserve"> </w:t>
      </w:r>
      <w:r>
        <w:rPr>
          <w:rFonts w:cs="Calibri"/>
          <w:color w:val="000000"/>
        </w:rPr>
        <w:t xml:space="preserve">a partir de aplicações web reais e disponíveis, para que, então, definam algumas características para o leiaute. Essas definições são trocadas entre eles para que, a partir delas, os alunos desenvolvam a estrutura HTML e o estilo da página. </w:t>
      </w:r>
    </w:p>
    <w:p w14:paraId="47200D21" w14:textId="77777777" w:rsidR="00DB256D" w:rsidRDefault="002C20DD">
      <w:pPr>
        <w:pBdr>
          <w:top w:val="nil"/>
          <w:left w:val="nil"/>
          <w:bottom w:val="nil"/>
          <w:right w:val="nil"/>
          <w:between w:val="nil"/>
        </w:pBdr>
        <w:spacing w:after="0" w:line="240" w:lineRule="auto"/>
        <w:ind w:left="360"/>
        <w:jc w:val="both"/>
        <w:rPr>
          <w:rFonts w:ascii="Times New Roman" w:eastAsia="Times New Roman" w:hAnsi="Times New Roman"/>
          <w:color w:val="000000"/>
          <w:sz w:val="24"/>
          <w:szCs w:val="24"/>
        </w:rPr>
      </w:pPr>
      <w:r>
        <w:rPr>
          <w:rFonts w:cs="Calibri"/>
          <w:color w:val="000000"/>
        </w:rPr>
        <w:t>Recomenda-se que, durante a Unidade Curricular, o docente apresente e discuta frameworks que facilitem e agilizem a aplicação de estilo na página permitindo que ela tenha um design responsivo.</w:t>
      </w:r>
    </w:p>
    <w:p w14:paraId="33A47458" w14:textId="77777777" w:rsidR="00DB256D" w:rsidRDefault="002C20DD">
      <w:pPr>
        <w:pBdr>
          <w:top w:val="nil"/>
          <w:left w:val="nil"/>
          <w:bottom w:val="nil"/>
          <w:right w:val="nil"/>
          <w:between w:val="nil"/>
        </w:pBdr>
        <w:spacing w:after="0" w:line="240" w:lineRule="auto"/>
        <w:ind w:left="360"/>
        <w:jc w:val="both"/>
        <w:rPr>
          <w:rFonts w:cs="Calibri"/>
          <w:color w:val="000000"/>
        </w:rPr>
      </w:pPr>
      <w:r>
        <w:rPr>
          <w:rFonts w:cs="Calibri"/>
          <w:color w:val="000000"/>
        </w:rPr>
        <w:t xml:space="preserve">Recomendam-se ainda experiências que simulem pessoas com deficiência nos acessos aos sites para vivência das restrições e barreiras que elas encontram cotidianamente. </w:t>
      </w:r>
    </w:p>
    <w:p w14:paraId="47102724" w14:textId="77777777" w:rsidR="00DB256D" w:rsidRDefault="002C20DD">
      <w:pPr>
        <w:pBdr>
          <w:top w:val="nil"/>
          <w:left w:val="nil"/>
          <w:bottom w:val="nil"/>
          <w:right w:val="nil"/>
          <w:between w:val="nil"/>
        </w:pBdr>
        <w:spacing w:after="0" w:line="240" w:lineRule="auto"/>
        <w:ind w:left="360"/>
        <w:jc w:val="both"/>
        <w:rPr>
          <w:rFonts w:ascii="Times New Roman" w:eastAsia="Times New Roman" w:hAnsi="Times New Roman"/>
          <w:color w:val="000000"/>
          <w:sz w:val="24"/>
          <w:szCs w:val="24"/>
        </w:rPr>
      </w:pPr>
      <w:r>
        <w:rPr>
          <w:rFonts w:cs="Calibri"/>
          <w:color w:val="000000"/>
        </w:rPr>
        <w:t>Além disso sugere-se que os alunos, em equipe, observem e relatem a necessidade do uso de conceitos de acessibilidade e usabilidade, estimulando a empatia e melhoria dos serviços. Como exemplo dessas experiências: impossibilidade do uso de mouse, o uso de software leitor de tela, a simulação de cores sem muito contraste na tela, entre outras ações que prejudicam uma experiência mais completa de todos os usuários.</w:t>
      </w:r>
    </w:p>
    <w:p w14:paraId="51BA5B61" w14:textId="77777777" w:rsidR="00DB256D" w:rsidRDefault="002C20DD">
      <w:pPr>
        <w:pBdr>
          <w:top w:val="nil"/>
          <w:left w:val="nil"/>
          <w:bottom w:val="nil"/>
          <w:right w:val="nil"/>
          <w:between w:val="nil"/>
        </w:pBdr>
        <w:spacing w:after="0" w:line="240" w:lineRule="auto"/>
        <w:ind w:left="360"/>
        <w:jc w:val="both"/>
        <w:rPr>
          <w:rFonts w:ascii="Times New Roman" w:eastAsia="Times New Roman" w:hAnsi="Times New Roman"/>
          <w:color w:val="000000"/>
          <w:sz w:val="24"/>
          <w:szCs w:val="24"/>
        </w:rPr>
      </w:pPr>
      <w:r>
        <w:rPr>
          <w:rFonts w:cs="Calibri"/>
          <w:color w:val="000000"/>
        </w:rPr>
        <w:t xml:space="preserve">Sugere-se como produto da UC o desenvolvimento de uma ferramenta web que se conecte com a UC3 de </w:t>
      </w:r>
      <w:r>
        <w:rPr>
          <w:rFonts w:cs="Calibri"/>
          <w:i/>
          <w:color w:val="000000"/>
        </w:rPr>
        <w:t>Back-</w:t>
      </w:r>
      <w:proofErr w:type="spellStart"/>
      <w:r>
        <w:rPr>
          <w:rFonts w:cs="Calibri"/>
          <w:i/>
          <w:color w:val="000000"/>
        </w:rPr>
        <w:t>end</w:t>
      </w:r>
      <w:proofErr w:type="spellEnd"/>
      <w:r>
        <w:rPr>
          <w:rFonts w:cs="Calibri"/>
          <w:i/>
          <w:color w:val="000000"/>
        </w:rPr>
        <w:t>,</w:t>
      </w:r>
      <w:r>
        <w:rPr>
          <w:rFonts w:cs="Calibri"/>
          <w:color w:val="000000"/>
        </w:rPr>
        <w:t xml:space="preserve"> como por exemplo, currículo, catálogo, cardápio entre outros.</w:t>
      </w:r>
    </w:p>
    <w:p w14:paraId="75508721" w14:textId="77777777" w:rsidR="00DB256D" w:rsidRDefault="00DB256D">
      <w:pPr>
        <w:spacing w:after="120" w:line="240" w:lineRule="auto"/>
        <w:ind w:left="360"/>
        <w:jc w:val="both"/>
        <w:rPr>
          <w:rFonts w:cs="Calibri"/>
          <w:b/>
          <w:sz w:val="24"/>
          <w:szCs w:val="24"/>
        </w:rPr>
      </w:pPr>
    </w:p>
    <w:p w14:paraId="2D5CF699" w14:textId="77777777" w:rsidR="00DB256D" w:rsidRDefault="002C20DD">
      <w:pPr>
        <w:spacing w:after="120" w:line="240" w:lineRule="auto"/>
        <w:ind w:left="360"/>
        <w:jc w:val="both"/>
        <w:rPr>
          <w:rFonts w:cs="Calibri"/>
          <w:b/>
        </w:rPr>
      </w:pPr>
      <w:r>
        <w:rPr>
          <w:rFonts w:cs="Calibri"/>
          <w:b/>
          <w:sz w:val="24"/>
          <w:szCs w:val="24"/>
        </w:rPr>
        <w:t>Orientações metodológicas específicas para a Unidade Curricular</w:t>
      </w:r>
      <w:r>
        <w:rPr>
          <w:rFonts w:cs="Calibri"/>
          <w:sz w:val="24"/>
          <w:szCs w:val="24"/>
        </w:rPr>
        <w:t xml:space="preserve"> </w:t>
      </w:r>
      <w:r>
        <w:rPr>
          <w:rFonts w:cs="Calibri"/>
          <w:b/>
          <w:sz w:val="24"/>
          <w:szCs w:val="24"/>
        </w:rPr>
        <w:t>UC 3</w:t>
      </w:r>
      <w:r>
        <w:rPr>
          <w:rFonts w:cs="Calibri"/>
          <w:b/>
        </w:rPr>
        <w:t>:</w:t>
      </w:r>
    </w:p>
    <w:p w14:paraId="626D1DED" w14:textId="77777777" w:rsidR="00DB256D" w:rsidRDefault="002C20DD">
      <w:pPr>
        <w:numPr>
          <w:ilvl w:val="0"/>
          <w:numId w:val="9"/>
        </w:numPr>
        <w:pBdr>
          <w:top w:val="nil"/>
          <w:left w:val="nil"/>
          <w:bottom w:val="nil"/>
          <w:right w:val="nil"/>
          <w:between w:val="nil"/>
        </w:pBdr>
        <w:spacing w:after="0" w:line="240" w:lineRule="auto"/>
        <w:jc w:val="both"/>
      </w:pPr>
      <w:r>
        <w:rPr>
          <w:rFonts w:cs="Calibri"/>
          <w:color w:val="000000"/>
        </w:rPr>
        <w:t xml:space="preserve">Indica-se que o trabalho de entendimento e aplicações dos conceitos de programação sejam já integrados com orientação ao objeto, estimulando os alunos a produzirem seus códigos já com esse paradigma. </w:t>
      </w:r>
    </w:p>
    <w:p w14:paraId="0F21FED8" w14:textId="77777777" w:rsidR="00DB256D" w:rsidRDefault="002C20DD">
      <w:pPr>
        <w:numPr>
          <w:ilvl w:val="0"/>
          <w:numId w:val="9"/>
        </w:numPr>
        <w:pBdr>
          <w:top w:val="nil"/>
          <w:left w:val="nil"/>
          <w:bottom w:val="nil"/>
          <w:right w:val="nil"/>
          <w:between w:val="nil"/>
        </w:pBdr>
        <w:spacing w:after="0" w:line="240" w:lineRule="auto"/>
        <w:jc w:val="both"/>
      </w:pPr>
      <w:r>
        <w:rPr>
          <w:rFonts w:cs="Calibri"/>
          <w:color w:val="000000"/>
        </w:rPr>
        <w:t xml:space="preserve">Recomenda-se que, para as atividades, o docente pode propor aos alunos a seleção de funcionalidades comuns a aplicações web administrativos comerciais, explorando as funcionalidades de </w:t>
      </w:r>
      <w:proofErr w:type="spellStart"/>
      <w:r>
        <w:rPr>
          <w:rFonts w:cs="Calibri"/>
          <w:i/>
          <w:color w:val="000000"/>
        </w:rPr>
        <w:t>back-end</w:t>
      </w:r>
      <w:proofErr w:type="spellEnd"/>
      <w:r>
        <w:rPr>
          <w:rFonts w:cs="Calibri"/>
          <w:color w:val="000000"/>
        </w:rPr>
        <w:t xml:space="preserve"> mais utilizadas, com ênfase no atendimento às necessidades de um possível cliente. É importante que essas atividades sigam um grau de dificuldade condizente com o ritmo de aprendizado da lógica de programação.</w:t>
      </w:r>
    </w:p>
    <w:p w14:paraId="263A4D9B" w14:textId="77777777" w:rsidR="00DB256D" w:rsidRDefault="002C20DD">
      <w:pPr>
        <w:numPr>
          <w:ilvl w:val="0"/>
          <w:numId w:val="9"/>
        </w:numPr>
        <w:pBdr>
          <w:top w:val="nil"/>
          <w:left w:val="nil"/>
          <w:bottom w:val="nil"/>
          <w:right w:val="nil"/>
          <w:between w:val="nil"/>
        </w:pBdr>
        <w:spacing w:after="0" w:line="240" w:lineRule="auto"/>
        <w:jc w:val="both"/>
      </w:pPr>
      <w:r>
        <w:rPr>
          <w:rFonts w:cs="Calibri"/>
          <w:color w:val="000000"/>
        </w:rPr>
        <w:t xml:space="preserve">Sugere-se que a experiência com banco de dados seja bastante direcionada às necessidades mais imediatas e corriqueiras, de maneira que os alunos priorizem a prática. Indica-se, ainda, que os alunos empreguem frameworks que facilitem a construção das funcionalidades de </w:t>
      </w:r>
      <w:proofErr w:type="spellStart"/>
      <w:r>
        <w:rPr>
          <w:rFonts w:cs="Calibri"/>
          <w:i/>
          <w:color w:val="000000"/>
        </w:rPr>
        <w:t>back-end</w:t>
      </w:r>
      <w:proofErr w:type="spellEnd"/>
      <w:r>
        <w:rPr>
          <w:rFonts w:cs="Calibri"/>
          <w:i/>
          <w:color w:val="000000"/>
        </w:rPr>
        <w:t>,</w:t>
      </w:r>
      <w:r>
        <w:rPr>
          <w:rFonts w:cs="Calibri"/>
          <w:color w:val="000000"/>
        </w:rPr>
        <w:t xml:space="preserve"> especialmente no que se refere à integração com banco de dados.</w:t>
      </w:r>
    </w:p>
    <w:p w14:paraId="25C0026F" w14:textId="77777777" w:rsidR="00DB256D" w:rsidRDefault="002C20DD">
      <w:pPr>
        <w:numPr>
          <w:ilvl w:val="0"/>
          <w:numId w:val="9"/>
        </w:numPr>
        <w:pBdr>
          <w:top w:val="nil"/>
          <w:left w:val="nil"/>
          <w:bottom w:val="nil"/>
          <w:right w:val="nil"/>
          <w:between w:val="nil"/>
        </w:pBdr>
        <w:spacing w:after="0" w:line="240" w:lineRule="auto"/>
      </w:pPr>
      <w:r>
        <w:rPr>
          <w:rFonts w:cs="Calibri"/>
          <w:color w:val="000000"/>
        </w:rPr>
        <w:t>Sugere-se como produto da UC o desenvolvimento de uma Aplicação Web com banco de dados dando continuidade à aplicação da UC 2.</w:t>
      </w:r>
    </w:p>
    <w:p w14:paraId="522A2EF8" w14:textId="77777777" w:rsidR="00DB256D" w:rsidRDefault="00DB256D">
      <w:pPr>
        <w:spacing w:after="120" w:line="240" w:lineRule="auto"/>
        <w:ind w:left="360"/>
        <w:jc w:val="both"/>
        <w:rPr>
          <w:rFonts w:cs="Calibri"/>
          <w:b/>
        </w:rPr>
      </w:pPr>
    </w:p>
    <w:p w14:paraId="3758C759" w14:textId="77777777" w:rsidR="00DB256D" w:rsidRDefault="00DB256D">
      <w:pPr>
        <w:spacing w:after="120" w:line="240" w:lineRule="auto"/>
        <w:jc w:val="both"/>
        <w:rPr>
          <w:rFonts w:cs="Calibri"/>
          <w:color w:val="000000"/>
        </w:rPr>
      </w:pPr>
    </w:p>
    <w:tbl>
      <w:tblPr>
        <w:tblStyle w:val="ac"/>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82"/>
        <w:gridCol w:w="7820"/>
      </w:tblGrid>
      <w:tr w:rsidR="00DB256D" w14:paraId="4269DADF" w14:textId="77777777">
        <w:trPr>
          <w:trHeight w:val="397"/>
        </w:trPr>
        <w:tc>
          <w:tcPr>
            <w:tcW w:w="402" w:type="dxa"/>
            <w:tcBorders>
              <w:top w:val="nil"/>
              <w:left w:val="nil"/>
              <w:bottom w:val="nil"/>
            </w:tcBorders>
            <w:shd w:val="clear" w:color="auto" w:fill="808080"/>
            <w:vAlign w:val="center"/>
          </w:tcPr>
          <w:p w14:paraId="63E46058" w14:textId="77777777" w:rsidR="00DB256D" w:rsidRDefault="002C20DD">
            <w:pPr>
              <w:spacing w:after="120"/>
              <w:rPr>
                <w:rFonts w:cs="Calibri"/>
                <w:b/>
                <w:color w:val="FFFFFF"/>
                <w:sz w:val="24"/>
                <w:szCs w:val="24"/>
              </w:rPr>
            </w:pPr>
            <w:r>
              <w:rPr>
                <w:rFonts w:cs="Calibri"/>
                <w:b/>
                <w:color w:val="FFFFFF"/>
                <w:sz w:val="24"/>
                <w:szCs w:val="24"/>
              </w:rPr>
              <w:t>7.</w:t>
            </w:r>
          </w:p>
        </w:tc>
        <w:tc>
          <w:tcPr>
            <w:tcW w:w="282" w:type="dxa"/>
            <w:tcBorders>
              <w:top w:val="nil"/>
              <w:bottom w:val="nil"/>
            </w:tcBorders>
            <w:shd w:val="clear" w:color="auto" w:fill="FFFFFF"/>
          </w:tcPr>
          <w:p w14:paraId="4B5106F4" w14:textId="77777777" w:rsidR="00DB256D" w:rsidRDefault="00DB256D">
            <w:pPr>
              <w:spacing w:after="120"/>
              <w:rPr>
                <w:rFonts w:cs="Calibri"/>
                <w:b/>
                <w:color w:val="FFFFFF"/>
                <w:sz w:val="24"/>
                <w:szCs w:val="24"/>
              </w:rPr>
            </w:pPr>
          </w:p>
        </w:tc>
        <w:tc>
          <w:tcPr>
            <w:tcW w:w="7820" w:type="dxa"/>
            <w:tcBorders>
              <w:top w:val="nil"/>
              <w:bottom w:val="nil"/>
              <w:right w:val="nil"/>
            </w:tcBorders>
            <w:shd w:val="clear" w:color="auto" w:fill="808080"/>
            <w:vAlign w:val="center"/>
          </w:tcPr>
          <w:p w14:paraId="7E84A98F" w14:textId="77777777" w:rsidR="00DB256D" w:rsidRDefault="002C20DD">
            <w:pPr>
              <w:spacing w:after="120"/>
              <w:rPr>
                <w:rFonts w:cs="Calibri"/>
                <w:b/>
                <w:color w:val="FFFFFF"/>
                <w:sz w:val="24"/>
                <w:szCs w:val="24"/>
              </w:rPr>
            </w:pPr>
            <w:r>
              <w:rPr>
                <w:rFonts w:cs="Calibri"/>
                <w:b/>
                <w:color w:val="FFFFFF"/>
                <w:sz w:val="24"/>
                <w:szCs w:val="24"/>
              </w:rPr>
              <w:t>Aproveitamento de Conhecimentos e de Experiências Anteriores</w:t>
            </w:r>
          </w:p>
        </w:tc>
      </w:tr>
    </w:tbl>
    <w:p w14:paraId="71FE63AB" w14:textId="77777777" w:rsidR="00DB256D" w:rsidRDefault="00DB256D">
      <w:pPr>
        <w:spacing w:after="120" w:line="240" w:lineRule="auto"/>
        <w:rPr>
          <w:rFonts w:cs="Calibri"/>
        </w:rPr>
      </w:pPr>
    </w:p>
    <w:p w14:paraId="47427BF9" w14:textId="77777777" w:rsidR="00DB256D" w:rsidRDefault="002C20DD">
      <w:pPr>
        <w:pBdr>
          <w:top w:val="nil"/>
          <w:left w:val="nil"/>
          <w:bottom w:val="nil"/>
          <w:right w:val="nil"/>
          <w:between w:val="nil"/>
        </w:pBdr>
        <w:spacing w:after="120" w:line="240" w:lineRule="auto"/>
        <w:ind w:left="340" w:hanging="340"/>
        <w:jc w:val="both"/>
        <w:rPr>
          <w:rFonts w:cs="Calibri"/>
          <w:color w:val="000000"/>
        </w:rPr>
      </w:pPr>
      <w:r>
        <w:rPr>
          <w:rFonts w:cs="Calibri"/>
          <w:color w:val="000000"/>
        </w:rPr>
        <w:t xml:space="preserve">De acordo com a legislação educacional em vigor, é possível aproveitar conhecimentos e experiências anteriores dos alunos, desde que diretamente relacionados com o objetivo do presente curso. </w:t>
      </w:r>
    </w:p>
    <w:p w14:paraId="5C9AEC2D" w14:textId="77777777" w:rsidR="00DB256D" w:rsidRDefault="002C20DD">
      <w:pPr>
        <w:pBdr>
          <w:top w:val="nil"/>
          <w:left w:val="nil"/>
          <w:bottom w:val="nil"/>
          <w:right w:val="nil"/>
          <w:between w:val="nil"/>
        </w:pBdr>
        <w:spacing w:after="120" w:line="240" w:lineRule="auto"/>
        <w:ind w:left="340" w:hanging="340"/>
        <w:jc w:val="both"/>
        <w:rPr>
          <w:rFonts w:cs="Calibri"/>
          <w:color w:val="000000"/>
        </w:rPr>
      </w:pPr>
      <w:r>
        <w:rPr>
          <w:rFonts w:cs="Calibri"/>
          <w:color w:val="000000"/>
        </w:rPr>
        <w:t>O aproveitamento de competências anteriormente adquiridas pelo aluno por meio da educação formal, informal ou do trabalho, para fins de prosseguimento de estudos, será feito mediante protocolo de avaliação de competências, conforme as diretrizes legais e orientações organizacionais vigentes.</w:t>
      </w:r>
    </w:p>
    <w:p w14:paraId="3E6369B1" w14:textId="77777777" w:rsidR="00DB256D" w:rsidRDefault="00DB256D">
      <w:pPr>
        <w:spacing w:after="120" w:line="240" w:lineRule="auto"/>
        <w:rPr>
          <w:rFonts w:cs="Calibri"/>
        </w:rPr>
      </w:pPr>
    </w:p>
    <w:tbl>
      <w:tblPr>
        <w:tblStyle w:val="ad"/>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7"/>
        <w:gridCol w:w="3650"/>
        <w:gridCol w:w="4175"/>
      </w:tblGrid>
      <w:tr w:rsidR="00DB256D" w14:paraId="246927BE" w14:textId="77777777">
        <w:trPr>
          <w:trHeight w:val="397"/>
        </w:trPr>
        <w:tc>
          <w:tcPr>
            <w:tcW w:w="402" w:type="dxa"/>
            <w:tcBorders>
              <w:top w:val="nil"/>
              <w:left w:val="nil"/>
              <w:bottom w:val="nil"/>
            </w:tcBorders>
            <w:shd w:val="clear" w:color="auto" w:fill="808080"/>
            <w:vAlign w:val="center"/>
          </w:tcPr>
          <w:p w14:paraId="06DA81FF" w14:textId="77777777" w:rsidR="00DB256D" w:rsidRDefault="002C20DD">
            <w:pPr>
              <w:spacing w:after="120"/>
              <w:rPr>
                <w:rFonts w:cs="Calibri"/>
                <w:b/>
                <w:color w:val="FFFFFF"/>
                <w:sz w:val="24"/>
                <w:szCs w:val="24"/>
              </w:rPr>
            </w:pPr>
            <w:r>
              <w:rPr>
                <w:rFonts w:cs="Calibri"/>
                <w:b/>
                <w:color w:val="FFFFFF"/>
                <w:sz w:val="24"/>
                <w:szCs w:val="24"/>
              </w:rPr>
              <w:lastRenderedPageBreak/>
              <w:t>8.</w:t>
            </w:r>
          </w:p>
        </w:tc>
        <w:tc>
          <w:tcPr>
            <w:tcW w:w="277" w:type="dxa"/>
            <w:tcBorders>
              <w:top w:val="nil"/>
              <w:bottom w:val="nil"/>
            </w:tcBorders>
            <w:shd w:val="clear" w:color="auto" w:fill="FFFFFF"/>
          </w:tcPr>
          <w:p w14:paraId="07B9CD2F" w14:textId="77777777" w:rsidR="00DB256D" w:rsidRDefault="00DB256D">
            <w:pPr>
              <w:spacing w:after="120"/>
              <w:rPr>
                <w:rFonts w:cs="Calibri"/>
                <w:b/>
                <w:color w:val="FFFFFF"/>
                <w:sz w:val="24"/>
                <w:szCs w:val="24"/>
              </w:rPr>
            </w:pPr>
          </w:p>
        </w:tc>
        <w:tc>
          <w:tcPr>
            <w:tcW w:w="3650" w:type="dxa"/>
            <w:tcBorders>
              <w:top w:val="nil"/>
              <w:bottom w:val="nil"/>
            </w:tcBorders>
            <w:shd w:val="clear" w:color="auto" w:fill="808080"/>
          </w:tcPr>
          <w:p w14:paraId="7E014ABA" w14:textId="77777777" w:rsidR="00DB256D" w:rsidRDefault="00DB256D">
            <w:pPr>
              <w:spacing w:after="120"/>
              <w:rPr>
                <w:rFonts w:cs="Calibri"/>
                <w:b/>
                <w:color w:val="FFFFFF"/>
                <w:sz w:val="24"/>
                <w:szCs w:val="24"/>
              </w:rPr>
            </w:pPr>
          </w:p>
        </w:tc>
        <w:tc>
          <w:tcPr>
            <w:tcW w:w="4175" w:type="dxa"/>
            <w:tcBorders>
              <w:top w:val="nil"/>
              <w:bottom w:val="nil"/>
              <w:right w:val="nil"/>
            </w:tcBorders>
            <w:shd w:val="clear" w:color="auto" w:fill="808080"/>
            <w:vAlign w:val="center"/>
          </w:tcPr>
          <w:p w14:paraId="129CCCCA" w14:textId="77777777" w:rsidR="00DB256D" w:rsidRDefault="002C20DD">
            <w:pPr>
              <w:spacing w:after="120"/>
              <w:rPr>
                <w:rFonts w:cs="Calibri"/>
                <w:b/>
                <w:color w:val="FFFFFF"/>
                <w:sz w:val="24"/>
                <w:szCs w:val="24"/>
              </w:rPr>
            </w:pPr>
            <w:r>
              <w:rPr>
                <w:rFonts w:cs="Calibri"/>
                <w:b/>
                <w:color w:val="FFFFFF"/>
                <w:sz w:val="24"/>
                <w:szCs w:val="24"/>
              </w:rPr>
              <w:t>Avaliação</w:t>
            </w:r>
          </w:p>
        </w:tc>
      </w:tr>
    </w:tbl>
    <w:p w14:paraId="71266D00" w14:textId="77777777" w:rsidR="00DB256D" w:rsidRDefault="00DB256D">
      <w:pPr>
        <w:spacing w:after="120" w:line="240" w:lineRule="auto"/>
        <w:rPr>
          <w:rFonts w:cs="Calibri"/>
        </w:rPr>
      </w:pPr>
    </w:p>
    <w:p w14:paraId="6A30960E" w14:textId="77777777" w:rsidR="00DB256D" w:rsidRDefault="002C20DD">
      <w:pPr>
        <w:pBdr>
          <w:top w:val="nil"/>
          <w:left w:val="nil"/>
          <w:bottom w:val="nil"/>
          <w:right w:val="nil"/>
          <w:between w:val="nil"/>
        </w:pBdr>
        <w:spacing w:after="120" w:line="240" w:lineRule="auto"/>
        <w:ind w:left="340" w:hanging="340"/>
        <w:jc w:val="both"/>
        <w:rPr>
          <w:rFonts w:cs="Calibri"/>
          <w:color w:val="000000"/>
        </w:rPr>
      </w:pPr>
      <w:r>
        <w:rPr>
          <w:rFonts w:cs="Calibri"/>
          <w:color w:val="000000"/>
        </w:rPr>
        <w:t>De forma coerente com os princípios pedagógicos da Instituição, a avaliação tem como propósitos:</w:t>
      </w:r>
    </w:p>
    <w:p w14:paraId="64F97711" w14:textId="77777777" w:rsidR="00DB256D" w:rsidRDefault="002C20DD">
      <w:pPr>
        <w:numPr>
          <w:ilvl w:val="0"/>
          <w:numId w:val="7"/>
        </w:numPr>
        <w:pBdr>
          <w:top w:val="nil"/>
          <w:left w:val="nil"/>
          <w:bottom w:val="nil"/>
          <w:right w:val="nil"/>
          <w:between w:val="nil"/>
        </w:pBdr>
        <w:spacing w:after="120" w:line="240" w:lineRule="auto"/>
        <w:ind w:left="1134"/>
        <w:jc w:val="both"/>
        <w:rPr>
          <w:rFonts w:cs="Calibri"/>
          <w:color w:val="000000"/>
        </w:rPr>
      </w:pPr>
      <w:r>
        <w:rPr>
          <w:rFonts w:cs="Calibri"/>
          <w:color w:val="000000"/>
          <w:u w:val="single"/>
        </w:rPr>
        <w:t>Ser diagnóstica</w:t>
      </w:r>
      <w:r>
        <w:rPr>
          <w:rFonts w:cs="Calibri"/>
          <w:color w:val="000000"/>
        </w:rPr>
        <w:t>: Averiguar o conhecimento prévio de cada aluno e seu nível de domínio das competências, indicadores e elementos, elencar as reais necessidades de aprendizado e orientar a abordagem docente.</w:t>
      </w:r>
    </w:p>
    <w:p w14:paraId="5159BB2A" w14:textId="77777777" w:rsidR="00DB256D" w:rsidRDefault="002C20DD">
      <w:pPr>
        <w:numPr>
          <w:ilvl w:val="0"/>
          <w:numId w:val="7"/>
        </w:numPr>
        <w:pBdr>
          <w:top w:val="nil"/>
          <w:left w:val="nil"/>
          <w:bottom w:val="nil"/>
          <w:right w:val="nil"/>
          <w:between w:val="nil"/>
        </w:pBdr>
        <w:spacing w:after="120" w:line="240" w:lineRule="auto"/>
        <w:ind w:left="1134"/>
        <w:jc w:val="both"/>
        <w:rPr>
          <w:rFonts w:cs="Calibri"/>
          <w:color w:val="000000"/>
        </w:rPr>
      </w:pPr>
      <w:r>
        <w:rPr>
          <w:rFonts w:cs="Calibri"/>
          <w:color w:val="000000"/>
          <w:u w:val="single"/>
        </w:rPr>
        <w:t>Ser formativa</w:t>
      </w:r>
      <w:r>
        <w:rPr>
          <w:rFonts w:cs="Calibri"/>
          <w:color w:val="000000"/>
        </w:rPr>
        <w:t>: Acompanhar todo o processo de aprendizado das competências propostas neste plano, constatando se o aluno as desenvolveu de forma suficiente para avançar a outra etapa de conhecimentos e realizando adequações, se necessário.</w:t>
      </w:r>
    </w:p>
    <w:p w14:paraId="7A6E1AFD" w14:textId="77777777" w:rsidR="00DB256D" w:rsidRDefault="002C20DD">
      <w:pPr>
        <w:numPr>
          <w:ilvl w:val="0"/>
          <w:numId w:val="7"/>
        </w:numPr>
        <w:pBdr>
          <w:top w:val="nil"/>
          <w:left w:val="nil"/>
          <w:bottom w:val="nil"/>
          <w:right w:val="nil"/>
          <w:between w:val="nil"/>
        </w:pBdr>
        <w:spacing w:after="120" w:line="240" w:lineRule="auto"/>
        <w:ind w:left="1134"/>
        <w:jc w:val="both"/>
        <w:rPr>
          <w:rFonts w:cs="Calibri"/>
          <w:color w:val="000000"/>
        </w:rPr>
      </w:pPr>
      <w:r>
        <w:rPr>
          <w:rFonts w:cs="Calibri"/>
          <w:color w:val="000000"/>
          <w:u w:val="single"/>
        </w:rPr>
        <w:t>Ser somativa</w:t>
      </w:r>
      <w:r>
        <w:rPr>
          <w:rFonts w:cs="Calibri"/>
          <w:color w:val="000000"/>
        </w:rPr>
        <w:t xml:space="preserve">: Atestar o nível de rendimento de cada aluno, se os objetivos de aprendizagem e competências foram desenvolvidos com êxito e verificar se </w:t>
      </w:r>
      <w:proofErr w:type="gramStart"/>
      <w:r>
        <w:rPr>
          <w:rFonts w:cs="Calibri"/>
          <w:color w:val="000000"/>
        </w:rPr>
        <w:t>o mesmo</w:t>
      </w:r>
      <w:proofErr w:type="gramEnd"/>
      <w:r>
        <w:rPr>
          <w:rFonts w:cs="Calibri"/>
          <w:color w:val="000000"/>
        </w:rPr>
        <w:t xml:space="preserve"> está apto a receber seu certificado ou diploma. </w:t>
      </w:r>
    </w:p>
    <w:p w14:paraId="6D0E48DA" w14:textId="77777777" w:rsidR="00DB256D" w:rsidRDefault="00DB256D">
      <w:pPr>
        <w:pBdr>
          <w:top w:val="nil"/>
          <w:left w:val="nil"/>
          <w:bottom w:val="nil"/>
          <w:right w:val="nil"/>
          <w:between w:val="nil"/>
        </w:pBdr>
        <w:spacing w:after="120" w:line="240" w:lineRule="auto"/>
        <w:ind w:left="1134" w:hanging="340"/>
        <w:jc w:val="both"/>
        <w:rPr>
          <w:rFonts w:cs="Calibri"/>
          <w:color w:val="000000"/>
        </w:rPr>
      </w:pPr>
    </w:p>
    <w:p w14:paraId="580DD798" w14:textId="77777777" w:rsidR="00DB256D" w:rsidRDefault="002C20D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8.1. Forma de expressão dos resultados da avaliação</w:t>
      </w:r>
    </w:p>
    <w:p w14:paraId="2614BA90" w14:textId="77777777" w:rsidR="00DB256D" w:rsidRDefault="002C20DD">
      <w:pPr>
        <w:numPr>
          <w:ilvl w:val="0"/>
          <w:numId w:val="7"/>
        </w:numPr>
        <w:pBdr>
          <w:top w:val="nil"/>
          <w:left w:val="nil"/>
          <w:bottom w:val="nil"/>
          <w:right w:val="nil"/>
          <w:between w:val="nil"/>
        </w:pBdr>
        <w:spacing w:after="120" w:line="240" w:lineRule="auto"/>
        <w:ind w:left="1134"/>
        <w:jc w:val="both"/>
        <w:rPr>
          <w:rFonts w:cs="Calibri"/>
          <w:color w:val="000000"/>
        </w:rPr>
      </w:pPr>
      <w:r>
        <w:rPr>
          <w:rFonts w:cs="Calibri"/>
          <w:color w:val="000000"/>
        </w:rPr>
        <w:t>Toda avaliação deve ser acompanhada e registrada ao longo do processo de ensino e aprendizagem. Para tanto, definiu-se o tipo de menção que será utilizada para realizar os registros parciais (ao longo do processo) e finais (ao término da Unidade Curricular/curso).</w:t>
      </w:r>
    </w:p>
    <w:p w14:paraId="0445DFB6" w14:textId="77777777" w:rsidR="00DB256D" w:rsidRDefault="002C20DD">
      <w:pPr>
        <w:numPr>
          <w:ilvl w:val="0"/>
          <w:numId w:val="7"/>
        </w:numPr>
        <w:pBdr>
          <w:top w:val="nil"/>
          <w:left w:val="nil"/>
          <w:bottom w:val="nil"/>
          <w:right w:val="nil"/>
          <w:between w:val="nil"/>
        </w:pBdr>
        <w:spacing w:after="120" w:line="240" w:lineRule="auto"/>
        <w:ind w:left="1134"/>
        <w:jc w:val="both"/>
        <w:rPr>
          <w:rFonts w:cs="Calibri"/>
          <w:color w:val="000000"/>
        </w:rPr>
      </w:pPr>
      <w:r>
        <w:rPr>
          <w:rFonts w:cs="Calibri"/>
          <w:color w:val="000000"/>
        </w:rPr>
        <w:t>As menções adotadas no Modelo Pedagógico Senac reforçam o comprometimento com o desenvolvimento da competência e buscam minimizar o grau de subjetividade do processo avaliativo.</w:t>
      </w:r>
    </w:p>
    <w:p w14:paraId="07A401D7" w14:textId="77777777" w:rsidR="00DB256D" w:rsidRDefault="002C20DD">
      <w:pPr>
        <w:numPr>
          <w:ilvl w:val="0"/>
          <w:numId w:val="7"/>
        </w:numPr>
        <w:pBdr>
          <w:top w:val="nil"/>
          <w:left w:val="nil"/>
          <w:bottom w:val="nil"/>
          <w:right w:val="nil"/>
          <w:between w:val="nil"/>
        </w:pBdr>
        <w:spacing w:after="120" w:line="240" w:lineRule="auto"/>
        <w:ind w:left="1134"/>
        <w:jc w:val="both"/>
        <w:rPr>
          <w:rFonts w:cs="Calibri"/>
          <w:color w:val="000000"/>
        </w:rPr>
      </w:pPr>
      <w:r>
        <w:rPr>
          <w:rFonts w:cs="Calibri"/>
          <w:color w:val="000000"/>
        </w:rPr>
        <w:t>De acordo com a etapa de avaliação, foram estabelecidas menções específicas a serem adotadas no decorrer do processo de aprendizagem:</w:t>
      </w:r>
    </w:p>
    <w:p w14:paraId="39E75BD7" w14:textId="77777777" w:rsidR="00DB256D" w:rsidRDefault="002C20DD">
      <w:pPr>
        <w:spacing w:after="120" w:line="240" w:lineRule="auto"/>
        <w:ind w:left="708"/>
        <w:jc w:val="both"/>
        <w:rPr>
          <w:rFonts w:cs="Calibri"/>
          <w:b/>
          <w:sz w:val="24"/>
          <w:szCs w:val="24"/>
        </w:rPr>
      </w:pPr>
      <w:r>
        <w:rPr>
          <w:rFonts w:cs="Calibri"/>
          <w:b/>
          <w:sz w:val="24"/>
          <w:szCs w:val="24"/>
        </w:rPr>
        <w:t>8.1.1. Menção por indicador de competência</w:t>
      </w:r>
    </w:p>
    <w:p w14:paraId="7BBB0C90" w14:textId="77777777" w:rsidR="00DB256D" w:rsidRDefault="002C20DD">
      <w:pPr>
        <w:pBdr>
          <w:top w:val="nil"/>
          <w:left w:val="nil"/>
          <w:bottom w:val="nil"/>
          <w:right w:val="nil"/>
          <w:between w:val="nil"/>
        </w:pBdr>
        <w:spacing w:after="120" w:line="240" w:lineRule="auto"/>
        <w:ind w:left="708" w:hanging="340"/>
        <w:jc w:val="both"/>
        <w:rPr>
          <w:rFonts w:cs="Calibri"/>
          <w:color w:val="000000"/>
        </w:rPr>
      </w:pPr>
      <w:r>
        <w:rPr>
          <w:rFonts w:cs="Calibri"/>
          <w:color w:val="000000"/>
        </w:rPr>
        <w:t>A partir dos indicadores que evidenciam o desenvolvimento da competência, foram estabelecidas menções para expressar os resultados de uma avaliação. As menções que serão atribuídas para cada indicador são:</w:t>
      </w:r>
    </w:p>
    <w:p w14:paraId="51DDD8C3" w14:textId="77777777" w:rsidR="00DB256D" w:rsidRDefault="002C20DD">
      <w:pPr>
        <w:pBdr>
          <w:top w:val="nil"/>
          <w:left w:val="nil"/>
          <w:bottom w:val="nil"/>
          <w:right w:val="nil"/>
          <w:between w:val="nil"/>
        </w:pBdr>
        <w:spacing w:after="120" w:line="240" w:lineRule="auto"/>
        <w:ind w:left="1048" w:hanging="340"/>
        <w:jc w:val="both"/>
        <w:rPr>
          <w:rFonts w:cs="Calibri"/>
          <w:b/>
          <w:color w:val="000000"/>
        </w:rPr>
      </w:pPr>
      <w:r>
        <w:rPr>
          <w:rFonts w:cs="Calibri"/>
          <w:b/>
          <w:color w:val="000000"/>
        </w:rPr>
        <w:t>Durante o processo</w:t>
      </w:r>
    </w:p>
    <w:p w14:paraId="46D192C5" w14:textId="77777777" w:rsidR="00DB256D" w:rsidRDefault="002C20DD">
      <w:pPr>
        <w:numPr>
          <w:ilvl w:val="0"/>
          <w:numId w:val="10"/>
        </w:numPr>
        <w:pBdr>
          <w:top w:val="nil"/>
          <w:left w:val="nil"/>
          <w:bottom w:val="nil"/>
          <w:right w:val="nil"/>
          <w:between w:val="nil"/>
        </w:pBdr>
        <w:spacing w:after="120" w:line="240" w:lineRule="auto"/>
        <w:ind w:left="1837" w:hanging="356"/>
        <w:jc w:val="both"/>
        <w:rPr>
          <w:rFonts w:cs="Calibri"/>
          <w:color w:val="000000"/>
        </w:rPr>
      </w:pPr>
      <w:r>
        <w:rPr>
          <w:rFonts w:cs="Calibri"/>
          <w:color w:val="000000"/>
        </w:rPr>
        <w:t>Atendido - A</w:t>
      </w:r>
    </w:p>
    <w:p w14:paraId="70F878EA" w14:textId="77777777" w:rsidR="00DB256D" w:rsidRDefault="002C20DD">
      <w:pPr>
        <w:numPr>
          <w:ilvl w:val="0"/>
          <w:numId w:val="10"/>
        </w:numPr>
        <w:pBdr>
          <w:top w:val="nil"/>
          <w:left w:val="nil"/>
          <w:bottom w:val="nil"/>
          <w:right w:val="nil"/>
          <w:between w:val="nil"/>
        </w:pBdr>
        <w:spacing w:after="120" w:line="240" w:lineRule="auto"/>
        <w:ind w:left="1837" w:hanging="356"/>
        <w:jc w:val="both"/>
        <w:rPr>
          <w:rFonts w:cs="Calibri"/>
          <w:color w:val="000000"/>
        </w:rPr>
      </w:pPr>
      <w:r>
        <w:rPr>
          <w:rFonts w:cs="Calibri"/>
          <w:color w:val="000000"/>
        </w:rPr>
        <w:t>Parcialmente atendido - PA</w:t>
      </w:r>
    </w:p>
    <w:p w14:paraId="074391B0" w14:textId="77777777" w:rsidR="00DB256D" w:rsidRDefault="002C20DD">
      <w:pPr>
        <w:numPr>
          <w:ilvl w:val="0"/>
          <w:numId w:val="10"/>
        </w:numPr>
        <w:pBdr>
          <w:top w:val="nil"/>
          <w:left w:val="nil"/>
          <w:bottom w:val="nil"/>
          <w:right w:val="nil"/>
          <w:between w:val="nil"/>
        </w:pBdr>
        <w:spacing w:after="120" w:line="240" w:lineRule="auto"/>
        <w:ind w:left="1837" w:hanging="356"/>
        <w:jc w:val="both"/>
        <w:rPr>
          <w:rFonts w:cs="Calibri"/>
          <w:color w:val="000000"/>
        </w:rPr>
      </w:pPr>
      <w:r>
        <w:rPr>
          <w:rFonts w:cs="Calibri"/>
          <w:color w:val="000000"/>
        </w:rPr>
        <w:t>Não atendido - NA</w:t>
      </w:r>
    </w:p>
    <w:p w14:paraId="4638B6F9" w14:textId="77777777" w:rsidR="00DB256D" w:rsidRDefault="002C20DD">
      <w:pPr>
        <w:pBdr>
          <w:top w:val="nil"/>
          <w:left w:val="nil"/>
          <w:bottom w:val="nil"/>
          <w:right w:val="nil"/>
          <w:between w:val="nil"/>
        </w:pBdr>
        <w:spacing w:after="120" w:line="240" w:lineRule="auto"/>
        <w:ind w:left="708" w:hanging="340"/>
        <w:jc w:val="both"/>
        <w:rPr>
          <w:rFonts w:cs="Calibri"/>
          <w:b/>
          <w:color w:val="000000"/>
        </w:rPr>
      </w:pPr>
      <w:r>
        <w:rPr>
          <w:rFonts w:cs="Calibri"/>
          <w:b/>
          <w:color w:val="000000"/>
        </w:rPr>
        <w:t>Ao final da Unidade Curricular</w:t>
      </w:r>
    </w:p>
    <w:p w14:paraId="08D0447A" w14:textId="77777777" w:rsidR="00DB256D" w:rsidRDefault="002C20DD">
      <w:pPr>
        <w:numPr>
          <w:ilvl w:val="0"/>
          <w:numId w:val="5"/>
        </w:numPr>
        <w:pBdr>
          <w:top w:val="nil"/>
          <w:left w:val="nil"/>
          <w:bottom w:val="nil"/>
          <w:right w:val="nil"/>
          <w:between w:val="nil"/>
        </w:pBdr>
        <w:spacing w:after="120" w:line="240" w:lineRule="auto"/>
        <w:ind w:left="1786" w:hanging="357"/>
        <w:jc w:val="both"/>
        <w:rPr>
          <w:rFonts w:cs="Calibri"/>
          <w:color w:val="000000"/>
        </w:rPr>
      </w:pPr>
      <w:r>
        <w:rPr>
          <w:rFonts w:cs="Calibri"/>
          <w:color w:val="000000"/>
        </w:rPr>
        <w:t>Atendido - A</w:t>
      </w:r>
    </w:p>
    <w:p w14:paraId="38DFC3E1" w14:textId="77777777" w:rsidR="00DB256D" w:rsidRDefault="002C20DD">
      <w:pPr>
        <w:numPr>
          <w:ilvl w:val="0"/>
          <w:numId w:val="5"/>
        </w:numPr>
        <w:pBdr>
          <w:top w:val="nil"/>
          <w:left w:val="nil"/>
          <w:bottom w:val="nil"/>
          <w:right w:val="nil"/>
          <w:between w:val="nil"/>
        </w:pBdr>
        <w:spacing w:after="120" w:line="240" w:lineRule="auto"/>
        <w:ind w:left="1786" w:hanging="357"/>
        <w:jc w:val="both"/>
        <w:rPr>
          <w:rFonts w:cs="Calibri"/>
          <w:color w:val="000000"/>
        </w:rPr>
      </w:pPr>
      <w:r>
        <w:rPr>
          <w:rFonts w:cs="Calibri"/>
          <w:color w:val="000000"/>
        </w:rPr>
        <w:t>Não atendido - NA</w:t>
      </w:r>
    </w:p>
    <w:p w14:paraId="7B6A541E" w14:textId="77777777" w:rsidR="00DB256D" w:rsidRDefault="002C20DD">
      <w:pPr>
        <w:spacing w:after="120" w:line="240" w:lineRule="auto"/>
        <w:ind w:left="708"/>
        <w:jc w:val="both"/>
        <w:rPr>
          <w:rFonts w:cs="Calibri"/>
          <w:b/>
          <w:sz w:val="24"/>
          <w:szCs w:val="24"/>
        </w:rPr>
      </w:pPr>
      <w:r>
        <w:rPr>
          <w:rFonts w:cs="Calibri"/>
          <w:b/>
          <w:sz w:val="24"/>
          <w:szCs w:val="24"/>
        </w:rPr>
        <w:t>8.1.2. Menção por Unidade Curricular</w:t>
      </w:r>
    </w:p>
    <w:p w14:paraId="392A0ABF" w14:textId="77777777" w:rsidR="00DB256D" w:rsidRDefault="002C20DD">
      <w:pPr>
        <w:pBdr>
          <w:top w:val="nil"/>
          <w:left w:val="nil"/>
          <w:bottom w:val="nil"/>
          <w:right w:val="nil"/>
          <w:between w:val="nil"/>
        </w:pBdr>
        <w:spacing w:after="120" w:line="240" w:lineRule="auto"/>
        <w:ind w:left="708" w:hanging="340"/>
        <w:jc w:val="both"/>
        <w:rPr>
          <w:rFonts w:cs="Calibri"/>
          <w:color w:val="000000"/>
        </w:rPr>
      </w:pPr>
      <w:r>
        <w:rPr>
          <w:rFonts w:cs="Calibri"/>
          <w:color w:val="000000"/>
        </w:rPr>
        <w:t xml:space="preserve">Ao término de cada Unidade Curricular (Competência), estão as menções relativas a cada indicador. Se os indicadores não forem atingidos, o desenvolvimento da competência estará comprometido. Ao término da Unidade Curricular, caso algum dos indicadores </w:t>
      </w:r>
      <w:r>
        <w:rPr>
          <w:rFonts w:cs="Calibri"/>
          <w:color w:val="000000"/>
        </w:rPr>
        <w:lastRenderedPageBreak/>
        <w:t>não seja atingido, o aluno será considerado reprovado na unidade. É com base nessas menções que se estabelece o resultado da Unidade Curricular. As menções possíveis para cada Unidade Curricular são:</w:t>
      </w:r>
    </w:p>
    <w:p w14:paraId="1CEB0101" w14:textId="77777777" w:rsidR="00DB256D" w:rsidRDefault="002C20DD">
      <w:pPr>
        <w:numPr>
          <w:ilvl w:val="0"/>
          <w:numId w:val="8"/>
        </w:numPr>
        <w:pBdr>
          <w:top w:val="nil"/>
          <w:left w:val="nil"/>
          <w:bottom w:val="nil"/>
          <w:right w:val="nil"/>
          <w:between w:val="nil"/>
        </w:pBdr>
        <w:spacing w:after="120" w:line="240" w:lineRule="auto"/>
        <w:ind w:left="1776"/>
        <w:jc w:val="both"/>
        <w:rPr>
          <w:rFonts w:cs="Calibri"/>
          <w:color w:val="000000"/>
        </w:rPr>
      </w:pPr>
      <w:r>
        <w:rPr>
          <w:rFonts w:cs="Calibri"/>
          <w:color w:val="000000"/>
        </w:rPr>
        <w:t>Desenvolvida - D</w:t>
      </w:r>
    </w:p>
    <w:p w14:paraId="7E923F01" w14:textId="77777777" w:rsidR="00DB256D" w:rsidRDefault="002C20DD">
      <w:pPr>
        <w:numPr>
          <w:ilvl w:val="0"/>
          <w:numId w:val="8"/>
        </w:numPr>
        <w:pBdr>
          <w:top w:val="nil"/>
          <w:left w:val="nil"/>
          <w:bottom w:val="nil"/>
          <w:right w:val="nil"/>
          <w:between w:val="nil"/>
        </w:pBdr>
        <w:spacing w:after="120" w:line="240" w:lineRule="auto"/>
        <w:ind w:left="1776"/>
        <w:jc w:val="both"/>
        <w:rPr>
          <w:rFonts w:cs="Calibri"/>
          <w:color w:val="000000"/>
        </w:rPr>
      </w:pPr>
      <w:r>
        <w:rPr>
          <w:rFonts w:cs="Calibri"/>
          <w:color w:val="000000"/>
        </w:rPr>
        <w:t>Não desenvolvida – ND</w:t>
      </w:r>
    </w:p>
    <w:p w14:paraId="4B87F9AE" w14:textId="77777777" w:rsidR="00DB256D" w:rsidRDefault="002C20DD">
      <w:pPr>
        <w:spacing w:after="120" w:line="240" w:lineRule="auto"/>
        <w:ind w:left="708"/>
        <w:jc w:val="both"/>
        <w:rPr>
          <w:rFonts w:cs="Calibri"/>
          <w:b/>
          <w:sz w:val="24"/>
          <w:szCs w:val="24"/>
        </w:rPr>
      </w:pPr>
      <w:r>
        <w:rPr>
          <w:rFonts w:cs="Calibri"/>
          <w:b/>
          <w:sz w:val="24"/>
          <w:szCs w:val="24"/>
        </w:rPr>
        <w:t>8.1.3. Menção para aprovação no curso</w:t>
      </w:r>
    </w:p>
    <w:p w14:paraId="3A826CD7" w14:textId="77777777" w:rsidR="00DB256D" w:rsidRDefault="002C20DD">
      <w:pPr>
        <w:pBdr>
          <w:top w:val="nil"/>
          <w:left w:val="nil"/>
          <w:bottom w:val="nil"/>
          <w:right w:val="nil"/>
          <w:between w:val="nil"/>
        </w:pBdr>
        <w:spacing w:after="120" w:line="240" w:lineRule="auto"/>
        <w:ind w:left="708" w:hanging="340"/>
        <w:jc w:val="both"/>
        <w:rPr>
          <w:rFonts w:cs="Calibri"/>
          <w:color w:val="000000"/>
        </w:rPr>
      </w:pPr>
      <w:r>
        <w:rPr>
          <w:rFonts w:cs="Calibri"/>
          <w:color w:val="000000"/>
        </w:rPr>
        <w:t xml:space="preserve">Para aprovação no curso, o aluno precisa atingir D (desenvolveu) em todas as unidades curriculares (Competências e Unidades Curriculares de Natureza Diferenciada). </w:t>
      </w:r>
    </w:p>
    <w:p w14:paraId="38964BC6" w14:textId="77777777" w:rsidR="00DB256D" w:rsidRDefault="002C20DD">
      <w:pPr>
        <w:pBdr>
          <w:top w:val="nil"/>
          <w:left w:val="nil"/>
          <w:bottom w:val="nil"/>
          <w:right w:val="nil"/>
          <w:between w:val="nil"/>
        </w:pBdr>
        <w:spacing w:after="120" w:line="240" w:lineRule="auto"/>
        <w:ind w:left="708" w:hanging="340"/>
        <w:jc w:val="both"/>
        <w:rPr>
          <w:rFonts w:cs="Calibri"/>
          <w:color w:val="000000"/>
        </w:rPr>
      </w:pPr>
      <w:r>
        <w:rPr>
          <w:rFonts w:cs="Calibri"/>
          <w:color w:val="000000"/>
        </w:rPr>
        <w:t>Além da menção D (desenvolveu), o aluno deve ter frequência mínima de 75%, conforme legislação vigente. Na modalidade a distância, o controle da frequência é baseado na realização das atividades previstas.</w:t>
      </w:r>
    </w:p>
    <w:p w14:paraId="78E5B255" w14:textId="77777777" w:rsidR="00DB256D" w:rsidRDefault="002C20DD">
      <w:pPr>
        <w:numPr>
          <w:ilvl w:val="0"/>
          <w:numId w:val="11"/>
        </w:numPr>
        <w:pBdr>
          <w:top w:val="nil"/>
          <w:left w:val="nil"/>
          <w:bottom w:val="nil"/>
          <w:right w:val="nil"/>
          <w:between w:val="nil"/>
        </w:pBdr>
        <w:spacing w:after="120" w:line="240" w:lineRule="auto"/>
        <w:ind w:left="1776"/>
        <w:jc w:val="both"/>
        <w:rPr>
          <w:rFonts w:cs="Calibri"/>
          <w:color w:val="000000"/>
        </w:rPr>
      </w:pPr>
      <w:r>
        <w:rPr>
          <w:rFonts w:cs="Calibri"/>
          <w:color w:val="000000"/>
        </w:rPr>
        <w:t>Aprovado - AP</w:t>
      </w:r>
    </w:p>
    <w:p w14:paraId="1EF76B0E" w14:textId="77777777" w:rsidR="00DB256D" w:rsidRDefault="002C20DD">
      <w:pPr>
        <w:numPr>
          <w:ilvl w:val="0"/>
          <w:numId w:val="11"/>
        </w:numPr>
        <w:pBdr>
          <w:top w:val="nil"/>
          <w:left w:val="nil"/>
          <w:bottom w:val="nil"/>
          <w:right w:val="nil"/>
          <w:between w:val="nil"/>
        </w:pBdr>
        <w:spacing w:after="120" w:line="240" w:lineRule="auto"/>
        <w:ind w:left="1776"/>
        <w:jc w:val="both"/>
        <w:rPr>
          <w:rFonts w:cs="Calibri"/>
          <w:color w:val="000000"/>
        </w:rPr>
      </w:pPr>
      <w:r>
        <w:rPr>
          <w:rFonts w:cs="Calibri"/>
          <w:color w:val="000000"/>
        </w:rPr>
        <w:t>Reprovado - RP</w:t>
      </w:r>
    </w:p>
    <w:p w14:paraId="14D2BB73" w14:textId="77777777" w:rsidR="00DB256D" w:rsidRDefault="002C20D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8.2. Recuperação</w:t>
      </w:r>
    </w:p>
    <w:p w14:paraId="736DE990" w14:textId="77777777" w:rsidR="00DB256D" w:rsidRDefault="002C20DD">
      <w:pPr>
        <w:spacing w:after="120" w:line="240" w:lineRule="auto"/>
        <w:jc w:val="both"/>
        <w:rPr>
          <w:rFonts w:cs="Calibri"/>
        </w:rPr>
      </w:pPr>
      <w:r>
        <w:rPr>
          <w:rFonts w:cs="Calibri"/>
        </w:rPr>
        <w:t>A recuperação será imediata à constatação das dificuldades do aluno, por meio de solução de situações-problema, realização de estudos dirigidos e outras estratégias de aprendizagem que contribuam para o desenvolvimento da competência. Na modalidade de oferta presencial, é possível a adoção de recursos de educação a distância.</w:t>
      </w:r>
    </w:p>
    <w:p w14:paraId="5AA641C1" w14:textId="77777777" w:rsidR="00DB256D" w:rsidRDefault="00DB256D">
      <w:pPr>
        <w:spacing w:after="120" w:line="240" w:lineRule="auto"/>
        <w:ind w:left="348"/>
        <w:rPr>
          <w:rFonts w:cs="Calibri"/>
        </w:rPr>
      </w:pPr>
    </w:p>
    <w:tbl>
      <w:tblPr>
        <w:tblStyle w:val="ae"/>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7"/>
        <w:gridCol w:w="7703"/>
      </w:tblGrid>
      <w:tr w:rsidR="00DB256D" w14:paraId="32163A42" w14:textId="77777777">
        <w:trPr>
          <w:trHeight w:val="397"/>
        </w:trPr>
        <w:tc>
          <w:tcPr>
            <w:tcW w:w="524" w:type="dxa"/>
            <w:tcBorders>
              <w:top w:val="nil"/>
              <w:left w:val="nil"/>
              <w:bottom w:val="nil"/>
            </w:tcBorders>
            <w:shd w:val="clear" w:color="auto" w:fill="808080"/>
            <w:vAlign w:val="center"/>
          </w:tcPr>
          <w:p w14:paraId="3735807A" w14:textId="77777777" w:rsidR="00DB256D" w:rsidRDefault="002C20DD">
            <w:pPr>
              <w:spacing w:after="120"/>
              <w:rPr>
                <w:rFonts w:cs="Calibri"/>
                <w:b/>
                <w:color w:val="FFFFFF"/>
              </w:rPr>
            </w:pPr>
            <w:r>
              <w:rPr>
                <w:rFonts w:cs="Calibri"/>
                <w:b/>
                <w:color w:val="FFFFFF"/>
              </w:rPr>
              <w:t>9.</w:t>
            </w:r>
          </w:p>
        </w:tc>
        <w:tc>
          <w:tcPr>
            <w:tcW w:w="277" w:type="dxa"/>
            <w:tcBorders>
              <w:top w:val="nil"/>
              <w:bottom w:val="nil"/>
            </w:tcBorders>
            <w:shd w:val="clear" w:color="auto" w:fill="FFFFFF"/>
          </w:tcPr>
          <w:p w14:paraId="1A8E895C" w14:textId="77777777" w:rsidR="00DB256D" w:rsidRDefault="00DB256D">
            <w:pPr>
              <w:spacing w:after="120"/>
              <w:rPr>
                <w:rFonts w:cs="Calibri"/>
                <w:b/>
                <w:color w:val="FFFFFF"/>
              </w:rPr>
            </w:pPr>
          </w:p>
        </w:tc>
        <w:tc>
          <w:tcPr>
            <w:tcW w:w="7703" w:type="dxa"/>
            <w:tcBorders>
              <w:top w:val="nil"/>
              <w:bottom w:val="nil"/>
              <w:right w:val="nil"/>
            </w:tcBorders>
            <w:shd w:val="clear" w:color="auto" w:fill="808080"/>
            <w:vAlign w:val="center"/>
          </w:tcPr>
          <w:p w14:paraId="69385B5F" w14:textId="77777777" w:rsidR="00DB256D" w:rsidRDefault="002C20DD">
            <w:pPr>
              <w:spacing w:after="120"/>
              <w:rPr>
                <w:rFonts w:cs="Calibri"/>
                <w:b/>
                <w:color w:val="FFFFFF"/>
              </w:rPr>
            </w:pPr>
            <w:r>
              <w:rPr>
                <w:rFonts w:cs="Calibri"/>
                <w:b/>
                <w:color w:val="FFFFFF"/>
              </w:rPr>
              <w:t>Instalações, Equipamentos e Recursos Didáticos</w:t>
            </w:r>
          </w:p>
        </w:tc>
      </w:tr>
    </w:tbl>
    <w:p w14:paraId="19C5BB4A" w14:textId="77777777" w:rsidR="00DB256D" w:rsidRDefault="00DB256D">
      <w:pPr>
        <w:pBdr>
          <w:top w:val="nil"/>
          <w:left w:val="nil"/>
          <w:bottom w:val="nil"/>
          <w:right w:val="nil"/>
          <w:between w:val="nil"/>
        </w:pBdr>
        <w:spacing w:after="120" w:line="240" w:lineRule="auto"/>
        <w:ind w:left="340" w:hanging="340"/>
        <w:jc w:val="both"/>
        <w:rPr>
          <w:rFonts w:cs="Calibri"/>
          <w:b/>
          <w:color w:val="000000"/>
        </w:rPr>
      </w:pPr>
    </w:p>
    <w:p w14:paraId="51AEBA08" w14:textId="77777777" w:rsidR="00DB256D" w:rsidRDefault="002C20DD">
      <w:pPr>
        <w:pBdr>
          <w:top w:val="nil"/>
          <w:left w:val="nil"/>
          <w:bottom w:val="nil"/>
          <w:right w:val="nil"/>
          <w:between w:val="nil"/>
        </w:pBdr>
        <w:tabs>
          <w:tab w:val="left" w:pos="708"/>
        </w:tabs>
        <w:spacing w:after="120" w:line="240" w:lineRule="auto"/>
        <w:ind w:left="340" w:hanging="340"/>
        <w:jc w:val="both"/>
        <w:rPr>
          <w:rFonts w:cs="Calibri"/>
          <w:b/>
          <w:color w:val="000000"/>
        </w:rPr>
      </w:pPr>
      <w:r>
        <w:rPr>
          <w:rFonts w:cs="Calibri"/>
          <w:b/>
          <w:color w:val="000000"/>
          <w:sz w:val="24"/>
          <w:szCs w:val="24"/>
        </w:rPr>
        <w:t>9.1. Instalações e equipamentos</w:t>
      </w:r>
      <w:r>
        <w:rPr>
          <w:rFonts w:cs="Calibri"/>
          <w:color w:val="000000"/>
          <w:sz w:val="24"/>
          <w:szCs w:val="24"/>
          <w:vertAlign w:val="superscript"/>
        </w:rPr>
        <w:footnoteReference w:id="2"/>
      </w:r>
      <w:r>
        <w:rPr>
          <w:rFonts w:cs="Calibri"/>
          <w:b/>
          <w:color w:val="000000"/>
          <w:sz w:val="24"/>
          <w:szCs w:val="24"/>
        </w:rPr>
        <w:t>:</w:t>
      </w:r>
    </w:p>
    <w:p w14:paraId="3723AEEE" w14:textId="77777777" w:rsidR="00DB256D" w:rsidRDefault="002C20DD">
      <w:pPr>
        <w:pBdr>
          <w:top w:val="nil"/>
          <w:left w:val="nil"/>
          <w:bottom w:val="nil"/>
          <w:right w:val="nil"/>
          <w:between w:val="nil"/>
        </w:pBdr>
        <w:spacing w:after="120" w:line="240" w:lineRule="auto"/>
        <w:ind w:left="1068" w:hanging="340"/>
        <w:jc w:val="both"/>
        <w:rPr>
          <w:rFonts w:cs="Calibri"/>
          <w:color w:val="000000"/>
          <w:u w:val="single"/>
        </w:rPr>
      </w:pPr>
      <w:r>
        <w:rPr>
          <w:rFonts w:cs="Calibri"/>
          <w:b/>
          <w:color w:val="000000"/>
          <w:u w:val="single"/>
        </w:rPr>
        <w:t>Para oferta presencial:</w:t>
      </w:r>
      <w:r>
        <w:rPr>
          <w:rFonts w:cs="Calibri"/>
          <w:color w:val="000000"/>
          <w:u w:val="single"/>
        </w:rPr>
        <w:t xml:space="preserve"> </w:t>
      </w:r>
      <w:r>
        <w:rPr>
          <w:rFonts w:cs="Calibri"/>
          <w:color w:val="000000"/>
        </w:rPr>
        <w:t>1 computador por aluno com as seguintes especificações:</w:t>
      </w:r>
    </w:p>
    <w:p w14:paraId="6EFABB1F" w14:textId="77777777" w:rsidR="00DB256D" w:rsidRDefault="002C20DD">
      <w:pPr>
        <w:pBdr>
          <w:top w:val="nil"/>
          <w:left w:val="nil"/>
          <w:bottom w:val="nil"/>
          <w:right w:val="nil"/>
          <w:between w:val="nil"/>
        </w:pBdr>
        <w:spacing w:after="120" w:line="240" w:lineRule="auto"/>
        <w:ind w:left="1068" w:hanging="340"/>
        <w:jc w:val="both"/>
        <w:rPr>
          <w:rFonts w:cs="Calibri"/>
          <w:b/>
          <w:color w:val="000000"/>
          <w:u w:val="single"/>
        </w:rPr>
      </w:pPr>
      <w:r>
        <w:rPr>
          <w:rFonts w:cs="Calibri"/>
          <w:b/>
          <w:color w:val="000000"/>
        </w:rPr>
        <w:t xml:space="preserve">Hardware: </w:t>
      </w:r>
    </w:p>
    <w:p w14:paraId="23E98C39" w14:textId="77777777" w:rsidR="00DB256D" w:rsidRPr="00F71D10" w:rsidRDefault="002C20DD">
      <w:pPr>
        <w:numPr>
          <w:ilvl w:val="0"/>
          <w:numId w:val="12"/>
        </w:numPr>
        <w:spacing w:after="0" w:line="240" w:lineRule="auto"/>
        <w:ind w:left="2136"/>
        <w:rPr>
          <w:color w:val="000000"/>
        </w:rPr>
      </w:pPr>
      <w:r w:rsidRPr="00F71D10">
        <w:rPr>
          <w:color w:val="000000"/>
        </w:rPr>
        <w:t>Intel® Core™ i</w:t>
      </w:r>
      <w:r w:rsidRPr="00F71D10">
        <w:t>5 (</w:t>
      </w:r>
      <w:r w:rsidRPr="00F71D10">
        <w:rPr>
          <w:color w:val="000000"/>
        </w:rPr>
        <w:t>10ª geração ou superior).</w:t>
      </w:r>
    </w:p>
    <w:p w14:paraId="51B53934" w14:textId="77777777" w:rsidR="00DB256D" w:rsidRPr="00F71D10" w:rsidRDefault="002C20DD">
      <w:pPr>
        <w:numPr>
          <w:ilvl w:val="0"/>
          <w:numId w:val="12"/>
        </w:numPr>
        <w:spacing w:after="0" w:line="240" w:lineRule="auto"/>
        <w:ind w:left="2136"/>
        <w:rPr>
          <w:color w:val="000000"/>
        </w:rPr>
      </w:pPr>
      <w:r w:rsidRPr="00F71D10">
        <w:rPr>
          <w:color w:val="000000"/>
        </w:rPr>
        <w:t xml:space="preserve">Windows 10 Pro </w:t>
      </w:r>
      <w:r w:rsidRPr="00F71D10">
        <w:rPr>
          <w:i/>
          <w:color w:val="000000"/>
        </w:rPr>
        <w:t>Single Language</w:t>
      </w:r>
      <w:r w:rsidRPr="00F71D10">
        <w:rPr>
          <w:color w:val="000000"/>
        </w:rPr>
        <w:t xml:space="preserve"> 64bit, em </w:t>
      </w:r>
      <w:proofErr w:type="gramStart"/>
      <w:r w:rsidRPr="00F71D10">
        <w:rPr>
          <w:color w:val="000000"/>
        </w:rPr>
        <w:t>Português</w:t>
      </w:r>
      <w:proofErr w:type="gramEnd"/>
      <w:r w:rsidRPr="00F71D10">
        <w:rPr>
          <w:color w:val="000000"/>
        </w:rPr>
        <w:t xml:space="preserve"> (Brasil).</w:t>
      </w:r>
    </w:p>
    <w:p w14:paraId="30605935" w14:textId="77777777" w:rsidR="00DB256D" w:rsidRPr="00F71D10" w:rsidRDefault="002C20DD">
      <w:pPr>
        <w:numPr>
          <w:ilvl w:val="0"/>
          <w:numId w:val="12"/>
        </w:numPr>
        <w:spacing w:after="0" w:line="240" w:lineRule="auto"/>
        <w:ind w:left="2136"/>
        <w:rPr>
          <w:color w:val="000000"/>
        </w:rPr>
      </w:pPr>
      <w:r w:rsidRPr="00F71D10">
        <w:rPr>
          <w:color w:val="000000"/>
        </w:rPr>
        <w:t>Monitor LED</w:t>
      </w:r>
      <w:r w:rsidRPr="00F71D10">
        <w:t xml:space="preserve"> 21 polegadas ou maior.</w:t>
      </w:r>
    </w:p>
    <w:p w14:paraId="7B4B0D82" w14:textId="77777777" w:rsidR="00DB256D" w:rsidRPr="00F71D10" w:rsidRDefault="002C20DD">
      <w:pPr>
        <w:numPr>
          <w:ilvl w:val="0"/>
          <w:numId w:val="12"/>
        </w:numPr>
        <w:spacing w:after="0" w:line="240" w:lineRule="auto"/>
        <w:ind w:left="2136"/>
        <w:rPr>
          <w:color w:val="000000"/>
        </w:rPr>
      </w:pPr>
      <w:r w:rsidRPr="00F71D10">
        <w:rPr>
          <w:color w:val="000000"/>
        </w:rPr>
        <w:t xml:space="preserve">Memória de </w:t>
      </w:r>
      <w:r w:rsidRPr="00F71D10">
        <w:t>8</w:t>
      </w:r>
      <w:r w:rsidRPr="00F71D10">
        <w:rPr>
          <w:color w:val="000000"/>
        </w:rPr>
        <w:t>GB.</w:t>
      </w:r>
    </w:p>
    <w:p w14:paraId="09522A78" w14:textId="77777777" w:rsidR="00DB256D" w:rsidRPr="00F71D10" w:rsidRDefault="002C20DD">
      <w:pPr>
        <w:numPr>
          <w:ilvl w:val="0"/>
          <w:numId w:val="12"/>
        </w:numPr>
        <w:spacing w:after="0" w:line="240" w:lineRule="auto"/>
        <w:ind w:left="2136"/>
        <w:rPr>
          <w:color w:val="000000"/>
        </w:rPr>
      </w:pPr>
      <w:r w:rsidRPr="00F71D10">
        <w:rPr>
          <w:color w:val="000000"/>
        </w:rPr>
        <w:t xml:space="preserve">SSD de </w:t>
      </w:r>
      <w:r w:rsidRPr="00F71D10">
        <w:t>256</w:t>
      </w:r>
      <w:r w:rsidRPr="00F71D10">
        <w:rPr>
          <w:color w:val="000000"/>
        </w:rPr>
        <w:t>GB.</w:t>
      </w:r>
    </w:p>
    <w:p w14:paraId="3033E2FC" w14:textId="77777777" w:rsidR="00DB256D" w:rsidRDefault="002C20DD">
      <w:pPr>
        <w:spacing w:before="240" w:after="120" w:line="240" w:lineRule="auto"/>
        <w:ind w:left="1068"/>
        <w:rPr>
          <w:rFonts w:ascii="Times New Roman" w:eastAsia="Times New Roman" w:hAnsi="Times New Roman"/>
        </w:rPr>
      </w:pPr>
      <w:r>
        <w:rPr>
          <w:b/>
          <w:color w:val="000000"/>
        </w:rPr>
        <w:t> Softwares em sua mais recente versão:</w:t>
      </w:r>
    </w:p>
    <w:p w14:paraId="5197A986" w14:textId="77777777" w:rsidR="00DB256D" w:rsidRDefault="002C20DD">
      <w:pPr>
        <w:numPr>
          <w:ilvl w:val="0"/>
          <w:numId w:val="13"/>
        </w:numPr>
        <w:spacing w:after="0" w:line="240" w:lineRule="auto"/>
        <w:ind w:left="2136"/>
        <w:rPr>
          <w:color w:val="000000"/>
        </w:rPr>
      </w:pPr>
      <w:r>
        <w:rPr>
          <w:color w:val="000000"/>
        </w:rPr>
        <w:t>Minecraft Education Edition.</w:t>
      </w:r>
    </w:p>
    <w:p w14:paraId="424F5A90" w14:textId="77777777" w:rsidR="00DB256D" w:rsidRDefault="002C20DD">
      <w:pPr>
        <w:numPr>
          <w:ilvl w:val="1"/>
          <w:numId w:val="17"/>
        </w:numPr>
        <w:spacing w:after="0" w:line="240" w:lineRule="auto"/>
        <w:ind w:left="2148"/>
        <w:rPr>
          <w:color w:val="000000"/>
        </w:rPr>
      </w:pPr>
      <w:r>
        <w:rPr>
          <w:color w:val="000000"/>
        </w:rPr>
        <w:t>Visual Code.</w:t>
      </w:r>
    </w:p>
    <w:p w14:paraId="79521AD4" w14:textId="77777777" w:rsidR="00DB256D" w:rsidRDefault="002C20DD">
      <w:pPr>
        <w:numPr>
          <w:ilvl w:val="1"/>
          <w:numId w:val="17"/>
        </w:numPr>
        <w:spacing w:after="0" w:line="240" w:lineRule="auto"/>
        <w:ind w:left="2148"/>
        <w:rPr>
          <w:color w:val="000000"/>
        </w:rPr>
      </w:pPr>
      <w:r>
        <w:rPr>
          <w:color w:val="000000"/>
        </w:rPr>
        <w:t>Django</w:t>
      </w:r>
    </w:p>
    <w:p w14:paraId="5DDC3305" w14:textId="77777777" w:rsidR="00DB256D" w:rsidRDefault="002C20DD">
      <w:pPr>
        <w:numPr>
          <w:ilvl w:val="1"/>
          <w:numId w:val="17"/>
        </w:numPr>
        <w:spacing w:after="120" w:line="240" w:lineRule="auto"/>
        <w:ind w:left="2148"/>
        <w:rPr>
          <w:color w:val="000000"/>
        </w:rPr>
      </w:pPr>
      <w:r>
        <w:rPr>
          <w:color w:val="000000"/>
        </w:rPr>
        <w:t>MySQL.</w:t>
      </w:r>
    </w:p>
    <w:p w14:paraId="639E3855" w14:textId="77777777" w:rsidR="00DB256D" w:rsidRDefault="00DB256D">
      <w:pPr>
        <w:spacing w:after="120" w:line="240" w:lineRule="auto"/>
        <w:ind w:left="1788"/>
        <w:rPr>
          <w:color w:val="000000"/>
        </w:rPr>
      </w:pPr>
    </w:p>
    <w:p w14:paraId="47E3F5D6" w14:textId="77777777" w:rsidR="00DB256D" w:rsidRDefault="002C20D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 xml:space="preserve">9.2. Recursos didáticos: </w:t>
      </w:r>
    </w:p>
    <w:p w14:paraId="0F5AEE3C" w14:textId="77777777" w:rsidR="00DB256D" w:rsidRDefault="002C20DD">
      <w:pPr>
        <w:spacing w:after="120" w:line="240" w:lineRule="auto"/>
        <w:jc w:val="both"/>
        <w:rPr>
          <w:rFonts w:cs="Calibri"/>
        </w:rPr>
      </w:pPr>
      <w:r>
        <w:rPr>
          <w:rFonts w:cs="Calibri"/>
        </w:rPr>
        <w:lastRenderedPageBreak/>
        <w:t>O Departamento Regional deve especificar o que será adquirido pelo aluno ou fornecido pelo Senac em caso de alunos do Programa Senac de Gratuidade (PSG).</w:t>
      </w:r>
    </w:p>
    <w:p w14:paraId="2E721EF5" w14:textId="77777777" w:rsidR="00DB256D" w:rsidRDefault="00DB256D">
      <w:pPr>
        <w:spacing w:after="120" w:line="240" w:lineRule="auto"/>
        <w:rPr>
          <w:rFonts w:cs="Calibri"/>
        </w:rPr>
      </w:pPr>
    </w:p>
    <w:tbl>
      <w:tblPr>
        <w:tblStyle w:val="af"/>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82"/>
        <w:gridCol w:w="7698"/>
      </w:tblGrid>
      <w:tr w:rsidR="00DB256D" w14:paraId="355BE6B4" w14:textId="77777777">
        <w:trPr>
          <w:trHeight w:val="397"/>
        </w:trPr>
        <w:tc>
          <w:tcPr>
            <w:tcW w:w="524" w:type="dxa"/>
            <w:tcBorders>
              <w:top w:val="nil"/>
              <w:left w:val="nil"/>
              <w:bottom w:val="nil"/>
            </w:tcBorders>
            <w:shd w:val="clear" w:color="auto" w:fill="808080"/>
            <w:vAlign w:val="center"/>
          </w:tcPr>
          <w:p w14:paraId="6B1A6874" w14:textId="77777777" w:rsidR="00DB256D" w:rsidRDefault="002C20DD">
            <w:pPr>
              <w:spacing w:after="120"/>
              <w:rPr>
                <w:rFonts w:cs="Calibri"/>
                <w:b/>
                <w:color w:val="FFFFFF"/>
                <w:sz w:val="24"/>
                <w:szCs w:val="24"/>
              </w:rPr>
            </w:pPr>
            <w:r>
              <w:rPr>
                <w:rFonts w:cs="Calibri"/>
                <w:b/>
                <w:color w:val="FFFFFF"/>
                <w:sz w:val="24"/>
                <w:szCs w:val="24"/>
              </w:rPr>
              <w:t>10.</w:t>
            </w:r>
          </w:p>
        </w:tc>
        <w:tc>
          <w:tcPr>
            <w:tcW w:w="282" w:type="dxa"/>
            <w:tcBorders>
              <w:top w:val="nil"/>
              <w:bottom w:val="nil"/>
            </w:tcBorders>
            <w:shd w:val="clear" w:color="auto" w:fill="FFFFFF"/>
          </w:tcPr>
          <w:p w14:paraId="6F2626F8" w14:textId="77777777" w:rsidR="00DB256D" w:rsidRDefault="00DB256D">
            <w:pPr>
              <w:spacing w:after="120"/>
              <w:rPr>
                <w:rFonts w:cs="Calibri"/>
                <w:b/>
                <w:color w:val="FFFFFF"/>
                <w:sz w:val="24"/>
                <w:szCs w:val="24"/>
              </w:rPr>
            </w:pPr>
          </w:p>
        </w:tc>
        <w:tc>
          <w:tcPr>
            <w:tcW w:w="7698" w:type="dxa"/>
            <w:tcBorders>
              <w:top w:val="nil"/>
              <w:bottom w:val="nil"/>
              <w:right w:val="nil"/>
            </w:tcBorders>
            <w:shd w:val="clear" w:color="auto" w:fill="808080"/>
            <w:vAlign w:val="center"/>
          </w:tcPr>
          <w:p w14:paraId="25B1E99D" w14:textId="77777777" w:rsidR="00DB256D" w:rsidRDefault="002C20DD">
            <w:pPr>
              <w:spacing w:after="120"/>
              <w:rPr>
                <w:rFonts w:cs="Calibri"/>
                <w:b/>
                <w:color w:val="FFFFFF"/>
                <w:sz w:val="24"/>
                <w:szCs w:val="24"/>
              </w:rPr>
            </w:pPr>
            <w:r>
              <w:rPr>
                <w:rFonts w:cs="Calibri"/>
                <w:b/>
                <w:color w:val="FFFFFF"/>
                <w:sz w:val="24"/>
                <w:szCs w:val="24"/>
              </w:rPr>
              <w:t>Perfil do Pessoal Docente e Técnico</w:t>
            </w:r>
          </w:p>
        </w:tc>
      </w:tr>
    </w:tbl>
    <w:p w14:paraId="21AE69D9" w14:textId="77777777" w:rsidR="00DB256D" w:rsidRDefault="00DB256D">
      <w:pPr>
        <w:spacing w:after="120" w:line="240" w:lineRule="auto"/>
        <w:rPr>
          <w:rFonts w:cs="Calibri"/>
        </w:rPr>
      </w:pPr>
    </w:p>
    <w:p w14:paraId="3B1F773C" w14:textId="77777777" w:rsidR="00DB256D" w:rsidRDefault="002C20DD">
      <w:pPr>
        <w:pBdr>
          <w:top w:val="nil"/>
          <w:left w:val="nil"/>
          <w:bottom w:val="nil"/>
          <w:right w:val="nil"/>
          <w:between w:val="nil"/>
        </w:pBdr>
        <w:spacing w:after="120" w:line="240" w:lineRule="auto"/>
        <w:ind w:left="340" w:hanging="340"/>
        <w:jc w:val="both"/>
        <w:rPr>
          <w:rFonts w:cs="Calibri"/>
          <w:color w:val="000000"/>
        </w:rPr>
      </w:pPr>
      <w:r>
        <w:rPr>
          <w:rFonts w:cs="Calibri"/>
          <w:color w:val="000000"/>
        </w:rPr>
        <w:t xml:space="preserve">O desenvolvimento da oferta ora proposta requer docentes com experiência profissional em desenvolvimento web, linguagem de </w:t>
      </w:r>
      <w:r>
        <w:rPr>
          <w:rFonts w:cs="Calibri"/>
          <w:i/>
          <w:color w:val="000000"/>
        </w:rPr>
        <w:t>front-</w:t>
      </w:r>
      <w:proofErr w:type="spellStart"/>
      <w:r>
        <w:rPr>
          <w:rFonts w:cs="Calibri"/>
          <w:i/>
          <w:color w:val="000000"/>
        </w:rPr>
        <w:t>end</w:t>
      </w:r>
      <w:proofErr w:type="spellEnd"/>
      <w:r>
        <w:rPr>
          <w:rFonts w:cs="Calibri"/>
          <w:color w:val="000000"/>
        </w:rPr>
        <w:t xml:space="preserve"> (HTML, CSS, </w:t>
      </w:r>
      <w:proofErr w:type="spellStart"/>
      <w:r>
        <w:rPr>
          <w:rFonts w:cs="Calibri"/>
          <w:color w:val="000000"/>
        </w:rPr>
        <w:t>Bootstrap</w:t>
      </w:r>
      <w:proofErr w:type="spellEnd"/>
      <w:r>
        <w:rPr>
          <w:rFonts w:cs="Calibri"/>
          <w:color w:val="000000"/>
        </w:rPr>
        <w:t xml:space="preserve">) e </w:t>
      </w:r>
      <w:proofErr w:type="spellStart"/>
      <w:r>
        <w:rPr>
          <w:rFonts w:cs="Calibri"/>
          <w:i/>
          <w:color w:val="000000"/>
        </w:rPr>
        <w:t>back-end</w:t>
      </w:r>
      <w:proofErr w:type="spellEnd"/>
      <w:r>
        <w:rPr>
          <w:rFonts w:cs="Calibri"/>
          <w:color w:val="000000"/>
        </w:rPr>
        <w:t xml:space="preserve"> (Python/Django) com ênfase na plataforma </w:t>
      </w:r>
      <w:r>
        <w:rPr>
          <w:rFonts w:cs="Calibri"/>
          <w:i/>
          <w:color w:val="000000"/>
        </w:rPr>
        <w:t>Minecraft Education Edition</w:t>
      </w:r>
      <w:r>
        <w:rPr>
          <w:rFonts w:cs="Calibri"/>
          <w:color w:val="000000"/>
        </w:rPr>
        <w:t>.</w:t>
      </w:r>
    </w:p>
    <w:p w14:paraId="412E04A0" w14:textId="77777777" w:rsidR="00DB256D" w:rsidRDefault="00DB256D">
      <w:pPr>
        <w:pBdr>
          <w:top w:val="nil"/>
          <w:left w:val="nil"/>
          <w:bottom w:val="nil"/>
          <w:right w:val="nil"/>
          <w:between w:val="nil"/>
        </w:pBdr>
        <w:spacing w:after="120" w:line="240" w:lineRule="auto"/>
        <w:ind w:left="340" w:hanging="340"/>
        <w:jc w:val="both"/>
        <w:rPr>
          <w:rFonts w:cs="Calibri"/>
          <w:color w:val="0000CC"/>
        </w:rPr>
      </w:pPr>
    </w:p>
    <w:tbl>
      <w:tblPr>
        <w:tblStyle w:val="af0"/>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82"/>
        <w:gridCol w:w="7698"/>
      </w:tblGrid>
      <w:tr w:rsidR="00DB256D" w14:paraId="76D3C8C4" w14:textId="77777777">
        <w:trPr>
          <w:trHeight w:val="397"/>
        </w:trPr>
        <w:tc>
          <w:tcPr>
            <w:tcW w:w="524" w:type="dxa"/>
            <w:tcBorders>
              <w:top w:val="nil"/>
              <w:left w:val="nil"/>
              <w:bottom w:val="nil"/>
            </w:tcBorders>
            <w:shd w:val="clear" w:color="auto" w:fill="808080"/>
            <w:vAlign w:val="center"/>
          </w:tcPr>
          <w:p w14:paraId="1D744113" w14:textId="77777777" w:rsidR="00DB256D" w:rsidRDefault="002C20DD">
            <w:pPr>
              <w:spacing w:after="120"/>
              <w:rPr>
                <w:rFonts w:cs="Calibri"/>
                <w:b/>
                <w:color w:val="FFFFFF"/>
                <w:sz w:val="24"/>
                <w:szCs w:val="24"/>
              </w:rPr>
            </w:pPr>
            <w:r>
              <w:rPr>
                <w:rFonts w:cs="Calibri"/>
                <w:b/>
                <w:color w:val="FFFFFF"/>
                <w:sz w:val="24"/>
                <w:szCs w:val="24"/>
              </w:rPr>
              <w:t>11.</w:t>
            </w:r>
          </w:p>
        </w:tc>
        <w:tc>
          <w:tcPr>
            <w:tcW w:w="282" w:type="dxa"/>
            <w:tcBorders>
              <w:top w:val="nil"/>
              <w:bottom w:val="nil"/>
            </w:tcBorders>
            <w:shd w:val="clear" w:color="auto" w:fill="FFFFFF"/>
          </w:tcPr>
          <w:p w14:paraId="0FF12C4E" w14:textId="77777777" w:rsidR="00DB256D" w:rsidRDefault="00DB256D">
            <w:pPr>
              <w:spacing w:after="120"/>
              <w:rPr>
                <w:rFonts w:cs="Calibri"/>
                <w:b/>
                <w:color w:val="FFFFFF"/>
                <w:sz w:val="24"/>
                <w:szCs w:val="24"/>
              </w:rPr>
            </w:pPr>
          </w:p>
        </w:tc>
        <w:tc>
          <w:tcPr>
            <w:tcW w:w="7698" w:type="dxa"/>
            <w:tcBorders>
              <w:top w:val="nil"/>
              <w:bottom w:val="nil"/>
              <w:right w:val="nil"/>
            </w:tcBorders>
            <w:shd w:val="clear" w:color="auto" w:fill="808080"/>
            <w:vAlign w:val="center"/>
          </w:tcPr>
          <w:p w14:paraId="323D5ADE" w14:textId="77777777" w:rsidR="00DB256D" w:rsidRDefault="002C20DD">
            <w:pPr>
              <w:spacing w:after="120"/>
              <w:rPr>
                <w:rFonts w:cs="Calibri"/>
                <w:b/>
                <w:color w:val="FFFFFF"/>
                <w:sz w:val="24"/>
                <w:szCs w:val="24"/>
              </w:rPr>
            </w:pPr>
            <w:r>
              <w:rPr>
                <w:rFonts w:cs="Calibri"/>
                <w:b/>
                <w:color w:val="FFFFFF"/>
                <w:sz w:val="24"/>
                <w:szCs w:val="24"/>
              </w:rPr>
              <w:t>Referências Bibliográfica</w:t>
            </w:r>
          </w:p>
        </w:tc>
      </w:tr>
    </w:tbl>
    <w:p w14:paraId="35CA0A67" w14:textId="77777777" w:rsidR="00DB256D" w:rsidRDefault="00DB256D">
      <w:pPr>
        <w:spacing w:after="120" w:line="240" w:lineRule="auto"/>
        <w:rPr>
          <w:rFonts w:ascii="Arial" w:eastAsia="Arial" w:hAnsi="Arial" w:cs="Arial"/>
        </w:rPr>
      </w:pPr>
    </w:p>
    <w:p w14:paraId="22FDED5B" w14:textId="77777777" w:rsidR="00DB256D" w:rsidRDefault="00DB256D">
      <w:pPr>
        <w:spacing w:after="120" w:line="240" w:lineRule="auto"/>
        <w:rPr>
          <w:rFonts w:ascii="Arial" w:eastAsia="Arial" w:hAnsi="Arial" w:cs="Arial"/>
        </w:rPr>
      </w:pPr>
    </w:p>
    <w:tbl>
      <w:tblPr>
        <w:tblStyle w:val="af1"/>
        <w:tblW w:w="84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DB256D" w14:paraId="25D392A2" w14:textId="77777777">
        <w:trPr>
          <w:jc w:val="center"/>
        </w:trPr>
        <w:tc>
          <w:tcPr>
            <w:tcW w:w="8494" w:type="dxa"/>
            <w:shd w:val="clear" w:color="auto" w:fill="BFBFBF"/>
            <w:vAlign w:val="center"/>
          </w:tcPr>
          <w:p w14:paraId="02879108" w14:textId="77777777" w:rsidR="00DB256D" w:rsidRDefault="002C20DD">
            <w:pPr>
              <w:spacing w:after="120"/>
              <w:rPr>
                <w:rFonts w:ascii="Arial" w:eastAsia="Arial" w:hAnsi="Arial" w:cs="Arial"/>
                <w:b/>
              </w:rPr>
            </w:pPr>
            <w:r>
              <w:rPr>
                <w:rFonts w:ascii="Arial" w:eastAsia="Arial" w:hAnsi="Arial" w:cs="Arial"/>
                <w:b/>
              </w:rPr>
              <w:t>Unidades Curriculares</w:t>
            </w:r>
          </w:p>
        </w:tc>
      </w:tr>
      <w:tr w:rsidR="00DB256D" w14:paraId="4E2092EA" w14:textId="77777777">
        <w:trPr>
          <w:trHeight w:val="272"/>
          <w:jc w:val="center"/>
        </w:trPr>
        <w:tc>
          <w:tcPr>
            <w:tcW w:w="8494" w:type="dxa"/>
            <w:shd w:val="clear" w:color="auto" w:fill="F2F2F2"/>
          </w:tcPr>
          <w:p w14:paraId="40AD2992" w14:textId="77777777" w:rsidR="00DB256D" w:rsidRDefault="002C20DD">
            <w:pPr>
              <w:spacing w:after="120"/>
              <w:rPr>
                <w:rFonts w:cs="Calibri"/>
              </w:rPr>
            </w:pPr>
            <w:r>
              <w:rPr>
                <w:rFonts w:cs="Calibri"/>
                <w:b/>
              </w:rPr>
              <w:t>UC1:</w:t>
            </w:r>
            <w:r>
              <w:rPr>
                <w:rFonts w:cs="Calibri"/>
              </w:rPr>
              <w:t xml:space="preserve"> Desenvolver algoritmos utilizando lógica de programação           </w:t>
            </w:r>
            <w:r>
              <w:rPr>
                <w:rFonts w:cs="Calibri"/>
                <w:b/>
              </w:rPr>
              <w:t>Carga horária:</w:t>
            </w:r>
            <w:r>
              <w:rPr>
                <w:rFonts w:cs="Calibri"/>
              </w:rPr>
              <w:t xml:space="preserve"> 48 horas</w:t>
            </w:r>
          </w:p>
        </w:tc>
      </w:tr>
      <w:tr w:rsidR="00DB256D" w14:paraId="7198EFEA" w14:textId="77777777">
        <w:trPr>
          <w:trHeight w:val="973"/>
          <w:jc w:val="center"/>
        </w:trPr>
        <w:tc>
          <w:tcPr>
            <w:tcW w:w="8494" w:type="dxa"/>
            <w:shd w:val="clear" w:color="auto" w:fill="auto"/>
          </w:tcPr>
          <w:p w14:paraId="52B102C8" w14:textId="77777777" w:rsidR="00DB256D" w:rsidRDefault="002C20DD">
            <w:pPr>
              <w:numPr>
                <w:ilvl w:val="0"/>
                <w:numId w:val="18"/>
              </w:numPr>
              <w:pBdr>
                <w:top w:val="nil"/>
                <w:left w:val="nil"/>
                <w:bottom w:val="nil"/>
                <w:right w:val="nil"/>
                <w:between w:val="nil"/>
              </w:pBdr>
              <w:spacing w:after="0"/>
              <w:rPr>
                <w:rFonts w:cs="Calibri"/>
                <w:b/>
                <w:color w:val="000000"/>
              </w:rPr>
            </w:pPr>
            <w:r>
              <w:rPr>
                <w:rFonts w:cs="Calibri"/>
                <w:color w:val="000000"/>
              </w:rPr>
              <w:t xml:space="preserve">XAVIER, GLEY, Fabiano Cardoso. </w:t>
            </w:r>
            <w:r>
              <w:rPr>
                <w:rFonts w:cs="Calibri"/>
                <w:b/>
                <w:color w:val="000000"/>
              </w:rPr>
              <w:t xml:space="preserve">Lógica de Programação. </w:t>
            </w:r>
            <w:r>
              <w:rPr>
                <w:rFonts w:cs="Calibri"/>
                <w:color w:val="000000"/>
              </w:rPr>
              <w:t>13ª edição. Editora SENAC RJ</w:t>
            </w:r>
          </w:p>
          <w:p w14:paraId="6BC4A272" w14:textId="77777777" w:rsidR="00DB256D" w:rsidRDefault="002C20DD">
            <w:pPr>
              <w:numPr>
                <w:ilvl w:val="0"/>
                <w:numId w:val="18"/>
              </w:numPr>
              <w:pBdr>
                <w:top w:val="nil"/>
                <w:left w:val="nil"/>
                <w:bottom w:val="nil"/>
                <w:right w:val="nil"/>
                <w:between w:val="nil"/>
              </w:pBdr>
              <w:spacing w:after="120"/>
              <w:rPr>
                <w:rFonts w:cs="Calibri"/>
                <w:b/>
                <w:color w:val="000000"/>
              </w:rPr>
            </w:pPr>
            <w:r w:rsidRPr="002C20DD">
              <w:rPr>
                <w:rFonts w:cs="Calibri"/>
                <w:color w:val="000000"/>
                <w:lang w:val="en-US"/>
              </w:rPr>
              <w:t xml:space="preserve">MASIERO, OBERLEITNER, Andrey Araújo, ALLEN. </w:t>
            </w:r>
            <w:r>
              <w:rPr>
                <w:rFonts w:cs="Calibri"/>
                <w:b/>
                <w:color w:val="000000"/>
              </w:rPr>
              <w:t xml:space="preserve">Programação orientada a objetos. </w:t>
            </w:r>
            <w:r>
              <w:rPr>
                <w:rFonts w:cs="Calibri"/>
                <w:color w:val="000000"/>
              </w:rPr>
              <w:t>Editora Senac RJ.</w:t>
            </w:r>
          </w:p>
        </w:tc>
      </w:tr>
      <w:tr w:rsidR="00DB256D" w14:paraId="05CEDD71" w14:textId="77777777">
        <w:trPr>
          <w:trHeight w:val="315"/>
          <w:jc w:val="center"/>
        </w:trPr>
        <w:tc>
          <w:tcPr>
            <w:tcW w:w="8494" w:type="dxa"/>
            <w:shd w:val="clear" w:color="auto" w:fill="F2F2F2"/>
          </w:tcPr>
          <w:p w14:paraId="1338D1A2" w14:textId="77777777" w:rsidR="00DB256D" w:rsidRDefault="002C20DD">
            <w:pPr>
              <w:spacing w:after="120"/>
              <w:rPr>
                <w:rFonts w:cs="Calibri"/>
              </w:rPr>
            </w:pPr>
            <w:r>
              <w:rPr>
                <w:rFonts w:cs="Calibri"/>
                <w:b/>
              </w:rPr>
              <w:t>UC2:</w:t>
            </w:r>
            <w:r>
              <w:rPr>
                <w:b/>
              </w:rPr>
              <w:t xml:space="preserve"> </w:t>
            </w:r>
            <w:r>
              <w:t xml:space="preserve">Desenvolver aplicações </w:t>
            </w:r>
            <w:r>
              <w:rPr>
                <w:i/>
              </w:rPr>
              <w:t>front-</w:t>
            </w:r>
            <w:proofErr w:type="spellStart"/>
            <w:r>
              <w:rPr>
                <w:i/>
              </w:rPr>
              <w:t>end</w:t>
            </w:r>
            <w:proofErr w:type="spellEnd"/>
            <w:r>
              <w:t xml:space="preserve"> para web                                  </w:t>
            </w:r>
            <w:r>
              <w:rPr>
                <w:rFonts w:cs="Calibri"/>
                <w:sz w:val="24"/>
                <w:szCs w:val="24"/>
              </w:rPr>
              <w:t xml:space="preserve"> </w:t>
            </w:r>
            <w:r>
              <w:rPr>
                <w:rFonts w:cs="Calibri"/>
                <w:b/>
              </w:rPr>
              <w:t>Carga Horária</w:t>
            </w:r>
            <w:r>
              <w:rPr>
                <w:rFonts w:cs="Calibri"/>
              </w:rPr>
              <w:t>: 36 horas</w:t>
            </w:r>
          </w:p>
        </w:tc>
      </w:tr>
      <w:tr w:rsidR="00DB256D" w14:paraId="056E9843" w14:textId="77777777">
        <w:trPr>
          <w:trHeight w:val="358"/>
          <w:jc w:val="center"/>
        </w:trPr>
        <w:tc>
          <w:tcPr>
            <w:tcW w:w="8494" w:type="dxa"/>
            <w:shd w:val="clear" w:color="auto" w:fill="auto"/>
          </w:tcPr>
          <w:p w14:paraId="6C11E442" w14:textId="77777777" w:rsidR="00DB256D" w:rsidRDefault="002C20DD">
            <w:pPr>
              <w:numPr>
                <w:ilvl w:val="0"/>
                <w:numId w:val="15"/>
              </w:numPr>
              <w:pBdr>
                <w:top w:val="nil"/>
                <w:left w:val="nil"/>
                <w:bottom w:val="nil"/>
                <w:right w:val="nil"/>
                <w:between w:val="nil"/>
              </w:pBdr>
              <w:spacing w:after="120" w:line="240" w:lineRule="auto"/>
              <w:rPr>
                <w:rFonts w:cs="Calibri"/>
                <w:b/>
                <w:color w:val="000000"/>
              </w:rPr>
            </w:pPr>
            <w:r>
              <w:rPr>
                <w:rFonts w:cs="Calibri"/>
                <w:color w:val="000000"/>
              </w:rPr>
              <w:t>GETBOOTSTRAP. Disponível em https://getbootstrap.com/</w:t>
            </w:r>
          </w:p>
        </w:tc>
      </w:tr>
      <w:tr w:rsidR="00DB256D" w14:paraId="26E5C971" w14:textId="77777777">
        <w:trPr>
          <w:trHeight w:val="345"/>
          <w:jc w:val="center"/>
        </w:trPr>
        <w:tc>
          <w:tcPr>
            <w:tcW w:w="8494" w:type="dxa"/>
            <w:shd w:val="clear" w:color="auto" w:fill="F2F2F2"/>
          </w:tcPr>
          <w:p w14:paraId="7ED4058C" w14:textId="77777777" w:rsidR="00DB256D" w:rsidRDefault="002C20DD">
            <w:pPr>
              <w:spacing w:after="120"/>
              <w:rPr>
                <w:rFonts w:cs="Calibri"/>
              </w:rPr>
            </w:pPr>
            <w:r>
              <w:rPr>
                <w:rFonts w:cs="Calibri"/>
                <w:b/>
              </w:rPr>
              <w:t>UC3:</w:t>
            </w:r>
            <w:r>
              <w:rPr>
                <w:rFonts w:cs="Calibri"/>
              </w:rPr>
              <w:t xml:space="preserve"> Desenvolver aplicações </w:t>
            </w:r>
            <w:proofErr w:type="spellStart"/>
            <w:r>
              <w:rPr>
                <w:rFonts w:cs="Calibri"/>
                <w:i/>
              </w:rPr>
              <w:t>back-end</w:t>
            </w:r>
            <w:proofErr w:type="spellEnd"/>
            <w:r>
              <w:rPr>
                <w:rFonts w:cs="Calibri"/>
              </w:rPr>
              <w:t xml:space="preserve"> para web com Python              </w:t>
            </w:r>
            <w:r>
              <w:rPr>
                <w:rFonts w:cs="Calibri"/>
                <w:b/>
              </w:rPr>
              <w:t>Carga horária</w:t>
            </w:r>
            <w:r>
              <w:rPr>
                <w:rFonts w:cs="Calibri"/>
              </w:rPr>
              <w:t>: 84 horas</w:t>
            </w:r>
          </w:p>
        </w:tc>
      </w:tr>
      <w:tr w:rsidR="00DB256D" w14:paraId="04391B44" w14:textId="77777777">
        <w:trPr>
          <w:trHeight w:val="465"/>
          <w:jc w:val="center"/>
        </w:trPr>
        <w:tc>
          <w:tcPr>
            <w:tcW w:w="8494" w:type="dxa"/>
            <w:shd w:val="clear" w:color="auto" w:fill="auto"/>
          </w:tcPr>
          <w:p w14:paraId="586DB802" w14:textId="77777777" w:rsidR="00DB256D" w:rsidRDefault="002C20DD">
            <w:pPr>
              <w:numPr>
                <w:ilvl w:val="0"/>
                <w:numId w:val="15"/>
              </w:numPr>
              <w:pBdr>
                <w:top w:val="nil"/>
                <w:left w:val="nil"/>
                <w:bottom w:val="nil"/>
                <w:right w:val="nil"/>
                <w:between w:val="nil"/>
              </w:pBdr>
              <w:spacing w:after="120" w:line="240" w:lineRule="auto"/>
              <w:rPr>
                <w:rFonts w:cs="Calibri"/>
                <w:b/>
                <w:color w:val="000000"/>
              </w:rPr>
            </w:pPr>
            <w:r>
              <w:rPr>
                <w:rFonts w:cs="Calibri"/>
                <w:color w:val="000000"/>
              </w:rPr>
              <w:t>FURGERI, Sérgio.</w:t>
            </w:r>
            <w:r>
              <w:rPr>
                <w:rFonts w:cs="Calibri"/>
                <w:b/>
                <w:color w:val="000000"/>
              </w:rPr>
              <w:t xml:space="preserve"> Introdução à Programação em Python.  </w:t>
            </w:r>
            <w:r>
              <w:rPr>
                <w:rFonts w:cs="Calibri"/>
                <w:color w:val="000000"/>
              </w:rPr>
              <w:t>Editora Senac RJ.</w:t>
            </w:r>
          </w:p>
        </w:tc>
      </w:tr>
    </w:tbl>
    <w:p w14:paraId="1DD7C0D1" w14:textId="77777777" w:rsidR="00DB256D" w:rsidRDefault="00DB256D">
      <w:pPr>
        <w:shd w:val="clear" w:color="auto" w:fill="FFFFFF"/>
        <w:spacing w:after="120" w:line="240" w:lineRule="auto"/>
        <w:rPr>
          <w:rFonts w:ascii="Arial" w:eastAsia="Arial" w:hAnsi="Arial" w:cs="Arial"/>
          <w:color w:val="0000CC"/>
        </w:rPr>
      </w:pPr>
    </w:p>
    <w:tbl>
      <w:tblPr>
        <w:tblStyle w:val="af2"/>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82"/>
        <w:gridCol w:w="7698"/>
      </w:tblGrid>
      <w:tr w:rsidR="00DB256D" w14:paraId="49A1165B" w14:textId="77777777">
        <w:trPr>
          <w:trHeight w:val="397"/>
        </w:trPr>
        <w:tc>
          <w:tcPr>
            <w:tcW w:w="524" w:type="dxa"/>
            <w:tcBorders>
              <w:top w:val="nil"/>
              <w:left w:val="nil"/>
              <w:bottom w:val="nil"/>
            </w:tcBorders>
            <w:shd w:val="clear" w:color="auto" w:fill="808080"/>
            <w:vAlign w:val="center"/>
          </w:tcPr>
          <w:p w14:paraId="790CE5D8" w14:textId="77777777" w:rsidR="00DB256D" w:rsidRDefault="002C20DD">
            <w:pPr>
              <w:spacing w:after="120"/>
              <w:rPr>
                <w:rFonts w:cs="Calibri"/>
                <w:b/>
                <w:color w:val="FFFFFF"/>
                <w:sz w:val="24"/>
                <w:szCs w:val="24"/>
              </w:rPr>
            </w:pPr>
            <w:r>
              <w:rPr>
                <w:rFonts w:cs="Calibri"/>
                <w:b/>
                <w:color w:val="FFFFFF"/>
                <w:sz w:val="24"/>
                <w:szCs w:val="24"/>
              </w:rPr>
              <w:t>12.</w:t>
            </w:r>
          </w:p>
        </w:tc>
        <w:tc>
          <w:tcPr>
            <w:tcW w:w="282" w:type="dxa"/>
            <w:tcBorders>
              <w:top w:val="nil"/>
              <w:bottom w:val="nil"/>
            </w:tcBorders>
            <w:shd w:val="clear" w:color="auto" w:fill="FFFFFF"/>
          </w:tcPr>
          <w:p w14:paraId="7EDA7A17" w14:textId="77777777" w:rsidR="00DB256D" w:rsidRDefault="00DB256D">
            <w:pPr>
              <w:spacing w:after="120"/>
              <w:rPr>
                <w:rFonts w:cs="Calibri"/>
                <w:b/>
                <w:color w:val="FFFFFF"/>
                <w:sz w:val="24"/>
                <w:szCs w:val="24"/>
              </w:rPr>
            </w:pPr>
          </w:p>
        </w:tc>
        <w:tc>
          <w:tcPr>
            <w:tcW w:w="7698" w:type="dxa"/>
            <w:tcBorders>
              <w:top w:val="nil"/>
              <w:bottom w:val="nil"/>
              <w:right w:val="nil"/>
            </w:tcBorders>
            <w:shd w:val="clear" w:color="auto" w:fill="808080"/>
            <w:vAlign w:val="center"/>
          </w:tcPr>
          <w:p w14:paraId="1E8AB07B" w14:textId="77777777" w:rsidR="00DB256D" w:rsidRDefault="002C20DD">
            <w:pPr>
              <w:spacing w:after="120"/>
              <w:rPr>
                <w:rFonts w:cs="Calibri"/>
                <w:b/>
                <w:color w:val="FFFFFF"/>
                <w:sz w:val="24"/>
                <w:szCs w:val="24"/>
              </w:rPr>
            </w:pPr>
            <w:r>
              <w:rPr>
                <w:rFonts w:cs="Calibri"/>
                <w:b/>
                <w:color w:val="FFFFFF"/>
                <w:sz w:val="24"/>
                <w:szCs w:val="24"/>
              </w:rPr>
              <w:t>Certificação</w:t>
            </w:r>
          </w:p>
        </w:tc>
      </w:tr>
    </w:tbl>
    <w:p w14:paraId="43E37953" w14:textId="77777777" w:rsidR="00DB256D" w:rsidRDefault="00DB256D">
      <w:pPr>
        <w:spacing w:after="120" w:line="240" w:lineRule="auto"/>
        <w:rPr>
          <w:rFonts w:cs="Calibri"/>
        </w:rPr>
      </w:pPr>
    </w:p>
    <w:p w14:paraId="08B23DF2" w14:textId="77777777" w:rsidR="00DB256D" w:rsidRDefault="002C20DD">
      <w:pPr>
        <w:pBdr>
          <w:top w:val="nil"/>
          <w:left w:val="nil"/>
          <w:bottom w:val="nil"/>
          <w:right w:val="nil"/>
          <w:between w:val="nil"/>
        </w:pBdr>
        <w:spacing w:after="120" w:line="240" w:lineRule="auto"/>
        <w:ind w:left="340" w:hanging="340"/>
        <w:jc w:val="both"/>
        <w:rPr>
          <w:rFonts w:cs="Calibri"/>
          <w:b/>
          <w:color w:val="000000"/>
        </w:rPr>
      </w:pPr>
      <w:r>
        <w:rPr>
          <w:rFonts w:cs="Calibri"/>
          <w:b/>
          <w:color w:val="000000"/>
        </w:rPr>
        <w:t>Aperfeiçoamento:</w:t>
      </w:r>
    </w:p>
    <w:p w14:paraId="38FF29C2" w14:textId="77777777" w:rsidR="00DB256D" w:rsidRDefault="002C20DD">
      <w:pPr>
        <w:pBdr>
          <w:top w:val="nil"/>
          <w:left w:val="nil"/>
          <w:bottom w:val="nil"/>
          <w:right w:val="nil"/>
          <w:between w:val="nil"/>
        </w:pBdr>
        <w:spacing w:after="120" w:line="240" w:lineRule="auto"/>
        <w:ind w:left="340" w:hanging="340"/>
        <w:jc w:val="both"/>
        <w:rPr>
          <w:rFonts w:cs="Calibri"/>
          <w:color w:val="000000"/>
        </w:rPr>
      </w:pPr>
      <w:r>
        <w:rPr>
          <w:rFonts w:cs="Calibri"/>
          <w:color w:val="000000"/>
        </w:rPr>
        <w:t>Àquele que concluir com aprovação este curso, será conferido o respectivo certificado de aperfeiçoamento em</w:t>
      </w:r>
      <w:r>
        <w:rPr>
          <w:rFonts w:ascii="Arial" w:eastAsia="Arial" w:hAnsi="Arial" w:cs="Arial"/>
          <w:color w:val="000000"/>
          <w:sz w:val="24"/>
          <w:szCs w:val="24"/>
        </w:rPr>
        <w:t xml:space="preserve"> </w:t>
      </w:r>
      <w:r>
        <w:rPr>
          <w:rFonts w:cs="Calibri"/>
          <w:b/>
          <w:color w:val="000000"/>
        </w:rPr>
        <w:t>Programação em Python</w:t>
      </w:r>
      <w:r>
        <w:rPr>
          <w:rFonts w:cs="Calibri"/>
          <w:color w:val="000000"/>
        </w:rPr>
        <w:t xml:space="preserve"> com validade nacional.</w:t>
      </w:r>
    </w:p>
    <w:p w14:paraId="2FF1BDD6" w14:textId="77777777" w:rsidR="00DB256D" w:rsidRDefault="00DB256D">
      <w:pPr>
        <w:pBdr>
          <w:top w:val="nil"/>
          <w:left w:val="nil"/>
          <w:bottom w:val="nil"/>
          <w:right w:val="nil"/>
          <w:between w:val="nil"/>
        </w:pBdr>
        <w:spacing w:after="120" w:line="240" w:lineRule="auto"/>
        <w:ind w:left="340" w:hanging="340"/>
        <w:jc w:val="both"/>
        <w:rPr>
          <w:rFonts w:cs="Calibri"/>
          <w:color w:val="000000"/>
        </w:rPr>
      </w:pPr>
    </w:p>
    <w:p w14:paraId="680C83B8" w14:textId="77777777" w:rsidR="00DB256D" w:rsidRDefault="00DB256D">
      <w:pPr>
        <w:pBdr>
          <w:top w:val="nil"/>
          <w:left w:val="nil"/>
          <w:bottom w:val="nil"/>
          <w:right w:val="nil"/>
          <w:between w:val="nil"/>
        </w:pBdr>
        <w:spacing w:after="120" w:line="240" w:lineRule="auto"/>
        <w:ind w:left="340" w:hanging="340"/>
        <w:jc w:val="both"/>
        <w:rPr>
          <w:rFonts w:cs="Calibri"/>
          <w:color w:val="0000CC"/>
        </w:rPr>
      </w:pPr>
    </w:p>
    <w:sectPr w:rsidR="00DB256D">
      <w:footerReference w:type="default" r:id="rId1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AAB42" w14:textId="77777777" w:rsidR="002C20DD" w:rsidRDefault="002C20DD">
      <w:pPr>
        <w:spacing w:after="0" w:line="240" w:lineRule="auto"/>
      </w:pPr>
      <w:r>
        <w:separator/>
      </w:r>
    </w:p>
  </w:endnote>
  <w:endnote w:type="continuationSeparator" w:id="0">
    <w:p w14:paraId="28541E07" w14:textId="77777777" w:rsidR="002C20DD" w:rsidRDefault="002C2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B5AE4" w14:textId="77777777" w:rsidR="00DB256D" w:rsidRDefault="002C20DD">
    <w:pPr>
      <w:pBdr>
        <w:top w:val="nil"/>
        <w:left w:val="nil"/>
        <w:bottom w:val="nil"/>
        <w:right w:val="nil"/>
        <w:between w:val="nil"/>
      </w:pBdr>
      <w:tabs>
        <w:tab w:val="center" w:pos="4252"/>
        <w:tab w:val="right" w:pos="8504"/>
      </w:tabs>
      <w:spacing w:after="0" w:line="240" w:lineRule="auto"/>
      <w:jc w:val="center"/>
      <w:rPr>
        <w:rFonts w:cs="Calibri"/>
        <w:color w:val="A6A6A6"/>
      </w:rPr>
    </w:pPr>
    <w:r>
      <w:rPr>
        <w:rFonts w:cs="Calibri"/>
        <w:color w:val="A6A6A6"/>
      </w:rPr>
      <w:t xml:space="preserve">Programação em Python - PC Formação Continuada – desenvolve competência </w:t>
    </w:r>
    <w:r>
      <w:rPr>
        <w:noProof/>
      </w:rPr>
      <w:drawing>
        <wp:anchor distT="0" distB="0" distL="114300" distR="114300" simplePos="0" relativeHeight="251658240" behindDoc="0" locked="0" layoutInCell="1" hidden="0" allowOverlap="1" wp14:anchorId="0DA5F136" wp14:editId="32234A28">
          <wp:simplePos x="0" y="0"/>
          <wp:positionH relativeFrom="column">
            <wp:posOffset>5463540</wp:posOffset>
          </wp:positionH>
          <wp:positionV relativeFrom="paragraph">
            <wp:posOffset>-41909</wp:posOffset>
          </wp:positionV>
          <wp:extent cx="932890" cy="276225"/>
          <wp:effectExtent l="0" t="0" r="0" b="0"/>
          <wp:wrapNone/>
          <wp:docPr id="30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90" cy="2762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4276F" w14:textId="77777777" w:rsidR="002C20DD" w:rsidRDefault="002C20DD">
      <w:pPr>
        <w:spacing w:after="0" w:line="240" w:lineRule="auto"/>
      </w:pPr>
      <w:r>
        <w:separator/>
      </w:r>
    </w:p>
  </w:footnote>
  <w:footnote w:type="continuationSeparator" w:id="0">
    <w:p w14:paraId="714C092A" w14:textId="77777777" w:rsidR="002C20DD" w:rsidRDefault="002C20DD">
      <w:pPr>
        <w:spacing w:after="0" w:line="240" w:lineRule="auto"/>
      </w:pPr>
      <w:r>
        <w:continuationSeparator/>
      </w:r>
    </w:p>
  </w:footnote>
  <w:footnote w:id="1">
    <w:p w14:paraId="0EE0BA73" w14:textId="77777777" w:rsidR="00DB256D" w:rsidRDefault="002C20DD">
      <w:pPr>
        <w:pBdr>
          <w:top w:val="nil"/>
          <w:left w:val="nil"/>
          <w:bottom w:val="nil"/>
          <w:right w:val="nil"/>
          <w:between w:val="nil"/>
        </w:pBdr>
        <w:shd w:val="clear" w:color="auto" w:fill="FFFFFF"/>
        <w:spacing w:before="240" w:after="0" w:line="240" w:lineRule="auto"/>
        <w:rPr>
          <w:rFonts w:ascii="Times New Roman" w:eastAsia="Times New Roman" w:hAnsi="Times New Roman"/>
          <w:color w:val="000000"/>
          <w:sz w:val="24"/>
          <w:szCs w:val="24"/>
        </w:rPr>
      </w:pPr>
      <w:r>
        <w:rPr>
          <w:vertAlign w:val="superscript"/>
        </w:rPr>
        <w:footnoteRef/>
      </w:r>
      <w:r>
        <w:rPr>
          <w:rFonts w:cs="Calibri"/>
          <w:color w:val="000000"/>
          <w:sz w:val="20"/>
          <w:szCs w:val="20"/>
        </w:rPr>
        <w:t>Disponível em: https://news.xbox.com/en-us/wp-content/uploads/sites/2/2021/04/Minecraft-Franchise-Fact-Sheet_Oct.-2021.pdf</w:t>
      </w:r>
    </w:p>
    <w:p w14:paraId="5E5D800D" w14:textId="77777777" w:rsidR="00DB256D" w:rsidRDefault="00DB256D">
      <w:pPr>
        <w:pBdr>
          <w:top w:val="nil"/>
          <w:left w:val="nil"/>
          <w:bottom w:val="nil"/>
          <w:right w:val="nil"/>
          <w:between w:val="nil"/>
        </w:pBdr>
        <w:spacing w:after="0" w:line="240" w:lineRule="auto"/>
        <w:rPr>
          <w:rFonts w:cs="Calibri"/>
          <w:color w:val="000000"/>
          <w:sz w:val="20"/>
          <w:szCs w:val="20"/>
        </w:rPr>
      </w:pPr>
    </w:p>
  </w:footnote>
  <w:footnote w:id="2">
    <w:p w14:paraId="44066E5B" w14:textId="77777777" w:rsidR="00DB256D" w:rsidRDefault="002C20DD">
      <w:pPr>
        <w:pBdr>
          <w:top w:val="nil"/>
          <w:left w:val="nil"/>
          <w:bottom w:val="nil"/>
          <w:right w:val="nil"/>
          <w:between w:val="nil"/>
        </w:pBdr>
        <w:shd w:val="clear" w:color="auto" w:fill="FFFFFF"/>
        <w:spacing w:after="0" w:line="240" w:lineRule="auto"/>
        <w:jc w:val="both"/>
        <w:rPr>
          <w:rFonts w:cs="Calibri"/>
          <w:color w:val="000000"/>
          <w:sz w:val="20"/>
          <w:szCs w:val="20"/>
        </w:rPr>
      </w:pPr>
      <w:r>
        <w:rPr>
          <w:vertAlign w:val="superscript"/>
        </w:rPr>
        <w:footnoteRef/>
      </w:r>
      <w:r>
        <w:rPr>
          <w:rFonts w:cs="Calibri"/>
          <w:color w:val="000000"/>
          <w:sz w:val="20"/>
          <w:szCs w:val="20"/>
        </w:rPr>
        <w:t xml:space="preserve"> É importante que as instalações e equipamentos estejam em consonância com a legislação e atendam às orientações descritas nas normas técnicas de acessibilidade. Estes aspectos, assim como os atitudinais, comunicacionais e metodológicos buscam atender as orientações da Convenção de Direitos das Pessoas com Deficiência da qual o Brasil é signatário.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439B"/>
    <w:multiLevelType w:val="multilevel"/>
    <w:tmpl w:val="BD420E58"/>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1" w15:restartNumberingAfterBreak="0">
    <w:nsid w:val="078950FE"/>
    <w:multiLevelType w:val="multilevel"/>
    <w:tmpl w:val="DAB60486"/>
    <w:lvl w:ilvl="0">
      <w:start w:val="1"/>
      <w:numFmt w:val="bullet"/>
      <w:pStyle w:val="Ttulo1"/>
      <w:lvlText w:val="●"/>
      <w:lvlJc w:val="left"/>
      <w:pPr>
        <w:ind w:left="720" w:hanging="360"/>
      </w:pPr>
      <w:rPr>
        <w:rFonts w:ascii="Noto Sans Symbols" w:eastAsia="Noto Sans Symbols" w:hAnsi="Noto Sans Symbols" w:cs="Noto Sans Symbols"/>
      </w:rPr>
    </w:lvl>
    <w:lvl w:ilvl="1">
      <w:start w:val="1"/>
      <w:numFmt w:val="bullet"/>
      <w:pStyle w:val="Ttulo2"/>
      <w:lvlText w:val="o"/>
      <w:lvlJc w:val="left"/>
      <w:pPr>
        <w:ind w:left="1440" w:hanging="360"/>
      </w:pPr>
      <w:rPr>
        <w:rFonts w:ascii="Courier New" w:eastAsia="Courier New" w:hAnsi="Courier New" w:cs="Courier New"/>
      </w:rPr>
    </w:lvl>
    <w:lvl w:ilvl="2">
      <w:start w:val="1"/>
      <w:numFmt w:val="bullet"/>
      <w:pStyle w:val="Ttulo3"/>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602E82"/>
    <w:multiLevelType w:val="multilevel"/>
    <w:tmpl w:val="B5622870"/>
    <w:lvl w:ilvl="0">
      <w:start w:val="1"/>
      <w:numFmt w:val="decimal"/>
      <w:lvlText w:val="%1."/>
      <w:lvlJc w:val="left"/>
      <w:pPr>
        <w:ind w:left="720" w:hanging="360"/>
      </w:pPr>
      <w:rPr>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3722424"/>
    <w:multiLevelType w:val="multilevel"/>
    <w:tmpl w:val="5D7608F8"/>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
      <w:lvlJc w:val="left"/>
      <w:pPr>
        <w:ind w:left="1788" w:hanging="360"/>
      </w:pPr>
      <w:rPr>
        <w:rFonts w:ascii="Noto Sans Symbols" w:eastAsia="Noto Sans Symbols" w:hAnsi="Noto Sans Symbols" w:cs="Noto Sans Symbols"/>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4" w15:restartNumberingAfterBreak="0">
    <w:nsid w:val="13E3113D"/>
    <w:multiLevelType w:val="multilevel"/>
    <w:tmpl w:val="F3AA7E7A"/>
    <w:lvl w:ilvl="0">
      <w:numFmt w:val="bullet"/>
      <w:lvlText w:val="•"/>
      <w:lvlJc w:val="left"/>
      <w:pPr>
        <w:ind w:left="1068" w:hanging="360"/>
      </w:pPr>
      <w:rPr>
        <w:rFonts w:ascii="Arial" w:eastAsia="Arial" w:hAnsi="Arial" w:cs="Arial"/>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 w15:restartNumberingAfterBreak="0">
    <w:nsid w:val="14AC340E"/>
    <w:multiLevelType w:val="multilevel"/>
    <w:tmpl w:val="6F6CE1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6777E9A"/>
    <w:multiLevelType w:val="multilevel"/>
    <w:tmpl w:val="53F2EF54"/>
    <w:lvl w:ilvl="0">
      <w:numFmt w:val="bullet"/>
      <w:lvlText w:val="•"/>
      <w:lvlJc w:val="left"/>
      <w:pPr>
        <w:ind w:left="2520" w:hanging="360"/>
      </w:pPr>
      <w:rPr>
        <w:rFonts w:ascii="Arial" w:eastAsia="Arial" w:hAnsi="Arial" w:cs="Arial"/>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7" w15:restartNumberingAfterBreak="0">
    <w:nsid w:val="1B6F196C"/>
    <w:multiLevelType w:val="multilevel"/>
    <w:tmpl w:val="19483B74"/>
    <w:lvl w:ilvl="0">
      <w:numFmt w:val="bullet"/>
      <w:lvlText w:val="•"/>
      <w:lvlJc w:val="left"/>
      <w:pPr>
        <w:ind w:left="1068" w:hanging="360"/>
      </w:pPr>
      <w:rPr>
        <w:rFonts w:ascii="Arial" w:eastAsia="Arial" w:hAnsi="Arial" w:cs="Arial"/>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8" w15:restartNumberingAfterBreak="0">
    <w:nsid w:val="22373F3C"/>
    <w:multiLevelType w:val="multilevel"/>
    <w:tmpl w:val="554C975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9" w15:restartNumberingAfterBreak="0">
    <w:nsid w:val="28853734"/>
    <w:multiLevelType w:val="multilevel"/>
    <w:tmpl w:val="F2EE5BD8"/>
    <w:lvl w:ilvl="0">
      <w:numFmt w:val="bullet"/>
      <w:lvlText w:val="•"/>
      <w:lvlJc w:val="left"/>
      <w:pPr>
        <w:ind w:left="2468" w:hanging="360"/>
      </w:pPr>
      <w:rPr>
        <w:rFonts w:ascii="Arial" w:eastAsia="Arial" w:hAnsi="Arial" w:cs="Arial"/>
      </w:rPr>
    </w:lvl>
    <w:lvl w:ilvl="1">
      <w:start w:val="1"/>
      <w:numFmt w:val="bullet"/>
      <w:lvlText w:val="o"/>
      <w:lvlJc w:val="left"/>
      <w:pPr>
        <w:ind w:left="3188" w:hanging="360"/>
      </w:pPr>
      <w:rPr>
        <w:rFonts w:ascii="Courier New" w:eastAsia="Courier New" w:hAnsi="Courier New" w:cs="Courier New"/>
      </w:rPr>
    </w:lvl>
    <w:lvl w:ilvl="2">
      <w:start w:val="1"/>
      <w:numFmt w:val="bullet"/>
      <w:lvlText w:val="▪"/>
      <w:lvlJc w:val="left"/>
      <w:pPr>
        <w:ind w:left="3908" w:hanging="360"/>
      </w:pPr>
      <w:rPr>
        <w:rFonts w:ascii="Noto Sans Symbols" w:eastAsia="Noto Sans Symbols" w:hAnsi="Noto Sans Symbols" w:cs="Noto Sans Symbols"/>
      </w:rPr>
    </w:lvl>
    <w:lvl w:ilvl="3">
      <w:start w:val="1"/>
      <w:numFmt w:val="bullet"/>
      <w:lvlText w:val="●"/>
      <w:lvlJc w:val="left"/>
      <w:pPr>
        <w:ind w:left="4628" w:hanging="360"/>
      </w:pPr>
      <w:rPr>
        <w:rFonts w:ascii="Noto Sans Symbols" w:eastAsia="Noto Sans Symbols" w:hAnsi="Noto Sans Symbols" w:cs="Noto Sans Symbols"/>
      </w:rPr>
    </w:lvl>
    <w:lvl w:ilvl="4">
      <w:start w:val="1"/>
      <w:numFmt w:val="bullet"/>
      <w:lvlText w:val="o"/>
      <w:lvlJc w:val="left"/>
      <w:pPr>
        <w:ind w:left="5348" w:hanging="360"/>
      </w:pPr>
      <w:rPr>
        <w:rFonts w:ascii="Courier New" w:eastAsia="Courier New" w:hAnsi="Courier New" w:cs="Courier New"/>
      </w:rPr>
    </w:lvl>
    <w:lvl w:ilvl="5">
      <w:start w:val="1"/>
      <w:numFmt w:val="bullet"/>
      <w:lvlText w:val="▪"/>
      <w:lvlJc w:val="left"/>
      <w:pPr>
        <w:ind w:left="6068" w:hanging="360"/>
      </w:pPr>
      <w:rPr>
        <w:rFonts w:ascii="Noto Sans Symbols" w:eastAsia="Noto Sans Symbols" w:hAnsi="Noto Sans Symbols" w:cs="Noto Sans Symbols"/>
      </w:rPr>
    </w:lvl>
    <w:lvl w:ilvl="6">
      <w:start w:val="1"/>
      <w:numFmt w:val="bullet"/>
      <w:lvlText w:val="●"/>
      <w:lvlJc w:val="left"/>
      <w:pPr>
        <w:ind w:left="6788" w:hanging="360"/>
      </w:pPr>
      <w:rPr>
        <w:rFonts w:ascii="Noto Sans Symbols" w:eastAsia="Noto Sans Symbols" w:hAnsi="Noto Sans Symbols" w:cs="Noto Sans Symbols"/>
      </w:rPr>
    </w:lvl>
    <w:lvl w:ilvl="7">
      <w:start w:val="1"/>
      <w:numFmt w:val="bullet"/>
      <w:lvlText w:val="o"/>
      <w:lvlJc w:val="left"/>
      <w:pPr>
        <w:ind w:left="7508" w:hanging="360"/>
      </w:pPr>
      <w:rPr>
        <w:rFonts w:ascii="Courier New" w:eastAsia="Courier New" w:hAnsi="Courier New" w:cs="Courier New"/>
      </w:rPr>
    </w:lvl>
    <w:lvl w:ilvl="8">
      <w:start w:val="1"/>
      <w:numFmt w:val="bullet"/>
      <w:lvlText w:val="▪"/>
      <w:lvlJc w:val="left"/>
      <w:pPr>
        <w:ind w:left="8228" w:hanging="360"/>
      </w:pPr>
      <w:rPr>
        <w:rFonts w:ascii="Noto Sans Symbols" w:eastAsia="Noto Sans Symbols" w:hAnsi="Noto Sans Symbols" w:cs="Noto Sans Symbols"/>
      </w:rPr>
    </w:lvl>
  </w:abstractNum>
  <w:abstractNum w:abstractNumId="10" w15:restartNumberingAfterBreak="0">
    <w:nsid w:val="31607F1B"/>
    <w:multiLevelType w:val="multilevel"/>
    <w:tmpl w:val="266EB712"/>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11" w15:restartNumberingAfterBreak="0">
    <w:nsid w:val="350C49AB"/>
    <w:multiLevelType w:val="multilevel"/>
    <w:tmpl w:val="D756B370"/>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63B118D"/>
    <w:multiLevelType w:val="multilevel"/>
    <w:tmpl w:val="E38E41A2"/>
    <w:lvl w:ilvl="0">
      <w:start w:val="1"/>
      <w:numFmt w:val="bullet"/>
      <w:pStyle w:val="Bulletbsico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C6209AE"/>
    <w:multiLevelType w:val="multilevel"/>
    <w:tmpl w:val="2C6457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E77A04"/>
    <w:multiLevelType w:val="multilevel"/>
    <w:tmpl w:val="92BA59C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5" w15:restartNumberingAfterBreak="0">
    <w:nsid w:val="568A43EA"/>
    <w:multiLevelType w:val="multilevel"/>
    <w:tmpl w:val="75C4709A"/>
    <w:lvl w:ilvl="0">
      <w:start w:val="1"/>
      <w:numFmt w:val="decimal"/>
      <w:lvlText w:val="%1."/>
      <w:lvlJc w:val="left"/>
      <w:pPr>
        <w:ind w:left="720" w:hanging="360"/>
      </w:pPr>
      <w:rPr>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A1E096F"/>
    <w:multiLevelType w:val="multilevel"/>
    <w:tmpl w:val="1D688FB6"/>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818245F"/>
    <w:multiLevelType w:val="multilevel"/>
    <w:tmpl w:val="32BCD3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6A9F1534"/>
    <w:multiLevelType w:val="multilevel"/>
    <w:tmpl w:val="63E82592"/>
    <w:lvl w:ilvl="0">
      <w:numFmt w:val="bullet"/>
      <w:lvlText w:val="•"/>
      <w:lvlJc w:val="left"/>
      <w:pPr>
        <w:ind w:left="2120" w:hanging="360"/>
      </w:pPr>
      <w:rPr>
        <w:rFonts w:ascii="Arial" w:eastAsia="Arial" w:hAnsi="Arial" w:cs="Arial"/>
      </w:rPr>
    </w:lvl>
    <w:lvl w:ilvl="1">
      <w:start w:val="1"/>
      <w:numFmt w:val="bullet"/>
      <w:lvlText w:val="o"/>
      <w:lvlJc w:val="left"/>
      <w:pPr>
        <w:ind w:left="2840" w:hanging="360"/>
      </w:pPr>
      <w:rPr>
        <w:rFonts w:ascii="Courier New" w:eastAsia="Courier New" w:hAnsi="Courier New" w:cs="Courier New"/>
      </w:rPr>
    </w:lvl>
    <w:lvl w:ilvl="2">
      <w:start w:val="1"/>
      <w:numFmt w:val="bullet"/>
      <w:lvlText w:val="▪"/>
      <w:lvlJc w:val="left"/>
      <w:pPr>
        <w:ind w:left="3560" w:hanging="360"/>
      </w:pPr>
      <w:rPr>
        <w:rFonts w:ascii="Noto Sans Symbols" w:eastAsia="Noto Sans Symbols" w:hAnsi="Noto Sans Symbols" w:cs="Noto Sans Symbols"/>
      </w:rPr>
    </w:lvl>
    <w:lvl w:ilvl="3">
      <w:start w:val="1"/>
      <w:numFmt w:val="bullet"/>
      <w:lvlText w:val="●"/>
      <w:lvlJc w:val="left"/>
      <w:pPr>
        <w:ind w:left="4280" w:hanging="360"/>
      </w:pPr>
      <w:rPr>
        <w:rFonts w:ascii="Noto Sans Symbols" w:eastAsia="Noto Sans Symbols" w:hAnsi="Noto Sans Symbols" w:cs="Noto Sans Symbols"/>
      </w:rPr>
    </w:lvl>
    <w:lvl w:ilvl="4">
      <w:start w:val="1"/>
      <w:numFmt w:val="bullet"/>
      <w:lvlText w:val="o"/>
      <w:lvlJc w:val="left"/>
      <w:pPr>
        <w:ind w:left="5000" w:hanging="360"/>
      </w:pPr>
      <w:rPr>
        <w:rFonts w:ascii="Courier New" w:eastAsia="Courier New" w:hAnsi="Courier New" w:cs="Courier New"/>
      </w:rPr>
    </w:lvl>
    <w:lvl w:ilvl="5">
      <w:start w:val="1"/>
      <w:numFmt w:val="bullet"/>
      <w:lvlText w:val="▪"/>
      <w:lvlJc w:val="left"/>
      <w:pPr>
        <w:ind w:left="5720" w:hanging="360"/>
      </w:pPr>
      <w:rPr>
        <w:rFonts w:ascii="Noto Sans Symbols" w:eastAsia="Noto Sans Symbols" w:hAnsi="Noto Sans Symbols" w:cs="Noto Sans Symbols"/>
      </w:rPr>
    </w:lvl>
    <w:lvl w:ilvl="6">
      <w:start w:val="1"/>
      <w:numFmt w:val="bullet"/>
      <w:lvlText w:val="●"/>
      <w:lvlJc w:val="left"/>
      <w:pPr>
        <w:ind w:left="6440" w:hanging="360"/>
      </w:pPr>
      <w:rPr>
        <w:rFonts w:ascii="Noto Sans Symbols" w:eastAsia="Noto Sans Symbols" w:hAnsi="Noto Sans Symbols" w:cs="Noto Sans Symbols"/>
      </w:rPr>
    </w:lvl>
    <w:lvl w:ilvl="7">
      <w:start w:val="1"/>
      <w:numFmt w:val="bullet"/>
      <w:lvlText w:val="o"/>
      <w:lvlJc w:val="left"/>
      <w:pPr>
        <w:ind w:left="7160" w:hanging="360"/>
      </w:pPr>
      <w:rPr>
        <w:rFonts w:ascii="Courier New" w:eastAsia="Courier New" w:hAnsi="Courier New" w:cs="Courier New"/>
      </w:rPr>
    </w:lvl>
    <w:lvl w:ilvl="8">
      <w:start w:val="1"/>
      <w:numFmt w:val="bullet"/>
      <w:lvlText w:val="▪"/>
      <w:lvlJc w:val="left"/>
      <w:pPr>
        <w:ind w:left="7880" w:hanging="360"/>
      </w:pPr>
      <w:rPr>
        <w:rFonts w:ascii="Noto Sans Symbols" w:eastAsia="Noto Sans Symbols" w:hAnsi="Noto Sans Symbols" w:cs="Noto Sans Symbols"/>
      </w:rPr>
    </w:lvl>
  </w:abstractNum>
  <w:num w:numId="1" w16cid:durableId="1299338113">
    <w:abstractNumId w:val="12"/>
  </w:num>
  <w:num w:numId="2" w16cid:durableId="1197695589">
    <w:abstractNumId w:val="1"/>
  </w:num>
  <w:num w:numId="3" w16cid:durableId="2038577738">
    <w:abstractNumId w:val="16"/>
  </w:num>
  <w:num w:numId="4" w16cid:durableId="1502770045">
    <w:abstractNumId w:val="11"/>
  </w:num>
  <w:num w:numId="5" w16cid:durableId="1651245863">
    <w:abstractNumId w:val="9"/>
  </w:num>
  <w:num w:numId="6" w16cid:durableId="1528176071">
    <w:abstractNumId w:val="15"/>
  </w:num>
  <w:num w:numId="7" w16cid:durableId="500241917">
    <w:abstractNumId w:val="18"/>
  </w:num>
  <w:num w:numId="8" w16cid:durableId="1417630086">
    <w:abstractNumId w:val="4"/>
  </w:num>
  <w:num w:numId="9" w16cid:durableId="899902349">
    <w:abstractNumId w:val="5"/>
  </w:num>
  <w:num w:numId="10" w16cid:durableId="191192176">
    <w:abstractNumId w:val="6"/>
  </w:num>
  <w:num w:numId="11" w16cid:durableId="692075118">
    <w:abstractNumId w:val="7"/>
  </w:num>
  <w:num w:numId="12" w16cid:durableId="267543610">
    <w:abstractNumId w:val="0"/>
  </w:num>
  <w:num w:numId="13" w16cid:durableId="404689731">
    <w:abstractNumId w:val="10"/>
  </w:num>
  <w:num w:numId="14" w16cid:durableId="1459103889">
    <w:abstractNumId w:val="13"/>
  </w:num>
  <w:num w:numId="15" w16cid:durableId="1179857978">
    <w:abstractNumId w:val="14"/>
  </w:num>
  <w:num w:numId="16" w16cid:durableId="990793076">
    <w:abstractNumId w:val="17"/>
  </w:num>
  <w:num w:numId="17" w16cid:durableId="913710741">
    <w:abstractNumId w:val="3"/>
  </w:num>
  <w:num w:numId="18" w16cid:durableId="726532269">
    <w:abstractNumId w:val="8"/>
  </w:num>
  <w:num w:numId="19" w16cid:durableId="1068574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56D"/>
    <w:rsid w:val="001F5A78"/>
    <w:rsid w:val="002C20DD"/>
    <w:rsid w:val="006A7F50"/>
    <w:rsid w:val="00A569F1"/>
    <w:rsid w:val="00DB256D"/>
    <w:rsid w:val="00F71D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C0258"/>
  <w15:docId w15:val="{CB797557-7791-486A-B84B-0EDDE95E9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B10"/>
    <w:rPr>
      <w:rFonts w:cs="Times New Roman"/>
    </w:rPr>
  </w:style>
  <w:style w:type="paragraph" w:styleId="Ttulo1">
    <w:name w:val="heading 1"/>
    <w:basedOn w:val="Normal"/>
    <w:next w:val="Normal"/>
    <w:link w:val="Ttulo1Char"/>
    <w:uiPriority w:val="9"/>
    <w:qFormat/>
    <w:rsid w:val="00B91B10"/>
    <w:pPr>
      <w:keepNext/>
      <w:numPr>
        <w:numId w:val="2"/>
      </w:numPr>
      <w:spacing w:before="240" w:after="60"/>
      <w:jc w:val="center"/>
      <w:outlineLvl w:val="0"/>
    </w:pPr>
    <w:rPr>
      <w:rFonts w:eastAsia="Times New Roman"/>
      <w:b/>
      <w:bCs/>
      <w:color w:val="17365D"/>
      <w:kern w:val="32"/>
      <w:sz w:val="44"/>
      <w:szCs w:val="44"/>
    </w:rPr>
  </w:style>
  <w:style w:type="paragraph" w:styleId="Ttulo2">
    <w:name w:val="heading 2"/>
    <w:basedOn w:val="Normal"/>
    <w:next w:val="Normal"/>
    <w:link w:val="Ttulo2Char"/>
    <w:uiPriority w:val="9"/>
    <w:semiHidden/>
    <w:unhideWhenUsed/>
    <w:qFormat/>
    <w:rsid w:val="00B91B10"/>
    <w:pPr>
      <w:keepNext/>
      <w:keepLines/>
      <w:numPr>
        <w:ilvl w:val="1"/>
        <w:numId w:val="2"/>
      </w:numPr>
      <w:spacing w:before="200" w:after="0"/>
      <w:outlineLvl w:val="1"/>
    </w:pPr>
    <w:rPr>
      <w:b/>
      <w:bCs/>
      <w:color w:val="0F243E"/>
      <w:sz w:val="32"/>
      <w:szCs w:val="32"/>
    </w:rPr>
  </w:style>
  <w:style w:type="paragraph" w:styleId="Ttulo3">
    <w:name w:val="heading 3"/>
    <w:basedOn w:val="Normal"/>
    <w:next w:val="Normal"/>
    <w:link w:val="Ttulo3Char"/>
    <w:uiPriority w:val="9"/>
    <w:semiHidden/>
    <w:unhideWhenUsed/>
    <w:qFormat/>
    <w:rsid w:val="00B91B10"/>
    <w:pPr>
      <w:keepNext/>
      <w:numPr>
        <w:ilvl w:val="2"/>
        <w:numId w:val="2"/>
      </w:numPr>
      <w:spacing w:before="240" w:after="60"/>
      <w:outlineLvl w:val="2"/>
    </w:pPr>
    <w:rPr>
      <w:rFonts w:ascii="Cambria" w:eastAsia="Times New Roman" w:hAnsi="Cambria"/>
      <w:b/>
      <w:bCs/>
      <w:sz w:val="26"/>
      <w:szCs w:val="26"/>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har">
    <w:name w:val="Título 1 Char"/>
    <w:basedOn w:val="Fontepargpadro"/>
    <w:link w:val="Ttulo1"/>
    <w:uiPriority w:val="9"/>
    <w:rsid w:val="00B91B10"/>
    <w:rPr>
      <w:rFonts w:ascii="Calibri" w:eastAsia="Times New Roman" w:hAnsi="Calibri" w:cs="Times New Roman"/>
      <w:b/>
      <w:bCs/>
      <w:color w:val="17365D"/>
      <w:kern w:val="32"/>
      <w:sz w:val="44"/>
      <w:szCs w:val="44"/>
    </w:rPr>
  </w:style>
  <w:style w:type="character" w:customStyle="1" w:styleId="Ttulo2Char">
    <w:name w:val="Título 2 Char"/>
    <w:basedOn w:val="Fontepargpadro"/>
    <w:link w:val="Ttulo2"/>
    <w:rsid w:val="00B91B10"/>
    <w:rPr>
      <w:rFonts w:ascii="Calibri" w:eastAsia="Calibri" w:hAnsi="Calibri" w:cs="Times New Roman"/>
      <w:b/>
      <w:bCs/>
      <w:color w:val="0F243E"/>
      <w:sz w:val="32"/>
      <w:szCs w:val="32"/>
    </w:rPr>
  </w:style>
  <w:style w:type="character" w:customStyle="1" w:styleId="Ttulo3Char">
    <w:name w:val="Título 3 Char"/>
    <w:basedOn w:val="Fontepargpadro"/>
    <w:link w:val="Ttulo3"/>
    <w:uiPriority w:val="9"/>
    <w:rsid w:val="00B91B10"/>
    <w:rPr>
      <w:rFonts w:ascii="Cambria" w:eastAsia="Times New Roman" w:hAnsi="Cambria" w:cs="Times New Roman"/>
      <w:b/>
      <w:bCs/>
      <w:sz w:val="26"/>
      <w:szCs w:val="26"/>
    </w:rPr>
  </w:style>
  <w:style w:type="paragraph" w:styleId="PargrafodaLista">
    <w:name w:val="List Paragraph"/>
    <w:basedOn w:val="Normal"/>
    <w:link w:val="PargrafodaListaChar"/>
    <w:uiPriority w:val="34"/>
    <w:qFormat/>
    <w:rsid w:val="00B91B10"/>
    <w:pPr>
      <w:ind w:left="720"/>
      <w:contextualSpacing/>
    </w:pPr>
  </w:style>
  <w:style w:type="paragraph" w:styleId="Textodenotaderodap">
    <w:name w:val="footnote text"/>
    <w:basedOn w:val="Normal"/>
    <w:link w:val="TextodenotaderodapChar"/>
    <w:uiPriority w:val="99"/>
    <w:unhideWhenUsed/>
    <w:rsid w:val="00B91B10"/>
    <w:pPr>
      <w:spacing w:after="0" w:line="240" w:lineRule="auto"/>
    </w:pPr>
    <w:rPr>
      <w:sz w:val="20"/>
      <w:szCs w:val="20"/>
      <w:lang w:val="x-none" w:eastAsia="x-none"/>
    </w:rPr>
  </w:style>
  <w:style w:type="character" w:customStyle="1" w:styleId="TextodenotaderodapChar">
    <w:name w:val="Texto de nota de rodapé Char"/>
    <w:basedOn w:val="Fontepargpadro"/>
    <w:link w:val="Textodenotaderodap"/>
    <w:uiPriority w:val="99"/>
    <w:rsid w:val="00B91B10"/>
    <w:rPr>
      <w:rFonts w:ascii="Calibri" w:eastAsia="Calibri" w:hAnsi="Calibri" w:cs="Times New Roman"/>
      <w:sz w:val="20"/>
      <w:szCs w:val="20"/>
      <w:lang w:val="x-none" w:eastAsia="x-none"/>
    </w:rPr>
  </w:style>
  <w:style w:type="character" w:styleId="Refdenotaderodap">
    <w:name w:val="footnote reference"/>
    <w:uiPriority w:val="99"/>
    <w:semiHidden/>
    <w:unhideWhenUsed/>
    <w:rsid w:val="00B91B10"/>
    <w:rPr>
      <w:vertAlign w:val="superscript"/>
    </w:rPr>
  </w:style>
  <w:style w:type="character" w:styleId="Refdecomentrio">
    <w:name w:val="annotation reference"/>
    <w:uiPriority w:val="99"/>
    <w:unhideWhenUsed/>
    <w:rsid w:val="00B91B10"/>
    <w:rPr>
      <w:sz w:val="16"/>
      <w:szCs w:val="16"/>
    </w:rPr>
  </w:style>
  <w:style w:type="paragraph" w:styleId="Textodecomentrio">
    <w:name w:val="annotation text"/>
    <w:basedOn w:val="Normal"/>
    <w:link w:val="TextodecomentrioChar"/>
    <w:uiPriority w:val="99"/>
    <w:unhideWhenUsed/>
    <w:rsid w:val="00B91B10"/>
    <w:pPr>
      <w:spacing w:line="240" w:lineRule="auto"/>
    </w:pPr>
    <w:rPr>
      <w:sz w:val="20"/>
      <w:szCs w:val="20"/>
      <w:lang w:val="x-none" w:eastAsia="x-none"/>
    </w:rPr>
  </w:style>
  <w:style w:type="character" w:customStyle="1" w:styleId="TextodecomentrioChar">
    <w:name w:val="Texto de comentário Char"/>
    <w:basedOn w:val="Fontepargpadro"/>
    <w:link w:val="Textodecomentrio"/>
    <w:uiPriority w:val="99"/>
    <w:rsid w:val="00B91B10"/>
    <w:rPr>
      <w:rFonts w:ascii="Calibri" w:eastAsia="Calibri" w:hAnsi="Calibri" w:cs="Times New Roman"/>
      <w:sz w:val="20"/>
      <w:szCs w:val="20"/>
      <w:lang w:val="x-none" w:eastAsia="x-none"/>
    </w:rPr>
  </w:style>
  <w:style w:type="paragraph" w:customStyle="1" w:styleId="Capanmmdulo">
    <w:name w:val="Capa núm.módulo"/>
    <w:basedOn w:val="Normal"/>
    <w:rsid w:val="00B91B10"/>
    <w:pPr>
      <w:shd w:val="clear" w:color="auto" w:fill="FFFF99"/>
      <w:spacing w:before="120" w:after="0" w:line="240" w:lineRule="auto"/>
      <w:jc w:val="center"/>
    </w:pPr>
    <w:rPr>
      <w:rFonts w:ascii="Comic Sans MS" w:eastAsia="Times New Roman" w:hAnsi="Comic Sans MS"/>
      <w:b/>
      <w:color w:val="000080"/>
      <w:sz w:val="36"/>
      <w:szCs w:val="36"/>
    </w:rPr>
  </w:style>
  <w:style w:type="paragraph" w:customStyle="1" w:styleId="Bulletbsico1">
    <w:name w:val="Bullet básico 1"/>
    <w:basedOn w:val="Normal"/>
    <w:rsid w:val="00B91B10"/>
    <w:pPr>
      <w:numPr>
        <w:numId w:val="1"/>
      </w:numPr>
      <w:spacing w:before="120" w:after="0" w:line="240" w:lineRule="auto"/>
      <w:jc w:val="both"/>
    </w:pPr>
    <w:rPr>
      <w:rFonts w:ascii="Arial" w:eastAsia="Times New Roman" w:hAnsi="Arial" w:cs="Arial"/>
      <w:color w:val="000000"/>
      <w:sz w:val="24"/>
      <w:szCs w:val="24"/>
    </w:rPr>
  </w:style>
  <w:style w:type="paragraph" w:styleId="Textodebalo">
    <w:name w:val="Balloon Text"/>
    <w:basedOn w:val="Normal"/>
    <w:link w:val="TextodebaloChar"/>
    <w:uiPriority w:val="99"/>
    <w:semiHidden/>
    <w:unhideWhenUsed/>
    <w:rsid w:val="00B91B1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91B10"/>
    <w:rPr>
      <w:rFonts w:ascii="Tahoma" w:eastAsia="Calibri" w:hAnsi="Tahoma" w:cs="Tahoma"/>
      <w:sz w:val="16"/>
      <w:szCs w:val="16"/>
    </w:rPr>
  </w:style>
  <w:style w:type="paragraph" w:styleId="Assuntodocomentrio">
    <w:name w:val="annotation subject"/>
    <w:basedOn w:val="Textodecomentrio"/>
    <w:next w:val="Textodecomentrio"/>
    <w:link w:val="AssuntodocomentrioChar"/>
    <w:uiPriority w:val="99"/>
    <w:semiHidden/>
    <w:unhideWhenUsed/>
    <w:rsid w:val="00923B64"/>
    <w:rPr>
      <w:b/>
      <w:bCs/>
      <w:lang w:val="pt-BR" w:eastAsia="en-US"/>
    </w:rPr>
  </w:style>
  <w:style w:type="character" w:customStyle="1" w:styleId="AssuntodocomentrioChar">
    <w:name w:val="Assunto do comentário Char"/>
    <w:basedOn w:val="TextodecomentrioChar"/>
    <w:link w:val="Assuntodocomentrio"/>
    <w:uiPriority w:val="99"/>
    <w:semiHidden/>
    <w:rsid w:val="00923B64"/>
    <w:rPr>
      <w:rFonts w:ascii="Calibri" w:eastAsia="Calibri" w:hAnsi="Calibri" w:cs="Times New Roman"/>
      <w:b/>
      <w:bCs/>
      <w:sz w:val="20"/>
      <w:szCs w:val="20"/>
      <w:lang w:val="x-none" w:eastAsia="x-none"/>
    </w:rPr>
  </w:style>
  <w:style w:type="paragraph" w:styleId="Textodenotadefim">
    <w:name w:val="endnote text"/>
    <w:basedOn w:val="Normal"/>
    <w:link w:val="TextodenotadefimChar"/>
    <w:uiPriority w:val="99"/>
    <w:semiHidden/>
    <w:unhideWhenUsed/>
    <w:rsid w:val="00572579"/>
    <w:pPr>
      <w:spacing w:after="0" w:line="240" w:lineRule="auto"/>
    </w:pPr>
    <w:rPr>
      <w:sz w:val="20"/>
      <w:szCs w:val="20"/>
      <w:lang w:val="x-none" w:eastAsia="x-none"/>
    </w:rPr>
  </w:style>
  <w:style w:type="character" w:customStyle="1" w:styleId="TextodenotadefimChar">
    <w:name w:val="Texto de nota de fim Char"/>
    <w:basedOn w:val="Fontepargpadro"/>
    <w:link w:val="Textodenotadefim"/>
    <w:uiPriority w:val="99"/>
    <w:semiHidden/>
    <w:rsid w:val="00572579"/>
    <w:rPr>
      <w:rFonts w:ascii="Calibri" w:eastAsia="Calibri" w:hAnsi="Calibri" w:cs="Times New Roman"/>
      <w:sz w:val="20"/>
      <w:szCs w:val="20"/>
      <w:lang w:val="x-none" w:eastAsia="x-none"/>
    </w:rPr>
  </w:style>
  <w:style w:type="character" w:customStyle="1" w:styleId="PargrafodaListaChar">
    <w:name w:val="Parágrafo da Lista Char"/>
    <w:link w:val="PargrafodaLista"/>
    <w:uiPriority w:val="34"/>
    <w:locked/>
    <w:rsid w:val="00D21DF5"/>
    <w:rPr>
      <w:rFonts w:ascii="Calibri" w:eastAsia="Calibri" w:hAnsi="Calibri" w:cs="Times New Roman"/>
    </w:rPr>
  </w:style>
  <w:style w:type="paragraph" w:styleId="NormalWeb">
    <w:name w:val="Normal (Web)"/>
    <w:basedOn w:val="Normal"/>
    <w:uiPriority w:val="99"/>
    <w:unhideWhenUsed/>
    <w:rsid w:val="006A34FA"/>
    <w:pPr>
      <w:spacing w:before="100" w:beforeAutospacing="1" w:after="100" w:afterAutospacing="1" w:line="240" w:lineRule="auto"/>
    </w:pPr>
    <w:rPr>
      <w:rFonts w:ascii="Times New Roman" w:eastAsia="Times New Roman" w:hAnsi="Times New Roman"/>
      <w:sz w:val="24"/>
      <w:szCs w:val="24"/>
    </w:rPr>
  </w:style>
  <w:style w:type="paragraph" w:styleId="Cabealho">
    <w:name w:val="header"/>
    <w:basedOn w:val="Normal"/>
    <w:link w:val="CabealhoChar"/>
    <w:uiPriority w:val="99"/>
    <w:unhideWhenUsed/>
    <w:rsid w:val="00397C9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97C96"/>
    <w:rPr>
      <w:rFonts w:ascii="Calibri" w:eastAsia="Calibri" w:hAnsi="Calibri" w:cs="Times New Roman"/>
    </w:rPr>
  </w:style>
  <w:style w:type="paragraph" w:styleId="Rodap">
    <w:name w:val="footer"/>
    <w:basedOn w:val="Normal"/>
    <w:link w:val="RodapChar"/>
    <w:uiPriority w:val="99"/>
    <w:unhideWhenUsed/>
    <w:rsid w:val="00397C96"/>
    <w:pPr>
      <w:tabs>
        <w:tab w:val="center" w:pos="4252"/>
        <w:tab w:val="right" w:pos="8504"/>
      </w:tabs>
      <w:spacing w:after="0" w:line="240" w:lineRule="auto"/>
    </w:pPr>
  </w:style>
  <w:style w:type="character" w:customStyle="1" w:styleId="RodapChar">
    <w:name w:val="Rodapé Char"/>
    <w:basedOn w:val="Fontepargpadro"/>
    <w:link w:val="Rodap"/>
    <w:uiPriority w:val="99"/>
    <w:rsid w:val="00397C96"/>
    <w:rPr>
      <w:rFonts w:ascii="Calibri" w:eastAsia="Calibri" w:hAnsi="Calibri" w:cs="Times New Roma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QBMEvUUPfoZ2RN03CfjoZWrm0Q==">CgMxLjAyCGguZ2pkZ3hzMgloLjMwajB6bGw4AHIhMURXdjF1ZVZEYmZxTWw1YzdwdDhOTFNzZldxQVhLbWFq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4856beb63fdf51913c722ca9904591c">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aee0b2afeabb27cfb105da228391388c"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22DDF36-3C95-4AFD-A061-7724485C4B68}"/>
</file>

<file path=customXml/itemProps3.xml><?xml version="1.0" encoding="utf-8"?>
<ds:datastoreItem xmlns:ds="http://schemas.openxmlformats.org/officeDocument/2006/customXml" ds:itemID="{47E9AAE5-F386-4566-A132-B0F7607C0C7D}"/>
</file>

<file path=customXml/itemProps4.xml><?xml version="1.0" encoding="utf-8"?>
<ds:datastoreItem xmlns:ds="http://schemas.openxmlformats.org/officeDocument/2006/customXml" ds:itemID="{0D542AC6-D7F8-43DE-AC68-A54071AD4528}"/>
</file>

<file path=docProps/app.xml><?xml version="1.0" encoding="utf-8"?>
<Properties xmlns="http://schemas.openxmlformats.org/officeDocument/2006/extended-properties" xmlns:vt="http://schemas.openxmlformats.org/officeDocument/2006/docPropsVTypes">
  <Template>Normal.dotm</Template>
  <TotalTime>43</TotalTime>
  <Pages>11</Pages>
  <Words>3050</Words>
  <Characters>16472</Characters>
  <Application>Microsoft Office Word</Application>
  <DocSecurity>0</DocSecurity>
  <Lines>137</Lines>
  <Paragraphs>38</Paragraphs>
  <ScaleCrop>false</ScaleCrop>
  <Company/>
  <LinksUpToDate>false</LinksUpToDate>
  <CharactersWithSpaces>19484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gutierri belo</dc:creator>
  <cp:lastModifiedBy>Stenio de Melo Magalhaes Junior</cp:lastModifiedBy>
  <cp:revision>4</cp:revision>
  <dcterms:created xsi:type="dcterms:W3CDTF">2023-09-27T21:33:00Z</dcterms:created>
  <dcterms:modified xsi:type="dcterms:W3CDTF">2025-02-21T18:38:00Z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161200</vt:r8>
  </property>
</Properties>
</file>