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AFE925" w14:textId="77777777" w:rsidR="003F6BBE" w:rsidRDefault="003F6BBE">
      <w:pPr>
        <w:spacing w:after="120" w:line="240" w:lineRule="auto"/>
        <w:rPr>
          <w:rFonts w:ascii="Arial" w:eastAsia="Arial" w:hAnsi="Arial" w:cs="Arial"/>
        </w:rPr>
      </w:pPr>
    </w:p>
    <w:p w14:paraId="2D900869" w14:textId="77777777" w:rsidR="003F6BBE" w:rsidRDefault="003F6BBE">
      <w:pPr>
        <w:spacing w:after="120" w:line="240" w:lineRule="auto"/>
        <w:rPr>
          <w:rFonts w:ascii="Arial" w:eastAsia="Arial" w:hAnsi="Arial" w:cs="Arial"/>
        </w:rPr>
      </w:pPr>
    </w:p>
    <w:p w14:paraId="099F6111" w14:textId="77777777" w:rsidR="003F6BBE" w:rsidRDefault="003F6BBE">
      <w:pPr>
        <w:rPr>
          <w:rFonts w:ascii="Arial" w:eastAsia="Arial" w:hAnsi="Arial" w:cs="Arial"/>
          <w:b/>
        </w:rPr>
      </w:pPr>
    </w:p>
    <w:p w14:paraId="425B7024" w14:textId="77777777" w:rsidR="003F6BBE" w:rsidRDefault="002C29D0">
      <w:pPr>
        <w:rPr>
          <w:rFonts w:ascii="Arial" w:eastAsia="Arial" w:hAnsi="Arial" w:cs="Arial"/>
        </w:rPr>
      </w:pPr>
      <w:r>
        <w:rPr>
          <w:noProof/>
        </w:rPr>
        <mc:AlternateContent>
          <mc:Choice Requires="wps">
            <w:drawing>
              <wp:anchor distT="0" distB="0" distL="114300" distR="114300" simplePos="0" relativeHeight="251659264" behindDoc="0" locked="0" layoutInCell="1" hidden="0" allowOverlap="1" wp14:anchorId="3C0D11EF" wp14:editId="5C75C7DA">
                <wp:simplePos x="0" y="0"/>
                <wp:positionH relativeFrom="column">
                  <wp:posOffset>114300</wp:posOffset>
                </wp:positionH>
                <wp:positionV relativeFrom="paragraph">
                  <wp:posOffset>266700</wp:posOffset>
                </wp:positionV>
                <wp:extent cx="1885950" cy="1294765"/>
                <wp:effectExtent l="0" t="0" r="0" b="0"/>
                <wp:wrapNone/>
                <wp:docPr id="299" name="Retângulo 299"/>
                <wp:cNvGraphicFramePr/>
                <a:graphic xmlns:a="http://schemas.openxmlformats.org/drawingml/2006/main">
                  <a:graphicData uri="http://schemas.microsoft.com/office/word/2010/wordprocessingShape">
                    <wps:wsp>
                      <wps:cNvSpPr/>
                      <wps:spPr>
                        <a:xfrm>
                          <a:off x="4407788" y="3137380"/>
                          <a:ext cx="1876425" cy="1285240"/>
                        </a:xfrm>
                        <a:prstGeom prst="rect">
                          <a:avLst/>
                        </a:prstGeom>
                        <a:noFill/>
                        <a:ln>
                          <a:noFill/>
                        </a:ln>
                      </wps:spPr>
                      <wps:txbx>
                        <w:txbxContent>
                          <w:p w14:paraId="15EA0F30" w14:textId="77777777" w:rsidR="00E60755" w:rsidRDefault="00E60755">
                            <w:pPr>
                              <w:spacing w:line="275" w:lineRule="auto"/>
                              <w:textDirection w:val="btLr"/>
                            </w:pPr>
                            <w:r>
                              <w:rPr>
                                <w:rFonts w:ascii="Impact" w:eastAsia="Impact" w:hAnsi="Impact" w:cs="Impact"/>
                                <w:color w:val="000000"/>
                                <w:sz w:val="72"/>
                              </w:rPr>
                              <w:t>Plano de</w:t>
                            </w:r>
                            <w:r>
                              <w:rPr>
                                <w:rFonts w:ascii="Impact" w:eastAsia="Impact" w:hAnsi="Impact" w:cs="Impact"/>
                                <w:color w:val="000000"/>
                                <w:sz w:val="72"/>
                              </w:rPr>
                              <w:br/>
                              <w:t>Curso</w:t>
                            </w:r>
                          </w:p>
                          <w:p w14:paraId="4F556A6B" w14:textId="77777777" w:rsidR="00E60755" w:rsidRDefault="00E60755">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3C0D11EF" id="Retângulo 299" o:spid="_x0000_s1026" style="position:absolute;margin-left:9pt;margin-top:21pt;width:148.5pt;height:101.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" filled="f" stroked="f">
                <v:textbox inset="2.53958mm,1.2694mm,2.53958mm,1.2694mm">
                  <w:txbxContent>
                    <w:p w14:paraId="15EA0F30" w14:textId="77777777" w:rsidR="00E60755" w:rsidRDefault="00E60755">
                      <w:pPr>
                        <w:spacing w:line="275" w:lineRule="auto"/>
                        <w:textDirection w:val="btLr"/>
                      </w:pPr>
                      <w:r>
                        <w:rPr>
                          <w:rFonts w:ascii="Impact" w:eastAsia="Impact" w:hAnsi="Impact" w:cs="Impact"/>
                          <w:color w:val="000000"/>
                          <w:sz w:val="72"/>
                        </w:rPr>
                        <w:t>Plano de</w:t>
                      </w:r>
                      <w:r>
                        <w:rPr>
                          <w:rFonts w:ascii="Impact" w:eastAsia="Impact" w:hAnsi="Impact" w:cs="Impact"/>
                          <w:color w:val="000000"/>
                          <w:sz w:val="72"/>
                        </w:rPr>
                        <w:br/>
                        <w:t>Curso</w:t>
                      </w:r>
                    </w:p>
                    <w:p w14:paraId="4F556A6B" w14:textId="77777777" w:rsidR="00E60755" w:rsidRDefault="00E60755">
                      <w:pPr>
                        <w:spacing w:line="275" w:lineRule="auto"/>
                        <w:textDirection w:val="btLr"/>
                      </w:pPr>
                    </w:p>
                  </w:txbxContent>
                </v:textbox>
              </v:rect>
            </w:pict>
          </mc:Fallback>
        </mc:AlternateContent>
      </w:r>
    </w:p>
    <w:p w14:paraId="48E9D9F0" w14:textId="77777777" w:rsidR="003F6BBE" w:rsidRDefault="002C29D0">
      <w:pPr>
        <w:rPr>
          <w:rFonts w:ascii="Arial" w:eastAsia="Arial" w:hAnsi="Arial" w:cs="Arial"/>
        </w:rPr>
      </w:pPr>
      <w:r>
        <w:rPr>
          <w:noProof/>
        </w:rPr>
        <mc:AlternateContent>
          <mc:Choice Requires="wpg">
            <w:drawing>
              <wp:anchor distT="0" distB="0" distL="114297" distR="114297" simplePos="0" relativeHeight="251660288" behindDoc="0" locked="0" layoutInCell="1" hidden="0" allowOverlap="1" wp14:anchorId="2D80E1B8" wp14:editId="44601C6C">
                <wp:simplePos x="0" y="0"/>
                <wp:positionH relativeFrom="column">
                  <wp:posOffset>2768597</wp:posOffset>
                </wp:positionH>
                <wp:positionV relativeFrom="paragraph">
                  <wp:posOffset>88900</wp:posOffset>
                </wp:positionV>
                <wp:extent cx="12700" cy="4105275"/>
                <wp:effectExtent l="0" t="0" r="0" b="0"/>
                <wp:wrapNone/>
                <wp:docPr id="302" name="Conector de seta reta 302"/>
                <wp:cNvGraphicFramePr/>
                <a:graphic xmlns:a="http://schemas.openxmlformats.org/drawingml/2006/main">
                  <a:graphicData uri="http://schemas.microsoft.com/office/word/2010/wordprocessingShape">
                    <wps:wsp>
                      <wps:cNvCnPr/>
                      <wps:spPr>
                        <a:xfrm>
                          <a:off x="5346000" y="1727363"/>
                          <a:ext cx="0" cy="4105275"/>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297" distR="114297" hidden="0" layoutInCell="1" locked="0" relativeHeight="0" simplePos="0">
                <wp:simplePos x="0" y="0"/>
                <wp:positionH relativeFrom="column">
                  <wp:posOffset>2768597</wp:posOffset>
                </wp:positionH>
                <wp:positionV relativeFrom="paragraph">
                  <wp:posOffset>88900</wp:posOffset>
                </wp:positionV>
                <wp:extent cx="12700" cy="4105275"/>
                <wp:effectExtent b="0" l="0" r="0" t="0"/>
                <wp:wrapNone/>
                <wp:docPr id="302"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12700" cy="4105275"/>
                        </a:xfrm>
                        <a:prstGeom prst="rect"/>
                        <a:ln/>
                      </pic:spPr>
                    </pic:pic>
                  </a:graphicData>
                </a:graphic>
              </wp:anchor>
            </w:drawing>
          </mc:Fallback>
        </mc:AlternateContent>
      </w:r>
      <w:r>
        <w:rPr>
          <w:noProof/>
        </w:rPr>
        <w:drawing>
          <wp:anchor distT="0" distB="0" distL="114300" distR="114300" simplePos="0" relativeHeight="251661312" behindDoc="0" locked="0" layoutInCell="1" hidden="0" allowOverlap="1" wp14:anchorId="362F2723" wp14:editId="49FD43A1">
            <wp:simplePos x="0" y="0"/>
            <wp:positionH relativeFrom="column">
              <wp:posOffset>3158490</wp:posOffset>
            </wp:positionH>
            <wp:positionV relativeFrom="paragraph">
              <wp:posOffset>1094740</wp:posOffset>
            </wp:positionV>
            <wp:extent cx="2353310" cy="1376680"/>
            <wp:effectExtent l="0" t="0" r="0" b="0"/>
            <wp:wrapSquare wrapText="right" distT="0" distB="0" distL="114300" distR="114300"/>
            <wp:docPr id="30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353310" cy="1376680"/>
                    </a:xfrm>
                    <a:prstGeom prst="rect">
                      <a:avLst/>
                    </a:prstGeom>
                    <a:ln/>
                  </pic:spPr>
                </pic:pic>
              </a:graphicData>
            </a:graphic>
          </wp:anchor>
        </w:drawing>
      </w:r>
      <w:r>
        <w:rPr>
          <w:noProof/>
        </w:rPr>
        <mc:AlternateContent>
          <mc:Choice Requires="wps">
            <w:drawing>
              <wp:anchor distT="0" distB="0" distL="114300" distR="114300" simplePos="0" relativeHeight="251662336" behindDoc="0" locked="0" layoutInCell="1" hidden="0" allowOverlap="1" wp14:anchorId="14185022" wp14:editId="03C6D743">
                <wp:simplePos x="0" y="0"/>
                <wp:positionH relativeFrom="column">
                  <wp:posOffset>25401</wp:posOffset>
                </wp:positionH>
                <wp:positionV relativeFrom="paragraph">
                  <wp:posOffset>1257300</wp:posOffset>
                </wp:positionV>
                <wp:extent cx="2590800" cy="3257550"/>
                <wp:effectExtent l="0" t="0" r="0" b="0"/>
                <wp:wrapNone/>
                <wp:docPr id="300" name="Retângulo 300"/>
                <wp:cNvGraphicFramePr/>
                <a:graphic xmlns:a="http://schemas.openxmlformats.org/drawingml/2006/main">
                  <a:graphicData uri="http://schemas.microsoft.com/office/word/2010/wordprocessingShape">
                    <wps:wsp>
                      <wps:cNvSpPr/>
                      <wps:spPr>
                        <a:xfrm>
                          <a:off x="4055363" y="2155988"/>
                          <a:ext cx="2581275" cy="3248025"/>
                        </a:xfrm>
                        <a:prstGeom prst="rect">
                          <a:avLst/>
                        </a:prstGeom>
                        <a:solidFill>
                          <a:srgbClr val="FFFFFF"/>
                        </a:solidFill>
                        <a:ln>
                          <a:noFill/>
                        </a:ln>
                      </wps:spPr>
                      <wps:txbx>
                        <w:txbxContent>
                          <w:p w14:paraId="31448098" w14:textId="77777777" w:rsidR="00E60755" w:rsidRDefault="00E60755">
                            <w:pPr>
                              <w:spacing w:line="275" w:lineRule="auto"/>
                              <w:textDirection w:val="btLr"/>
                            </w:pPr>
                          </w:p>
                          <w:p w14:paraId="0D31889C" w14:textId="28156196" w:rsidR="00E60755" w:rsidRPr="00DF706D" w:rsidRDefault="00E60755">
                            <w:pPr>
                              <w:spacing w:after="0" w:line="275" w:lineRule="auto"/>
                              <w:textDirection w:val="btLr"/>
                            </w:pPr>
                            <w:r w:rsidRPr="00DF706D">
                              <w:rPr>
                                <w:rFonts w:ascii="Arial" w:eastAsia="Arial" w:hAnsi="Arial" w:cs="Arial"/>
                              </w:rPr>
                              <w:t xml:space="preserve">Título do Curso </w:t>
                            </w:r>
                            <w:r>
                              <w:rPr>
                                <w:rFonts w:ascii="Arial" w:eastAsia="Arial" w:hAnsi="Arial" w:cs="Arial"/>
                                <w:color w:val="000000"/>
                                <w:highlight w:val="yellow"/>
                              </w:rPr>
                              <w:br/>
                            </w:r>
                            <w:r w:rsidR="00DF706D" w:rsidRPr="0068455B">
                              <w:rPr>
                                <w:rFonts w:ascii="Arial" w:eastAsia="Arial" w:hAnsi="Arial" w:cs="Arial"/>
                                <w:b/>
                                <w:bCs/>
                                <w:color w:val="000000"/>
                                <w:sz w:val="32"/>
                                <w:szCs w:val="24"/>
                              </w:rPr>
                              <w:t>Programador Full Stack</w:t>
                            </w:r>
                            <w:r w:rsidR="00DF706D">
                              <w:rPr>
                                <w:rFonts w:ascii="Arial" w:eastAsia="Arial" w:hAnsi="Arial" w:cs="Arial"/>
                                <w:b/>
                                <w:bCs/>
                                <w:color w:val="000000"/>
                                <w:sz w:val="32"/>
                                <w:szCs w:val="24"/>
                              </w:rPr>
                              <w:t xml:space="preserve"> com Microsoft .NET</w:t>
                            </w:r>
                            <w:r w:rsidR="00DF706D">
                              <w:rPr>
                                <w:rFonts w:ascii="Arial" w:eastAsia="Arial" w:hAnsi="Arial" w:cs="Arial"/>
                                <w:b/>
                                <w:bCs/>
                                <w:color w:val="000000"/>
                                <w:sz w:val="32"/>
                                <w:szCs w:val="24"/>
                              </w:rPr>
                              <w:br/>
                            </w:r>
                            <w:r w:rsidR="00DF706D">
                              <w:rPr>
                                <w:rFonts w:ascii="Arial" w:eastAsia="Arial" w:hAnsi="Arial" w:cs="Arial"/>
                                <w:b/>
                                <w:bCs/>
                                <w:color w:val="000000"/>
                                <w:sz w:val="32"/>
                                <w:szCs w:val="24"/>
                              </w:rPr>
                              <w:br/>
                            </w:r>
                            <w:r w:rsidRPr="00DF706D">
                              <w:rPr>
                                <w:rFonts w:ascii="Arial" w:eastAsia="Arial" w:hAnsi="Arial" w:cs="Arial"/>
                              </w:rPr>
                              <w:t xml:space="preserve">Eixo Tecnológico: </w:t>
                            </w:r>
                            <w:r w:rsidR="00DF706D" w:rsidRPr="00DF706D">
                              <w:rPr>
                                <w:rFonts w:ascii="Arial" w:eastAsia="Arial" w:hAnsi="Arial" w:cs="Arial"/>
                              </w:rPr>
                              <w:br/>
                            </w:r>
                            <w:r w:rsidRPr="00DF706D">
                              <w:rPr>
                                <w:rFonts w:ascii="Arial" w:eastAsia="Arial" w:hAnsi="Arial" w:cs="Arial"/>
                              </w:rPr>
                              <w:t xml:space="preserve">Informação e Comunicação </w:t>
                            </w:r>
                          </w:p>
                          <w:p w14:paraId="40527571" w14:textId="77777777" w:rsidR="00E60755" w:rsidRPr="00DF706D" w:rsidRDefault="00E60755">
                            <w:pPr>
                              <w:spacing w:after="0" w:line="275" w:lineRule="auto"/>
                              <w:textDirection w:val="btLr"/>
                            </w:pPr>
                          </w:p>
                          <w:p w14:paraId="36704B0D" w14:textId="77777777" w:rsidR="00E60755" w:rsidRPr="00DF706D" w:rsidRDefault="00E60755">
                            <w:pPr>
                              <w:spacing w:after="0" w:line="275" w:lineRule="auto"/>
                              <w:textDirection w:val="btLr"/>
                            </w:pPr>
                          </w:p>
                          <w:p w14:paraId="0CFC0F89" w14:textId="54322E0B" w:rsidR="00E60755" w:rsidRPr="00DF706D" w:rsidRDefault="00E60755">
                            <w:pPr>
                              <w:spacing w:line="275" w:lineRule="auto"/>
                              <w:textDirection w:val="btLr"/>
                            </w:pPr>
                            <w:r w:rsidRPr="00DF706D">
                              <w:rPr>
                                <w:rFonts w:ascii="Arial" w:eastAsia="Arial" w:hAnsi="Arial" w:cs="Arial"/>
                              </w:rPr>
                              <w:t>Segmento: Tecnologia da Informação</w:t>
                            </w:r>
                            <w:r w:rsidRPr="00DF706D">
                              <w:rPr>
                                <w:rFonts w:ascii="Arial" w:eastAsia="Arial" w:hAnsi="Arial" w:cs="Arial"/>
                              </w:rPr>
                              <w:br/>
                            </w:r>
                            <w:r w:rsidRPr="00DF706D">
                              <w:rPr>
                                <w:rFonts w:ascii="Arial" w:eastAsia="Arial" w:hAnsi="Arial" w:cs="Arial"/>
                              </w:rPr>
                              <w:br/>
                            </w:r>
                            <w:r w:rsidRPr="00DF706D">
                              <w:rPr>
                                <w:rFonts w:ascii="Arial" w:eastAsia="Arial" w:hAnsi="Arial" w:cs="Arial"/>
                              </w:rPr>
                              <w:br/>
                              <w:t>202</w:t>
                            </w:r>
                            <w:r w:rsidR="00DF706D" w:rsidRPr="00DF706D">
                              <w:rPr>
                                <w:rFonts w:ascii="Arial" w:eastAsia="Arial" w:hAnsi="Arial" w:cs="Arial"/>
                              </w:rPr>
                              <w:t>3</w:t>
                            </w:r>
                          </w:p>
                        </w:txbxContent>
                      </wps:txbx>
                      <wps:bodyPr spcFirstLastPara="1" wrap="square" lIns="91425" tIns="45700" rIns="91425" bIns="45700" anchor="t" anchorCtr="0">
                        <a:noAutofit/>
                      </wps:bodyPr>
                    </wps:wsp>
                  </a:graphicData>
                </a:graphic>
              </wp:anchor>
            </w:drawing>
          </mc:Choice>
          <mc:Fallback>
            <w:pict>
              <v:rect w14:anchorId="14185022" id="Retângulo 300" o:spid="_x0000_s1027" style="position:absolute;margin-left:2pt;margin-top:99pt;width:204pt;height:256.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" stroked="f">
                <v:textbox inset="2.53958mm,1.2694mm,2.53958mm,1.2694mm">
                  <w:txbxContent>
                    <w:p w14:paraId="31448098" w14:textId="77777777" w:rsidR="00E60755" w:rsidRDefault="00E60755">
                      <w:pPr>
                        <w:spacing w:line="275" w:lineRule="auto"/>
                        <w:textDirection w:val="btLr"/>
                      </w:pPr>
                    </w:p>
                    <w:p w14:paraId="0D31889C" w14:textId="28156196" w:rsidR="00E60755" w:rsidRPr="00DF706D" w:rsidRDefault="00E60755">
                      <w:pPr>
                        <w:spacing w:after="0" w:line="275" w:lineRule="auto"/>
                        <w:textDirection w:val="btLr"/>
                      </w:pPr>
                      <w:r w:rsidRPr="00DF706D">
                        <w:rPr>
                          <w:rFonts w:ascii="Arial" w:eastAsia="Arial" w:hAnsi="Arial" w:cs="Arial"/>
                        </w:rPr>
                        <w:t xml:space="preserve">Título do Curso </w:t>
                      </w:r>
                      <w:r>
                        <w:rPr>
                          <w:rFonts w:ascii="Arial" w:eastAsia="Arial" w:hAnsi="Arial" w:cs="Arial"/>
                          <w:color w:val="000000"/>
                          <w:highlight w:val="yellow"/>
                        </w:rPr>
                        <w:br/>
                      </w:r>
                      <w:r w:rsidR="00DF706D" w:rsidRPr="0068455B">
                        <w:rPr>
                          <w:rFonts w:ascii="Arial" w:eastAsia="Arial" w:hAnsi="Arial" w:cs="Arial"/>
                          <w:b/>
                          <w:bCs/>
                          <w:color w:val="000000"/>
                          <w:sz w:val="32"/>
                          <w:szCs w:val="24"/>
                        </w:rPr>
                        <w:t>Programador Full Stack</w:t>
                      </w:r>
                      <w:r w:rsidR="00DF706D">
                        <w:rPr>
                          <w:rFonts w:ascii="Arial" w:eastAsia="Arial" w:hAnsi="Arial" w:cs="Arial"/>
                          <w:b/>
                          <w:bCs/>
                          <w:color w:val="000000"/>
                          <w:sz w:val="32"/>
                          <w:szCs w:val="24"/>
                        </w:rPr>
                        <w:t xml:space="preserve"> com Microsoft .NET</w:t>
                      </w:r>
                      <w:r w:rsidR="00DF706D">
                        <w:rPr>
                          <w:rFonts w:ascii="Arial" w:eastAsia="Arial" w:hAnsi="Arial" w:cs="Arial"/>
                          <w:b/>
                          <w:bCs/>
                          <w:color w:val="000000"/>
                          <w:sz w:val="32"/>
                          <w:szCs w:val="24"/>
                        </w:rPr>
                        <w:br/>
                      </w:r>
                      <w:r w:rsidR="00DF706D">
                        <w:rPr>
                          <w:rFonts w:ascii="Arial" w:eastAsia="Arial" w:hAnsi="Arial" w:cs="Arial"/>
                          <w:b/>
                          <w:bCs/>
                          <w:color w:val="000000"/>
                          <w:sz w:val="32"/>
                          <w:szCs w:val="24"/>
                        </w:rPr>
                        <w:br/>
                      </w:r>
                      <w:r w:rsidRPr="00DF706D">
                        <w:rPr>
                          <w:rFonts w:ascii="Arial" w:eastAsia="Arial" w:hAnsi="Arial" w:cs="Arial"/>
                        </w:rPr>
                        <w:t xml:space="preserve">Eixo Tecnológico: </w:t>
                      </w:r>
                      <w:r w:rsidR="00DF706D" w:rsidRPr="00DF706D">
                        <w:rPr>
                          <w:rFonts w:ascii="Arial" w:eastAsia="Arial" w:hAnsi="Arial" w:cs="Arial"/>
                        </w:rPr>
                        <w:br/>
                      </w:r>
                      <w:r w:rsidRPr="00DF706D">
                        <w:rPr>
                          <w:rFonts w:ascii="Arial" w:eastAsia="Arial" w:hAnsi="Arial" w:cs="Arial"/>
                        </w:rPr>
                        <w:t xml:space="preserve">Informação e Comunicação </w:t>
                      </w:r>
                    </w:p>
                    <w:p w14:paraId="40527571" w14:textId="77777777" w:rsidR="00E60755" w:rsidRPr="00DF706D" w:rsidRDefault="00E60755">
                      <w:pPr>
                        <w:spacing w:after="0" w:line="275" w:lineRule="auto"/>
                        <w:textDirection w:val="btLr"/>
                      </w:pPr>
                    </w:p>
                    <w:p w14:paraId="36704B0D" w14:textId="77777777" w:rsidR="00E60755" w:rsidRPr="00DF706D" w:rsidRDefault="00E60755">
                      <w:pPr>
                        <w:spacing w:after="0" w:line="275" w:lineRule="auto"/>
                        <w:textDirection w:val="btLr"/>
                      </w:pPr>
                    </w:p>
                    <w:p w14:paraId="0CFC0F89" w14:textId="54322E0B" w:rsidR="00E60755" w:rsidRPr="00DF706D" w:rsidRDefault="00E60755">
                      <w:pPr>
                        <w:spacing w:line="275" w:lineRule="auto"/>
                        <w:textDirection w:val="btLr"/>
                      </w:pPr>
                      <w:r w:rsidRPr="00DF706D">
                        <w:rPr>
                          <w:rFonts w:ascii="Arial" w:eastAsia="Arial" w:hAnsi="Arial" w:cs="Arial"/>
                        </w:rPr>
                        <w:t>Segmento: Tecnologia da Informação</w:t>
                      </w:r>
                      <w:r w:rsidRPr="00DF706D">
                        <w:rPr>
                          <w:rFonts w:ascii="Arial" w:eastAsia="Arial" w:hAnsi="Arial" w:cs="Arial"/>
                        </w:rPr>
                        <w:br/>
                      </w:r>
                      <w:r w:rsidRPr="00DF706D">
                        <w:rPr>
                          <w:rFonts w:ascii="Arial" w:eastAsia="Arial" w:hAnsi="Arial" w:cs="Arial"/>
                        </w:rPr>
                        <w:br/>
                      </w:r>
                      <w:r w:rsidRPr="00DF706D">
                        <w:rPr>
                          <w:rFonts w:ascii="Arial" w:eastAsia="Arial" w:hAnsi="Arial" w:cs="Arial"/>
                        </w:rPr>
                        <w:br/>
                        <w:t>202</w:t>
                      </w:r>
                      <w:r w:rsidR="00DF706D" w:rsidRPr="00DF706D">
                        <w:rPr>
                          <w:rFonts w:ascii="Arial" w:eastAsia="Arial" w:hAnsi="Arial" w:cs="Arial"/>
                        </w:rPr>
                        <w:t>3</w:t>
                      </w:r>
                    </w:p>
                  </w:txbxContent>
                </v:textbox>
              </v:rect>
            </w:pict>
          </mc:Fallback>
        </mc:AlternateContent>
      </w:r>
    </w:p>
    <w:p w14:paraId="4E5AA341" w14:textId="77777777" w:rsidR="003F6BBE" w:rsidRDefault="003F6BBE">
      <w:pPr>
        <w:rPr>
          <w:rFonts w:ascii="Arial" w:eastAsia="Arial" w:hAnsi="Arial" w:cs="Arial"/>
        </w:rPr>
      </w:pPr>
    </w:p>
    <w:p w14:paraId="0635D101" w14:textId="77777777" w:rsidR="003F6BBE" w:rsidRDefault="003F6BBE">
      <w:pPr>
        <w:rPr>
          <w:rFonts w:ascii="Arial" w:eastAsia="Arial" w:hAnsi="Arial" w:cs="Arial"/>
        </w:rPr>
      </w:pPr>
    </w:p>
    <w:p w14:paraId="599FC56A" w14:textId="77777777" w:rsidR="003F6BBE" w:rsidRDefault="003F6BBE">
      <w:pPr>
        <w:rPr>
          <w:rFonts w:ascii="Arial" w:eastAsia="Arial" w:hAnsi="Arial" w:cs="Arial"/>
        </w:rPr>
      </w:pPr>
    </w:p>
    <w:p w14:paraId="61655A3C" w14:textId="77777777" w:rsidR="003F6BBE" w:rsidRDefault="003F6BBE">
      <w:pPr>
        <w:rPr>
          <w:rFonts w:ascii="Arial" w:eastAsia="Arial" w:hAnsi="Arial" w:cs="Arial"/>
        </w:rPr>
      </w:pPr>
    </w:p>
    <w:p w14:paraId="08438AC3" w14:textId="77777777" w:rsidR="003F6BBE" w:rsidRDefault="003F6BBE">
      <w:pPr>
        <w:rPr>
          <w:rFonts w:ascii="Arial" w:eastAsia="Arial" w:hAnsi="Arial" w:cs="Arial"/>
        </w:rPr>
      </w:pPr>
    </w:p>
    <w:p w14:paraId="222F21F3" w14:textId="77777777" w:rsidR="003F6BBE" w:rsidRDefault="003F6BBE">
      <w:pPr>
        <w:rPr>
          <w:rFonts w:ascii="Arial" w:eastAsia="Arial" w:hAnsi="Arial" w:cs="Arial"/>
        </w:rPr>
      </w:pPr>
    </w:p>
    <w:p w14:paraId="05362938" w14:textId="77777777" w:rsidR="003F6BBE" w:rsidRDefault="003F6BBE">
      <w:pPr>
        <w:rPr>
          <w:rFonts w:ascii="Arial" w:eastAsia="Arial" w:hAnsi="Arial" w:cs="Arial"/>
        </w:rPr>
      </w:pPr>
    </w:p>
    <w:p w14:paraId="09D7F6D4" w14:textId="77777777" w:rsidR="003F6BBE" w:rsidRDefault="003F6BBE">
      <w:pPr>
        <w:rPr>
          <w:rFonts w:ascii="Arial" w:eastAsia="Arial" w:hAnsi="Arial" w:cs="Arial"/>
        </w:rPr>
      </w:pPr>
    </w:p>
    <w:p w14:paraId="3D24E04F" w14:textId="77777777" w:rsidR="003F6BBE" w:rsidRDefault="003F6BBE">
      <w:pPr>
        <w:rPr>
          <w:rFonts w:ascii="Arial" w:eastAsia="Arial" w:hAnsi="Arial" w:cs="Arial"/>
        </w:rPr>
      </w:pPr>
    </w:p>
    <w:p w14:paraId="4ABE0081" w14:textId="77777777" w:rsidR="003F6BBE" w:rsidRDefault="003F6BBE">
      <w:pPr>
        <w:rPr>
          <w:rFonts w:ascii="Arial" w:eastAsia="Arial" w:hAnsi="Arial" w:cs="Arial"/>
        </w:rPr>
      </w:pPr>
    </w:p>
    <w:p w14:paraId="76262B7A" w14:textId="77777777" w:rsidR="003F6BBE" w:rsidRDefault="003F6BBE">
      <w:pPr>
        <w:rPr>
          <w:rFonts w:ascii="Arial" w:eastAsia="Arial" w:hAnsi="Arial" w:cs="Arial"/>
        </w:rPr>
      </w:pPr>
    </w:p>
    <w:p w14:paraId="315EE6A0" w14:textId="77777777" w:rsidR="003F6BBE" w:rsidRDefault="003F6BBE">
      <w:pPr>
        <w:rPr>
          <w:rFonts w:ascii="Arial" w:eastAsia="Arial" w:hAnsi="Arial" w:cs="Arial"/>
        </w:rPr>
      </w:pPr>
    </w:p>
    <w:p w14:paraId="20C252FB" w14:textId="77777777" w:rsidR="003F6BBE" w:rsidRDefault="003F6BBE">
      <w:pPr>
        <w:rPr>
          <w:rFonts w:ascii="Arial" w:eastAsia="Arial" w:hAnsi="Arial" w:cs="Arial"/>
        </w:rPr>
      </w:pPr>
    </w:p>
    <w:p w14:paraId="59F62C44" w14:textId="77777777" w:rsidR="003F6BBE" w:rsidRDefault="003F6BBE">
      <w:pPr>
        <w:rPr>
          <w:rFonts w:ascii="Arial" w:eastAsia="Arial" w:hAnsi="Arial" w:cs="Arial"/>
        </w:rPr>
      </w:pPr>
    </w:p>
    <w:p w14:paraId="540D18AD" w14:textId="77777777" w:rsidR="003F6BBE" w:rsidRDefault="003F6BBE">
      <w:pPr>
        <w:rPr>
          <w:rFonts w:ascii="Arial" w:eastAsia="Arial" w:hAnsi="Arial" w:cs="Arial"/>
        </w:rPr>
      </w:pPr>
    </w:p>
    <w:p w14:paraId="157874E0" w14:textId="77777777" w:rsidR="003F6BBE" w:rsidRDefault="003F6BBE">
      <w:pPr>
        <w:rPr>
          <w:rFonts w:ascii="Arial" w:eastAsia="Arial" w:hAnsi="Arial" w:cs="Arial"/>
        </w:rPr>
      </w:pPr>
    </w:p>
    <w:p w14:paraId="4928688D" w14:textId="77777777" w:rsidR="003F6BBE" w:rsidRDefault="003F6BBE">
      <w:pPr>
        <w:rPr>
          <w:rFonts w:ascii="Arial" w:eastAsia="Arial" w:hAnsi="Arial" w:cs="Arial"/>
        </w:rPr>
      </w:pPr>
    </w:p>
    <w:p w14:paraId="2E3FC563" w14:textId="77777777" w:rsidR="003F6BBE" w:rsidRDefault="003F6BBE">
      <w:pPr>
        <w:rPr>
          <w:rFonts w:ascii="Arial" w:eastAsia="Arial" w:hAnsi="Arial" w:cs="Arial"/>
        </w:rPr>
      </w:pPr>
    </w:p>
    <w:p w14:paraId="64E954C5" w14:textId="77777777" w:rsidR="00DF706D" w:rsidRDefault="00DF706D">
      <w:pPr>
        <w:rPr>
          <w:rFonts w:ascii="Arial" w:eastAsia="Arial" w:hAnsi="Arial" w:cs="Arial"/>
        </w:rPr>
      </w:pPr>
    </w:p>
    <w:p w14:paraId="5F842A79" w14:textId="77777777" w:rsidR="003F6BBE" w:rsidRDefault="003F6BBE" w:rsidP="001E3EB7">
      <w:pPr>
        <w:spacing w:after="120" w:line="240" w:lineRule="auto"/>
        <w:rPr>
          <w:rFonts w:cs="Calibri"/>
          <w:b/>
          <w:color w:val="000000"/>
        </w:rPr>
      </w:pPr>
    </w:p>
    <w:tbl>
      <w:tblPr>
        <w:tblStyle w:val="a"/>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23"/>
        <w:gridCol w:w="253"/>
        <w:gridCol w:w="7828"/>
      </w:tblGrid>
      <w:tr w:rsidR="003F6BBE" w14:paraId="6AE844DC" w14:textId="77777777" w:rsidTr="00DF706D">
        <w:trPr>
          <w:trHeight w:val="397"/>
        </w:trPr>
        <w:tc>
          <w:tcPr>
            <w:tcW w:w="423" w:type="dxa"/>
            <w:tcBorders>
              <w:top w:val="nil"/>
              <w:left w:val="nil"/>
              <w:bottom w:val="nil"/>
            </w:tcBorders>
            <w:shd w:val="clear" w:color="auto" w:fill="808080"/>
            <w:vAlign w:val="center"/>
          </w:tcPr>
          <w:p w14:paraId="6C5E570B" w14:textId="77777777" w:rsidR="003F6BBE" w:rsidRDefault="002C29D0">
            <w:pPr>
              <w:spacing w:after="120"/>
              <w:rPr>
                <w:rFonts w:cs="Calibri"/>
                <w:b/>
                <w:color w:val="FFFFFF"/>
                <w:sz w:val="24"/>
                <w:szCs w:val="24"/>
              </w:rPr>
            </w:pPr>
            <w:r>
              <w:rPr>
                <w:rFonts w:cs="Calibri"/>
                <w:b/>
                <w:color w:val="FFFFFF"/>
                <w:sz w:val="24"/>
                <w:szCs w:val="24"/>
              </w:rPr>
              <w:lastRenderedPageBreak/>
              <w:t>1.</w:t>
            </w:r>
            <w:r>
              <w:rPr>
                <w:noProof/>
              </w:rPr>
              <mc:AlternateContent>
                <mc:Choice Requires="wps">
                  <w:drawing>
                    <wp:anchor distT="0" distB="0" distL="114300" distR="114300" simplePos="0" relativeHeight="251663360" behindDoc="0" locked="0" layoutInCell="1" hidden="0" allowOverlap="1" wp14:anchorId="7E3CCD93" wp14:editId="7DA76EFE">
                      <wp:simplePos x="0" y="0"/>
                      <wp:positionH relativeFrom="column">
                        <wp:posOffset>6350000</wp:posOffset>
                      </wp:positionH>
                      <wp:positionV relativeFrom="paragraph">
                        <wp:posOffset>914400</wp:posOffset>
                      </wp:positionV>
                      <wp:extent cx="95885" cy="130175"/>
                      <wp:effectExtent l="0" t="0" r="0" b="0"/>
                      <wp:wrapNone/>
                      <wp:docPr id="301" name="Retângulo 301"/>
                      <wp:cNvGraphicFramePr/>
                      <a:graphic xmlns:a="http://schemas.openxmlformats.org/drawingml/2006/main">
                        <a:graphicData uri="http://schemas.microsoft.com/office/word/2010/wordprocessingShape">
                          <wps:wsp>
                            <wps:cNvSpPr/>
                            <wps:spPr>
                              <a:xfrm>
                                <a:off x="5302820" y="3719675"/>
                                <a:ext cx="86360" cy="120650"/>
                              </a:xfrm>
                              <a:prstGeom prst="rect">
                                <a:avLst/>
                              </a:prstGeom>
                              <a:solidFill>
                                <a:srgbClr val="FFFFFF"/>
                              </a:solidFill>
                              <a:ln>
                                <a:noFill/>
                              </a:ln>
                            </wps:spPr>
                            <wps:txbx>
                              <w:txbxContent>
                                <w:p w14:paraId="6146DD24" w14:textId="77777777" w:rsidR="00E60755" w:rsidRDefault="00E6075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E3CCD93" id="Retângulo 301" o:spid="_x0000_s1028" style="position:absolute;margin-left:500pt;margin-top:1in;width:7.55pt;height:10.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" stroked="f">
                      <v:textbox inset="2.53958mm,2.53958mm,2.53958mm,2.53958mm">
                        <w:txbxContent>
                          <w:p w14:paraId="6146DD24" w14:textId="77777777" w:rsidR="00E60755" w:rsidRDefault="00E60755">
                            <w:pPr>
                              <w:spacing w:after="0" w:line="240" w:lineRule="auto"/>
                              <w:textDirection w:val="btLr"/>
                            </w:pPr>
                          </w:p>
                        </w:txbxContent>
                      </v:textbox>
                    </v:rect>
                  </w:pict>
                </mc:Fallback>
              </mc:AlternateContent>
            </w:r>
          </w:p>
        </w:tc>
        <w:tc>
          <w:tcPr>
            <w:tcW w:w="253" w:type="dxa"/>
            <w:tcBorders>
              <w:top w:val="nil"/>
              <w:bottom w:val="nil"/>
            </w:tcBorders>
            <w:shd w:val="clear" w:color="auto" w:fill="FFFFFF"/>
          </w:tcPr>
          <w:p w14:paraId="7A3E4132" w14:textId="77777777" w:rsidR="003F6BBE" w:rsidRDefault="003F6BBE">
            <w:pPr>
              <w:spacing w:after="120"/>
              <w:rPr>
                <w:rFonts w:cs="Calibri"/>
                <w:b/>
                <w:color w:val="FFFFFF"/>
                <w:sz w:val="24"/>
                <w:szCs w:val="24"/>
              </w:rPr>
            </w:pPr>
          </w:p>
        </w:tc>
        <w:tc>
          <w:tcPr>
            <w:tcW w:w="7828" w:type="dxa"/>
            <w:tcBorders>
              <w:top w:val="nil"/>
              <w:bottom w:val="nil"/>
              <w:right w:val="nil"/>
            </w:tcBorders>
            <w:shd w:val="clear" w:color="auto" w:fill="808080"/>
            <w:vAlign w:val="center"/>
          </w:tcPr>
          <w:p w14:paraId="41581346" w14:textId="77777777" w:rsidR="003F6BBE" w:rsidRDefault="002C29D0">
            <w:pPr>
              <w:spacing w:after="120"/>
              <w:rPr>
                <w:rFonts w:cs="Calibri"/>
                <w:b/>
                <w:color w:val="FFFFFF"/>
                <w:sz w:val="24"/>
                <w:szCs w:val="24"/>
              </w:rPr>
            </w:pPr>
            <w:r>
              <w:rPr>
                <w:rFonts w:cs="Calibri"/>
                <w:b/>
                <w:color w:val="FFFFFF"/>
                <w:sz w:val="24"/>
                <w:szCs w:val="24"/>
              </w:rPr>
              <w:t>Identificação do Curso</w:t>
            </w:r>
          </w:p>
        </w:tc>
      </w:tr>
    </w:tbl>
    <w:p w14:paraId="6BA6A35B" w14:textId="77777777" w:rsidR="003F6BBE" w:rsidRDefault="003F6BBE">
      <w:pPr>
        <w:spacing w:after="120" w:line="240" w:lineRule="auto"/>
        <w:ind w:left="284" w:firstLine="424"/>
        <w:jc w:val="both"/>
        <w:rPr>
          <w:rFonts w:ascii="Arial" w:eastAsia="Arial" w:hAnsi="Arial" w:cs="Arial"/>
        </w:rPr>
      </w:pPr>
    </w:p>
    <w:p w14:paraId="72D5C893" w14:textId="04ABDEC2" w:rsidR="003F6BBE" w:rsidRPr="00E60755" w:rsidRDefault="002C29D0">
      <w:pPr>
        <w:spacing w:after="120" w:line="240" w:lineRule="auto"/>
        <w:ind w:left="567"/>
        <w:jc w:val="both"/>
      </w:pPr>
      <w:r>
        <w:rPr>
          <w:b/>
          <w:sz w:val="24"/>
          <w:szCs w:val="24"/>
        </w:rPr>
        <w:t>Título do Curso:</w:t>
      </w:r>
      <w:r>
        <w:rPr>
          <w:sz w:val="24"/>
          <w:szCs w:val="24"/>
        </w:rPr>
        <w:t xml:space="preserve"> </w:t>
      </w:r>
      <w:r>
        <w:t xml:space="preserve"> </w:t>
      </w:r>
      <w:r w:rsidR="00DF706D">
        <w:t>Programador Full Stack com Microsoft .NET</w:t>
      </w:r>
    </w:p>
    <w:p w14:paraId="0E7CAC9C" w14:textId="77777777" w:rsidR="003F6BBE" w:rsidRDefault="002C29D0">
      <w:pPr>
        <w:spacing w:after="120" w:line="240" w:lineRule="auto"/>
        <w:ind w:left="567"/>
        <w:jc w:val="both"/>
      </w:pPr>
      <w:r>
        <w:rPr>
          <w:b/>
          <w:sz w:val="24"/>
          <w:szCs w:val="24"/>
        </w:rPr>
        <w:t>Eixo Tecnológico:</w:t>
      </w:r>
      <w:r>
        <w:rPr>
          <w:sz w:val="24"/>
          <w:szCs w:val="24"/>
        </w:rPr>
        <w:t xml:space="preserve"> </w:t>
      </w:r>
      <w:r>
        <w:t xml:space="preserve"> Informação e Comunicação</w:t>
      </w:r>
    </w:p>
    <w:p w14:paraId="5FF6A43A" w14:textId="77777777" w:rsidR="003F6BBE" w:rsidRDefault="002C29D0">
      <w:pPr>
        <w:spacing w:after="120" w:line="240" w:lineRule="auto"/>
        <w:ind w:left="567"/>
        <w:jc w:val="both"/>
      </w:pPr>
      <w:r>
        <w:rPr>
          <w:b/>
          <w:sz w:val="24"/>
          <w:szCs w:val="24"/>
        </w:rPr>
        <w:t>Segmento:</w:t>
      </w:r>
      <w:r>
        <w:rPr>
          <w:sz w:val="24"/>
          <w:szCs w:val="24"/>
        </w:rPr>
        <w:t xml:space="preserve"> </w:t>
      </w:r>
      <w:r>
        <w:t xml:space="preserve"> Tecnologia da Informação</w:t>
      </w:r>
    </w:p>
    <w:p w14:paraId="140730D2" w14:textId="7650391C" w:rsidR="003F6BBE" w:rsidRDefault="002C29D0">
      <w:pPr>
        <w:spacing w:after="120" w:line="240" w:lineRule="auto"/>
        <w:ind w:left="567"/>
        <w:jc w:val="both"/>
        <w:rPr>
          <w:b/>
          <w:sz w:val="24"/>
          <w:szCs w:val="24"/>
        </w:rPr>
      </w:pPr>
      <w:r>
        <w:rPr>
          <w:b/>
          <w:sz w:val="24"/>
          <w:szCs w:val="24"/>
        </w:rPr>
        <w:t xml:space="preserve">Tipo de Curso: </w:t>
      </w:r>
      <w:r w:rsidR="00DF706D">
        <w:t>Aperfeiçoamento</w:t>
      </w:r>
    </w:p>
    <w:p w14:paraId="72E8A368" w14:textId="021B617F" w:rsidR="003F6BBE" w:rsidRDefault="002C29D0">
      <w:pPr>
        <w:spacing w:after="120" w:line="240" w:lineRule="auto"/>
        <w:ind w:left="567"/>
        <w:jc w:val="both"/>
        <w:rPr>
          <w:color w:val="0000CC"/>
        </w:rPr>
      </w:pPr>
      <w:r>
        <w:rPr>
          <w:b/>
          <w:sz w:val="24"/>
          <w:szCs w:val="24"/>
        </w:rPr>
        <w:t>Carga Horária:</w:t>
      </w:r>
      <w:r>
        <w:rPr>
          <w:sz w:val="24"/>
          <w:szCs w:val="24"/>
        </w:rPr>
        <w:t xml:space="preserve"> </w:t>
      </w:r>
      <w:r>
        <w:t>3</w:t>
      </w:r>
      <w:r w:rsidR="00DF706D">
        <w:t>60</w:t>
      </w:r>
      <w:r>
        <w:t xml:space="preserve"> horas</w:t>
      </w:r>
    </w:p>
    <w:p w14:paraId="61D1B2AF" w14:textId="65772947" w:rsidR="003F6BBE" w:rsidRDefault="002C29D0">
      <w:pPr>
        <w:spacing w:after="120" w:line="240" w:lineRule="auto"/>
        <w:ind w:left="567"/>
        <w:jc w:val="both"/>
        <w:rPr>
          <w:b/>
          <w:sz w:val="24"/>
          <w:szCs w:val="24"/>
        </w:rPr>
      </w:pPr>
      <w:r w:rsidRPr="009149F8">
        <w:rPr>
          <w:b/>
          <w:sz w:val="24"/>
          <w:szCs w:val="24"/>
        </w:rPr>
        <w:t>Código DN:</w:t>
      </w:r>
      <w:r w:rsidR="00E60755">
        <w:rPr>
          <w:b/>
          <w:sz w:val="24"/>
          <w:szCs w:val="24"/>
        </w:rPr>
        <w:t xml:space="preserve"> </w:t>
      </w:r>
      <w:r w:rsidR="00DF706D">
        <w:rPr>
          <w:sz w:val="24"/>
          <w:szCs w:val="24"/>
        </w:rPr>
        <w:t>283.103</w:t>
      </w:r>
    </w:p>
    <w:p w14:paraId="44C0BE9D" w14:textId="05439A88" w:rsidR="003F6BBE" w:rsidRPr="000F0A67" w:rsidRDefault="002C29D0">
      <w:pPr>
        <w:spacing w:after="120" w:line="240" w:lineRule="auto"/>
        <w:ind w:left="567"/>
        <w:jc w:val="both"/>
        <w:rPr>
          <w:sz w:val="24"/>
          <w:szCs w:val="24"/>
        </w:rPr>
      </w:pPr>
      <w:r>
        <w:rPr>
          <w:b/>
          <w:sz w:val="24"/>
          <w:szCs w:val="24"/>
        </w:rPr>
        <w:t>Código Senac RJ</w:t>
      </w:r>
      <w:r w:rsidRPr="000F0A67">
        <w:rPr>
          <w:b/>
          <w:sz w:val="24"/>
          <w:szCs w:val="24"/>
        </w:rPr>
        <w:t xml:space="preserve">:  </w:t>
      </w:r>
      <w:r w:rsidR="00DC39C1">
        <w:rPr>
          <w:b/>
          <w:sz w:val="24"/>
          <w:szCs w:val="24"/>
        </w:rPr>
        <w:t>13343</w:t>
      </w:r>
      <w:r w:rsidRPr="000F0A67">
        <w:rPr>
          <w:sz w:val="24"/>
          <w:szCs w:val="24"/>
        </w:rPr>
        <w:t xml:space="preserve"> (cadastrado no Sistema em </w:t>
      </w:r>
      <w:r w:rsidR="00DF706D">
        <w:rPr>
          <w:sz w:val="24"/>
          <w:szCs w:val="24"/>
        </w:rPr>
        <w:t>00</w:t>
      </w:r>
      <w:r w:rsidRPr="000F0A67">
        <w:rPr>
          <w:sz w:val="24"/>
          <w:szCs w:val="24"/>
        </w:rPr>
        <w:t>.</w:t>
      </w:r>
      <w:r w:rsidR="000F0A67" w:rsidRPr="000F0A67">
        <w:rPr>
          <w:sz w:val="24"/>
          <w:szCs w:val="24"/>
        </w:rPr>
        <w:t>0</w:t>
      </w:r>
      <w:r w:rsidR="00DF706D">
        <w:rPr>
          <w:sz w:val="24"/>
          <w:szCs w:val="24"/>
        </w:rPr>
        <w:t>0</w:t>
      </w:r>
      <w:r w:rsidR="000F0A67" w:rsidRPr="000F0A67">
        <w:rPr>
          <w:sz w:val="24"/>
          <w:szCs w:val="24"/>
        </w:rPr>
        <w:t>.202</w:t>
      </w:r>
      <w:r w:rsidR="00DF706D">
        <w:rPr>
          <w:sz w:val="24"/>
          <w:szCs w:val="24"/>
        </w:rPr>
        <w:t>3</w:t>
      </w:r>
      <w:r w:rsidRPr="000F0A67">
        <w:rPr>
          <w:sz w:val="24"/>
          <w:szCs w:val="24"/>
        </w:rPr>
        <w:t>)</w:t>
      </w:r>
    </w:p>
    <w:p w14:paraId="315D5B1D" w14:textId="77777777" w:rsidR="003F6BBE" w:rsidRDefault="003F6BBE">
      <w:pPr>
        <w:spacing w:after="120" w:line="240" w:lineRule="auto"/>
        <w:rPr>
          <w:rFonts w:ascii="Arial" w:eastAsia="Arial" w:hAnsi="Arial" w:cs="Arial"/>
        </w:rPr>
      </w:pPr>
    </w:p>
    <w:tbl>
      <w:tblPr>
        <w:tblStyle w:val="a0"/>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23"/>
        <w:gridCol w:w="253"/>
        <w:gridCol w:w="7828"/>
      </w:tblGrid>
      <w:tr w:rsidR="003F6BBE" w14:paraId="3D5556A4" w14:textId="77777777" w:rsidTr="00DF706D">
        <w:trPr>
          <w:trHeight w:val="397"/>
        </w:trPr>
        <w:tc>
          <w:tcPr>
            <w:tcW w:w="423" w:type="dxa"/>
            <w:tcBorders>
              <w:top w:val="nil"/>
              <w:left w:val="nil"/>
              <w:bottom w:val="nil"/>
            </w:tcBorders>
            <w:shd w:val="clear" w:color="auto" w:fill="808080"/>
            <w:vAlign w:val="center"/>
          </w:tcPr>
          <w:p w14:paraId="657D2559" w14:textId="77777777" w:rsidR="003F6BBE" w:rsidRDefault="002C29D0">
            <w:pPr>
              <w:spacing w:after="120"/>
              <w:rPr>
                <w:rFonts w:cs="Calibri"/>
                <w:b/>
                <w:color w:val="FFFFFF"/>
                <w:sz w:val="24"/>
                <w:szCs w:val="24"/>
              </w:rPr>
            </w:pPr>
            <w:r>
              <w:rPr>
                <w:rFonts w:cs="Calibri"/>
                <w:b/>
                <w:color w:val="FFFFFF"/>
                <w:sz w:val="24"/>
                <w:szCs w:val="24"/>
              </w:rPr>
              <w:t>2.</w:t>
            </w:r>
          </w:p>
        </w:tc>
        <w:tc>
          <w:tcPr>
            <w:tcW w:w="253" w:type="dxa"/>
            <w:tcBorders>
              <w:top w:val="nil"/>
              <w:bottom w:val="nil"/>
            </w:tcBorders>
            <w:shd w:val="clear" w:color="auto" w:fill="FFFFFF"/>
          </w:tcPr>
          <w:p w14:paraId="0D0EC1EB" w14:textId="77777777" w:rsidR="003F6BBE" w:rsidRDefault="003F6BBE">
            <w:pPr>
              <w:spacing w:after="120"/>
              <w:rPr>
                <w:rFonts w:cs="Calibri"/>
                <w:b/>
                <w:color w:val="FFFFFF"/>
                <w:sz w:val="24"/>
                <w:szCs w:val="24"/>
              </w:rPr>
            </w:pPr>
          </w:p>
        </w:tc>
        <w:tc>
          <w:tcPr>
            <w:tcW w:w="7828" w:type="dxa"/>
            <w:tcBorders>
              <w:top w:val="nil"/>
              <w:bottom w:val="nil"/>
              <w:right w:val="nil"/>
            </w:tcBorders>
            <w:shd w:val="clear" w:color="auto" w:fill="808080"/>
            <w:vAlign w:val="center"/>
          </w:tcPr>
          <w:p w14:paraId="0A320E25" w14:textId="77777777" w:rsidR="003F6BBE" w:rsidRDefault="002C29D0">
            <w:pPr>
              <w:spacing w:after="120"/>
              <w:rPr>
                <w:rFonts w:cs="Calibri"/>
                <w:b/>
                <w:color w:val="FFFFFF"/>
                <w:sz w:val="24"/>
                <w:szCs w:val="24"/>
              </w:rPr>
            </w:pPr>
            <w:r>
              <w:rPr>
                <w:rFonts w:cs="Calibri"/>
                <w:b/>
                <w:color w:val="FFFFFF"/>
                <w:sz w:val="24"/>
                <w:szCs w:val="24"/>
              </w:rPr>
              <w:t>Requisitos e Formas de Acesso</w:t>
            </w:r>
          </w:p>
        </w:tc>
      </w:tr>
    </w:tbl>
    <w:p w14:paraId="0DE9AA12" w14:textId="77777777" w:rsidR="003F6BBE" w:rsidRDefault="002C29D0">
      <w:pPr>
        <w:spacing w:after="120" w:line="240" w:lineRule="auto"/>
        <w:rPr>
          <w:rFonts w:cs="Calibri"/>
        </w:rPr>
      </w:pPr>
      <w:r>
        <w:rPr>
          <w:rFonts w:cs="Calibri"/>
        </w:rPr>
        <w:tab/>
      </w:r>
    </w:p>
    <w:p w14:paraId="582E3BDF" w14:textId="77777777" w:rsidR="003F6BBE" w:rsidRDefault="002C29D0">
      <w:pPr>
        <w:spacing w:after="120" w:line="240" w:lineRule="auto"/>
        <w:ind w:firstLine="635"/>
        <w:rPr>
          <w:b/>
          <w:sz w:val="24"/>
          <w:szCs w:val="24"/>
        </w:rPr>
      </w:pPr>
      <w:r>
        <w:rPr>
          <w:b/>
          <w:sz w:val="24"/>
          <w:szCs w:val="24"/>
        </w:rPr>
        <w:t xml:space="preserve">Requisitos de acesso: </w:t>
      </w:r>
    </w:p>
    <w:p w14:paraId="00BBB0DC" w14:textId="77777777" w:rsidR="003F6BBE" w:rsidRDefault="002C29D0">
      <w:pPr>
        <w:numPr>
          <w:ilvl w:val="0"/>
          <w:numId w:val="18"/>
        </w:numPr>
        <w:pBdr>
          <w:top w:val="nil"/>
          <w:left w:val="nil"/>
          <w:bottom w:val="nil"/>
          <w:right w:val="nil"/>
          <w:between w:val="nil"/>
        </w:pBdr>
        <w:spacing w:after="120" w:line="240" w:lineRule="auto"/>
        <w:ind w:left="992" w:hanging="357"/>
        <w:jc w:val="both"/>
        <w:rPr>
          <w:color w:val="000000"/>
        </w:rPr>
      </w:pPr>
      <w:r>
        <w:rPr>
          <w:color w:val="000000"/>
        </w:rPr>
        <w:t>Idade mínima: 16 anos</w:t>
      </w:r>
    </w:p>
    <w:p w14:paraId="3B7C890A" w14:textId="6C9E5A82" w:rsidR="003F6BBE" w:rsidRDefault="002C29D0">
      <w:pPr>
        <w:numPr>
          <w:ilvl w:val="0"/>
          <w:numId w:val="18"/>
        </w:numPr>
        <w:pBdr>
          <w:top w:val="nil"/>
          <w:left w:val="nil"/>
          <w:bottom w:val="nil"/>
          <w:right w:val="nil"/>
          <w:between w:val="nil"/>
        </w:pBdr>
        <w:spacing w:after="120" w:line="240" w:lineRule="auto"/>
        <w:ind w:left="992" w:hanging="357"/>
        <w:jc w:val="both"/>
        <w:rPr>
          <w:color w:val="000000"/>
        </w:rPr>
      </w:pPr>
      <w:r>
        <w:rPr>
          <w:color w:val="000000"/>
        </w:rPr>
        <w:t xml:space="preserve">Escolaridade: </w:t>
      </w:r>
      <w:r w:rsidR="00DF706D">
        <w:t>Ensino Médio Completo ou cursando o último ano do Ensino Médio.</w:t>
      </w:r>
    </w:p>
    <w:p w14:paraId="33A2296A" w14:textId="4778AFC9" w:rsidR="003F6BBE" w:rsidRDefault="002C29D0">
      <w:pPr>
        <w:numPr>
          <w:ilvl w:val="0"/>
          <w:numId w:val="18"/>
        </w:numPr>
        <w:pBdr>
          <w:top w:val="nil"/>
          <w:left w:val="nil"/>
          <w:bottom w:val="nil"/>
          <w:right w:val="nil"/>
          <w:between w:val="nil"/>
        </w:pBdr>
        <w:spacing w:after="120" w:line="240" w:lineRule="auto"/>
        <w:ind w:left="992" w:hanging="357"/>
        <w:jc w:val="both"/>
        <w:rPr>
          <w:color w:val="000000"/>
        </w:rPr>
      </w:pPr>
      <w:r>
        <w:rPr>
          <w:color w:val="000000"/>
        </w:rPr>
        <w:t xml:space="preserve">Requisito/Conhecimento específico: </w:t>
      </w:r>
      <w:r w:rsidR="00DF706D">
        <w:rPr>
          <w:color w:val="000000"/>
        </w:rPr>
        <w:t>Noções básicas de informática – sistemas operacionais e navegadores de internet.</w:t>
      </w:r>
    </w:p>
    <w:p w14:paraId="6F1B9235" w14:textId="77777777" w:rsidR="003F6BBE" w:rsidRDefault="003F6BBE">
      <w:pPr>
        <w:pBdr>
          <w:top w:val="nil"/>
          <w:left w:val="nil"/>
          <w:bottom w:val="nil"/>
          <w:right w:val="nil"/>
          <w:between w:val="nil"/>
        </w:pBdr>
        <w:spacing w:after="120" w:line="240" w:lineRule="auto"/>
        <w:ind w:left="992"/>
        <w:jc w:val="both"/>
        <w:rPr>
          <w:color w:val="000000"/>
        </w:rPr>
      </w:pPr>
    </w:p>
    <w:p w14:paraId="0FC4FF22" w14:textId="77777777" w:rsidR="003F6BBE" w:rsidRDefault="002C29D0">
      <w:pPr>
        <w:spacing w:after="120" w:line="240" w:lineRule="auto"/>
        <w:ind w:firstLine="635"/>
        <w:jc w:val="both"/>
        <w:rPr>
          <w:color w:val="0000CC"/>
          <w:sz w:val="24"/>
          <w:szCs w:val="24"/>
        </w:rPr>
      </w:pPr>
      <w:r>
        <w:rPr>
          <w:b/>
          <w:sz w:val="24"/>
          <w:szCs w:val="24"/>
        </w:rPr>
        <w:t>Documentos para matrícula:</w:t>
      </w:r>
      <w:r>
        <w:rPr>
          <w:color w:val="0000CC"/>
          <w:sz w:val="24"/>
          <w:szCs w:val="24"/>
        </w:rPr>
        <w:t xml:space="preserve"> </w:t>
      </w:r>
    </w:p>
    <w:p w14:paraId="137C62D8" w14:textId="77777777" w:rsidR="003F6BBE" w:rsidRDefault="001E3EB7">
      <w:pPr>
        <w:numPr>
          <w:ilvl w:val="0"/>
          <w:numId w:val="18"/>
        </w:numPr>
        <w:pBdr>
          <w:top w:val="nil"/>
          <w:left w:val="nil"/>
          <w:bottom w:val="nil"/>
          <w:right w:val="nil"/>
          <w:between w:val="nil"/>
        </w:pBdr>
        <w:spacing w:after="0" w:line="360" w:lineRule="auto"/>
        <w:ind w:left="992" w:hanging="357"/>
        <w:jc w:val="both"/>
        <w:rPr>
          <w:color w:val="000000"/>
        </w:rPr>
      </w:pPr>
      <w:r>
        <w:rPr>
          <w:color w:val="000000"/>
        </w:rPr>
        <w:t>Documento de identidade</w:t>
      </w:r>
    </w:p>
    <w:p w14:paraId="25E8A162" w14:textId="77777777" w:rsidR="003F6BBE" w:rsidRDefault="001E3EB7">
      <w:pPr>
        <w:numPr>
          <w:ilvl w:val="0"/>
          <w:numId w:val="18"/>
        </w:numPr>
        <w:pBdr>
          <w:top w:val="nil"/>
          <w:left w:val="nil"/>
          <w:bottom w:val="nil"/>
          <w:right w:val="nil"/>
          <w:between w:val="nil"/>
        </w:pBdr>
        <w:spacing w:after="0" w:line="360" w:lineRule="auto"/>
        <w:ind w:left="992" w:hanging="357"/>
        <w:jc w:val="both"/>
        <w:rPr>
          <w:color w:val="000000"/>
        </w:rPr>
      </w:pPr>
      <w:r>
        <w:rPr>
          <w:color w:val="000000"/>
        </w:rPr>
        <w:t>CPF</w:t>
      </w:r>
    </w:p>
    <w:p w14:paraId="6883E6D2" w14:textId="77777777" w:rsidR="003F6BBE" w:rsidRDefault="002C29D0">
      <w:pPr>
        <w:numPr>
          <w:ilvl w:val="0"/>
          <w:numId w:val="18"/>
        </w:numPr>
        <w:pBdr>
          <w:top w:val="nil"/>
          <w:left w:val="nil"/>
          <w:bottom w:val="nil"/>
          <w:right w:val="nil"/>
          <w:between w:val="nil"/>
        </w:pBdr>
        <w:spacing w:after="0" w:line="360" w:lineRule="auto"/>
        <w:ind w:left="992" w:hanging="357"/>
        <w:jc w:val="both"/>
        <w:rPr>
          <w:color w:val="000000"/>
        </w:rPr>
      </w:pPr>
      <w:r>
        <w:rPr>
          <w:color w:val="000000"/>
        </w:rPr>
        <w:t xml:space="preserve">Comprovante </w:t>
      </w:r>
      <w:r w:rsidR="001E3EB7">
        <w:rPr>
          <w:color w:val="000000"/>
        </w:rPr>
        <w:t>de escolaridade</w:t>
      </w:r>
    </w:p>
    <w:p w14:paraId="273AE54D" w14:textId="77777777" w:rsidR="003F6BBE" w:rsidRDefault="002C29D0">
      <w:pPr>
        <w:numPr>
          <w:ilvl w:val="0"/>
          <w:numId w:val="18"/>
        </w:numPr>
        <w:pBdr>
          <w:top w:val="nil"/>
          <w:left w:val="nil"/>
          <w:bottom w:val="nil"/>
          <w:right w:val="nil"/>
          <w:between w:val="nil"/>
        </w:pBdr>
        <w:spacing w:after="0" w:line="360" w:lineRule="auto"/>
        <w:ind w:left="992" w:hanging="357"/>
        <w:jc w:val="both"/>
        <w:rPr>
          <w:color w:val="000000"/>
        </w:rPr>
      </w:pPr>
      <w:r>
        <w:rPr>
          <w:color w:val="000000"/>
        </w:rPr>
        <w:t>Autodeclaração informando ter noções básicas de informática – Sistemas operacionais e navegadores de internet.</w:t>
      </w:r>
    </w:p>
    <w:p w14:paraId="197B7ABD" w14:textId="77777777" w:rsidR="003F6BBE" w:rsidRDefault="003F6BBE">
      <w:pPr>
        <w:pBdr>
          <w:top w:val="nil"/>
          <w:left w:val="nil"/>
          <w:bottom w:val="nil"/>
          <w:right w:val="nil"/>
          <w:between w:val="nil"/>
        </w:pBdr>
        <w:spacing w:after="120" w:line="240" w:lineRule="auto"/>
        <w:ind w:left="992"/>
        <w:jc w:val="both"/>
        <w:rPr>
          <w:rFonts w:cs="Calibri"/>
          <w:color w:val="000000"/>
        </w:rPr>
      </w:pPr>
    </w:p>
    <w:p w14:paraId="31206E3E" w14:textId="77777777" w:rsidR="003F6BBE" w:rsidRDefault="002C29D0">
      <w:pPr>
        <w:spacing w:after="120" w:line="240" w:lineRule="auto"/>
        <w:jc w:val="both"/>
        <w:rPr>
          <w:rFonts w:cs="Calibri"/>
        </w:rPr>
      </w:pPr>
      <w:r>
        <w:rPr>
          <w:rFonts w:cs="Calibri"/>
        </w:rPr>
        <w:t>Quando a oferta deste curso ocorrer por meio de parceria, convênio ou acordo de cooperação com outras instituições, deverão ser incluídas neste item as especificações, caso existirem. Menores de 18 anos devem estar acompanhados de um responsável legal, este portando documento de identidade e CPF.</w:t>
      </w:r>
    </w:p>
    <w:p w14:paraId="4432023C" w14:textId="77777777" w:rsidR="003F6BBE" w:rsidRDefault="003F6BBE">
      <w:pPr>
        <w:spacing w:after="120" w:line="240" w:lineRule="auto"/>
        <w:jc w:val="both"/>
        <w:rPr>
          <w:rFonts w:cs="Calibri"/>
          <w:color w:val="0000CC"/>
        </w:rPr>
      </w:pPr>
    </w:p>
    <w:p w14:paraId="4D8C9D19" w14:textId="77777777" w:rsidR="00CA3C18" w:rsidRDefault="00CA3C18">
      <w:pPr>
        <w:spacing w:after="120" w:line="240" w:lineRule="auto"/>
        <w:jc w:val="both"/>
        <w:rPr>
          <w:rFonts w:cs="Calibri"/>
          <w:color w:val="0000CC"/>
        </w:rPr>
      </w:pPr>
    </w:p>
    <w:p w14:paraId="2673B81A" w14:textId="77777777" w:rsidR="001E3EB7" w:rsidRDefault="001E3EB7">
      <w:pPr>
        <w:spacing w:after="120" w:line="240" w:lineRule="auto"/>
        <w:jc w:val="both"/>
        <w:rPr>
          <w:rFonts w:cs="Calibri"/>
          <w:color w:val="0000CC"/>
        </w:rPr>
      </w:pPr>
    </w:p>
    <w:p w14:paraId="406A8620" w14:textId="77777777" w:rsidR="00765943" w:rsidRDefault="00765943">
      <w:pPr>
        <w:spacing w:after="120" w:line="240" w:lineRule="auto"/>
        <w:jc w:val="both"/>
        <w:rPr>
          <w:rFonts w:cs="Calibri"/>
          <w:color w:val="0000CC"/>
        </w:rPr>
      </w:pPr>
    </w:p>
    <w:p w14:paraId="159290B4" w14:textId="77777777" w:rsidR="00DF706D" w:rsidRDefault="00DF706D">
      <w:pPr>
        <w:spacing w:after="120" w:line="240" w:lineRule="auto"/>
        <w:jc w:val="both"/>
        <w:rPr>
          <w:rFonts w:cs="Calibri"/>
          <w:color w:val="0000CC"/>
        </w:rPr>
      </w:pPr>
    </w:p>
    <w:p w14:paraId="738ABF66" w14:textId="77777777" w:rsidR="00DF706D" w:rsidRDefault="00DF706D">
      <w:pPr>
        <w:spacing w:after="120" w:line="240" w:lineRule="auto"/>
        <w:jc w:val="both"/>
        <w:rPr>
          <w:rFonts w:cs="Calibri"/>
          <w:color w:val="0000CC"/>
        </w:rPr>
      </w:pPr>
    </w:p>
    <w:p w14:paraId="4F0F32C2" w14:textId="77777777" w:rsidR="00DF706D" w:rsidRDefault="00DF706D">
      <w:pPr>
        <w:spacing w:after="120" w:line="240" w:lineRule="auto"/>
        <w:jc w:val="both"/>
        <w:rPr>
          <w:rFonts w:cs="Calibri"/>
          <w:color w:val="0000CC"/>
        </w:rPr>
      </w:pPr>
    </w:p>
    <w:p w14:paraId="51A85ACE" w14:textId="77777777" w:rsidR="00CA3C18" w:rsidRDefault="00CA3C18">
      <w:pPr>
        <w:spacing w:after="120" w:line="240" w:lineRule="auto"/>
        <w:jc w:val="both"/>
        <w:rPr>
          <w:rFonts w:cs="Calibri"/>
          <w:color w:val="0000CC"/>
        </w:rPr>
      </w:pPr>
    </w:p>
    <w:tbl>
      <w:tblPr>
        <w:tblStyle w:val="a1"/>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23"/>
        <w:gridCol w:w="253"/>
        <w:gridCol w:w="7828"/>
      </w:tblGrid>
      <w:tr w:rsidR="003F6BBE" w14:paraId="6047C603" w14:textId="77777777" w:rsidTr="00DF706D">
        <w:trPr>
          <w:trHeight w:val="397"/>
        </w:trPr>
        <w:tc>
          <w:tcPr>
            <w:tcW w:w="423" w:type="dxa"/>
            <w:tcBorders>
              <w:top w:val="nil"/>
              <w:left w:val="nil"/>
              <w:bottom w:val="nil"/>
            </w:tcBorders>
            <w:shd w:val="clear" w:color="auto" w:fill="808080"/>
            <w:vAlign w:val="center"/>
          </w:tcPr>
          <w:p w14:paraId="42B0813B" w14:textId="77777777" w:rsidR="003F6BBE" w:rsidRDefault="002C29D0">
            <w:pPr>
              <w:spacing w:after="120"/>
              <w:rPr>
                <w:rFonts w:cs="Calibri"/>
                <w:b/>
                <w:color w:val="FFFFFF"/>
                <w:sz w:val="24"/>
                <w:szCs w:val="24"/>
              </w:rPr>
            </w:pPr>
            <w:r>
              <w:rPr>
                <w:rFonts w:cs="Calibri"/>
                <w:b/>
                <w:color w:val="FFFFFF"/>
                <w:sz w:val="24"/>
                <w:szCs w:val="24"/>
              </w:rPr>
              <w:lastRenderedPageBreak/>
              <w:t>3.</w:t>
            </w:r>
          </w:p>
        </w:tc>
        <w:tc>
          <w:tcPr>
            <w:tcW w:w="253" w:type="dxa"/>
            <w:tcBorders>
              <w:top w:val="nil"/>
              <w:bottom w:val="nil"/>
            </w:tcBorders>
            <w:shd w:val="clear" w:color="auto" w:fill="FFFFFF"/>
            <w:vAlign w:val="center"/>
          </w:tcPr>
          <w:p w14:paraId="085A7999" w14:textId="77777777" w:rsidR="003F6BBE" w:rsidRDefault="003F6BBE">
            <w:pPr>
              <w:spacing w:after="120"/>
              <w:rPr>
                <w:rFonts w:cs="Calibri"/>
                <w:b/>
                <w:color w:val="FFFFFF"/>
                <w:sz w:val="24"/>
                <w:szCs w:val="24"/>
              </w:rPr>
            </w:pPr>
          </w:p>
        </w:tc>
        <w:tc>
          <w:tcPr>
            <w:tcW w:w="7828" w:type="dxa"/>
            <w:tcBorders>
              <w:top w:val="nil"/>
              <w:bottom w:val="nil"/>
              <w:right w:val="nil"/>
            </w:tcBorders>
            <w:shd w:val="clear" w:color="auto" w:fill="808080"/>
            <w:vAlign w:val="center"/>
          </w:tcPr>
          <w:p w14:paraId="11F788CC" w14:textId="77777777" w:rsidR="003F6BBE" w:rsidRDefault="002C29D0">
            <w:pPr>
              <w:spacing w:after="120"/>
              <w:rPr>
                <w:rFonts w:cs="Calibri"/>
                <w:b/>
                <w:color w:val="FFFFFF"/>
                <w:sz w:val="24"/>
                <w:szCs w:val="24"/>
              </w:rPr>
            </w:pPr>
            <w:r>
              <w:rPr>
                <w:rFonts w:cs="Calibri"/>
                <w:b/>
                <w:color w:val="FFFFFF"/>
                <w:sz w:val="24"/>
                <w:szCs w:val="24"/>
              </w:rPr>
              <w:t xml:space="preserve">Justificativa </w:t>
            </w:r>
          </w:p>
        </w:tc>
      </w:tr>
    </w:tbl>
    <w:p w14:paraId="3C843B01" w14:textId="77777777" w:rsidR="003F6BBE" w:rsidRDefault="003F6BBE">
      <w:pPr>
        <w:spacing w:after="120" w:line="240" w:lineRule="auto"/>
        <w:ind w:left="709" w:right="170"/>
        <w:jc w:val="both"/>
        <w:rPr>
          <w:rFonts w:cs="Calibri"/>
          <w:b/>
        </w:rPr>
      </w:pPr>
    </w:p>
    <w:p w14:paraId="37D86E01" w14:textId="77777777" w:rsidR="003F6BBE" w:rsidRDefault="002C29D0">
      <w:pPr>
        <w:jc w:val="both"/>
        <w:rPr>
          <w:highlight w:val="white"/>
        </w:rPr>
      </w:pPr>
      <w:r>
        <w:rPr>
          <w:highlight w:val="white"/>
        </w:rPr>
        <w:t xml:space="preserve">O setor de tecnologia foi um dos grandes destaques de contratações ao longo de 2020, reflexo não apenas pela busca de companhias por inovação e ganho de eficiência, mas também por causa da necessidade de tornar suas operações digitais rapidamente. </w:t>
      </w:r>
    </w:p>
    <w:p w14:paraId="0500F1A3" w14:textId="77777777" w:rsidR="003F6BBE" w:rsidRDefault="002C29D0">
      <w:pPr>
        <w:jc w:val="both"/>
        <w:rPr>
          <w:highlight w:val="white"/>
        </w:rPr>
      </w:pPr>
      <w:r>
        <w:rPr>
          <w:highlight w:val="white"/>
        </w:rPr>
        <w:t>Segundo a GeekHunter, empresa de recrutamento especializada na contratação de profissionais de tecnologia, em 2020 o número de vagas abertas na área de tecnologia cresceu 310%, e as perspectivas são otimistas para 2021 também</w:t>
      </w:r>
      <w:r>
        <w:rPr>
          <w:highlight w:val="white"/>
          <w:vertAlign w:val="superscript"/>
        </w:rPr>
        <w:footnoteReference w:id="1"/>
      </w:r>
      <w:r>
        <w:rPr>
          <w:highlight w:val="white"/>
        </w:rPr>
        <w:t xml:space="preserve">. </w:t>
      </w:r>
    </w:p>
    <w:p w14:paraId="1042A274" w14:textId="77777777" w:rsidR="003F6BBE" w:rsidRDefault="002C29D0">
      <w:pPr>
        <w:jc w:val="both"/>
        <w:rPr>
          <w:highlight w:val="white"/>
        </w:rPr>
      </w:pPr>
      <w:r>
        <w:rPr>
          <w:highlight w:val="white"/>
        </w:rPr>
        <w:t>Os dados levantados pela IDC reforçam este posicionamento, pois segundo a pesquisa, 42% das empresas brasileiras pretendem aumentar o orçamento em tecnologia em 2021.</w:t>
      </w:r>
    </w:p>
    <w:p w14:paraId="675F045F" w14:textId="77777777" w:rsidR="003F6BBE" w:rsidRDefault="002C29D0">
      <w:pPr>
        <w:spacing w:after="0"/>
        <w:jc w:val="both"/>
        <w:rPr>
          <w:highlight w:val="white"/>
        </w:rPr>
      </w:pPr>
      <w:r>
        <w:t xml:space="preserve">Nesse ambiente digital de comunicação e negócios, </w:t>
      </w:r>
      <w:r>
        <w:rPr>
          <w:highlight w:val="white"/>
        </w:rPr>
        <w:t xml:space="preserve">a procura por desenvolvedores com expertise na criação de sites e </w:t>
      </w:r>
      <w:r>
        <w:rPr>
          <w:i/>
          <w:highlight w:val="white"/>
        </w:rPr>
        <w:t>apps</w:t>
      </w:r>
      <w:r>
        <w:rPr>
          <w:highlight w:val="white"/>
        </w:rPr>
        <w:t xml:space="preserve"> permitindo que lojas físicas se tornem e-commerces tem tido crescimento bastante acentuado. </w:t>
      </w:r>
    </w:p>
    <w:p w14:paraId="43378E3F" w14:textId="77777777" w:rsidR="003F6BBE" w:rsidRDefault="003F6BBE">
      <w:pPr>
        <w:spacing w:after="0"/>
        <w:jc w:val="both"/>
        <w:rPr>
          <w:highlight w:val="white"/>
        </w:rPr>
      </w:pPr>
    </w:p>
    <w:p w14:paraId="4558E9A4" w14:textId="77777777" w:rsidR="003F6BBE" w:rsidRDefault="002C29D0">
      <w:pPr>
        <w:spacing w:after="0"/>
        <w:jc w:val="both"/>
        <w:rPr>
          <w:highlight w:val="white"/>
        </w:rPr>
      </w:pPr>
      <w:r>
        <w:rPr>
          <w:highlight w:val="white"/>
        </w:rPr>
        <w:t>Segundo a Catho entre março e agosto de 2020 a abertura de vagas para Web Developer teve um crescimento de 107%, e só de março para abril deste ano de 2021, houve aumento de 55% de vagas para Programador Web</w:t>
      </w:r>
      <w:r>
        <w:rPr>
          <w:highlight w:val="white"/>
          <w:vertAlign w:val="superscript"/>
        </w:rPr>
        <w:footnoteReference w:id="2"/>
      </w:r>
      <w:r>
        <w:rPr>
          <w:highlight w:val="white"/>
        </w:rPr>
        <w:t xml:space="preserve">. </w:t>
      </w:r>
    </w:p>
    <w:p w14:paraId="7F0821D9" w14:textId="77777777" w:rsidR="003F6BBE" w:rsidRDefault="003F6BBE">
      <w:pPr>
        <w:spacing w:after="0"/>
        <w:jc w:val="both"/>
        <w:rPr>
          <w:highlight w:val="white"/>
        </w:rPr>
      </w:pPr>
    </w:p>
    <w:p w14:paraId="192213D6" w14:textId="77777777" w:rsidR="00DF706D" w:rsidRPr="0068455B" w:rsidRDefault="00DF706D" w:rsidP="00DF706D">
      <w:pPr>
        <w:spacing w:after="0"/>
        <w:jc w:val="both"/>
        <w:rPr>
          <w:color w:val="000000"/>
          <w:highlight w:val="white"/>
        </w:rPr>
      </w:pPr>
      <w:r>
        <w:rPr>
          <w:color w:val="000000"/>
        </w:rPr>
        <w:t>Nesse cenário, e objetivando ofertar formação profissional e oferecer oportunidades concretas de empregos para quem nunca trabalhou em TI</w:t>
      </w:r>
      <w:r w:rsidRPr="0068455B">
        <w:rPr>
          <w:color w:val="000000"/>
          <w:highlight w:val="white"/>
        </w:rPr>
        <w:t xml:space="preserve">, </w:t>
      </w:r>
      <w:sdt>
        <w:sdtPr>
          <w:rPr>
            <w:color w:val="000000"/>
            <w:highlight w:val="white"/>
          </w:rPr>
          <w:tag w:val="goog_rdk_0"/>
          <w:id w:val="425550352"/>
        </w:sdtPr>
        <w:sdtEndPr/>
        <w:sdtContent/>
      </w:sdt>
      <w:r w:rsidRPr="0068455B">
        <w:rPr>
          <w:color w:val="000000"/>
          <w:highlight w:val="white"/>
        </w:rPr>
        <w:t xml:space="preserve">o Senac RJ, em colaboração com a </w:t>
      </w:r>
      <w:proofErr w:type="spellStart"/>
      <w:r w:rsidRPr="0068455B">
        <w:rPr>
          <w:color w:val="000000"/>
          <w:highlight w:val="white"/>
        </w:rPr>
        <w:t>Assespro</w:t>
      </w:r>
      <w:proofErr w:type="spellEnd"/>
      <w:r w:rsidRPr="0068455B">
        <w:rPr>
          <w:color w:val="000000"/>
          <w:highlight w:val="white"/>
        </w:rPr>
        <w:t xml:space="preserve"> RJ (Associação das Empresas Brasileiras de Tecnologia da Informação​) e com a Serratec (Parque Tecnológico da Região Serrana do Rio de Janeiro) desenvolveu o curso Programador Full Stack, uma ementa </w:t>
      </w:r>
      <w:r>
        <w:rPr>
          <w:color w:val="000000"/>
          <w:highlight w:val="white"/>
        </w:rPr>
        <w:t xml:space="preserve">elaborada visando </w:t>
      </w:r>
      <w:r w:rsidRPr="0068455B">
        <w:rPr>
          <w:color w:val="000000"/>
          <w:highlight w:val="white"/>
        </w:rPr>
        <w:t xml:space="preserve">as habilidades necessárias </w:t>
      </w:r>
      <w:r>
        <w:rPr>
          <w:color w:val="000000"/>
          <w:highlight w:val="white"/>
        </w:rPr>
        <w:t xml:space="preserve">para </w:t>
      </w:r>
      <w:r w:rsidRPr="0068455B">
        <w:rPr>
          <w:color w:val="000000"/>
          <w:highlight w:val="white"/>
        </w:rPr>
        <w:t>um profissional de Tecnologia da Informação.</w:t>
      </w:r>
    </w:p>
    <w:p w14:paraId="1A42375D" w14:textId="77777777" w:rsidR="003F6BBE" w:rsidRDefault="003F6BBE">
      <w:pPr>
        <w:spacing w:after="0"/>
        <w:jc w:val="both"/>
        <w:rPr>
          <w:highlight w:val="white"/>
        </w:rPr>
      </w:pPr>
    </w:p>
    <w:p w14:paraId="7952B988" w14:textId="77777777" w:rsidR="003F6BBE" w:rsidRDefault="002C29D0">
      <w:pPr>
        <w:spacing w:after="0"/>
        <w:jc w:val="both"/>
        <w:rPr>
          <w:highlight w:val="white"/>
        </w:rPr>
      </w:pPr>
      <w:r>
        <w:rPr>
          <w:highlight w:val="white"/>
        </w:rPr>
        <w:t>A ASSESPRO-RJ é uma entidade privada, sem fins lucrativos, que representa as empresas brasileiras de tecnologia da informação. Reconhecida como sendo uma entidade de utilidade pública, sua missão é contribuir para consolidar a posição do estado do RJ como referência na inovação, empreendedorismo, desenvolvimento e fornecimento de soluções de base tecnológica, com ações de apoio a todo o setor.</w:t>
      </w:r>
    </w:p>
    <w:p w14:paraId="75A492EF" w14:textId="77777777" w:rsidR="003F6BBE" w:rsidRPr="00DF706D" w:rsidRDefault="003F6BBE" w:rsidP="00DF706D">
      <w:pPr>
        <w:spacing w:after="0"/>
        <w:jc w:val="both"/>
        <w:rPr>
          <w:highlight w:val="white"/>
        </w:rPr>
      </w:pPr>
    </w:p>
    <w:p w14:paraId="45A5D6D5" w14:textId="7EFA8D74" w:rsidR="001E3EB7" w:rsidRPr="00DF706D" w:rsidRDefault="00DF706D" w:rsidP="00DF706D">
      <w:pPr>
        <w:spacing w:after="0"/>
        <w:jc w:val="both"/>
        <w:rPr>
          <w:highlight w:val="white"/>
        </w:rPr>
      </w:pPr>
      <w:r w:rsidRPr="00DF706D">
        <w:rPr>
          <w:highlight w:val="white"/>
        </w:rPr>
        <w:t>O SERRATEC é uma instituição privada, sem fins lucrativos e de interesse público. Principal indutor de negócios em TI do interior do estado do Rio de Janeiro, o Serratec é também o maior Parque Tecnológico do interior fluminense. Os pilares estruturantes do Serratec são a qualificação profissional na área de tecnologia, a geração de novos negócios para empresas e a inovação aberta.</w:t>
      </w:r>
    </w:p>
    <w:p w14:paraId="062F7489" w14:textId="77777777" w:rsidR="001E3EB7" w:rsidRPr="00DF706D" w:rsidRDefault="001E3EB7" w:rsidP="00DF706D">
      <w:pPr>
        <w:spacing w:after="0"/>
        <w:jc w:val="both"/>
        <w:rPr>
          <w:highlight w:val="white"/>
        </w:rPr>
      </w:pPr>
    </w:p>
    <w:p w14:paraId="6596665D" w14:textId="77777777" w:rsidR="001E3EB7" w:rsidRDefault="001E3EB7">
      <w:pPr>
        <w:spacing w:after="120" w:line="240" w:lineRule="auto"/>
        <w:ind w:left="708"/>
        <w:jc w:val="both"/>
        <w:rPr>
          <w:rFonts w:cs="Calibri"/>
          <w:color w:val="0000CC"/>
        </w:rPr>
      </w:pPr>
    </w:p>
    <w:tbl>
      <w:tblPr>
        <w:tblStyle w:val="a2"/>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23"/>
        <w:gridCol w:w="253"/>
        <w:gridCol w:w="7828"/>
      </w:tblGrid>
      <w:tr w:rsidR="003F6BBE" w14:paraId="048B4E00" w14:textId="77777777" w:rsidTr="00DF706D">
        <w:trPr>
          <w:trHeight w:val="397"/>
        </w:trPr>
        <w:tc>
          <w:tcPr>
            <w:tcW w:w="423" w:type="dxa"/>
            <w:tcBorders>
              <w:top w:val="nil"/>
              <w:left w:val="nil"/>
              <w:bottom w:val="nil"/>
            </w:tcBorders>
            <w:shd w:val="clear" w:color="auto" w:fill="808080"/>
            <w:vAlign w:val="center"/>
          </w:tcPr>
          <w:p w14:paraId="757A562F" w14:textId="77777777" w:rsidR="003F6BBE" w:rsidRDefault="002C29D0">
            <w:pPr>
              <w:spacing w:after="120"/>
              <w:rPr>
                <w:rFonts w:cs="Calibri"/>
                <w:b/>
                <w:color w:val="FFFFFF"/>
                <w:sz w:val="24"/>
                <w:szCs w:val="24"/>
              </w:rPr>
            </w:pPr>
            <w:r>
              <w:rPr>
                <w:rFonts w:cs="Calibri"/>
                <w:b/>
                <w:color w:val="FFFFFF"/>
                <w:sz w:val="24"/>
                <w:szCs w:val="24"/>
              </w:rPr>
              <w:lastRenderedPageBreak/>
              <w:t>4.</w:t>
            </w:r>
          </w:p>
        </w:tc>
        <w:tc>
          <w:tcPr>
            <w:tcW w:w="253" w:type="dxa"/>
            <w:tcBorders>
              <w:top w:val="nil"/>
              <w:bottom w:val="nil"/>
            </w:tcBorders>
            <w:shd w:val="clear" w:color="auto" w:fill="FFFFFF"/>
          </w:tcPr>
          <w:p w14:paraId="71493A97" w14:textId="77777777" w:rsidR="003F6BBE" w:rsidRDefault="003F6BBE">
            <w:pPr>
              <w:spacing w:after="120"/>
              <w:rPr>
                <w:rFonts w:cs="Calibri"/>
                <w:b/>
                <w:color w:val="FFFFFF"/>
                <w:sz w:val="24"/>
                <w:szCs w:val="24"/>
              </w:rPr>
            </w:pPr>
          </w:p>
        </w:tc>
        <w:tc>
          <w:tcPr>
            <w:tcW w:w="7828" w:type="dxa"/>
            <w:tcBorders>
              <w:top w:val="nil"/>
              <w:bottom w:val="nil"/>
              <w:right w:val="nil"/>
            </w:tcBorders>
            <w:shd w:val="clear" w:color="auto" w:fill="808080"/>
            <w:vAlign w:val="center"/>
          </w:tcPr>
          <w:p w14:paraId="215993E4" w14:textId="77777777" w:rsidR="003F6BBE" w:rsidRDefault="002C29D0">
            <w:pPr>
              <w:spacing w:after="120"/>
              <w:rPr>
                <w:rFonts w:cs="Calibri"/>
                <w:b/>
                <w:color w:val="FFFFFF"/>
                <w:sz w:val="24"/>
                <w:szCs w:val="24"/>
              </w:rPr>
            </w:pPr>
            <w:r>
              <w:rPr>
                <w:rFonts w:cs="Calibri"/>
                <w:b/>
                <w:color w:val="FFFFFF"/>
                <w:sz w:val="24"/>
                <w:szCs w:val="24"/>
              </w:rPr>
              <w:t>Objetivo do Curso</w:t>
            </w:r>
          </w:p>
        </w:tc>
      </w:tr>
    </w:tbl>
    <w:p w14:paraId="6F3C0401" w14:textId="77777777" w:rsidR="003F6BBE" w:rsidRDefault="003F6BBE">
      <w:pPr>
        <w:spacing w:after="120" w:line="240" w:lineRule="auto"/>
        <w:jc w:val="both"/>
        <w:rPr>
          <w:rFonts w:cs="Calibri"/>
          <w:color w:val="0000CC"/>
        </w:rPr>
      </w:pPr>
    </w:p>
    <w:p w14:paraId="6C72886E" w14:textId="7D64962D" w:rsidR="003F6BBE" w:rsidRDefault="002C29D0">
      <w:pPr>
        <w:spacing w:after="120"/>
        <w:jc w:val="both"/>
      </w:pPr>
      <w:r>
        <w:t xml:space="preserve">Este curso tem como objetivo principal desenvolver competências para publicar aplicações web, estruturando em </w:t>
      </w:r>
      <w:r>
        <w:rPr>
          <w:i/>
        </w:rPr>
        <w:t>front-</w:t>
      </w:r>
      <w:proofErr w:type="spellStart"/>
      <w:r>
        <w:rPr>
          <w:i/>
        </w:rPr>
        <w:t>end</w:t>
      </w:r>
      <w:proofErr w:type="spellEnd"/>
      <w:r>
        <w:t xml:space="preserve"> e desenvolvendo em </w:t>
      </w:r>
      <w:proofErr w:type="spellStart"/>
      <w:r>
        <w:rPr>
          <w:i/>
        </w:rPr>
        <w:t>back-end</w:t>
      </w:r>
      <w:proofErr w:type="spellEnd"/>
      <w:r>
        <w:t xml:space="preserve"> com ênfase na utilização da plataforma </w:t>
      </w:r>
      <w:r w:rsidR="00DF706D">
        <w:t xml:space="preserve">Microsoft </w:t>
      </w:r>
      <w:r>
        <w:t>.NET</w:t>
      </w:r>
    </w:p>
    <w:p w14:paraId="00E8DDB9" w14:textId="77777777" w:rsidR="003F6BBE" w:rsidRDefault="002C29D0">
      <w:pPr>
        <w:spacing w:after="120"/>
        <w:jc w:val="both"/>
      </w:pPr>
      <w:r>
        <w:t>Para isto, serão também desenvolvidas competências para elaborar projetos e executar testes ao longo do desenvolvimento, bem como acessar banco de dados por meio de linguagens de programação, seguindo padrões internacionais e em conformidade com políticas de segurança da informação e respeito à propriedade intelectual.</w:t>
      </w:r>
    </w:p>
    <w:p w14:paraId="678096A3" w14:textId="77777777" w:rsidR="003F6BBE" w:rsidRDefault="002C29D0">
      <w:pPr>
        <w:spacing w:after="0"/>
        <w:jc w:val="both"/>
      </w:pPr>
      <w:r>
        <w:t xml:space="preserve">É destinado a estudantes que desejam atuar em serviços autônomos, temporários ou contrato efetivo em organizações públicas e privadas nos mais diversos setores. </w:t>
      </w:r>
    </w:p>
    <w:p w14:paraId="4B1FDB28" w14:textId="77777777" w:rsidR="003F6BBE" w:rsidRDefault="003F6BBE">
      <w:pPr>
        <w:spacing w:after="120" w:line="240" w:lineRule="auto"/>
        <w:rPr>
          <w:rFonts w:cs="Calibri"/>
        </w:rPr>
      </w:pPr>
    </w:p>
    <w:tbl>
      <w:tblPr>
        <w:tblStyle w:val="a3"/>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23"/>
        <w:gridCol w:w="253"/>
        <w:gridCol w:w="7828"/>
      </w:tblGrid>
      <w:tr w:rsidR="003F6BBE" w14:paraId="59A4FEFB" w14:textId="77777777" w:rsidTr="00DF706D">
        <w:trPr>
          <w:trHeight w:val="397"/>
        </w:trPr>
        <w:tc>
          <w:tcPr>
            <w:tcW w:w="423" w:type="dxa"/>
            <w:tcBorders>
              <w:top w:val="nil"/>
              <w:left w:val="nil"/>
              <w:bottom w:val="nil"/>
            </w:tcBorders>
            <w:shd w:val="clear" w:color="auto" w:fill="808080"/>
            <w:vAlign w:val="center"/>
          </w:tcPr>
          <w:p w14:paraId="2027759C" w14:textId="77777777" w:rsidR="003F6BBE" w:rsidRDefault="002C29D0">
            <w:pPr>
              <w:spacing w:after="120"/>
              <w:rPr>
                <w:rFonts w:cs="Calibri"/>
                <w:b/>
                <w:color w:val="FFFFFF"/>
                <w:sz w:val="24"/>
                <w:szCs w:val="24"/>
              </w:rPr>
            </w:pPr>
            <w:r>
              <w:rPr>
                <w:rFonts w:cs="Calibri"/>
                <w:b/>
                <w:color w:val="FFFFFF"/>
                <w:sz w:val="24"/>
                <w:szCs w:val="24"/>
              </w:rPr>
              <w:t>5.</w:t>
            </w:r>
          </w:p>
        </w:tc>
        <w:tc>
          <w:tcPr>
            <w:tcW w:w="253" w:type="dxa"/>
            <w:tcBorders>
              <w:top w:val="nil"/>
              <w:bottom w:val="nil"/>
            </w:tcBorders>
            <w:shd w:val="clear" w:color="auto" w:fill="FFFFFF"/>
          </w:tcPr>
          <w:p w14:paraId="24D7A09D" w14:textId="77777777" w:rsidR="003F6BBE" w:rsidRDefault="003F6BBE">
            <w:pPr>
              <w:spacing w:after="120"/>
              <w:rPr>
                <w:rFonts w:cs="Calibri"/>
                <w:b/>
                <w:color w:val="FFFFFF"/>
                <w:sz w:val="24"/>
                <w:szCs w:val="24"/>
              </w:rPr>
            </w:pPr>
          </w:p>
        </w:tc>
        <w:tc>
          <w:tcPr>
            <w:tcW w:w="7828" w:type="dxa"/>
            <w:tcBorders>
              <w:top w:val="nil"/>
              <w:bottom w:val="nil"/>
              <w:right w:val="nil"/>
            </w:tcBorders>
            <w:shd w:val="clear" w:color="auto" w:fill="808080"/>
            <w:vAlign w:val="center"/>
          </w:tcPr>
          <w:p w14:paraId="7F3970B0" w14:textId="77777777" w:rsidR="003F6BBE" w:rsidRDefault="002C29D0">
            <w:pPr>
              <w:spacing w:after="120"/>
              <w:rPr>
                <w:rFonts w:cs="Calibri"/>
                <w:b/>
                <w:color w:val="FFFFFF"/>
                <w:sz w:val="24"/>
                <w:szCs w:val="24"/>
              </w:rPr>
            </w:pPr>
            <w:r>
              <w:rPr>
                <w:rFonts w:cs="Calibri"/>
                <w:b/>
                <w:color w:val="FFFFFF"/>
                <w:sz w:val="24"/>
                <w:szCs w:val="24"/>
              </w:rPr>
              <w:t>Organização Curricular</w:t>
            </w:r>
          </w:p>
        </w:tc>
      </w:tr>
    </w:tbl>
    <w:p w14:paraId="29D6C484" w14:textId="0D5DDCB8" w:rsidR="003F6BBE" w:rsidRDefault="002C29D0">
      <w:pPr>
        <w:spacing w:before="120" w:after="120" w:line="360" w:lineRule="auto"/>
        <w:jc w:val="both"/>
      </w:pPr>
      <w:r>
        <w:t xml:space="preserve">As competências definidas a partir do objetivo do curso </w:t>
      </w:r>
      <w:r w:rsidR="00DF706D" w:rsidRPr="00DF706D">
        <w:rPr>
          <w:b/>
          <w:bCs/>
        </w:rPr>
        <w:t>Programador Full Stack com Microsoft .NET</w:t>
      </w:r>
      <w:r w:rsidRPr="00DF706D">
        <w:rPr>
          <w:b/>
          <w:bCs/>
        </w:rPr>
        <w:t xml:space="preserve"> </w:t>
      </w:r>
      <w:r>
        <w:t>se configuram como unidades curriculares em sua organização curricular.</w:t>
      </w:r>
    </w:p>
    <w:tbl>
      <w:tblPr>
        <w:tblStyle w:val="a4"/>
        <w:tblW w:w="8494" w:type="dxa"/>
        <w:tblInd w:w="0" w:type="dxa"/>
        <w:tblLayout w:type="fixed"/>
        <w:tblLook w:val="0400" w:firstRow="0" w:lastRow="0" w:firstColumn="0" w:lastColumn="0" w:noHBand="0" w:noVBand="1"/>
      </w:tblPr>
      <w:tblGrid>
        <w:gridCol w:w="1877"/>
        <w:gridCol w:w="5064"/>
        <w:gridCol w:w="1553"/>
      </w:tblGrid>
      <w:tr w:rsidR="003F6BBE" w14:paraId="48CCF0FE" w14:textId="77777777" w:rsidTr="00DF706D">
        <w:trPr>
          <w:trHeight w:val="414"/>
        </w:trPr>
        <w:tc>
          <w:tcPr>
            <w:tcW w:w="6941" w:type="dxa"/>
            <w:gridSpan w:val="2"/>
            <w:tcBorders>
              <w:top w:val="single" w:sz="4" w:space="0" w:color="000000"/>
              <w:left w:val="single" w:sz="4" w:space="0" w:color="000000"/>
              <w:bottom w:val="single" w:sz="4" w:space="0" w:color="000000"/>
              <w:right w:val="single" w:sz="4" w:space="0" w:color="000000"/>
            </w:tcBorders>
            <w:shd w:val="clear" w:color="auto" w:fill="FBD4B4"/>
            <w:vAlign w:val="center"/>
          </w:tcPr>
          <w:p w14:paraId="2F3DD3EC" w14:textId="77777777" w:rsidR="003F6BBE" w:rsidRDefault="002C29D0">
            <w:pPr>
              <w:spacing w:after="0" w:line="360" w:lineRule="auto"/>
              <w:jc w:val="center"/>
              <w:rPr>
                <w:b/>
              </w:rPr>
            </w:pPr>
            <w:r>
              <w:rPr>
                <w:b/>
              </w:rPr>
              <w:t>Unidades Curriculares</w:t>
            </w:r>
          </w:p>
        </w:tc>
        <w:tc>
          <w:tcPr>
            <w:tcW w:w="1553" w:type="dxa"/>
            <w:tcBorders>
              <w:top w:val="single" w:sz="4" w:space="0" w:color="000000"/>
              <w:left w:val="single" w:sz="4" w:space="0" w:color="000000"/>
              <w:bottom w:val="single" w:sz="4" w:space="0" w:color="000000"/>
              <w:right w:val="single" w:sz="4" w:space="0" w:color="000000"/>
            </w:tcBorders>
            <w:shd w:val="clear" w:color="auto" w:fill="FBD4B4"/>
            <w:vAlign w:val="center"/>
          </w:tcPr>
          <w:p w14:paraId="71F7C1A6" w14:textId="77777777" w:rsidR="003F6BBE" w:rsidRDefault="002C29D0">
            <w:pPr>
              <w:spacing w:after="0" w:line="360" w:lineRule="auto"/>
              <w:jc w:val="center"/>
              <w:rPr>
                <w:b/>
              </w:rPr>
            </w:pPr>
            <w:r>
              <w:rPr>
                <w:b/>
              </w:rPr>
              <w:t>Carga horária</w:t>
            </w:r>
          </w:p>
        </w:tc>
      </w:tr>
      <w:tr w:rsidR="003F6BBE" w14:paraId="3F814CC3" w14:textId="77777777" w:rsidTr="00DF706D">
        <w:trPr>
          <w:trHeight w:val="581"/>
        </w:trPr>
        <w:tc>
          <w:tcPr>
            <w:tcW w:w="1877" w:type="dxa"/>
            <w:vMerge w:val="restart"/>
            <w:tcBorders>
              <w:top w:val="single" w:sz="4" w:space="0" w:color="000000"/>
              <w:left w:val="single" w:sz="4" w:space="0" w:color="000000"/>
              <w:right w:val="single" w:sz="4" w:space="0" w:color="000000"/>
            </w:tcBorders>
            <w:shd w:val="clear" w:color="auto" w:fill="B6DDE8"/>
            <w:vAlign w:val="center"/>
          </w:tcPr>
          <w:p w14:paraId="79462B7E" w14:textId="77777777" w:rsidR="003F6BBE" w:rsidRDefault="002C29D0">
            <w:pPr>
              <w:spacing w:after="0" w:line="360" w:lineRule="auto"/>
              <w:jc w:val="center"/>
              <w:rPr>
                <w:b/>
              </w:rPr>
            </w:pPr>
            <w:bookmarkStart w:id="0" w:name="_heading=h.gjdgxs" w:colFirst="0" w:colLast="0"/>
            <w:bookmarkEnd w:id="0"/>
            <w:r>
              <w:rPr>
                <w:b/>
              </w:rPr>
              <w:t xml:space="preserve">UC 7: Projeto Integrador </w:t>
            </w:r>
          </w:p>
          <w:p w14:paraId="13FF7E35" w14:textId="64A61E25" w:rsidR="003F6BBE" w:rsidRDefault="002C29D0">
            <w:pPr>
              <w:spacing w:after="0" w:line="360" w:lineRule="auto"/>
              <w:jc w:val="center"/>
            </w:pPr>
            <w:r>
              <w:rPr>
                <w:b/>
              </w:rPr>
              <w:t xml:space="preserve"> (3</w:t>
            </w:r>
            <w:r w:rsidR="00DF706D">
              <w:rPr>
                <w:b/>
              </w:rPr>
              <w:t>6</w:t>
            </w:r>
            <w:r>
              <w:rPr>
                <w:b/>
              </w:rPr>
              <w:t xml:space="preserve"> horas)</w:t>
            </w:r>
          </w:p>
        </w:tc>
        <w:tc>
          <w:tcPr>
            <w:tcW w:w="5064" w:type="dxa"/>
            <w:tcBorders>
              <w:top w:val="single" w:sz="4" w:space="0" w:color="000000"/>
              <w:left w:val="single" w:sz="4" w:space="0" w:color="000000"/>
              <w:bottom w:val="single" w:sz="4" w:space="0" w:color="000000"/>
              <w:right w:val="single" w:sz="4" w:space="0" w:color="000000"/>
            </w:tcBorders>
            <w:vAlign w:val="center"/>
          </w:tcPr>
          <w:p w14:paraId="4B996D6D" w14:textId="77777777" w:rsidR="003F6BBE" w:rsidRDefault="002C29D0">
            <w:pPr>
              <w:spacing w:after="0" w:line="240" w:lineRule="auto"/>
            </w:pPr>
            <w:r>
              <w:t>UC 1: Desenvolver soluções utilizando algoritmos, lógica e linguagem de programação.</w:t>
            </w:r>
          </w:p>
        </w:tc>
        <w:tc>
          <w:tcPr>
            <w:tcW w:w="1553" w:type="dxa"/>
            <w:tcBorders>
              <w:top w:val="single" w:sz="4" w:space="0" w:color="000000"/>
              <w:left w:val="single" w:sz="4" w:space="0" w:color="000000"/>
              <w:bottom w:val="single" w:sz="4" w:space="0" w:color="000000"/>
              <w:right w:val="single" w:sz="4" w:space="0" w:color="000000"/>
            </w:tcBorders>
            <w:vAlign w:val="center"/>
          </w:tcPr>
          <w:p w14:paraId="5807D4F3" w14:textId="77777777" w:rsidR="003F6BBE" w:rsidRDefault="002C29D0">
            <w:pPr>
              <w:spacing w:after="0" w:line="360" w:lineRule="auto"/>
              <w:jc w:val="center"/>
            </w:pPr>
            <w:r>
              <w:t>36 horas</w:t>
            </w:r>
          </w:p>
        </w:tc>
      </w:tr>
      <w:tr w:rsidR="003F6BBE" w14:paraId="7A986A11" w14:textId="77777777" w:rsidTr="00DF706D">
        <w:trPr>
          <w:trHeight w:val="581"/>
        </w:trPr>
        <w:tc>
          <w:tcPr>
            <w:tcW w:w="1877" w:type="dxa"/>
            <w:vMerge/>
            <w:tcBorders>
              <w:top w:val="single" w:sz="4" w:space="0" w:color="000000"/>
              <w:left w:val="single" w:sz="4" w:space="0" w:color="000000"/>
              <w:right w:val="single" w:sz="4" w:space="0" w:color="000000"/>
            </w:tcBorders>
            <w:shd w:val="clear" w:color="auto" w:fill="B6DDE8"/>
            <w:vAlign w:val="center"/>
          </w:tcPr>
          <w:p w14:paraId="5E6AB08D" w14:textId="77777777" w:rsidR="003F6BBE" w:rsidRDefault="003F6BBE">
            <w:pPr>
              <w:widowControl w:val="0"/>
              <w:pBdr>
                <w:top w:val="nil"/>
                <w:left w:val="nil"/>
                <w:bottom w:val="nil"/>
                <w:right w:val="nil"/>
                <w:between w:val="nil"/>
              </w:pBdr>
              <w:spacing w:after="0"/>
            </w:pPr>
          </w:p>
        </w:tc>
        <w:tc>
          <w:tcPr>
            <w:tcW w:w="5064" w:type="dxa"/>
            <w:tcBorders>
              <w:top w:val="single" w:sz="4" w:space="0" w:color="000000"/>
              <w:left w:val="single" w:sz="4" w:space="0" w:color="000000"/>
              <w:bottom w:val="single" w:sz="4" w:space="0" w:color="000000"/>
              <w:right w:val="single" w:sz="4" w:space="0" w:color="000000"/>
            </w:tcBorders>
            <w:vAlign w:val="center"/>
          </w:tcPr>
          <w:p w14:paraId="3E03F7A6" w14:textId="3BA6A703" w:rsidR="003F6BBE" w:rsidRDefault="00DF706D">
            <w:pPr>
              <w:spacing w:after="0" w:line="240" w:lineRule="auto"/>
            </w:pPr>
            <w:r>
              <w:t>UC 2: Desenvolver Soft Skills para o Mercado de trabalho.</w:t>
            </w:r>
          </w:p>
        </w:tc>
        <w:tc>
          <w:tcPr>
            <w:tcW w:w="1553" w:type="dxa"/>
            <w:tcBorders>
              <w:top w:val="single" w:sz="4" w:space="0" w:color="000000"/>
              <w:left w:val="single" w:sz="4" w:space="0" w:color="000000"/>
              <w:bottom w:val="single" w:sz="4" w:space="0" w:color="000000"/>
              <w:right w:val="single" w:sz="4" w:space="0" w:color="000000"/>
            </w:tcBorders>
            <w:vAlign w:val="center"/>
          </w:tcPr>
          <w:p w14:paraId="394080C2" w14:textId="77777777" w:rsidR="003F6BBE" w:rsidRDefault="002C29D0">
            <w:pPr>
              <w:spacing w:after="0" w:line="360" w:lineRule="auto"/>
              <w:jc w:val="center"/>
            </w:pPr>
            <w:r>
              <w:t>36 horas</w:t>
            </w:r>
          </w:p>
        </w:tc>
      </w:tr>
      <w:tr w:rsidR="003F6BBE" w14:paraId="0E2016C3" w14:textId="77777777" w:rsidTr="00DF706D">
        <w:trPr>
          <w:trHeight w:val="581"/>
        </w:trPr>
        <w:tc>
          <w:tcPr>
            <w:tcW w:w="1877" w:type="dxa"/>
            <w:vMerge/>
            <w:tcBorders>
              <w:top w:val="single" w:sz="4" w:space="0" w:color="000000"/>
              <w:left w:val="single" w:sz="4" w:space="0" w:color="000000"/>
              <w:right w:val="single" w:sz="4" w:space="0" w:color="000000"/>
            </w:tcBorders>
            <w:shd w:val="clear" w:color="auto" w:fill="B6DDE8"/>
            <w:vAlign w:val="center"/>
          </w:tcPr>
          <w:p w14:paraId="4429F4FA" w14:textId="77777777" w:rsidR="003F6BBE" w:rsidRDefault="003F6BBE">
            <w:pPr>
              <w:widowControl w:val="0"/>
              <w:pBdr>
                <w:top w:val="nil"/>
                <w:left w:val="nil"/>
                <w:bottom w:val="nil"/>
                <w:right w:val="nil"/>
                <w:between w:val="nil"/>
              </w:pBdr>
              <w:spacing w:after="0"/>
            </w:pPr>
          </w:p>
        </w:tc>
        <w:tc>
          <w:tcPr>
            <w:tcW w:w="5064" w:type="dxa"/>
            <w:tcBorders>
              <w:top w:val="single" w:sz="4" w:space="0" w:color="000000"/>
              <w:left w:val="single" w:sz="4" w:space="0" w:color="000000"/>
              <w:bottom w:val="single" w:sz="4" w:space="0" w:color="000000"/>
              <w:right w:val="single" w:sz="4" w:space="0" w:color="000000"/>
            </w:tcBorders>
            <w:vAlign w:val="center"/>
          </w:tcPr>
          <w:p w14:paraId="18A7FCC1" w14:textId="77777777" w:rsidR="003F6BBE" w:rsidRDefault="002C29D0">
            <w:pPr>
              <w:spacing w:after="0" w:line="240" w:lineRule="auto"/>
            </w:pPr>
            <w:r>
              <w:t>UC 3: Elaborar projetos de aplicações web.</w:t>
            </w:r>
          </w:p>
        </w:tc>
        <w:tc>
          <w:tcPr>
            <w:tcW w:w="1553" w:type="dxa"/>
            <w:tcBorders>
              <w:top w:val="single" w:sz="4" w:space="0" w:color="000000"/>
              <w:left w:val="single" w:sz="4" w:space="0" w:color="000000"/>
              <w:bottom w:val="single" w:sz="4" w:space="0" w:color="000000"/>
              <w:right w:val="single" w:sz="4" w:space="0" w:color="000000"/>
            </w:tcBorders>
            <w:vAlign w:val="center"/>
          </w:tcPr>
          <w:p w14:paraId="7F983B18" w14:textId="77777777" w:rsidR="003F6BBE" w:rsidRDefault="002C29D0">
            <w:pPr>
              <w:spacing w:after="0" w:line="360" w:lineRule="auto"/>
              <w:jc w:val="center"/>
            </w:pPr>
            <w:r>
              <w:t>36 horas</w:t>
            </w:r>
          </w:p>
        </w:tc>
      </w:tr>
      <w:tr w:rsidR="003F6BBE" w14:paraId="42DDAB45" w14:textId="77777777" w:rsidTr="00DF706D">
        <w:trPr>
          <w:trHeight w:val="547"/>
        </w:trPr>
        <w:tc>
          <w:tcPr>
            <w:tcW w:w="1877" w:type="dxa"/>
            <w:vMerge/>
            <w:tcBorders>
              <w:top w:val="single" w:sz="4" w:space="0" w:color="000000"/>
              <w:left w:val="single" w:sz="4" w:space="0" w:color="000000"/>
              <w:right w:val="single" w:sz="4" w:space="0" w:color="000000"/>
            </w:tcBorders>
            <w:shd w:val="clear" w:color="auto" w:fill="B6DDE8"/>
            <w:vAlign w:val="center"/>
          </w:tcPr>
          <w:p w14:paraId="0015E0E1" w14:textId="77777777" w:rsidR="003F6BBE" w:rsidRDefault="003F6BBE">
            <w:pPr>
              <w:widowControl w:val="0"/>
              <w:pBdr>
                <w:top w:val="nil"/>
                <w:left w:val="nil"/>
                <w:bottom w:val="nil"/>
                <w:right w:val="nil"/>
                <w:between w:val="nil"/>
              </w:pBdr>
              <w:spacing w:after="0"/>
            </w:pPr>
          </w:p>
        </w:tc>
        <w:tc>
          <w:tcPr>
            <w:tcW w:w="5064" w:type="dxa"/>
            <w:tcBorders>
              <w:top w:val="single" w:sz="4" w:space="0" w:color="000000"/>
              <w:left w:val="single" w:sz="4" w:space="0" w:color="000000"/>
              <w:bottom w:val="single" w:sz="4" w:space="0" w:color="000000"/>
              <w:right w:val="single" w:sz="4" w:space="0" w:color="000000"/>
            </w:tcBorders>
            <w:vAlign w:val="center"/>
          </w:tcPr>
          <w:p w14:paraId="6260C764" w14:textId="77777777" w:rsidR="003F6BBE" w:rsidRDefault="002C29D0">
            <w:pPr>
              <w:spacing w:after="0" w:line="240" w:lineRule="auto"/>
            </w:pPr>
            <w:r>
              <w:t>UC 4: Estruturar aplicações front-end para web.</w:t>
            </w:r>
          </w:p>
        </w:tc>
        <w:tc>
          <w:tcPr>
            <w:tcW w:w="1553" w:type="dxa"/>
            <w:tcBorders>
              <w:top w:val="single" w:sz="4" w:space="0" w:color="000000"/>
              <w:left w:val="single" w:sz="4" w:space="0" w:color="000000"/>
              <w:bottom w:val="single" w:sz="4" w:space="0" w:color="000000"/>
              <w:right w:val="single" w:sz="4" w:space="0" w:color="000000"/>
            </w:tcBorders>
            <w:vAlign w:val="center"/>
          </w:tcPr>
          <w:p w14:paraId="35CE3540" w14:textId="77777777" w:rsidR="003F6BBE" w:rsidRDefault="002C29D0">
            <w:pPr>
              <w:spacing w:after="0" w:line="360" w:lineRule="auto"/>
              <w:jc w:val="center"/>
            </w:pPr>
            <w:r>
              <w:t>72 horas</w:t>
            </w:r>
          </w:p>
        </w:tc>
      </w:tr>
      <w:tr w:rsidR="003F6BBE" w14:paraId="052D65E7" w14:textId="77777777" w:rsidTr="00DF706D">
        <w:trPr>
          <w:trHeight w:val="547"/>
        </w:trPr>
        <w:tc>
          <w:tcPr>
            <w:tcW w:w="1877" w:type="dxa"/>
            <w:vMerge/>
            <w:tcBorders>
              <w:top w:val="single" w:sz="4" w:space="0" w:color="000000"/>
              <w:left w:val="single" w:sz="4" w:space="0" w:color="000000"/>
              <w:right w:val="single" w:sz="4" w:space="0" w:color="000000"/>
            </w:tcBorders>
            <w:shd w:val="clear" w:color="auto" w:fill="B6DDE8"/>
            <w:vAlign w:val="center"/>
          </w:tcPr>
          <w:p w14:paraId="4D0059CC" w14:textId="77777777" w:rsidR="003F6BBE" w:rsidRDefault="003F6BBE">
            <w:pPr>
              <w:widowControl w:val="0"/>
              <w:pBdr>
                <w:top w:val="nil"/>
                <w:left w:val="nil"/>
                <w:bottom w:val="nil"/>
                <w:right w:val="nil"/>
                <w:between w:val="nil"/>
              </w:pBdr>
              <w:spacing w:after="0"/>
            </w:pPr>
          </w:p>
        </w:tc>
        <w:tc>
          <w:tcPr>
            <w:tcW w:w="5064" w:type="dxa"/>
            <w:tcBorders>
              <w:top w:val="single" w:sz="4" w:space="0" w:color="000000"/>
              <w:left w:val="single" w:sz="4" w:space="0" w:color="000000"/>
              <w:bottom w:val="single" w:sz="4" w:space="0" w:color="000000"/>
              <w:right w:val="single" w:sz="4" w:space="0" w:color="000000"/>
            </w:tcBorders>
            <w:vAlign w:val="center"/>
          </w:tcPr>
          <w:p w14:paraId="2181B7E2" w14:textId="0D37B2D4" w:rsidR="003F6BBE" w:rsidRDefault="002C29D0">
            <w:pPr>
              <w:spacing w:after="0" w:line="240" w:lineRule="auto"/>
            </w:pPr>
            <w:r>
              <w:t xml:space="preserve">UC 5: Desenvolver aplicações </w:t>
            </w:r>
            <w:proofErr w:type="spellStart"/>
            <w:r>
              <w:t>back-end</w:t>
            </w:r>
            <w:proofErr w:type="spellEnd"/>
            <w:r>
              <w:t xml:space="preserve"> para web</w:t>
            </w:r>
            <w:r w:rsidR="00DF706D">
              <w:t xml:space="preserve"> utilizando o Microsoft .NET</w:t>
            </w:r>
            <w:r>
              <w:t>.</w:t>
            </w:r>
          </w:p>
        </w:tc>
        <w:tc>
          <w:tcPr>
            <w:tcW w:w="1553" w:type="dxa"/>
            <w:tcBorders>
              <w:top w:val="single" w:sz="4" w:space="0" w:color="000000"/>
              <w:left w:val="single" w:sz="4" w:space="0" w:color="000000"/>
              <w:bottom w:val="single" w:sz="4" w:space="0" w:color="000000"/>
              <w:right w:val="single" w:sz="4" w:space="0" w:color="000000"/>
            </w:tcBorders>
            <w:vAlign w:val="center"/>
          </w:tcPr>
          <w:p w14:paraId="08782B9A" w14:textId="77777777" w:rsidR="003F6BBE" w:rsidRDefault="002C29D0">
            <w:pPr>
              <w:spacing w:after="0" w:line="360" w:lineRule="auto"/>
              <w:jc w:val="center"/>
            </w:pPr>
            <w:r>
              <w:t>84 horas</w:t>
            </w:r>
          </w:p>
        </w:tc>
      </w:tr>
      <w:tr w:rsidR="003F6BBE" w14:paraId="13B47D5D" w14:textId="77777777" w:rsidTr="00DF706D">
        <w:trPr>
          <w:trHeight w:val="547"/>
        </w:trPr>
        <w:tc>
          <w:tcPr>
            <w:tcW w:w="1877" w:type="dxa"/>
            <w:vMerge/>
            <w:tcBorders>
              <w:top w:val="single" w:sz="4" w:space="0" w:color="000000"/>
              <w:left w:val="single" w:sz="4" w:space="0" w:color="000000"/>
              <w:right w:val="single" w:sz="4" w:space="0" w:color="000000"/>
            </w:tcBorders>
            <w:shd w:val="clear" w:color="auto" w:fill="B6DDE8"/>
            <w:vAlign w:val="center"/>
          </w:tcPr>
          <w:p w14:paraId="39AAEFD0" w14:textId="77777777" w:rsidR="003F6BBE" w:rsidRDefault="003F6BBE">
            <w:pPr>
              <w:widowControl w:val="0"/>
              <w:pBdr>
                <w:top w:val="nil"/>
                <w:left w:val="nil"/>
                <w:bottom w:val="nil"/>
                <w:right w:val="nil"/>
                <w:between w:val="nil"/>
              </w:pBdr>
              <w:spacing w:after="0"/>
            </w:pPr>
          </w:p>
        </w:tc>
        <w:tc>
          <w:tcPr>
            <w:tcW w:w="5064" w:type="dxa"/>
            <w:tcBorders>
              <w:top w:val="single" w:sz="4" w:space="0" w:color="000000"/>
              <w:left w:val="single" w:sz="4" w:space="0" w:color="000000"/>
              <w:bottom w:val="single" w:sz="4" w:space="0" w:color="000000"/>
              <w:right w:val="single" w:sz="4" w:space="0" w:color="000000"/>
            </w:tcBorders>
            <w:vAlign w:val="center"/>
          </w:tcPr>
          <w:p w14:paraId="6DBECE6F" w14:textId="77777777" w:rsidR="003F6BBE" w:rsidRDefault="002C29D0">
            <w:pPr>
              <w:spacing w:after="0" w:line="240" w:lineRule="auto"/>
            </w:pPr>
            <w:r>
              <w:t>UC 6: Desenvolver aplicações híbridas para mobile.</w:t>
            </w:r>
          </w:p>
        </w:tc>
        <w:tc>
          <w:tcPr>
            <w:tcW w:w="1553" w:type="dxa"/>
            <w:tcBorders>
              <w:top w:val="single" w:sz="4" w:space="0" w:color="000000"/>
              <w:left w:val="single" w:sz="4" w:space="0" w:color="000000"/>
              <w:bottom w:val="single" w:sz="4" w:space="0" w:color="000000"/>
              <w:right w:val="single" w:sz="4" w:space="0" w:color="000000"/>
            </w:tcBorders>
            <w:vAlign w:val="center"/>
          </w:tcPr>
          <w:p w14:paraId="4C026A4A" w14:textId="1C02386E" w:rsidR="003F6BBE" w:rsidRDefault="00DF706D">
            <w:pPr>
              <w:spacing w:after="0" w:line="360" w:lineRule="auto"/>
              <w:jc w:val="center"/>
            </w:pPr>
            <w:r>
              <w:t>60</w:t>
            </w:r>
            <w:r w:rsidR="002C29D0">
              <w:t xml:space="preserve"> horas</w:t>
            </w:r>
          </w:p>
        </w:tc>
      </w:tr>
      <w:tr w:rsidR="003F6BBE" w14:paraId="41237E02" w14:textId="77777777" w:rsidTr="00DF706D">
        <w:trPr>
          <w:trHeight w:val="454"/>
        </w:trPr>
        <w:tc>
          <w:tcPr>
            <w:tcW w:w="6941" w:type="dxa"/>
            <w:gridSpan w:val="2"/>
            <w:tcBorders>
              <w:top w:val="single" w:sz="4" w:space="0" w:color="000000"/>
              <w:left w:val="single" w:sz="4" w:space="0" w:color="000000"/>
              <w:bottom w:val="single" w:sz="4" w:space="0" w:color="000000"/>
              <w:right w:val="single" w:sz="4" w:space="0" w:color="000000"/>
            </w:tcBorders>
            <w:shd w:val="clear" w:color="auto" w:fill="FBD4B4"/>
            <w:vAlign w:val="center"/>
          </w:tcPr>
          <w:p w14:paraId="0E3A2285" w14:textId="77777777" w:rsidR="003F6BBE" w:rsidRDefault="002C29D0">
            <w:pPr>
              <w:spacing w:after="0" w:line="360" w:lineRule="auto"/>
              <w:jc w:val="center"/>
              <w:rPr>
                <w:b/>
              </w:rPr>
            </w:pPr>
            <w:r>
              <w:rPr>
                <w:b/>
              </w:rPr>
              <w:t>Carga horária total</w:t>
            </w:r>
          </w:p>
        </w:tc>
        <w:tc>
          <w:tcPr>
            <w:tcW w:w="1553" w:type="dxa"/>
            <w:tcBorders>
              <w:top w:val="single" w:sz="4" w:space="0" w:color="000000"/>
              <w:left w:val="single" w:sz="4" w:space="0" w:color="000000"/>
              <w:bottom w:val="single" w:sz="4" w:space="0" w:color="000000"/>
              <w:right w:val="single" w:sz="4" w:space="0" w:color="000000"/>
            </w:tcBorders>
            <w:shd w:val="clear" w:color="auto" w:fill="FBD4B4"/>
            <w:vAlign w:val="center"/>
          </w:tcPr>
          <w:p w14:paraId="674AF19A" w14:textId="2781A076" w:rsidR="003F6BBE" w:rsidRDefault="002C29D0">
            <w:pPr>
              <w:spacing w:after="0" w:line="360" w:lineRule="auto"/>
              <w:jc w:val="center"/>
              <w:rPr>
                <w:b/>
              </w:rPr>
            </w:pPr>
            <w:r>
              <w:rPr>
                <w:b/>
              </w:rPr>
              <w:t>3</w:t>
            </w:r>
            <w:r w:rsidR="00C74019">
              <w:rPr>
                <w:b/>
              </w:rPr>
              <w:t>60</w:t>
            </w:r>
            <w:r>
              <w:rPr>
                <w:b/>
              </w:rPr>
              <w:t xml:space="preserve"> horas</w:t>
            </w:r>
          </w:p>
        </w:tc>
      </w:tr>
    </w:tbl>
    <w:p w14:paraId="09A5DD22" w14:textId="77777777" w:rsidR="003F6BBE" w:rsidRDefault="003F6BBE">
      <w:pPr>
        <w:spacing w:after="120" w:line="240" w:lineRule="auto"/>
        <w:rPr>
          <w:rFonts w:cs="Calibri"/>
          <w:b/>
        </w:rPr>
      </w:pPr>
    </w:p>
    <w:p w14:paraId="3B2122FD" w14:textId="77777777" w:rsidR="003F6BBE" w:rsidRDefault="002C29D0">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r>
        <w:rPr>
          <w:rFonts w:cs="Calibri"/>
          <w:b/>
          <w:color w:val="000000"/>
          <w:sz w:val="24"/>
          <w:szCs w:val="24"/>
        </w:rPr>
        <w:t>5.1. Detalhamento da</w:t>
      </w:r>
      <w:r w:rsidR="009149F8">
        <w:rPr>
          <w:rFonts w:cs="Calibri"/>
          <w:b/>
          <w:color w:val="000000"/>
          <w:sz w:val="24"/>
          <w:szCs w:val="24"/>
        </w:rPr>
        <w:t>s Unidades Curriculares</w:t>
      </w:r>
      <w:r>
        <w:rPr>
          <w:rFonts w:cs="Calibri"/>
          <w:b/>
          <w:color w:val="000000"/>
          <w:sz w:val="24"/>
          <w:szCs w:val="24"/>
        </w:rPr>
        <w:t>:</w:t>
      </w:r>
    </w:p>
    <w:p w14:paraId="01482240" w14:textId="77777777" w:rsidR="003F6BBE" w:rsidRDefault="003F6BBE">
      <w:pPr>
        <w:spacing w:after="120" w:line="240" w:lineRule="auto"/>
        <w:jc w:val="both"/>
        <w:rPr>
          <w:rFonts w:cs="Calibri"/>
          <w:b/>
          <w:sz w:val="24"/>
          <w:szCs w:val="24"/>
        </w:rPr>
      </w:pPr>
    </w:p>
    <w:p w14:paraId="475698AA" w14:textId="77777777" w:rsidR="003F6BBE" w:rsidRDefault="002C29D0">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UC 1:</w:t>
      </w:r>
      <w:r>
        <w:rPr>
          <w:color w:val="595959"/>
          <w:sz w:val="24"/>
          <w:szCs w:val="24"/>
        </w:rPr>
        <w:t xml:space="preserve"> </w:t>
      </w:r>
      <w:r>
        <w:rPr>
          <w:color w:val="000000"/>
          <w:sz w:val="24"/>
          <w:szCs w:val="24"/>
        </w:rPr>
        <w:t>Desenvolver soluções utilizando algoritmos, lógica e linguagem de programação.</w:t>
      </w:r>
    </w:p>
    <w:p w14:paraId="602B7A10" w14:textId="77777777" w:rsidR="003F6BBE" w:rsidRDefault="002C29D0">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 xml:space="preserve">Carga horária: </w:t>
      </w:r>
      <w:r>
        <w:rPr>
          <w:color w:val="000000"/>
          <w:sz w:val="24"/>
          <w:szCs w:val="24"/>
        </w:rPr>
        <w:t>36</w:t>
      </w:r>
      <w:r>
        <w:rPr>
          <w:b/>
          <w:color w:val="000000"/>
          <w:sz w:val="24"/>
          <w:szCs w:val="24"/>
        </w:rPr>
        <w:t xml:space="preserve"> </w:t>
      </w:r>
      <w:r>
        <w:rPr>
          <w:color w:val="000000"/>
          <w:sz w:val="24"/>
          <w:szCs w:val="24"/>
        </w:rPr>
        <w:t>horas.</w:t>
      </w:r>
    </w:p>
    <w:p w14:paraId="7EF6A7FA" w14:textId="77777777" w:rsidR="003F6BBE" w:rsidRDefault="003F6BBE">
      <w:pPr>
        <w:spacing w:after="120" w:line="240" w:lineRule="auto"/>
        <w:jc w:val="both"/>
        <w:rPr>
          <w:rFonts w:cs="Calibri"/>
        </w:rPr>
      </w:pPr>
    </w:p>
    <w:tbl>
      <w:tblPr>
        <w:tblStyle w:val="a5"/>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3F6BBE" w14:paraId="5B857769" w14:textId="77777777">
        <w:tc>
          <w:tcPr>
            <w:tcW w:w="8494" w:type="dxa"/>
            <w:shd w:val="clear" w:color="auto" w:fill="CCCCCC"/>
          </w:tcPr>
          <w:p w14:paraId="57971ECD" w14:textId="77777777" w:rsidR="003F6BBE" w:rsidRDefault="002C29D0">
            <w:pPr>
              <w:pBdr>
                <w:top w:val="nil"/>
                <w:left w:val="nil"/>
                <w:bottom w:val="nil"/>
                <w:right w:val="nil"/>
                <w:between w:val="nil"/>
              </w:pBdr>
              <w:spacing w:after="120" w:line="240" w:lineRule="auto"/>
              <w:jc w:val="center"/>
              <w:rPr>
                <w:rFonts w:cs="Calibri"/>
                <w:color w:val="0000CC"/>
                <w:sz w:val="24"/>
                <w:szCs w:val="24"/>
              </w:rPr>
            </w:pPr>
            <w:r>
              <w:rPr>
                <w:rFonts w:cs="Calibri"/>
                <w:b/>
                <w:color w:val="000000"/>
                <w:sz w:val="24"/>
                <w:szCs w:val="24"/>
              </w:rPr>
              <w:t>Indicadores</w:t>
            </w:r>
          </w:p>
        </w:tc>
      </w:tr>
      <w:tr w:rsidR="003F6BBE" w14:paraId="282352BB" w14:textId="77777777">
        <w:tc>
          <w:tcPr>
            <w:tcW w:w="8494" w:type="dxa"/>
            <w:shd w:val="clear" w:color="auto" w:fill="auto"/>
          </w:tcPr>
          <w:p w14:paraId="2A42E84A" w14:textId="77777777" w:rsidR="003F6BBE" w:rsidRDefault="002C29D0">
            <w:pPr>
              <w:spacing w:after="120" w:line="240" w:lineRule="auto"/>
              <w:jc w:val="both"/>
            </w:pPr>
            <w:r>
              <w:t>1.</w:t>
            </w:r>
            <w:r>
              <w:rPr>
                <w:sz w:val="24"/>
                <w:szCs w:val="24"/>
              </w:rPr>
              <w:t xml:space="preserve"> </w:t>
            </w:r>
            <w:r>
              <w:t>Aplica lógica de programação utilizando Javascript (TypeScript), conforme o cenário proposto.</w:t>
            </w:r>
          </w:p>
          <w:p w14:paraId="63D61CFF" w14:textId="77777777" w:rsidR="003F6BBE" w:rsidRDefault="002C29D0">
            <w:pPr>
              <w:pBdr>
                <w:top w:val="nil"/>
                <w:left w:val="nil"/>
                <w:bottom w:val="nil"/>
                <w:right w:val="nil"/>
                <w:between w:val="nil"/>
              </w:pBdr>
              <w:spacing w:after="120" w:line="240" w:lineRule="auto"/>
              <w:jc w:val="both"/>
              <w:rPr>
                <w:rFonts w:cs="Calibri"/>
                <w:color w:val="0000CC"/>
              </w:rPr>
            </w:pPr>
            <w:r>
              <w:rPr>
                <w:rFonts w:cs="Calibri"/>
                <w:color w:val="000000"/>
              </w:rPr>
              <w:t>2. Testa e ajusta codificação de acordo com as boas práticas.</w:t>
            </w:r>
          </w:p>
        </w:tc>
      </w:tr>
    </w:tbl>
    <w:p w14:paraId="6E299F94" w14:textId="77777777" w:rsidR="003F6BBE" w:rsidRDefault="003F6BBE">
      <w:pPr>
        <w:pBdr>
          <w:top w:val="nil"/>
          <w:left w:val="nil"/>
          <w:bottom w:val="nil"/>
          <w:right w:val="nil"/>
          <w:between w:val="nil"/>
        </w:pBdr>
        <w:spacing w:after="120" w:line="240" w:lineRule="auto"/>
        <w:ind w:firstLine="708"/>
        <w:jc w:val="both"/>
        <w:rPr>
          <w:rFonts w:cs="Calibri"/>
          <w:color w:val="0000CC"/>
        </w:rPr>
      </w:pPr>
    </w:p>
    <w:tbl>
      <w:tblPr>
        <w:tblStyle w:val="a6"/>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3F6BBE" w14:paraId="0A33C65C" w14:textId="77777777">
        <w:tc>
          <w:tcPr>
            <w:tcW w:w="8494" w:type="dxa"/>
            <w:shd w:val="clear" w:color="auto" w:fill="CCCCCC"/>
          </w:tcPr>
          <w:p w14:paraId="4DDBF430" w14:textId="77777777" w:rsidR="003F6BBE" w:rsidRDefault="002C29D0">
            <w:pPr>
              <w:pBdr>
                <w:top w:val="nil"/>
                <w:left w:val="nil"/>
                <w:bottom w:val="nil"/>
                <w:right w:val="nil"/>
                <w:between w:val="nil"/>
              </w:pBdr>
              <w:spacing w:after="120" w:line="240" w:lineRule="auto"/>
              <w:jc w:val="center"/>
              <w:rPr>
                <w:rFonts w:cs="Calibri"/>
                <w:b/>
                <w:color w:val="000000"/>
                <w:sz w:val="24"/>
                <w:szCs w:val="24"/>
              </w:rPr>
            </w:pPr>
            <w:r>
              <w:rPr>
                <w:rFonts w:cs="Calibri"/>
                <w:b/>
                <w:color w:val="000000"/>
                <w:sz w:val="24"/>
                <w:szCs w:val="24"/>
              </w:rPr>
              <w:lastRenderedPageBreak/>
              <w:t>Elementos da Competência</w:t>
            </w:r>
          </w:p>
        </w:tc>
      </w:tr>
      <w:tr w:rsidR="003F6BBE" w14:paraId="03F98E92" w14:textId="77777777">
        <w:tc>
          <w:tcPr>
            <w:tcW w:w="8494" w:type="dxa"/>
            <w:shd w:val="clear" w:color="auto" w:fill="auto"/>
          </w:tcPr>
          <w:p w14:paraId="7F4D60A1" w14:textId="77777777" w:rsidR="003F6BBE" w:rsidRDefault="002C29D0">
            <w:pPr>
              <w:spacing w:after="120" w:line="240" w:lineRule="auto"/>
              <w:jc w:val="both"/>
              <w:rPr>
                <w:b/>
                <w:sz w:val="24"/>
                <w:szCs w:val="24"/>
              </w:rPr>
            </w:pPr>
            <w:r>
              <w:rPr>
                <w:b/>
                <w:sz w:val="24"/>
                <w:szCs w:val="24"/>
              </w:rPr>
              <w:t>Conhecimentos</w:t>
            </w:r>
          </w:p>
          <w:p w14:paraId="5680FCF1" w14:textId="77777777" w:rsidR="003F6BBE" w:rsidRDefault="002C29D0">
            <w:pPr>
              <w:numPr>
                <w:ilvl w:val="0"/>
                <w:numId w:val="2"/>
              </w:numPr>
              <w:pBdr>
                <w:top w:val="nil"/>
                <w:left w:val="nil"/>
                <w:bottom w:val="nil"/>
                <w:right w:val="nil"/>
                <w:between w:val="nil"/>
              </w:pBdr>
              <w:spacing w:after="120" w:line="240" w:lineRule="auto"/>
              <w:rPr>
                <w:color w:val="000000"/>
              </w:rPr>
            </w:pPr>
            <w:r>
              <w:rPr>
                <w:color w:val="000000"/>
              </w:rPr>
              <w:t>Lógica de programação: conceitos e exemplos.</w:t>
            </w:r>
          </w:p>
          <w:p w14:paraId="2D749E84" w14:textId="77777777" w:rsidR="003F6BBE" w:rsidRDefault="002C29D0">
            <w:pPr>
              <w:numPr>
                <w:ilvl w:val="0"/>
                <w:numId w:val="2"/>
              </w:numPr>
              <w:pBdr>
                <w:top w:val="nil"/>
                <w:left w:val="nil"/>
                <w:bottom w:val="nil"/>
                <w:right w:val="nil"/>
                <w:between w:val="nil"/>
              </w:pBdr>
              <w:spacing w:after="120" w:line="240" w:lineRule="auto"/>
              <w:rPr>
                <w:color w:val="000000"/>
              </w:rPr>
            </w:pPr>
            <w:r>
              <w:rPr>
                <w:color w:val="000000"/>
              </w:rPr>
              <w:t>Base numéricas: binário, octal, decimal e hexadecimal.</w:t>
            </w:r>
          </w:p>
          <w:p w14:paraId="6DF1F62E" w14:textId="77777777" w:rsidR="003F6BBE" w:rsidRDefault="002C29D0">
            <w:pPr>
              <w:numPr>
                <w:ilvl w:val="0"/>
                <w:numId w:val="2"/>
              </w:numPr>
              <w:pBdr>
                <w:top w:val="nil"/>
                <w:left w:val="nil"/>
                <w:bottom w:val="nil"/>
                <w:right w:val="nil"/>
                <w:between w:val="nil"/>
              </w:pBdr>
              <w:spacing w:after="120" w:line="240" w:lineRule="auto"/>
              <w:rPr>
                <w:color w:val="000000"/>
              </w:rPr>
            </w:pPr>
            <w:r>
              <w:rPr>
                <w:color w:val="000000"/>
              </w:rPr>
              <w:t>Algoritmo: tipos primitivos, constantes, variáveis, expressões aritméticas, expressões lógicas, comando de atribuição, comandos de entrada e saída, utilização de variáveis literais, operadores e expressões literais.</w:t>
            </w:r>
          </w:p>
          <w:p w14:paraId="767E46CE" w14:textId="77777777" w:rsidR="003F6BBE" w:rsidRDefault="002C29D0">
            <w:pPr>
              <w:numPr>
                <w:ilvl w:val="0"/>
                <w:numId w:val="2"/>
              </w:numPr>
              <w:pBdr>
                <w:top w:val="nil"/>
                <w:left w:val="nil"/>
                <w:bottom w:val="nil"/>
                <w:right w:val="nil"/>
                <w:between w:val="nil"/>
              </w:pBdr>
              <w:spacing w:after="120" w:line="240" w:lineRule="auto"/>
              <w:rPr>
                <w:color w:val="000000"/>
              </w:rPr>
            </w:pPr>
            <w:r>
              <w:rPr>
                <w:color w:val="000000"/>
              </w:rPr>
              <w:t>Testes: testes de mesa e “debugadores”.</w:t>
            </w:r>
          </w:p>
          <w:p w14:paraId="656F5607" w14:textId="77777777" w:rsidR="003F6BBE" w:rsidRDefault="002C29D0">
            <w:pPr>
              <w:numPr>
                <w:ilvl w:val="0"/>
                <w:numId w:val="2"/>
              </w:numPr>
              <w:pBdr>
                <w:top w:val="nil"/>
                <w:left w:val="nil"/>
                <w:bottom w:val="nil"/>
                <w:right w:val="nil"/>
                <w:between w:val="nil"/>
              </w:pBdr>
              <w:spacing w:after="120" w:line="240" w:lineRule="auto"/>
              <w:rPr>
                <w:color w:val="000000"/>
              </w:rPr>
            </w:pPr>
            <w:r>
              <w:rPr>
                <w:color w:val="000000"/>
              </w:rPr>
              <w:t>Estruturas de decisão e repetição.</w:t>
            </w:r>
          </w:p>
          <w:p w14:paraId="7B443ADB" w14:textId="77777777" w:rsidR="003F6BBE" w:rsidRDefault="002C29D0">
            <w:pPr>
              <w:numPr>
                <w:ilvl w:val="0"/>
                <w:numId w:val="2"/>
              </w:numPr>
              <w:pBdr>
                <w:top w:val="nil"/>
                <w:left w:val="nil"/>
                <w:bottom w:val="nil"/>
                <w:right w:val="nil"/>
                <w:between w:val="nil"/>
              </w:pBdr>
              <w:spacing w:after="120" w:line="240" w:lineRule="auto"/>
              <w:rPr>
                <w:color w:val="000000"/>
              </w:rPr>
            </w:pPr>
            <w:r>
              <w:rPr>
                <w:color w:val="000000"/>
              </w:rPr>
              <w:t xml:space="preserve">Vetor e matriz: conceito, manipulação e métodos de pesquisa. </w:t>
            </w:r>
          </w:p>
          <w:p w14:paraId="0392EE7B" w14:textId="77777777" w:rsidR="003F6BBE" w:rsidRDefault="002C29D0">
            <w:pPr>
              <w:numPr>
                <w:ilvl w:val="0"/>
                <w:numId w:val="2"/>
              </w:numPr>
              <w:pBdr>
                <w:top w:val="nil"/>
                <w:left w:val="nil"/>
                <w:bottom w:val="nil"/>
                <w:right w:val="nil"/>
                <w:between w:val="nil"/>
              </w:pBdr>
              <w:spacing w:after="120" w:line="240" w:lineRule="auto"/>
              <w:rPr>
                <w:color w:val="000000"/>
              </w:rPr>
            </w:pPr>
            <w:r>
              <w:rPr>
                <w:color w:val="000000"/>
              </w:rPr>
              <w:t>Funções: retorno e passagem de parâmetros.</w:t>
            </w:r>
          </w:p>
          <w:p w14:paraId="36D38F2B" w14:textId="77777777" w:rsidR="003F6BBE" w:rsidRDefault="002C29D0">
            <w:pPr>
              <w:spacing w:after="120" w:line="240" w:lineRule="auto"/>
              <w:jc w:val="both"/>
              <w:rPr>
                <w:b/>
                <w:sz w:val="24"/>
                <w:szCs w:val="24"/>
              </w:rPr>
            </w:pPr>
            <w:r>
              <w:rPr>
                <w:b/>
                <w:sz w:val="24"/>
                <w:szCs w:val="24"/>
              </w:rPr>
              <w:t>Habilidades</w:t>
            </w:r>
          </w:p>
          <w:p w14:paraId="6D283E15" w14:textId="77777777" w:rsidR="003F6BBE" w:rsidRDefault="002C29D0">
            <w:pPr>
              <w:numPr>
                <w:ilvl w:val="0"/>
                <w:numId w:val="2"/>
              </w:numPr>
              <w:pBdr>
                <w:top w:val="nil"/>
                <w:left w:val="nil"/>
                <w:bottom w:val="nil"/>
                <w:right w:val="nil"/>
                <w:between w:val="nil"/>
              </w:pBdr>
              <w:spacing w:after="120" w:line="240" w:lineRule="auto"/>
              <w:rPr>
                <w:color w:val="000000"/>
              </w:rPr>
            </w:pPr>
            <w:r>
              <w:rPr>
                <w:color w:val="000000"/>
              </w:rPr>
              <w:t>Resolver problemas lógicos e aritméticos.</w:t>
            </w:r>
          </w:p>
          <w:p w14:paraId="3BE2A730" w14:textId="77777777" w:rsidR="003F6BBE" w:rsidRDefault="002C29D0">
            <w:pPr>
              <w:numPr>
                <w:ilvl w:val="0"/>
                <w:numId w:val="2"/>
              </w:numPr>
              <w:pBdr>
                <w:top w:val="nil"/>
                <w:left w:val="nil"/>
                <w:bottom w:val="nil"/>
                <w:right w:val="nil"/>
                <w:between w:val="nil"/>
              </w:pBdr>
              <w:spacing w:after="120" w:line="240" w:lineRule="auto"/>
              <w:rPr>
                <w:color w:val="000000"/>
              </w:rPr>
            </w:pPr>
            <w:r>
              <w:rPr>
                <w:color w:val="000000"/>
              </w:rPr>
              <w:t>Construir expressões lógicas e aritméticas.</w:t>
            </w:r>
          </w:p>
          <w:p w14:paraId="0134A426" w14:textId="77777777" w:rsidR="003F6BBE" w:rsidRDefault="002C29D0">
            <w:pPr>
              <w:numPr>
                <w:ilvl w:val="0"/>
                <w:numId w:val="2"/>
              </w:numPr>
              <w:pBdr>
                <w:top w:val="nil"/>
                <w:left w:val="nil"/>
                <w:bottom w:val="nil"/>
                <w:right w:val="nil"/>
                <w:between w:val="nil"/>
              </w:pBdr>
              <w:spacing w:after="120" w:line="240" w:lineRule="auto"/>
              <w:rPr>
                <w:color w:val="000000"/>
              </w:rPr>
            </w:pPr>
            <w:r>
              <w:rPr>
                <w:color w:val="000000"/>
              </w:rPr>
              <w:t>Construir soluções em algoritmos.</w:t>
            </w:r>
          </w:p>
          <w:p w14:paraId="5B89F2C3" w14:textId="77777777" w:rsidR="003F6BBE" w:rsidRDefault="002C29D0">
            <w:pPr>
              <w:numPr>
                <w:ilvl w:val="0"/>
                <w:numId w:val="2"/>
              </w:numPr>
              <w:pBdr>
                <w:top w:val="nil"/>
                <w:left w:val="nil"/>
                <w:bottom w:val="nil"/>
                <w:right w:val="nil"/>
                <w:between w:val="nil"/>
              </w:pBdr>
              <w:spacing w:after="120" w:line="240" w:lineRule="auto"/>
              <w:rPr>
                <w:color w:val="000000"/>
              </w:rPr>
            </w:pPr>
            <w:r>
              <w:rPr>
                <w:color w:val="000000"/>
              </w:rPr>
              <w:t>Utilizar termos técnicos em inglês nas rotinas de trabalho.</w:t>
            </w:r>
          </w:p>
          <w:p w14:paraId="5632FC14" w14:textId="77777777" w:rsidR="003F6BBE" w:rsidRDefault="002C29D0">
            <w:pPr>
              <w:spacing w:after="120" w:line="240" w:lineRule="auto"/>
              <w:jc w:val="both"/>
              <w:rPr>
                <w:b/>
                <w:sz w:val="24"/>
                <w:szCs w:val="24"/>
              </w:rPr>
            </w:pPr>
            <w:r>
              <w:rPr>
                <w:b/>
                <w:sz w:val="24"/>
                <w:szCs w:val="24"/>
              </w:rPr>
              <w:t>Atitudes/Valores</w:t>
            </w:r>
          </w:p>
          <w:p w14:paraId="7CFD7D61" w14:textId="77777777" w:rsidR="003F6BBE" w:rsidRDefault="002C29D0">
            <w:pPr>
              <w:numPr>
                <w:ilvl w:val="0"/>
                <w:numId w:val="2"/>
              </w:numPr>
              <w:pBdr>
                <w:top w:val="nil"/>
                <w:left w:val="nil"/>
                <w:bottom w:val="nil"/>
                <w:right w:val="nil"/>
                <w:between w:val="nil"/>
              </w:pBdr>
              <w:spacing w:after="120" w:line="240" w:lineRule="auto"/>
              <w:rPr>
                <w:color w:val="000000"/>
              </w:rPr>
            </w:pPr>
            <w:r>
              <w:rPr>
                <w:color w:val="000000"/>
              </w:rPr>
              <w:t>Zelo na apresentação pessoal e postura profissional.</w:t>
            </w:r>
          </w:p>
          <w:p w14:paraId="23BFE495" w14:textId="77777777" w:rsidR="003F6BBE" w:rsidRDefault="002C29D0">
            <w:pPr>
              <w:numPr>
                <w:ilvl w:val="0"/>
                <w:numId w:val="2"/>
              </w:numPr>
              <w:pBdr>
                <w:top w:val="nil"/>
                <w:left w:val="nil"/>
                <w:bottom w:val="nil"/>
                <w:right w:val="nil"/>
                <w:between w:val="nil"/>
              </w:pBdr>
              <w:spacing w:after="120" w:line="240" w:lineRule="auto"/>
              <w:rPr>
                <w:color w:val="000000"/>
              </w:rPr>
            </w:pPr>
            <w:r>
              <w:rPr>
                <w:color w:val="000000"/>
              </w:rPr>
              <w:t>Iniciativa na proposição de soluções de problemas.</w:t>
            </w:r>
          </w:p>
          <w:p w14:paraId="13B0E2CD" w14:textId="77777777" w:rsidR="003F6BBE" w:rsidRDefault="002C29D0">
            <w:pPr>
              <w:numPr>
                <w:ilvl w:val="0"/>
                <w:numId w:val="2"/>
              </w:numPr>
              <w:pBdr>
                <w:top w:val="nil"/>
                <w:left w:val="nil"/>
                <w:bottom w:val="nil"/>
                <w:right w:val="nil"/>
                <w:between w:val="nil"/>
              </w:pBdr>
              <w:spacing w:after="120" w:line="240" w:lineRule="auto"/>
              <w:jc w:val="both"/>
              <w:rPr>
                <w:rFonts w:cs="Calibri"/>
                <w:color w:val="0000CC"/>
              </w:rPr>
            </w:pPr>
            <w:r>
              <w:rPr>
                <w:rFonts w:cs="Calibri"/>
                <w:color w:val="000000"/>
              </w:rPr>
              <w:t>Senso crítico no desenvolvimento de soluções.</w:t>
            </w:r>
          </w:p>
        </w:tc>
      </w:tr>
    </w:tbl>
    <w:p w14:paraId="17DF1E14" w14:textId="77777777" w:rsidR="003F6BBE" w:rsidRDefault="003F6BBE">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p>
    <w:p w14:paraId="6591B117" w14:textId="77777777" w:rsidR="001E3EB7" w:rsidRDefault="001E3EB7">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p>
    <w:p w14:paraId="4A48D57F" w14:textId="224BDB59" w:rsidR="003F6BBE" w:rsidRDefault="002C29D0">
      <w:pPr>
        <w:pBdr>
          <w:top w:val="nil"/>
          <w:left w:val="nil"/>
          <w:bottom w:val="nil"/>
          <w:right w:val="nil"/>
          <w:between w:val="nil"/>
        </w:pBdr>
        <w:tabs>
          <w:tab w:val="left" w:pos="708"/>
        </w:tabs>
        <w:spacing w:after="120" w:line="240" w:lineRule="auto"/>
        <w:ind w:left="340" w:hanging="340"/>
        <w:jc w:val="both"/>
        <w:rPr>
          <w:color w:val="000000"/>
          <w:sz w:val="24"/>
          <w:szCs w:val="24"/>
        </w:rPr>
      </w:pPr>
      <w:r>
        <w:rPr>
          <w:b/>
          <w:color w:val="000000"/>
          <w:sz w:val="24"/>
          <w:szCs w:val="24"/>
        </w:rPr>
        <w:t xml:space="preserve">UC 2: </w:t>
      </w:r>
      <w:r w:rsidR="00DF706D">
        <w:rPr>
          <w:color w:val="000000"/>
          <w:sz w:val="24"/>
          <w:szCs w:val="24"/>
        </w:rPr>
        <w:t>Desenvolver</w:t>
      </w:r>
      <w:r w:rsidR="00DF706D">
        <w:rPr>
          <w:b/>
          <w:color w:val="000000"/>
          <w:sz w:val="24"/>
          <w:szCs w:val="24"/>
        </w:rPr>
        <w:t xml:space="preserve"> </w:t>
      </w:r>
      <w:r w:rsidR="00DF706D">
        <w:rPr>
          <w:color w:val="000000"/>
          <w:sz w:val="24"/>
          <w:szCs w:val="24"/>
        </w:rPr>
        <w:t>Soft Skills para o Mercado de trabalho.</w:t>
      </w:r>
    </w:p>
    <w:p w14:paraId="673344FF" w14:textId="77777777" w:rsidR="003F6BBE" w:rsidRDefault="002C29D0">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 xml:space="preserve">Carga horária: </w:t>
      </w:r>
      <w:r>
        <w:rPr>
          <w:color w:val="000000"/>
          <w:sz w:val="24"/>
          <w:szCs w:val="24"/>
        </w:rPr>
        <w:t>36 horas.</w:t>
      </w:r>
    </w:p>
    <w:p w14:paraId="34EADF00" w14:textId="77777777" w:rsidR="001E3EB7" w:rsidRDefault="001E3EB7">
      <w:pPr>
        <w:spacing w:after="120" w:line="240" w:lineRule="auto"/>
        <w:jc w:val="both"/>
        <w:rPr>
          <w:rFonts w:cs="Calibri"/>
        </w:rPr>
      </w:pPr>
    </w:p>
    <w:tbl>
      <w:tblPr>
        <w:tblStyle w:val="a7"/>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3F6BBE" w14:paraId="2B9B4FF6" w14:textId="77777777">
        <w:tc>
          <w:tcPr>
            <w:tcW w:w="8494" w:type="dxa"/>
            <w:shd w:val="clear" w:color="auto" w:fill="CCCCCC"/>
          </w:tcPr>
          <w:p w14:paraId="3179E036" w14:textId="77777777" w:rsidR="003F6BBE" w:rsidRDefault="002C29D0">
            <w:pPr>
              <w:pBdr>
                <w:top w:val="nil"/>
                <w:left w:val="nil"/>
                <w:bottom w:val="nil"/>
                <w:right w:val="nil"/>
                <w:between w:val="nil"/>
              </w:pBdr>
              <w:spacing w:after="120" w:line="240" w:lineRule="auto"/>
              <w:jc w:val="center"/>
              <w:rPr>
                <w:rFonts w:cs="Calibri"/>
                <w:color w:val="0000CC"/>
                <w:sz w:val="24"/>
                <w:szCs w:val="24"/>
              </w:rPr>
            </w:pPr>
            <w:r>
              <w:rPr>
                <w:rFonts w:cs="Calibri"/>
                <w:b/>
                <w:color w:val="000000"/>
                <w:sz w:val="24"/>
                <w:szCs w:val="24"/>
              </w:rPr>
              <w:t>Indicadores</w:t>
            </w:r>
          </w:p>
        </w:tc>
      </w:tr>
      <w:tr w:rsidR="003F6BBE" w14:paraId="6551F6D4" w14:textId="77777777">
        <w:tc>
          <w:tcPr>
            <w:tcW w:w="8494" w:type="dxa"/>
            <w:shd w:val="clear" w:color="auto" w:fill="auto"/>
          </w:tcPr>
          <w:p w14:paraId="6EE86847" w14:textId="77777777" w:rsidR="00DF706D" w:rsidRDefault="00DF706D" w:rsidP="00DF706D">
            <w:pPr>
              <w:numPr>
                <w:ilvl w:val="0"/>
                <w:numId w:val="7"/>
              </w:numPr>
              <w:pBdr>
                <w:top w:val="nil"/>
                <w:left w:val="nil"/>
                <w:bottom w:val="nil"/>
                <w:right w:val="nil"/>
                <w:between w:val="nil"/>
              </w:pBdr>
              <w:spacing w:after="0"/>
              <w:jc w:val="both"/>
              <w:rPr>
                <w:color w:val="000000"/>
              </w:rPr>
            </w:pPr>
            <w:r>
              <w:rPr>
                <w:color w:val="000000"/>
              </w:rPr>
              <w:t>Expressa-se de forma oral e corporal de acordo com o contexto, a intencionalidade e o público.</w:t>
            </w:r>
          </w:p>
          <w:p w14:paraId="64F55F1B" w14:textId="77777777" w:rsidR="00DF706D" w:rsidRDefault="00DF706D" w:rsidP="00DF706D">
            <w:pPr>
              <w:numPr>
                <w:ilvl w:val="0"/>
                <w:numId w:val="7"/>
              </w:numPr>
              <w:pBdr>
                <w:top w:val="nil"/>
                <w:left w:val="nil"/>
                <w:bottom w:val="nil"/>
                <w:right w:val="nil"/>
                <w:between w:val="nil"/>
              </w:pBdr>
              <w:spacing w:after="0"/>
              <w:jc w:val="both"/>
              <w:rPr>
                <w:color w:val="000000"/>
              </w:rPr>
            </w:pPr>
            <w:r>
              <w:rPr>
                <w:color w:val="000000"/>
              </w:rPr>
              <w:t xml:space="preserve"> Expõe ideias e propostas, utilizando ferramentas de apresentação, conforme necessidade do projeto.</w:t>
            </w:r>
          </w:p>
          <w:p w14:paraId="344E7DA1" w14:textId="77777777" w:rsidR="00DF706D" w:rsidRDefault="00DF706D" w:rsidP="00DF706D">
            <w:pPr>
              <w:numPr>
                <w:ilvl w:val="0"/>
                <w:numId w:val="7"/>
              </w:numPr>
              <w:pBdr>
                <w:top w:val="nil"/>
                <w:left w:val="nil"/>
                <w:bottom w:val="nil"/>
                <w:right w:val="nil"/>
                <w:between w:val="nil"/>
              </w:pBdr>
              <w:spacing w:after="0"/>
              <w:jc w:val="both"/>
              <w:rPr>
                <w:color w:val="000000"/>
              </w:rPr>
            </w:pPr>
            <w:r>
              <w:rPr>
                <w:color w:val="000000"/>
              </w:rPr>
              <w:t>Atua de forma colaborativa, propondo soluções, de acordo com o desafio e o contexto profissional.</w:t>
            </w:r>
          </w:p>
          <w:p w14:paraId="2FB59CED" w14:textId="423655C4" w:rsidR="003F6BBE" w:rsidRDefault="00DF706D" w:rsidP="00DF706D">
            <w:pPr>
              <w:numPr>
                <w:ilvl w:val="0"/>
                <w:numId w:val="7"/>
              </w:numPr>
              <w:pBdr>
                <w:top w:val="nil"/>
                <w:left w:val="nil"/>
                <w:bottom w:val="nil"/>
                <w:right w:val="nil"/>
                <w:between w:val="nil"/>
              </w:pBdr>
              <w:spacing w:after="120" w:line="240" w:lineRule="auto"/>
              <w:jc w:val="both"/>
              <w:rPr>
                <w:color w:val="000000"/>
              </w:rPr>
            </w:pPr>
            <w:r>
              <w:rPr>
                <w:color w:val="000000"/>
              </w:rPr>
              <w:t>Identifica oportunidades de trabalho analisando o mercado, considerando os cenários apresentados nas plataformas de negócios.</w:t>
            </w:r>
          </w:p>
        </w:tc>
      </w:tr>
    </w:tbl>
    <w:p w14:paraId="14771D3A" w14:textId="77777777" w:rsidR="003F6BBE" w:rsidRDefault="003F6BBE">
      <w:pPr>
        <w:pBdr>
          <w:top w:val="nil"/>
          <w:left w:val="nil"/>
          <w:bottom w:val="nil"/>
          <w:right w:val="nil"/>
          <w:between w:val="nil"/>
        </w:pBdr>
        <w:spacing w:after="120" w:line="240" w:lineRule="auto"/>
        <w:ind w:firstLine="708"/>
        <w:jc w:val="both"/>
        <w:rPr>
          <w:rFonts w:cs="Calibri"/>
          <w:color w:val="0000CC"/>
        </w:rPr>
      </w:pPr>
    </w:p>
    <w:p w14:paraId="666E626E" w14:textId="77777777" w:rsidR="00DF706D" w:rsidRDefault="00DF706D">
      <w:pPr>
        <w:pBdr>
          <w:top w:val="nil"/>
          <w:left w:val="nil"/>
          <w:bottom w:val="nil"/>
          <w:right w:val="nil"/>
          <w:between w:val="nil"/>
        </w:pBdr>
        <w:spacing w:after="120" w:line="240" w:lineRule="auto"/>
        <w:ind w:firstLine="708"/>
        <w:jc w:val="both"/>
        <w:rPr>
          <w:rFonts w:cs="Calibri"/>
          <w:color w:val="0000CC"/>
        </w:rPr>
      </w:pPr>
    </w:p>
    <w:p w14:paraId="5D10E81F" w14:textId="77777777" w:rsidR="00DF706D" w:rsidRDefault="00DF706D">
      <w:pPr>
        <w:pBdr>
          <w:top w:val="nil"/>
          <w:left w:val="nil"/>
          <w:bottom w:val="nil"/>
          <w:right w:val="nil"/>
          <w:between w:val="nil"/>
        </w:pBdr>
        <w:spacing w:after="120" w:line="240" w:lineRule="auto"/>
        <w:ind w:firstLine="708"/>
        <w:jc w:val="both"/>
        <w:rPr>
          <w:rFonts w:cs="Calibri"/>
          <w:color w:val="0000CC"/>
        </w:rPr>
      </w:pPr>
    </w:p>
    <w:p w14:paraId="2E8385BD" w14:textId="77777777" w:rsidR="00DF706D" w:rsidRDefault="00DF706D">
      <w:pPr>
        <w:pBdr>
          <w:top w:val="nil"/>
          <w:left w:val="nil"/>
          <w:bottom w:val="nil"/>
          <w:right w:val="nil"/>
          <w:between w:val="nil"/>
        </w:pBdr>
        <w:spacing w:after="120" w:line="240" w:lineRule="auto"/>
        <w:ind w:firstLine="708"/>
        <w:jc w:val="both"/>
        <w:rPr>
          <w:rFonts w:cs="Calibri"/>
          <w:color w:val="0000CC"/>
        </w:rPr>
      </w:pPr>
    </w:p>
    <w:tbl>
      <w:tblPr>
        <w:tblStyle w:val="a8"/>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3F6BBE" w14:paraId="45267497" w14:textId="77777777">
        <w:tc>
          <w:tcPr>
            <w:tcW w:w="8494" w:type="dxa"/>
            <w:shd w:val="clear" w:color="auto" w:fill="CCCCCC"/>
          </w:tcPr>
          <w:p w14:paraId="38A8F75D" w14:textId="77777777" w:rsidR="003F6BBE" w:rsidRDefault="002C29D0">
            <w:pPr>
              <w:pBdr>
                <w:top w:val="nil"/>
                <w:left w:val="nil"/>
                <w:bottom w:val="nil"/>
                <w:right w:val="nil"/>
                <w:between w:val="nil"/>
              </w:pBdr>
              <w:spacing w:after="120" w:line="240" w:lineRule="auto"/>
              <w:jc w:val="center"/>
              <w:rPr>
                <w:rFonts w:cs="Calibri"/>
                <w:b/>
                <w:color w:val="000000"/>
                <w:sz w:val="24"/>
                <w:szCs w:val="24"/>
              </w:rPr>
            </w:pPr>
            <w:r>
              <w:rPr>
                <w:rFonts w:cs="Calibri"/>
                <w:b/>
                <w:color w:val="000000"/>
                <w:sz w:val="24"/>
                <w:szCs w:val="24"/>
              </w:rPr>
              <w:lastRenderedPageBreak/>
              <w:t>Elementos da Competência</w:t>
            </w:r>
          </w:p>
        </w:tc>
      </w:tr>
      <w:tr w:rsidR="003F6BBE" w14:paraId="1E7E43A3" w14:textId="77777777">
        <w:tc>
          <w:tcPr>
            <w:tcW w:w="8494" w:type="dxa"/>
            <w:shd w:val="clear" w:color="auto" w:fill="auto"/>
          </w:tcPr>
          <w:p w14:paraId="7D87E2A6" w14:textId="77777777" w:rsidR="00DF706D" w:rsidRDefault="00DF706D" w:rsidP="00DF706D">
            <w:pPr>
              <w:spacing w:after="120" w:line="240" w:lineRule="auto"/>
              <w:jc w:val="both"/>
              <w:rPr>
                <w:b/>
                <w:sz w:val="24"/>
                <w:szCs w:val="24"/>
              </w:rPr>
            </w:pPr>
            <w:r>
              <w:rPr>
                <w:b/>
                <w:sz w:val="24"/>
                <w:szCs w:val="24"/>
              </w:rPr>
              <w:t>Conhecimentos</w:t>
            </w:r>
          </w:p>
          <w:p w14:paraId="610F0645" w14:textId="77777777" w:rsidR="00DF706D" w:rsidRDefault="00DF706D" w:rsidP="00DF706D">
            <w:pPr>
              <w:numPr>
                <w:ilvl w:val="0"/>
                <w:numId w:val="21"/>
              </w:numPr>
              <w:pBdr>
                <w:top w:val="nil"/>
                <w:left w:val="nil"/>
                <w:bottom w:val="nil"/>
                <w:right w:val="nil"/>
                <w:between w:val="nil"/>
              </w:pBdr>
              <w:spacing w:after="0"/>
              <w:jc w:val="both"/>
              <w:rPr>
                <w:color w:val="000000"/>
              </w:rPr>
            </w:pPr>
            <w:r>
              <w:rPr>
                <w:color w:val="000000"/>
              </w:rPr>
              <w:t>Planejamento de carreira: mundo do trabalho; formas de inserção no mercado de trabalho; apresentação pessoal; currículo; plataformas de negócio e networking.</w:t>
            </w:r>
          </w:p>
          <w:p w14:paraId="18706A99" w14:textId="77777777" w:rsidR="00DF706D" w:rsidRDefault="00DF706D" w:rsidP="00DF706D">
            <w:pPr>
              <w:numPr>
                <w:ilvl w:val="0"/>
                <w:numId w:val="21"/>
              </w:numPr>
              <w:pBdr>
                <w:top w:val="nil"/>
                <w:left w:val="nil"/>
                <w:bottom w:val="nil"/>
                <w:right w:val="nil"/>
                <w:between w:val="nil"/>
              </w:pBdr>
              <w:spacing w:after="0"/>
              <w:jc w:val="both"/>
              <w:rPr>
                <w:color w:val="000000"/>
              </w:rPr>
            </w:pPr>
            <w:r>
              <w:rPr>
                <w:color w:val="000000"/>
              </w:rPr>
              <w:t xml:space="preserve">Empreendedorismo: definição; características e perfil do empreendedor; características da gestão empreendedora; análise de mercado. </w:t>
            </w:r>
          </w:p>
          <w:p w14:paraId="2BB627C8" w14:textId="77777777" w:rsidR="00DF706D" w:rsidRDefault="00DF706D" w:rsidP="00DF706D">
            <w:pPr>
              <w:numPr>
                <w:ilvl w:val="0"/>
                <w:numId w:val="21"/>
              </w:numPr>
              <w:pBdr>
                <w:top w:val="nil"/>
                <w:left w:val="nil"/>
                <w:bottom w:val="nil"/>
                <w:right w:val="nil"/>
                <w:between w:val="nil"/>
              </w:pBdr>
              <w:spacing w:after="0"/>
              <w:jc w:val="both"/>
              <w:rPr>
                <w:color w:val="000000"/>
              </w:rPr>
            </w:pPr>
            <w:r>
              <w:rPr>
                <w:color w:val="000000"/>
              </w:rPr>
              <w:t xml:space="preserve">Comunicação verbal e não verbal: elementos da comunicação (emissor, receptor, canal, mensagem, ruídos e feedback); coesão e coerência; adequação da linguagem ao público-alvo; vícios de linguagem; </w:t>
            </w:r>
            <w:r>
              <w:t>etiqueta</w:t>
            </w:r>
            <w:r>
              <w:rPr>
                <w:color w:val="000000"/>
              </w:rPr>
              <w:t xml:space="preserve"> e postura corporal.</w:t>
            </w:r>
          </w:p>
          <w:p w14:paraId="0620DFFA" w14:textId="77777777" w:rsidR="00DF706D" w:rsidRDefault="00DF706D" w:rsidP="00DF706D">
            <w:pPr>
              <w:numPr>
                <w:ilvl w:val="0"/>
                <w:numId w:val="21"/>
              </w:numPr>
              <w:pBdr>
                <w:top w:val="nil"/>
                <w:left w:val="nil"/>
                <w:bottom w:val="nil"/>
                <w:right w:val="nil"/>
                <w:between w:val="nil"/>
              </w:pBdr>
              <w:spacing w:after="0"/>
              <w:jc w:val="both"/>
              <w:rPr>
                <w:color w:val="000000"/>
              </w:rPr>
            </w:pPr>
            <w:r>
              <w:rPr>
                <w:color w:val="000000"/>
              </w:rPr>
              <w:t>Ferramentas de apresentações profissionais.</w:t>
            </w:r>
          </w:p>
          <w:p w14:paraId="363D35C4" w14:textId="77777777" w:rsidR="00DF706D" w:rsidRDefault="00DF706D" w:rsidP="00DF706D">
            <w:pPr>
              <w:numPr>
                <w:ilvl w:val="0"/>
                <w:numId w:val="21"/>
              </w:numPr>
              <w:pBdr>
                <w:top w:val="nil"/>
                <w:left w:val="nil"/>
                <w:bottom w:val="nil"/>
                <w:right w:val="nil"/>
                <w:between w:val="nil"/>
              </w:pBdr>
              <w:spacing w:after="0"/>
              <w:jc w:val="both"/>
              <w:rPr>
                <w:color w:val="000000"/>
              </w:rPr>
            </w:pPr>
            <w:r>
              <w:rPr>
                <w:color w:val="000000"/>
              </w:rPr>
              <w:t>Gestão do tempo e rotina.</w:t>
            </w:r>
          </w:p>
          <w:p w14:paraId="65445FAA" w14:textId="77777777" w:rsidR="00DF706D" w:rsidRDefault="00DF706D" w:rsidP="00DF706D">
            <w:pPr>
              <w:numPr>
                <w:ilvl w:val="0"/>
                <w:numId w:val="21"/>
              </w:numPr>
              <w:pBdr>
                <w:top w:val="nil"/>
                <w:left w:val="nil"/>
                <w:bottom w:val="nil"/>
                <w:right w:val="nil"/>
                <w:between w:val="nil"/>
              </w:pBdr>
              <w:spacing w:after="0"/>
              <w:jc w:val="both"/>
              <w:rPr>
                <w:color w:val="000000"/>
              </w:rPr>
            </w:pPr>
            <w:r>
              <w:t>Relacionamento interpessoal.</w:t>
            </w:r>
          </w:p>
          <w:p w14:paraId="0B16F732" w14:textId="77777777" w:rsidR="00DF706D" w:rsidRDefault="00DF706D" w:rsidP="00DF706D">
            <w:pPr>
              <w:numPr>
                <w:ilvl w:val="0"/>
                <w:numId w:val="21"/>
              </w:numPr>
              <w:pBdr>
                <w:top w:val="nil"/>
                <w:left w:val="nil"/>
                <w:bottom w:val="nil"/>
                <w:right w:val="nil"/>
                <w:between w:val="nil"/>
              </w:pBdr>
              <w:spacing w:after="0"/>
              <w:jc w:val="both"/>
              <w:rPr>
                <w:color w:val="000000"/>
              </w:rPr>
            </w:pPr>
            <w:r>
              <w:t>Resolução de problemas.</w:t>
            </w:r>
          </w:p>
          <w:p w14:paraId="0B15E500" w14:textId="77777777" w:rsidR="00DF706D" w:rsidRDefault="00DF706D" w:rsidP="00DF706D">
            <w:pPr>
              <w:pBdr>
                <w:top w:val="nil"/>
                <w:left w:val="nil"/>
                <w:bottom w:val="nil"/>
                <w:right w:val="nil"/>
                <w:between w:val="nil"/>
              </w:pBdr>
              <w:spacing w:after="0"/>
              <w:ind w:left="720"/>
              <w:jc w:val="both"/>
              <w:rPr>
                <w:color w:val="000000"/>
              </w:rPr>
            </w:pPr>
          </w:p>
          <w:p w14:paraId="61FEEE71" w14:textId="77777777" w:rsidR="00DF706D" w:rsidRDefault="00DF706D" w:rsidP="00DF706D">
            <w:pPr>
              <w:spacing w:after="120" w:line="240" w:lineRule="auto"/>
              <w:jc w:val="both"/>
              <w:rPr>
                <w:b/>
                <w:sz w:val="24"/>
                <w:szCs w:val="24"/>
              </w:rPr>
            </w:pPr>
            <w:r>
              <w:rPr>
                <w:b/>
                <w:sz w:val="24"/>
                <w:szCs w:val="24"/>
              </w:rPr>
              <w:t>Habilidades</w:t>
            </w:r>
          </w:p>
          <w:p w14:paraId="0C0E3CCC" w14:textId="77777777" w:rsidR="00DF706D" w:rsidRDefault="00DF706D" w:rsidP="00DF706D">
            <w:pPr>
              <w:numPr>
                <w:ilvl w:val="0"/>
                <w:numId w:val="21"/>
              </w:numPr>
              <w:pBdr>
                <w:top w:val="nil"/>
                <w:left w:val="nil"/>
                <w:bottom w:val="nil"/>
                <w:right w:val="nil"/>
                <w:between w:val="nil"/>
              </w:pBdr>
              <w:spacing w:after="0"/>
            </w:pPr>
            <w:r>
              <w:t>Comunicar-se de maneira assertiva.</w:t>
            </w:r>
          </w:p>
          <w:p w14:paraId="193F0620" w14:textId="77777777" w:rsidR="00DF706D" w:rsidRDefault="00DF706D" w:rsidP="00DF706D">
            <w:pPr>
              <w:numPr>
                <w:ilvl w:val="0"/>
                <w:numId w:val="21"/>
              </w:numPr>
              <w:pBdr>
                <w:top w:val="nil"/>
                <w:left w:val="nil"/>
                <w:bottom w:val="nil"/>
                <w:right w:val="nil"/>
                <w:between w:val="nil"/>
              </w:pBdr>
              <w:spacing w:after="0"/>
            </w:pPr>
            <w:r>
              <w:t>Propor soluções para resolução de problemas do negócio.</w:t>
            </w:r>
          </w:p>
          <w:p w14:paraId="21DAACF4" w14:textId="77777777" w:rsidR="00DF706D" w:rsidRDefault="00DF706D" w:rsidP="00DF706D">
            <w:pPr>
              <w:numPr>
                <w:ilvl w:val="0"/>
                <w:numId w:val="21"/>
              </w:numPr>
              <w:pBdr>
                <w:top w:val="nil"/>
                <w:left w:val="nil"/>
                <w:bottom w:val="nil"/>
                <w:right w:val="nil"/>
                <w:between w:val="nil"/>
              </w:pBdr>
              <w:spacing w:after="0"/>
            </w:pPr>
            <w:r>
              <w:t>Utilizar termos técnicos nas rotinas de trabalho.</w:t>
            </w:r>
          </w:p>
          <w:p w14:paraId="5D29D060" w14:textId="77777777" w:rsidR="00DF706D" w:rsidRDefault="00DF706D" w:rsidP="00DF706D">
            <w:pPr>
              <w:numPr>
                <w:ilvl w:val="0"/>
                <w:numId w:val="21"/>
              </w:numPr>
              <w:pBdr>
                <w:top w:val="nil"/>
                <w:left w:val="nil"/>
                <w:bottom w:val="nil"/>
                <w:right w:val="nil"/>
                <w:between w:val="nil"/>
              </w:pBdr>
              <w:spacing w:after="0"/>
            </w:pPr>
            <w:r>
              <w:t>Pesquisar dados e informações.</w:t>
            </w:r>
          </w:p>
          <w:p w14:paraId="282BD482" w14:textId="77777777" w:rsidR="00DF706D" w:rsidRDefault="00DF706D" w:rsidP="00DF706D">
            <w:pPr>
              <w:numPr>
                <w:ilvl w:val="0"/>
                <w:numId w:val="21"/>
              </w:numPr>
              <w:spacing w:after="0" w:line="240" w:lineRule="auto"/>
              <w:jc w:val="both"/>
              <w:rPr>
                <w:b/>
                <w:sz w:val="24"/>
                <w:szCs w:val="24"/>
              </w:rPr>
            </w:pPr>
            <w:r>
              <w:t>Resolver conflitos inerentes ao processo de trabalho.</w:t>
            </w:r>
          </w:p>
          <w:p w14:paraId="34844CB4" w14:textId="77777777" w:rsidR="00DF706D" w:rsidRDefault="00DF706D" w:rsidP="00DF706D">
            <w:pPr>
              <w:numPr>
                <w:ilvl w:val="0"/>
                <w:numId w:val="21"/>
              </w:numPr>
              <w:spacing w:after="0" w:line="240" w:lineRule="auto"/>
              <w:jc w:val="both"/>
              <w:rPr>
                <w:b/>
                <w:sz w:val="24"/>
                <w:szCs w:val="24"/>
              </w:rPr>
            </w:pPr>
            <w:r>
              <w:t>Organizar as tarefas para priorizar as demandas necessárias.</w:t>
            </w:r>
          </w:p>
          <w:p w14:paraId="527F6830" w14:textId="77777777" w:rsidR="00DF706D" w:rsidRDefault="00DF706D" w:rsidP="00DF706D">
            <w:pPr>
              <w:spacing w:after="120" w:line="240" w:lineRule="auto"/>
              <w:jc w:val="both"/>
              <w:rPr>
                <w:b/>
                <w:color w:val="FF0000"/>
                <w:sz w:val="24"/>
                <w:szCs w:val="24"/>
              </w:rPr>
            </w:pPr>
          </w:p>
          <w:p w14:paraId="7CCCC842" w14:textId="77777777" w:rsidR="00DF706D" w:rsidRDefault="00DF706D" w:rsidP="00DF706D">
            <w:pPr>
              <w:spacing w:after="120" w:line="240" w:lineRule="auto"/>
              <w:jc w:val="both"/>
              <w:rPr>
                <w:b/>
                <w:sz w:val="24"/>
                <w:szCs w:val="24"/>
              </w:rPr>
            </w:pPr>
            <w:r>
              <w:rPr>
                <w:b/>
                <w:sz w:val="24"/>
                <w:szCs w:val="24"/>
              </w:rPr>
              <w:t>Atitudes/Valores</w:t>
            </w:r>
          </w:p>
          <w:p w14:paraId="572B8F7A" w14:textId="77777777" w:rsidR="00DF706D" w:rsidRDefault="00DF706D" w:rsidP="00DF706D">
            <w:pPr>
              <w:numPr>
                <w:ilvl w:val="0"/>
                <w:numId w:val="21"/>
              </w:numPr>
              <w:pBdr>
                <w:top w:val="nil"/>
                <w:left w:val="nil"/>
                <w:bottom w:val="nil"/>
                <w:right w:val="nil"/>
                <w:between w:val="nil"/>
              </w:pBdr>
              <w:spacing w:after="0"/>
            </w:pPr>
            <w:r>
              <w:t>Cordialidade e empatia no trato com as pessoas.</w:t>
            </w:r>
          </w:p>
          <w:p w14:paraId="3D2C0CC5" w14:textId="77777777" w:rsidR="00DF706D" w:rsidRDefault="00DF706D" w:rsidP="00DF706D">
            <w:pPr>
              <w:numPr>
                <w:ilvl w:val="0"/>
                <w:numId w:val="21"/>
              </w:numPr>
              <w:pBdr>
                <w:top w:val="nil"/>
                <w:left w:val="nil"/>
                <w:bottom w:val="nil"/>
                <w:right w:val="nil"/>
                <w:between w:val="nil"/>
              </w:pBdr>
              <w:spacing w:after="0"/>
            </w:pPr>
            <w:r>
              <w:t>Iniciativa na criação dos próprios caminhos de aprendizagem.</w:t>
            </w:r>
          </w:p>
          <w:p w14:paraId="5DF2A60D" w14:textId="77777777" w:rsidR="00DF706D" w:rsidRDefault="00DF706D" w:rsidP="00DF706D">
            <w:pPr>
              <w:numPr>
                <w:ilvl w:val="0"/>
                <w:numId w:val="21"/>
              </w:numPr>
              <w:pBdr>
                <w:top w:val="nil"/>
                <w:left w:val="nil"/>
                <w:bottom w:val="nil"/>
                <w:right w:val="nil"/>
                <w:between w:val="nil"/>
              </w:pBdr>
              <w:spacing w:after="0"/>
            </w:pPr>
            <w:r>
              <w:t xml:space="preserve">Cuidado com relacionamentos interpessoais. </w:t>
            </w:r>
          </w:p>
          <w:p w14:paraId="40D91B50" w14:textId="77777777" w:rsidR="00DF706D" w:rsidRDefault="00DF706D" w:rsidP="00DF706D">
            <w:pPr>
              <w:numPr>
                <w:ilvl w:val="0"/>
                <w:numId w:val="21"/>
              </w:numPr>
              <w:pBdr>
                <w:top w:val="nil"/>
                <w:left w:val="nil"/>
                <w:bottom w:val="nil"/>
                <w:right w:val="nil"/>
                <w:between w:val="nil"/>
              </w:pBdr>
              <w:spacing w:after="0"/>
            </w:pPr>
            <w:r>
              <w:t xml:space="preserve">Senso crítico para resolução de problemas. </w:t>
            </w:r>
          </w:p>
          <w:p w14:paraId="63F996B0" w14:textId="77777777" w:rsidR="00DF706D" w:rsidRDefault="00DF706D" w:rsidP="00DF706D">
            <w:pPr>
              <w:numPr>
                <w:ilvl w:val="0"/>
                <w:numId w:val="21"/>
              </w:numPr>
              <w:spacing w:after="0"/>
              <w:jc w:val="both"/>
            </w:pPr>
            <w:r>
              <w:t>Colaboração com colegas e equipes de trabalho.</w:t>
            </w:r>
          </w:p>
          <w:p w14:paraId="7916DAD7" w14:textId="77777777" w:rsidR="00DF706D" w:rsidRDefault="00DF706D" w:rsidP="00DF706D">
            <w:pPr>
              <w:numPr>
                <w:ilvl w:val="0"/>
                <w:numId w:val="21"/>
              </w:numPr>
              <w:spacing w:after="0"/>
              <w:jc w:val="both"/>
            </w:pPr>
            <w:r>
              <w:t>Flexibilidade nas diversas situações de trabalho.</w:t>
            </w:r>
          </w:p>
          <w:p w14:paraId="6AAD896E" w14:textId="2EBF5761" w:rsidR="003F6BBE" w:rsidRDefault="003F6BBE" w:rsidP="00DF706D">
            <w:pPr>
              <w:pBdr>
                <w:top w:val="nil"/>
                <w:left w:val="nil"/>
                <w:bottom w:val="nil"/>
                <w:right w:val="nil"/>
                <w:between w:val="nil"/>
              </w:pBdr>
              <w:spacing w:after="120" w:line="240" w:lineRule="auto"/>
              <w:jc w:val="both"/>
              <w:rPr>
                <w:rFonts w:cs="Calibri"/>
                <w:color w:val="0000CC"/>
              </w:rPr>
            </w:pPr>
          </w:p>
        </w:tc>
      </w:tr>
    </w:tbl>
    <w:p w14:paraId="7230EAD9" w14:textId="77777777" w:rsidR="00765943" w:rsidRDefault="00765943">
      <w:pPr>
        <w:pBdr>
          <w:top w:val="nil"/>
          <w:left w:val="nil"/>
          <w:bottom w:val="nil"/>
          <w:right w:val="nil"/>
          <w:between w:val="nil"/>
        </w:pBdr>
        <w:spacing w:after="120" w:line="240" w:lineRule="auto"/>
        <w:ind w:firstLine="708"/>
        <w:jc w:val="both"/>
        <w:rPr>
          <w:rFonts w:cs="Calibri"/>
          <w:color w:val="0000CC"/>
        </w:rPr>
      </w:pPr>
    </w:p>
    <w:p w14:paraId="59AE750D" w14:textId="77777777" w:rsidR="003F6BBE" w:rsidRDefault="002C29D0">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UC 3:</w:t>
      </w:r>
      <w:r>
        <w:rPr>
          <w:color w:val="595959"/>
          <w:sz w:val="24"/>
          <w:szCs w:val="24"/>
        </w:rPr>
        <w:t xml:space="preserve"> </w:t>
      </w:r>
      <w:r>
        <w:rPr>
          <w:color w:val="000000"/>
          <w:sz w:val="24"/>
          <w:szCs w:val="24"/>
        </w:rPr>
        <w:t>Elaborar projetos de aplicações web.</w:t>
      </w:r>
    </w:p>
    <w:p w14:paraId="14CD550F" w14:textId="77777777" w:rsidR="003F6BBE" w:rsidRDefault="002C29D0">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Carga horária:</w:t>
      </w:r>
      <w:r>
        <w:rPr>
          <w:color w:val="000000"/>
          <w:sz w:val="24"/>
          <w:szCs w:val="24"/>
        </w:rPr>
        <w:t xml:space="preserve"> 36</w:t>
      </w:r>
      <w:r>
        <w:rPr>
          <w:b/>
          <w:color w:val="000000"/>
          <w:sz w:val="24"/>
          <w:szCs w:val="24"/>
        </w:rPr>
        <w:t xml:space="preserve"> </w:t>
      </w:r>
      <w:r>
        <w:rPr>
          <w:color w:val="000000"/>
          <w:sz w:val="24"/>
          <w:szCs w:val="24"/>
        </w:rPr>
        <w:t>horas.</w:t>
      </w:r>
    </w:p>
    <w:p w14:paraId="2444D20E" w14:textId="77777777" w:rsidR="003F6BBE" w:rsidRDefault="003F6BBE">
      <w:pPr>
        <w:spacing w:after="120" w:line="240" w:lineRule="auto"/>
        <w:ind w:firstLine="708"/>
        <w:jc w:val="both"/>
        <w:rPr>
          <w:rFonts w:cs="Calibri"/>
          <w:b/>
        </w:rPr>
      </w:pPr>
    </w:p>
    <w:tbl>
      <w:tblPr>
        <w:tblStyle w:val="a9"/>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3F6BBE" w14:paraId="1A4793B1" w14:textId="77777777">
        <w:tc>
          <w:tcPr>
            <w:tcW w:w="8494" w:type="dxa"/>
            <w:shd w:val="clear" w:color="auto" w:fill="CCCCCC"/>
          </w:tcPr>
          <w:p w14:paraId="7F3B2000" w14:textId="77777777" w:rsidR="003F6BBE" w:rsidRDefault="002C29D0">
            <w:pPr>
              <w:pBdr>
                <w:top w:val="nil"/>
                <w:left w:val="nil"/>
                <w:bottom w:val="nil"/>
                <w:right w:val="nil"/>
                <w:between w:val="nil"/>
              </w:pBdr>
              <w:spacing w:after="120" w:line="240" w:lineRule="auto"/>
              <w:jc w:val="center"/>
              <w:rPr>
                <w:rFonts w:cs="Calibri"/>
                <w:color w:val="0000CC"/>
                <w:sz w:val="24"/>
                <w:szCs w:val="24"/>
              </w:rPr>
            </w:pPr>
            <w:r>
              <w:rPr>
                <w:rFonts w:cs="Calibri"/>
                <w:b/>
                <w:color w:val="000000"/>
                <w:sz w:val="24"/>
                <w:szCs w:val="24"/>
              </w:rPr>
              <w:t>Indicadores</w:t>
            </w:r>
          </w:p>
        </w:tc>
      </w:tr>
      <w:tr w:rsidR="003F6BBE" w14:paraId="27F6AFA4" w14:textId="77777777">
        <w:tc>
          <w:tcPr>
            <w:tcW w:w="8494" w:type="dxa"/>
            <w:shd w:val="clear" w:color="auto" w:fill="auto"/>
          </w:tcPr>
          <w:p w14:paraId="46F9B229" w14:textId="77777777" w:rsidR="003F6BBE" w:rsidRDefault="002C29D0">
            <w:pPr>
              <w:numPr>
                <w:ilvl w:val="0"/>
                <w:numId w:val="13"/>
              </w:numPr>
              <w:pBdr>
                <w:top w:val="nil"/>
                <w:left w:val="nil"/>
                <w:bottom w:val="nil"/>
                <w:right w:val="nil"/>
                <w:between w:val="nil"/>
              </w:pBdr>
              <w:spacing w:after="0" w:line="360" w:lineRule="auto"/>
              <w:jc w:val="both"/>
              <w:rPr>
                <w:color w:val="000000"/>
              </w:rPr>
            </w:pPr>
            <w:r>
              <w:rPr>
                <w:color w:val="000000"/>
              </w:rPr>
              <w:t>Define os objetivos do projeto, de acordo com as necessidades do cliente e público-alvo.</w:t>
            </w:r>
          </w:p>
          <w:p w14:paraId="7434A5F5" w14:textId="77777777" w:rsidR="003F6BBE" w:rsidRDefault="002C29D0">
            <w:pPr>
              <w:numPr>
                <w:ilvl w:val="0"/>
                <w:numId w:val="13"/>
              </w:numPr>
              <w:pBdr>
                <w:top w:val="nil"/>
                <w:left w:val="nil"/>
                <w:bottom w:val="nil"/>
                <w:right w:val="nil"/>
                <w:between w:val="nil"/>
              </w:pBdr>
              <w:spacing w:after="0" w:line="360" w:lineRule="auto"/>
              <w:jc w:val="both"/>
              <w:rPr>
                <w:color w:val="000000"/>
              </w:rPr>
            </w:pPr>
            <w:r>
              <w:rPr>
                <w:color w:val="000000"/>
              </w:rPr>
              <w:t>Elabora proposta de trabalho de acordo com arquitetura da informação da aplicação web e das estratégias tecnológicas.</w:t>
            </w:r>
          </w:p>
          <w:p w14:paraId="22CFAAC2" w14:textId="77777777" w:rsidR="003F6BBE" w:rsidRDefault="002C29D0">
            <w:pPr>
              <w:numPr>
                <w:ilvl w:val="0"/>
                <w:numId w:val="13"/>
              </w:numPr>
              <w:pBdr>
                <w:top w:val="nil"/>
                <w:left w:val="nil"/>
                <w:bottom w:val="nil"/>
                <w:right w:val="nil"/>
                <w:between w:val="nil"/>
              </w:pBdr>
              <w:spacing w:after="0" w:line="360" w:lineRule="auto"/>
              <w:jc w:val="both"/>
              <w:rPr>
                <w:color w:val="000000"/>
              </w:rPr>
            </w:pPr>
            <w:r>
              <w:rPr>
                <w:color w:val="000000"/>
              </w:rPr>
              <w:t>Elabora protótipo para web sites de acordo com o briefing.</w:t>
            </w:r>
          </w:p>
          <w:p w14:paraId="13D6869B" w14:textId="77777777" w:rsidR="003F6BBE" w:rsidRDefault="002C29D0">
            <w:pPr>
              <w:numPr>
                <w:ilvl w:val="0"/>
                <w:numId w:val="13"/>
              </w:numPr>
              <w:pBdr>
                <w:top w:val="nil"/>
                <w:left w:val="nil"/>
                <w:bottom w:val="nil"/>
                <w:right w:val="nil"/>
                <w:between w:val="nil"/>
              </w:pBdr>
              <w:spacing w:after="0" w:line="360" w:lineRule="auto"/>
              <w:jc w:val="both"/>
              <w:rPr>
                <w:color w:val="000000"/>
              </w:rPr>
            </w:pPr>
            <w:r>
              <w:rPr>
                <w:color w:val="000000"/>
              </w:rPr>
              <w:t>Redige o projeto da aplicação web de acordo com a proposta e protótipo.</w:t>
            </w:r>
          </w:p>
        </w:tc>
      </w:tr>
    </w:tbl>
    <w:p w14:paraId="3DBCFD6C" w14:textId="77777777" w:rsidR="003F6BBE" w:rsidRDefault="003F6BBE">
      <w:pPr>
        <w:spacing w:after="120" w:line="240" w:lineRule="auto"/>
        <w:ind w:firstLine="708"/>
        <w:jc w:val="both"/>
        <w:rPr>
          <w:rFonts w:cs="Calibri"/>
          <w:b/>
        </w:rPr>
      </w:pPr>
    </w:p>
    <w:tbl>
      <w:tblPr>
        <w:tblStyle w:val="aa"/>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3F6BBE" w14:paraId="045D5443" w14:textId="77777777">
        <w:tc>
          <w:tcPr>
            <w:tcW w:w="8494" w:type="dxa"/>
            <w:shd w:val="clear" w:color="auto" w:fill="CCCCCC"/>
          </w:tcPr>
          <w:p w14:paraId="1652DFB8" w14:textId="77777777" w:rsidR="003F6BBE" w:rsidRDefault="002C29D0">
            <w:pPr>
              <w:pBdr>
                <w:top w:val="nil"/>
                <w:left w:val="nil"/>
                <w:bottom w:val="nil"/>
                <w:right w:val="nil"/>
                <w:between w:val="nil"/>
              </w:pBdr>
              <w:spacing w:after="120" w:line="240" w:lineRule="auto"/>
              <w:jc w:val="center"/>
              <w:rPr>
                <w:rFonts w:cs="Calibri"/>
                <w:b/>
                <w:color w:val="000000"/>
                <w:sz w:val="24"/>
                <w:szCs w:val="24"/>
              </w:rPr>
            </w:pPr>
            <w:r>
              <w:rPr>
                <w:rFonts w:cs="Calibri"/>
                <w:b/>
                <w:color w:val="000000"/>
                <w:sz w:val="24"/>
                <w:szCs w:val="24"/>
              </w:rPr>
              <w:lastRenderedPageBreak/>
              <w:t>Elementos da Competência</w:t>
            </w:r>
          </w:p>
        </w:tc>
      </w:tr>
      <w:tr w:rsidR="003F6BBE" w14:paraId="590B4D8A" w14:textId="77777777">
        <w:tc>
          <w:tcPr>
            <w:tcW w:w="8494" w:type="dxa"/>
            <w:shd w:val="clear" w:color="auto" w:fill="auto"/>
          </w:tcPr>
          <w:p w14:paraId="0B764D95" w14:textId="77777777" w:rsidR="003F6BBE" w:rsidRDefault="002C29D0">
            <w:pPr>
              <w:spacing w:after="120" w:line="240" w:lineRule="auto"/>
              <w:jc w:val="both"/>
              <w:rPr>
                <w:b/>
                <w:sz w:val="24"/>
                <w:szCs w:val="24"/>
              </w:rPr>
            </w:pPr>
            <w:r>
              <w:rPr>
                <w:b/>
                <w:sz w:val="24"/>
                <w:szCs w:val="24"/>
              </w:rPr>
              <w:t>Conhecimentos</w:t>
            </w:r>
          </w:p>
          <w:p w14:paraId="548B0C4B" w14:textId="77777777" w:rsidR="003F6BBE" w:rsidRDefault="002C29D0">
            <w:pPr>
              <w:numPr>
                <w:ilvl w:val="0"/>
                <w:numId w:val="5"/>
              </w:numPr>
              <w:spacing w:after="120" w:line="240" w:lineRule="auto"/>
            </w:pPr>
            <w:r>
              <w:t>Briefing: conceito, especificidades para projetos web e modelos.</w:t>
            </w:r>
          </w:p>
          <w:p w14:paraId="756377CD" w14:textId="77777777" w:rsidR="003F6BBE" w:rsidRDefault="002C29D0">
            <w:pPr>
              <w:numPr>
                <w:ilvl w:val="0"/>
                <w:numId w:val="5"/>
              </w:numPr>
              <w:spacing w:after="120" w:line="240" w:lineRule="auto"/>
            </w:pPr>
            <w:r>
              <w:t>Técnicas de criatividade: brainstorming, mapas mentais e painéis semânticos.</w:t>
            </w:r>
          </w:p>
          <w:p w14:paraId="03F7FC85" w14:textId="77777777" w:rsidR="003F6BBE" w:rsidRDefault="002C29D0">
            <w:pPr>
              <w:numPr>
                <w:ilvl w:val="0"/>
                <w:numId w:val="5"/>
              </w:numPr>
              <w:spacing w:after="120" w:line="240" w:lineRule="auto"/>
            </w:pPr>
            <w:r>
              <w:t>Análise de mercado: identificação do perfil do cliente e público-alvo, concorrentes diretos e indiretos.</w:t>
            </w:r>
          </w:p>
          <w:p w14:paraId="5B9F3655" w14:textId="77777777" w:rsidR="003F6BBE" w:rsidRDefault="002C29D0">
            <w:pPr>
              <w:numPr>
                <w:ilvl w:val="0"/>
                <w:numId w:val="5"/>
              </w:numPr>
              <w:spacing w:after="120" w:line="240" w:lineRule="auto"/>
            </w:pPr>
            <w:r>
              <w:t>Domínios de internet: conceito, registro e disponibilidade de serviços.</w:t>
            </w:r>
          </w:p>
          <w:p w14:paraId="05F447AE" w14:textId="77777777" w:rsidR="003F6BBE" w:rsidRDefault="002C29D0">
            <w:pPr>
              <w:numPr>
                <w:ilvl w:val="0"/>
                <w:numId w:val="5"/>
              </w:numPr>
              <w:spacing w:after="120" w:line="240" w:lineRule="auto"/>
            </w:pPr>
            <w:r>
              <w:t>Metodologias Ágeis – SCRUM, Kanbam e Design Thinking.</w:t>
            </w:r>
          </w:p>
          <w:p w14:paraId="076E87CD" w14:textId="77777777" w:rsidR="003F6BBE" w:rsidRDefault="002C29D0">
            <w:pPr>
              <w:numPr>
                <w:ilvl w:val="0"/>
                <w:numId w:val="5"/>
              </w:numPr>
              <w:spacing w:after="120" w:line="240" w:lineRule="auto"/>
            </w:pPr>
            <w:r>
              <w:t>Projetos web: tendências, tecnologias, gestão de projetos (custos, calendários de tarefas e relatórios de acompanhamento).</w:t>
            </w:r>
          </w:p>
          <w:p w14:paraId="365C6FAE" w14:textId="77777777" w:rsidR="003F6BBE" w:rsidRDefault="002C29D0">
            <w:pPr>
              <w:numPr>
                <w:ilvl w:val="0"/>
                <w:numId w:val="5"/>
              </w:numPr>
              <w:spacing w:after="120" w:line="240" w:lineRule="auto"/>
            </w:pPr>
            <w:r>
              <w:t>Arquitetura da informação: conceito e aplicações, mapa do site e estruturas de navegação e organização de conteúdo.</w:t>
            </w:r>
          </w:p>
          <w:p w14:paraId="1335467F" w14:textId="77777777" w:rsidR="003F6BBE" w:rsidRDefault="002C29D0">
            <w:pPr>
              <w:numPr>
                <w:ilvl w:val="0"/>
                <w:numId w:val="5"/>
              </w:numPr>
              <w:spacing w:after="120" w:line="240" w:lineRule="auto"/>
            </w:pPr>
            <w:r>
              <w:t xml:space="preserve">UML: orientação à objeto, paradigmas e diagramas (classe, caso de uso e sequência). </w:t>
            </w:r>
          </w:p>
          <w:p w14:paraId="7DDE3945" w14:textId="77777777" w:rsidR="003F6BBE" w:rsidRDefault="002C29D0">
            <w:pPr>
              <w:numPr>
                <w:ilvl w:val="0"/>
                <w:numId w:val="5"/>
              </w:numPr>
              <w:spacing w:after="120" w:line="240" w:lineRule="auto"/>
            </w:pPr>
            <w:r>
              <w:t>Desenvolvimento em cascata: conceito e exemplos.</w:t>
            </w:r>
          </w:p>
          <w:p w14:paraId="514802AD" w14:textId="77777777" w:rsidR="003F6BBE" w:rsidRDefault="002C29D0">
            <w:pPr>
              <w:numPr>
                <w:ilvl w:val="0"/>
                <w:numId w:val="5"/>
              </w:numPr>
              <w:spacing w:after="120" w:line="240" w:lineRule="auto"/>
            </w:pPr>
            <w:r>
              <w:t>Análise de requisitos: etapas e documentação.</w:t>
            </w:r>
          </w:p>
          <w:p w14:paraId="529B955E" w14:textId="77777777" w:rsidR="003F6BBE" w:rsidRDefault="002C29D0">
            <w:pPr>
              <w:numPr>
                <w:ilvl w:val="0"/>
                <w:numId w:val="5"/>
              </w:numPr>
              <w:spacing w:after="120" w:line="240" w:lineRule="auto"/>
            </w:pPr>
            <w:r>
              <w:t>Proposta comercial: características, requisitos, elaboração e modelos de contrato de serviço.</w:t>
            </w:r>
          </w:p>
          <w:p w14:paraId="1C95310B" w14:textId="77777777" w:rsidR="00D471FD" w:rsidRDefault="00D471FD" w:rsidP="00D471FD">
            <w:pPr>
              <w:spacing w:after="120" w:line="240" w:lineRule="auto"/>
              <w:ind w:left="720"/>
            </w:pPr>
          </w:p>
          <w:p w14:paraId="35BE0DEB" w14:textId="77777777" w:rsidR="003F6BBE" w:rsidRDefault="002C29D0">
            <w:pPr>
              <w:spacing w:after="120" w:line="240" w:lineRule="auto"/>
              <w:jc w:val="both"/>
              <w:rPr>
                <w:b/>
                <w:sz w:val="24"/>
                <w:szCs w:val="24"/>
              </w:rPr>
            </w:pPr>
            <w:r>
              <w:rPr>
                <w:b/>
                <w:sz w:val="24"/>
                <w:szCs w:val="24"/>
              </w:rPr>
              <w:t>Habilidades</w:t>
            </w:r>
          </w:p>
          <w:p w14:paraId="5728B0E2" w14:textId="77777777" w:rsidR="003F6BBE" w:rsidRDefault="002C29D0">
            <w:pPr>
              <w:numPr>
                <w:ilvl w:val="0"/>
                <w:numId w:val="5"/>
              </w:numPr>
              <w:spacing w:after="120" w:line="240" w:lineRule="auto"/>
            </w:pPr>
            <w:r>
              <w:t>Interpretar briefing para projetos de websites.</w:t>
            </w:r>
          </w:p>
          <w:p w14:paraId="4F16B700" w14:textId="77777777" w:rsidR="003F6BBE" w:rsidRDefault="002C29D0">
            <w:pPr>
              <w:numPr>
                <w:ilvl w:val="0"/>
                <w:numId w:val="5"/>
              </w:numPr>
              <w:spacing w:after="120" w:line="240" w:lineRule="auto"/>
            </w:pPr>
            <w:r>
              <w:t>Identificar requisitos técnicos para projetos de websites.</w:t>
            </w:r>
          </w:p>
          <w:p w14:paraId="3577603B" w14:textId="77777777" w:rsidR="003F6BBE" w:rsidRDefault="002C29D0">
            <w:pPr>
              <w:numPr>
                <w:ilvl w:val="0"/>
                <w:numId w:val="5"/>
              </w:numPr>
              <w:spacing w:after="120" w:line="240" w:lineRule="auto"/>
            </w:pPr>
            <w:r>
              <w:t>Pesquisar domínio disponível e serviços de hospedagem para websites.</w:t>
            </w:r>
          </w:p>
          <w:p w14:paraId="3FB37A1F" w14:textId="77777777" w:rsidR="003F6BBE" w:rsidRDefault="002C29D0">
            <w:pPr>
              <w:numPr>
                <w:ilvl w:val="0"/>
                <w:numId w:val="5"/>
              </w:numPr>
              <w:spacing w:after="120" w:line="240" w:lineRule="auto"/>
            </w:pPr>
            <w:r>
              <w:t>Organizar arquivos e atividades por etapas do projeto.</w:t>
            </w:r>
          </w:p>
          <w:p w14:paraId="6360C410" w14:textId="77777777" w:rsidR="003F6BBE" w:rsidRDefault="002C29D0">
            <w:pPr>
              <w:numPr>
                <w:ilvl w:val="0"/>
                <w:numId w:val="5"/>
              </w:numPr>
              <w:spacing w:after="120" w:line="240" w:lineRule="auto"/>
            </w:pPr>
            <w:r>
              <w:t>Estruturar arquitetura dos elementos de conteúdo de websites.</w:t>
            </w:r>
          </w:p>
          <w:p w14:paraId="124E7A9F" w14:textId="77777777" w:rsidR="003F6BBE" w:rsidRDefault="002C29D0">
            <w:pPr>
              <w:numPr>
                <w:ilvl w:val="0"/>
                <w:numId w:val="5"/>
              </w:numPr>
              <w:spacing w:after="120" w:line="240" w:lineRule="auto"/>
            </w:pPr>
            <w:r>
              <w:t>Elaborar documentação de sistema web.</w:t>
            </w:r>
          </w:p>
          <w:p w14:paraId="67C2F34F" w14:textId="77777777" w:rsidR="003F6BBE" w:rsidRDefault="002C29D0">
            <w:pPr>
              <w:numPr>
                <w:ilvl w:val="0"/>
                <w:numId w:val="5"/>
              </w:numPr>
              <w:pBdr>
                <w:top w:val="nil"/>
                <w:left w:val="nil"/>
                <w:bottom w:val="nil"/>
                <w:right w:val="nil"/>
                <w:between w:val="nil"/>
              </w:pBdr>
              <w:spacing w:after="120" w:line="240" w:lineRule="auto"/>
              <w:rPr>
                <w:color w:val="000000"/>
              </w:rPr>
            </w:pPr>
            <w:r>
              <w:rPr>
                <w:color w:val="000000"/>
              </w:rPr>
              <w:t>Utilizar termos técnicos em inglês nas rotinas de trabalho.</w:t>
            </w:r>
          </w:p>
          <w:p w14:paraId="3748D135" w14:textId="77777777" w:rsidR="00D471FD" w:rsidRDefault="00D471FD" w:rsidP="00D471FD">
            <w:pPr>
              <w:pBdr>
                <w:top w:val="nil"/>
                <w:left w:val="nil"/>
                <w:bottom w:val="nil"/>
                <w:right w:val="nil"/>
                <w:between w:val="nil"/>
              </w:pBdr>
              <w:spacing w:after="120" w:line="240" w:lineRule="auto"/>
              <w:ind w:left="720"/>
              <w:rPr>
                <w:color w:val="000000"/>
              </w:rPr>
            </w:pPr>
          </w:p>
          <w:p w14:paraId="3CFD1DD4" w14:textId="77777777" w:rsidR="003F6BBE" w:rsidRDefault="002C29D0">
            <w:pPr>
              <w:spacing w:after="120" w:line="240" w:lineRule="auto"/>
              <w:jc w:val="both"/>
              <w:rPr>
                <w:b/>
                <w:sz w:val="24"/>
                <w:szCs w:val="24"/>
              </w:rPr>
            </w:pPr>
            <w:r>
              <w:rPr>
                <w:b/>
                <w:sz w:val="24"/>
                <w:szCs w:val="24"/>
              </w:rPr>
              <w:t>Atitudes/Valores</w:t>
            </w:r>
          </w:p>
          <w:p w14:paraId="556E18B8" w14:textId="77777777" w:rsidR="003F6BBE" w:rsidRDefault="002C29D0">
            <w:pPr>
              <w:numPr>
                <w:ilvl w:val="0"/>
                <w:numId w:val="5"/>
              </w:numPr>
              <w:spacing w:after="120" w:line="240" w:lineRule="auto"/>
            </w:pPr>
            <w:r>
              <w:t>Cordialidade no trato com as pessoas.</w:t>
            </w:r>
          </w:p>
          <w:p w14:paraId="7BB7285A" w14:textId="77777777" w:rsidR="003F6BBE" w:rsidRDefault="002C29D0">
            <w:pPr>
              <w:numPr>
                <w:ilvl w:val="0"/>
                <w:numId w:val="5"/>
              </w:numPr>
              <w:pBdr>
                <w:top w:val="nil"/>
                <w:left w:val="nil"/>
                <w:bottom w:val="nil"/>
                <w:right w:val="nil"/>
                <w:between w:val="nil"/>
              </w:pBdr>
              <w:spacing w:after="120"/>
              <w:rPr>
                <w:color w:val="000000"/>
              </w:rPr>
            </w:pPr>
            <w:r>
              <w:rPr>
                <w:color w:val="000000"/>
              </w:rPr>
              <w:t>Zelo pela organização do ambiente de trabalho.</w:t>
            </w:r>
          </w:p>
          <w:p w14:paraId="3C93F8E9" w14:textId="77777777" w:rsidR="003F6BBE" w:rsidRDefault="002C29D0">
            <w:pPr>
              <w:numPr>
                <w:ilvl w:val="0"/>
                <w:numId w:val="5"/>
              </w:numPr>
              <w:spacing w:after="120" w:line="240" w:lineRule="auto"/>
            </w:pPr>
            <w:r>
              <w:t>Responsabilidade e comprometimento com os acordos estabelecidos.</w:t>
            </w:r>
          </w:p>
          <w:p w14:paraId="13C0D1FF" w14:textId="77777777" w:rsidR="003F6BBE" w:rsidRDefault="002C29D0">
            <w:pPr>
              <w:numPr>
                <w:ilvl w:val="0"/>
                <w:numId w:val="5"/>
              </w:numPr>
              <w:spacing w:after="120" w:line="240" w:lineRule="auto"/>
            </w:pPr>
            <w:r>
              <w:t>Proatividade no desenvolvimento das atividades profissionais.</w:t>
            </w:r>
          </w:p>
          <w:p w14:paraId="6744E4D2" w14:textId="77777777" w:rsidR="003F6BBE" w:rsidRDefault="002C29D0">
            <w:pPr>
              <w:numPr>
                <w:ilvl w:val="0"/>
                <w:numId w:val="5"/>
              </w:numPr>
              <w:spacing w:after="120" w:line="240" w:lineRule="auto"/>
            </w:pPr>
            <w:r>
              <w:t>Colaboração no desenvolvimento do trabalho em equipe.</w:t>
            </w:r>
          </w:p>
        </w:tc>
      </w:tr>
    </w:tbl>
    <w:p w14:paraId="21AA8DA3" w14:textId="77777777" w:rsidR="003F6BBE" w:rsidRDefault="003F6BBE">
      <w:pPr>
        <w:spacing w:after="120" w:line="240" w:lineRule="auto"/>
        <w:ind w:firstLine="708"/>
        <w:jc w:val="both"/>
        <w:rPr>
          <w:rFonts w:cs="Calibri"/>
          <w:b/>
        </w:rPr>
      </w:pPr>
    </w:p>
    <w:p w14:paraId="1D764DB8" w14:textId="77777777" w:rsidR="00D471FD" w:rsidRDefault="00D471FD">
      <w:pPr>
        <w:spacing w:after="120" w:line="240" w:lineRule="auto"/>
        <w:ind w:firstLine="708"/>
        <w:jc w:val="both"/>
        <w:rPr>
          <w:rFonts w:cs="Calibri"/>
          <w:b/>
        </w:rPr>
      </w:pPr>
    </w:p>
    <w:p w14:paraId="5EB78003" w14:textId="77777777" w:rsidR="00D471FD" w:rsidRDefault="00D471FD">
      <w:pPr>
        <w:spacing w:after="120" w:line="240" w:lineRule="auto"/>
        <w:ind w:firstLine="708"/>
        <w:jc w:val="both"/>
        <w:rPr>
          <w:rFonts w:cs="Calibri"/>
          <w:b/>
        </w:rPr>
      </w:pPr>
    </w:p>
    <w:p w14:paraId="4178C5C5" w14:textId="77777777" w:rsidR="00D471FD" w:rsidRDefault="00D471FD">
      <w:pPr>
        <w:spacing w:after="120" w:line="240" w:lineRule="auto"/>
        <w:ind w:firstLine="708"/>
        <w:jc w:val="both"/>
        <w:rPr>
          <w:rFonts w:cs="Calibri"/>
          <w:b/>
        </w:rPr>
      </w:pPr>
    </w:p>
    <w:p w14:paraId="27086C46" w14:textId="77777777" w:rsidR="003F6BBE" w:rsidRDefault="002C29D0">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lastRenderedPageBreak/>
        <w:t>UC 4:</w:t>
      </w:r>
      <w:r>
        <w:rPr>
          <w:color w:val="595959"/>
          <w:sz w:val="24"/>
          <w:szCs w:val="24"/>
        </w:rPr>
        <w:t xml:space="preserve"> </w:t>
      </w:r>
      <w:r>
        <w:rPr>
          <w:color w:val="000000"/>
          <w:sz w:val="24"/>
          <w:szCs w:val="24"/>
        </w:rPr>
        <w:t>Estruturar Aplicações front-end para web.</w:t>
      </w:r>
    </w:p>
    <w:p w14:paraId="092E8CE7" w14:textId="77777777" w:rsidR="003F6BBE" w:rsidRDefault="002C29D0">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 xml:space="preserve">Carga horária: </w:t>
      </w:r>
      <w:r>
        <w:rPr>
          <w:color w:val="000000"/>
          <w:sz w:val="24"/>
          <w:szCs w:val="24"/>
        </w:rPr>
        <w:t>72</w:t>
      </w:r>
      <w:r>
        <w:rPr>
          <w:b/>
          <w:color w:val="000000"/>
          <w:sz w:val="24"/>
          <w:szCs w:val="24"/>
        </w:rPr>
        <w:t xml:space="preserve"> </w:t>
      </w:r>
      <w:r>
        <w:rPr>
          <w:color w:val="000000"/>
          <w:sz w:val="24"/>
          <w:szCs w:val="24"/>
        </w:rPr>
        <w:t>horas.</w:t>
      </w:r>
    </w:p>
    <w:p w14:paraId="59E03ABB" w14:textId="77777777" w:rsidR="003F6BBE" w:rsidRDefault="003F6BBE">
      <w:pPr>
        <w:spacing w:after="120" w:line="240" w:lineRule="auto"/>
        <w:ind w:firstLine="708"/>
        <w:jc w:val="both"/>
        <w:rPr>
          <w:rFonts w:cs="Calibri"/>
          <w:b/>
        </w:rPr>
      </w:pPr>
    </w:p>
    <w:tbl>
      <w:tblPr>
        <w:tblStyle w:val="ab"/>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3F6BBE" w14:paraId="6CAC62B6" w14:textId="77777777">
        <w:tc>
          <w:tcPr>
            <w:tcW w:w="8494" w:type="dxa"/>
            <w:shd w:val="clear" w:color="auto" w:fill="CCCCCC"/>
          </w:tcPr>
          <w:p w14:paraId="0A39F659" w14:textId="77777777" w:rsidR="003F6BBE" w:rsidRDefault="002C29D0">
            <w:pPr>
              <w:pBdr>
                <w:top w:val="nil"/>
                <w:left w:val="nil"/>
                <w:bottom w:val="nil"/>
                <w:right w:val="nil"/>
                <w:between w:val="nil"/>
              </w:pBdr>
              <w:spacing w:after="120" w:line="240" w:lineRule="auto"/>
              <w:jc w:val="center"/>
              <w:rPr>
                <w:rFonts w:cs="Calibri"/>
                <w:color w:val="0000CC"/>
                <w:sz w:val="24"/>
                <w:szCs w:val="24"/>
              </w:rPr>
            </w:pPr>
            <w:r>
              <w:rPr>
                <w:rFonts w:cs="Calibri"/>
                <w:b/>
                <w:color w:val="000000"/>
                <w:sz w:val="24"/>
                <w:szCs w:val="24"/>
              </w:rPr>
              <w:t>Indicadores</w:t>
            </w:r>
          </w:p>
        </w:tc>
      </w:tr>
      <w:tr w:rsidR="003F6BBE" w14:paraId="1B4AFFB3" w14:textId="77777777">
        <w:tc>
          <w:tcPr>
            <w:tcW w:w="8494" w:type="dxa"/>
            <w:shd w:val="clear" w:color="auto" w:fill="auto"/>
          </w:tcPr>
          <w:p w14:paraId="2C53CAAB" w14:textId="77777777" w:rsidR="003F6BBE" w:rsidRDefault="002C29D0">
            <w:pPr>
              <w:numPr>
                <w:ilvl w:val="0"/>
                <w:numId w:val="3"/>
              </w:numPr>
              <w:pBdr>
                <w:top w:val="nil"/>
                <w:left w:val="nil"/>
                <w:bottom w:val="nil"/>
                <w:right w:val="nil"/>
                <w:between w:val="nil"/>
              </w:pBdr>
              <w:spacing w:after="0"/>
              <w:jc w:val="both"/>
              <w:rPr>
                <w:color w:val="000000"/>
              </w:rPr>
            </w:pPr>
            <w:r>
              <w:rPr>
                <w:color w:val="000000"/>
              </w:rPr>
              <w:t>Codifica aplicações web, de acordo com variáveis, estrutura de decisão, repetição e funções.</w:t>
            </w:r>
          </w:p>
          <w:p w14:paraId="46DF7D20" w14:textId="77777777" w:rsidR="00D471FD" w:rsidRDefault="00D471FD" w:rsidP="00D471FD">
            <w:pPr>
              <w:numPr>
                <w:ilvl w:val="0"/>
                <w:numId w:val="3"/>
              </w:numPr>
              <w:pBdr>
                <w:top w:val="nil"/>
                <w:left w:val="nil"/>
                <w:bottom w:val="nil"/>
                <w:right w:val="nil"/>
                <w:between w:val="nil"/>
              </w:pBdr>
              <w:spacing w:after="0"/>
              <w:jc w:val="both"/>
              <w:rPr>
                <w:color w:val="000000"/>
              </w:rPr>
            </w:pPr>
            <w:r>
              <w:rPr>
                <w:color w:val="000000"/>
              </w:rPr>
              <w:t xml:space="preserve">Cria páginas web, de acordo com os padrões de responsividade. </w:t>
            </w:r>
          </w:p>
          <w:p w14:paraId="2592C0FD" w14:textId="77777777" w:rsidR="003F6BBE" w:rsidRDefault="002C29D0">
            <w:pPr>
              <w:numPr>
                <w:ilvl w:val="0"/>
                <w:numId w:val="3"/>
              </w:numPr>
              <w:pBdr>
                <w:top w:val="nil"/>
                <w:left w:val="nil"/>
                <w:bottom w:val="nil"/>
                <w:right w:val="nil"/>
                <w:between w:val="nil"/>
              </w:pBdr>
              <w:spacing w:after="0"/>
              <w:jc w:val="both"/>
              <w:rPr>
                <w:color w:val="000000"/>
              </w:rPr>
            </w:pPr>
            <w:r>
              <w:rPr>
                <w:color w:val="000000"/>
              </w:rPr>
              <w:t>Analisa a usabilidade e a acessibilidade da interface do website, conforme as normas e exigências do mercado.</w:t>
            </w:r>
          </w:p>
          <w:p w14:paraId="1A0CF663" w14:textId="1A8280A6" w:rsidR="003F6BBE" w:rsidRDefault="002C29D0">
            <w:pPr>
              <w:numPr>
                <w:ilvl w:val="0"/>
                <w:numId w:val="3"/>
              </w:numPr>
              <w:pBdr>
                <w:top w:val="nil"/>
                <w:left w:val="nil"/>
                <w:bottom w:val="nil"/>
                <w:right w:val="nil"/>
                <w:between w:val="nil"/>
              </w:pBdr>
              <w:spacing w:after="0"/>
              <w:jc w:val="both"/>
              <w:rPr>
                <w:color w:val="000000"/>
              </w:rPr>
            </w:pPr>
            <w:r>
              <w:rPr>
                <w:color w:val="000000"/>
              </w:rPr>
              <w:t>Atualiza conteúdos parciais de forma dinâmica</w:t>
            </w:r>
            <w:r w:rsidR="00D471FD">
              <w:rPr>
                <w:color w:val="000000"/>
              </w:rPr>
              <w:t xml:space="preserve"> com base no briefing</w:t>
            </w:r>
            <w:r>
              <w:rPr>
                <w:color w:val="000000"/>
              </w:rPr>
              <w:t>.</w:t>
            </w:r>
          </w:p>
          <w:p w14:paraId="7E54EE68" w14:textId="77777777" w:rsidR="003F6BBE" w:rsidRDefault="002C29D0">
            <w:pPr>
              <w:numPr>
                <w:ilvl w:val="0"/>
                <w:numId w:val="3"/>
              </w:numPr>
              <w:pBdr>
                <w:top w:val="nil"/>
                <w:left w:val="nil"/>
                <w:bottom w:val="nil"/>
                <w:right w:val="nil"/>
                <w:between w:val="nil"/>
              </w:pBdr>
              <w:spacing w:after="0"/>
              <w:jc w:val="both"/>
              <w:rPr>
                <w:color w:val="000000"/>
              </w:rPr>
            </w:pPr>
            <w:r>
              <w:rPr>
                <w:color w:val="000000"/>
              </w:rPr>
              <w:t>Testa e valida interatividade em uma aplicação web com JavaScript, de acordo com o objetivo do projeto.</w:t>
            </w:r>
          </w:p>
        </w:tc>
      </w:tr>
    </w:tbl>
    <w:p w14:paraId="27402981" w14:textId="77777777" w:rsidR="003F6BBE" w:rsidRDefault="003F6BBE">
      <w:pPr>
        <w:spacing w:after="120" w:line="240" w:lineRule="auto"/>
        <w:jc w:val="both"/>
        <w:rPr>
          <w:rFonts w:cs="Calibri"/>
          <w:b/>
        </w:rPr>
      </w:pPr>
    </w:p>
    <w:tbl>
      <w:tblPr>
        <w:tblStyle w:val="ac"/>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3F6BBE" w14:paraId="0218602A" w14:textId="77777777">
        <w:tc>
          <w:tcPr>
            <w:tcW w:w="8494" w:type="dxa"/>
            <w:shd w:val="clear" w:color="auto" w:fill="CCCCCC"/>
          </w:tcPr>
          <w:p w14:paraId="63850B89" w14:textId="77777777" w:rsidR="003F6BBE" w:rsidRDefault="002C29D0">
            <w:pPr>
              <w:pBdr>
                <w:top w:val="nil"/>
                <w:left w:val="nil"/>
                <w:bottom w:val="nil"/>
                <w:right w:val="nil"/>
                <w:between w:val="nil"/>
              </w:pBdr>
              <w:spacing w:after="120" w:line="240" w:lineRule="auto"/>
              <w:jc w:val="center"/>
              <w:rPr>
                <w:rFonts w:cs="Calibri"/>
                <w:b/>
                <w:color w:val="000000"/>
                <w:sz w:val="24"/>
                <w:szCs w:val="24"/>
              </w:rPr>
            </w:pPr>
            <w:r>
              <w:rPr>
                <w:rFonts w:cs="Calibri"/>
                <w:b/>
                <w:color w:val="000000"/>
                <w:sz w:val="24"/>
                <w:szCs w:val="24"/>
              </w:rPr>
              <w:t>Elementos da Competência</w:t>
            </w:r>
          </w:p>
        </w:tc>
      </w:tr>
      <w:tr w:rsidR="003F6BBE" w14:paraId="27527661" w14:textId="77777777">
        <w:tc>
          <w:tcPr>
            <w:tcW w:w="8494" w:type="dxa"/>
            <w:shd w:val="clear" w:color="auto" w:fill="auto"/>
          </w:tcPr>
          <w:p w14:paraId="7C2DD31E" w14:textId="77777777" w:rsidR="003F6BBE" w:rsidRDefault="002C29D0">
            <w:pPr>
              <w:spacing w:after="120" w:line="240" w:lineRule="auto"/>
              <w:jc w:val="both"/>
              <w:rPr>
                <w:b/>
                <w:sz w:val="24"/>
                <w:szCs w:val="24"/>
              </w:rPr>
            </w:pPr>
            <w:r>
              <w:rPr>
                <w:b/>
                <w:sz w:val="24"/>
                <w:szCs w:val="24"/>
              </w:rPr>
              <w:t xml:space="preserve">Conhecimentos </w:t>
            </w:r>
          </w:p>
          <w:p w14:paraId="05091805" w14:textId="77777777" w:rsidR="003F6BBE" w:rsidRDefault="002C29D0">
            <w:pPr>
              <w:numPr>
                <w:ilvl w:val="0"/>
                <w:numId w:val="5"/>
              </w:numPr>
              <w:spacing w:after="120" w:line="240" w:lineRule="auto"/>
            </w:pPr>
            <w:r>
              <w:t xml:space="preserve">Front-end: conceitos, interface gráfica e licença de uso. </w:t>
            </w:r>
          </w:p>
          <w:p w14:paraId="48EB346F" w14:textId="77777777" w:rsidR="003F6BBE" w:rsidRDefault="002C29D0">
            <w:pPr>
              <w:numPr>
                <w:ilvl w:val="0"/>
                <w:numId w:val="5"/>
              </w:numPr>
              <w:spacing w:after="120" w:line="240" w:lineRule="auto"/>
            </w:pPr>
            <w:r>
              <w:t>Padrões desenvolvimento web: tableless e web semântica.</w:t>
            </w:r>
          </w:p>
          <w:p w14:paraId="02475E25" w14:textId="77777777" w:rsidR="003F6BBE" w:rsidRDefault="002C29D0">
            <w:pPr>
              <w:numPr>
                <w:ilvl w:val="0"/>
                <w:numId w:val="5"/>
              </w:numPr>
              <w:spacing w:after="120" w:line="240" w:lineRule="auto"/>
            </w:pPr>
            <w:r>
              <w:t xml:space="preserve">Estrutura semântica: conceitos, linguagem de marcação de conteúdo, testes, validação e correções de código. </w:t>
            </w:r>
          </w:p>
          <w:p w14:paraId="06F3606D" w14:textId="77777777" w:rsidR="003F6BBE" w:rsidRDefault="002C29D0">
            <w:pPr>
              <w:numPr>
                <w:ilvl w:val="0"/>
                <w:numId w:val="5"/>
              </w:numPr>
              <w:spacing w:after="120" w:line="240" w:lineRule="auto"/>
            </w:pPr>
            <w:r>
              <w:t>Wireframes e protótipos: conceito, estrutura e desenvolvimento.</w:t>
            </w:r>
          </w:p>
          <w:p w14:paraId="41C6E4CE" w14:textId="77777777" w:rsidR="003F6BBE" w:rsidRDefault="002C29D0">
            <w:pPr>
              <w:numPr>
                <w:ilvl w:val="0"/>
                <w:numId w:val="5"/>
              </w:numPr>
              <w:spacing w:after="120" w:line="240" w:lineRule="auto"/>
            </w:pPr>
            <w:r>
              <w:t>UX: características funcionais, usabilidade, acessibilidade e ergonomia.</w:t>
            </w:r>
          </w:p>
          <w:p w14:paraId="06448DF1" w14:textId="77777777" w:rsidR="003F6BBE" w:rsidRDefault="002C29D0">
            <w:pPr>
              <w:numPr>
                <w:ilvl w:val="0"/>
                <w:numId w:val="5"/>
              </w:numPr>
              <w:spacing w:after="120" w:line="240" w:lineRule="auto"/>
            </w:pPr>
            <w:r>
              <w:t xml:space="preserve">Estilização de páginas (CSS): definições de estilos e integração com estrutura de conteúdo. </w:t>
            </w:r>
          </w:p>
          <w:p w14:paraId="0F061C50" w14:textId="77777777" w:rsidR="003F6BBE" w:rsidRDefault="002C29D0">
            <w:pPr>
              <w:numPr>
                <w:ilvl w:val="0"/>
                <w:numId w:val="5"/>
              </w:numPr>
              <w:spacing w:after="120" w:line="240" w:lineRule="auto"/>
            </w:pPr>
            <w:r>
              <w:t>JavaScript: validação de formulários e interação com usuário.</w:t>
            </w:r>
          </w:p>
          <w:p w14:paraId="7878E0A8" w14:textId="77777777" w:rsidR="003F6BBE" w:rsidRDefault="002C29D0">
            <w:pPr>
              <w:numPr>
                <w:ilvl w:val="0"/>
                <w:numId w:val="5"/>
              </w:numPr>
              <w:spacing w:after="120" w:line="240" w:lineRule="auto"/>
            </w:pPr>
            <w:r>
              <w:t>JavaScript (AJAX): requisições assíncronas.</w:t>
            </w:r>
          </w:p>
          <w:p w14:paraId="504F84B1" w14:textId="77777777" w:rsidR="003F6BBE" w:rsidRDefault="002C29D0">
            <w:pPr>
              <w:numPr>
                <w:ilvl w:val="0"/>
                <w:numId w:val="5"/>
              </w:numPr>
              <w:spacing w:after="120" w:line="240" w:lineRule="auto"/>
            </w:pPr>
            <w:r>
              <w:t>Bootstrap: estruturação de páginas e responsividade.</w:t>
            </w:r>
          </w:p>
          <w:p w14:paraId="15A2574A" w14:textId="77777777" w:rsidR="003F6BBE" w:rsidRDefault="002C29D0">
            <w:pPr>
              <w:spacing w:after="120" w:line="240" w:lineRule="auto"/>
              <w:jc w:val="both"/>
              <w:rPr>
                <w:b/>
                <w:sz w:val="24"/>
                <w:szCs w:val="24"/>
              </w:rPr>
            </w:pPr>
            <w:r>
              <w:rPr>
                <w:b/>
                <w:sz w:val="24"/>
                <w:szCs w:val="24"/>
              </w:rPr>
              <w:t>Habilidades</w:t>
            </w:r>
          </w:p>
          <w:p w14:paraId="0FFB7552" w14:textId="77777777" w:rsidR="003F6BBE" w:rsidRDefault="002C29D0">
            <w:pPr>
              <w:numPr>
                <w:ilvl w:val="0"/>
                <w:numId w:val="5"/>
              </w:numPr>
              <w:spacing w:after="120" w:line="240" w:lineRule="auto"/>
            </w:pPr>
            <w:r>
              <w:t>Organizar conteúdo visual e textual para web.</w:t>
            </w:r>
          </w:p>
          <w:p w14:paraId="3CD0908C" w14:textId="77777777" w:rsidR="003F6BBE" w:rsidRDefault="002C29D0">
            <w:pPr>
              <w:numPr>
                <w:ilvl w:val="0"/>
                <w:numId w:val="5"/>
              </w:numPr>
              <w:spacing w:after="120" w:line="240" w:lineRule="auto"/>
            </w:pPr>
            <w:r>
              <w:t>Criar elementos dinâmicos para páginas web.</w:t>
            </w:r>
          </w:p>
          <w:p w14:paraId="284628D2" w14:textId="77777777" w:rsidR="003F6BBE" w:rsidRDefault="002C29D0">
            <w:pPr>
              <w:numPr>
                <w:ilvl w:val="0"/>
                <w:numId w:val="5"/>
              </w:numPr>
              <w:spacing w:after="120" w:line="240" w:lineRule="auto"/>
            </w:pPr>
            <w:r>
              <w:t>Utilizar recursos de responsividade.</w:t>
            </w:r>
          </w:p>
          <w:p w14:paraId="2698D197" w14:textId="77777777" w:rsidR="003F6BBE" w:rsidRDefault="002C29D0">
            <w:pPr>
              <w:numPr>
                <w:ilvl w:val="0"/>
                <w:numId w:val="5"/>
              </w:numPr>
              <w:pBdr>
                <w:top w:val="nil"/>
                <w:left w:val="nil"/>
                <w:bottom w:val="nil"/>
                <w:right w:val="nil"/>
                <w:between w:val="nil"/>
              </w:pBdr>
              <w:spacing w:after="120" w:line="240" w:lineRule="auto"/>
              <w:rPr>
                <w:color w:val="000000"/>
              </w:rPr>
            </w:pPr>
            <w:r>
              <w:rPr>
                <w:color w:val="000000"/>
              </w:rPr>
              <w:t>Utilizar termos técnicos em inglês nas rotinas de trabalho.</w:t>
            </w:r>
          </w:p>
          <w:p w14:paraId="4FAD4467" w14:textId="77777777" w:rsidR="003F6BBE" w:rsidRDefault="002C29D0">
            <w:pPr>
              <w:numPr>
                <w:ilvl w:val="0"/>
                <w:numId w:val="5"/>
              </w:numPr>
              <w:spacing w:after="120" w:line="240" w:lineRule="auto"/>
            </w:pPr>
            <w:r>
              <w:t>Atualizar conteúdos parcialmente de forma dinâmica.</w:t>
            </w:r>
          </w:p>
          <w:p w14:paraId="45260640" w14:textId="77777777" w:rsidR="003F6BBE" w:rsidRDefault="002C29D0">
            <w:pPr>
              <w:numPr>
                <w:ilvl w:val="0"/>
                <w:numId w:val="5"/>
              </w:numPr>
              <w:spacing w:after="120" w:line="240" w:lineRule="auto"/>
            </w:pPr>
            <w:r>
              <w:t>Pesquisar dados e informações para o desenvolvimento do projeto.</w:t>
            </w:r>
          </w:p>
          <w:p w14:paraId="5ECA8F21" w14:textId="77777777" w:rsidR="003F6BBE" w:rsidRDefault="002C29D0">
            <w:pPr>
              <w:spacing w:after="120" w:line="240" w:lineRule="auto"/>
              <w:jc w:val="both"/>
              <w:rPr>
                <w:b/>
                <w:sz w:val="24"/>
                <w:szCs w:val="24"/>
              </w:rPr>
            </w:pPr>
            <w:r>
              <w:rPr>
                <w:b/>
                <w:sz w:val="24"/>
                <w:szCs w:val="24"/>
              </w:rPr>
              <w:t>Atitudes/Valores</w:t>
            </w:r>
          </w:p>
          <w:p w14:paraId="3EF25639" w14:textId="77777777" w:rsidR="003F6BBE" w:rsidRDefault="002C29D0">
            <w:pPr>
              <w:numPr>
                <w:ilvl w:val="0"/>
                <w:numId w:val="5"/>
              </w:numPr>
              <w:spacing w:after="120" w:line="240" w:lineRule="auto"/>
            </w:pPr>
            <w:r>
              <w:t>Zelo pela organização do ambiente de trabalho.</w:t>
            </w:r>
          </w:p>
          <w:p w14:paraId="0F9622B1" w14:textId="77777777" w:rsidR="00D471FD" w:rsidRDefault="002C29D0" w:rsidP="00D471FD">
            <w:pPr>
              <w:numPr>
                <w:ilvl w:val="0"/>
                <w:numId w:val="5"/>
              </w:numPr>
              <w:spacing w:after="120" w:line="240" w:lineRule="auto"/>
            </w:pPr>
            <w:r>
              <w:t>Respeito aos direitos de propriedade intelectual.</w:t>
            </w:r>
          </w:p>
          <w:p w14:paraId="1C4F3FE2" w14:textId="157DA0FF" w:rsidR="003F6BBE" w:rsidRDefault="002C29D0" w:rsidP="00D471FD">
            <w:pPr>
              <w:numPr>
                <w:ilvl w:val="0"/>
                <w:numId w:val="5"/>
              </w:numPr>
              <w:spacing w:after="120" w:line="240" w:lineRule="auto"/>
            </w:pPr>
            <w:r>
              <w:t>Comprometimento com padrões de usabilidade e acessibilidade na web.</w:t>
            </w:r>
          </w:p>
        </w:tc>
      </w:tr>
    </w:tbl>
    <w:p w14:paraId="21942056" w14:textId="77777777" w:rsidR="003F6BBE" w:rsidRDefault="003F6BBE" w:rsidP="001E3EB7">
      <w:pPr>
        <w:spacing w:after="120" w:line="240" w:lineRule="auto"/>
        <w:jc w:val="both"/>
        <w:rPr>
          <w:rFonts w:cs="Calibri"/>
          <w:b/>
        </w:rPr>
      </w:pPr>
    </w:p>
    <w:p w14:paraId="3EF492C8" w14:textId="77777777" w:rsidR="00D471FD" w:rsidRDefault="00D471FD" w:rsidP="001E3EB7">
      <w:pPr>
        <w:spacing w:after="120" w:line="240" w:lineRule="auto"/>
        <w:jc w:val="both"/>
        <w:rPr>
          <w:rFonts w:cs="Calibri"/>
          <w:b/>
        </w:rPr>
      </w:pPr>
    </w:p>
    <w:p w14:paraId="4AA94674" w14:textId="569A1B6B" w:rsidR="003F6BBE" w:rsidRDefault="002C29D0">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lastRenderedPageBreak/>
        <w:t>UC 5:</w:t>
      </w:r>
      <w:r>
        <w:rPr>
          <w:color w:val="595959"/>
          <w:sz w:val="24"/>
          <w:szCs w:val="24"/>
        </w:rPr>
        <w:t xml:space="preserve"> </w:t>
      </w:r>
      <w:r>
        <w:rPr>
          <w:color w:val="000000"/>
          <w:sz w:val="24"/>
          <w:szCs w:val="24"/>
        </w:rPr>
        <w:t xml:space="preserve">Desenvolver aplicações </w:t>
      </w:r>
      <w:proofErr w:type="spellStart"/>
      <w:r>
        <w:rPr>
          <w:color w:val="000000"/>
          <w:sz w:val="24"/>
          <w:szCs w:val="24"/>
        </w:rPr>
        <w:t>back-end</w:t>
      </w:r>
      <w:proofErr w:type="spellEnd"/>
      <w:r>
        <w:rPr>
          <w:color w:val="000000"/>
          <w:sz w:val="24"/>
          <w:szCs w:val="24"/>
        </w:rPr>
        <w:t xml:space="preserve"> para web</w:t>
      </w:r>
      <w:r w:rsidR="00D471FD">
        <w:rPr>
          <w:color w:val="000000"/>
          <w:sz w:val="24"/>
          <w:szCs w:val="24"/>
        </w:rPr>
        <w:t xml:space="preserve"> utilizando o Microsoft .NET</w:t>
      </w:r>
      <w:r>
        <w:rPr>
          <w:color w:val="000000"/>
          <w:sz w:val="24"/>
          <w:szCs w:val="24"/>
        </w:rPr>
        <w:t>.</w:t>
      </w:r>
    </w:p>
    <w:p w14:paraId="5B00A75B" w14:textId="77777777" w:rsidR="003F6BBE" w:rsidRDefault="002C29D0">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 xml:space="preserve">Carga horária: </w:t>
      </w:r>
      <w:r>
        <w:rPr>
          <w:color w:val="000000"/>
          <w:sz w:val="24"/>
          <w:szCs w:val="24"/>
        </w:rPr>
        <w:t>84 horas.</w:t>
      </w:r>
    </w:p>
    <w:p w14:paraId="43213862" w14:textId="77777777" w:rsidR="003F6BBE" w:rsidRDefault="003F6BBE">
      <w:pPr>
        <w:spacing w:after="120" w:line="240" w:lineRule="auto"/>
        <w:ind w:firstLine="708"/>
        <w:jc w:val="both"/>
        <w:rPr>
          <w:rFonts w:cs="Calibri"/>
          <w:b/>
        </w:rPr>
      </w:pPr>
    </w:p>
    <w:tbl>
      <w:tblPr>
        <w:tblStyle w:val="ad"/>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3F6BBE" w14:paraId="0C6EAE69" w14:textId="77777777">
        <w:tc>
          <w:tcPr>
            <w:tcW w:w="8494" w:type="dxa"/>
            <w:shd w:val="clear" w:color="auto" w:fill="CCCCCC"/>
          </w:tcPr>
          <w:p w14:paraId="6C7CD7C6" w14:textId="77777777" w:rsidR="003F6BBE" w:rsidRDefault="002C29D0">
            <w:pPr>
              <w:pBdr>
                <w:top w:val="nil"/>
                <w:left w:val="nil"/>
                <w:bottom w:val="nil"/>
                <w:right w:val="nil"/>
                <w:between w:val="nil"/>
              </w:pBdr>
              <w:spacing w:after="120" w:line="240" w:lineRule="auto"/>
              <w:jc w:val="center"/>
              <w:rPr>
                <w:rFonts w:cs="Calibri"/>
                <w:color w:val="0000CC"/>
                <w:sz w:val="24"/>
                <w:szCs w:val="24"/>
              </w:rPr>
            </w:pPr>
            <w:r>
              <w:rPr>
                <w:rFonts w:cs="Calibri"/>
                <w:b/>
                <w:color w:val="000000"/>
                <w:sz w:val="24"/>
                <w:szCs w:val="24"/>
              </w:rPr>
              <w:t>Indicadores</w:t>
            </w:r>
          </w:p>
        </w:tc>
      </w:tr>
      <w:tr w:rsidR="003F6BBE" w14:paraId="7F07148A" w14:textId="77777777">
        <w:tc>
          <w:tcPr>
            <w:tcW w:w="8494" w:type="dxa"/>
            <w:shd w:val="clear" w:color="auto" w:fill="auto"/>
          </w:tcPr>
          <w:p w14:paraId="0D259FC7" w14:textId="77777777" w:rsidR="003F6BBE" w:rsidRDefault="002C29D0">
            <w:pPr>
              <w:numPr>
                <w:ilvl w:val="0"/>
                <w:numId w:val="14"/>
              </w:numPr>
              <w:spacing w:after="120" w:line="240" w:lineRule="auto"/>
            </w:pPr>
            <w:r>
              <w:t>Configura o ambiente de desenvolvimento conforme as funcionalidades e características do projeto.</w:t>
            </w:r>
          </w:p>
          <w:p w14:paraId="776F6085" w14:textId="77777777" w:rsidR="003F6BBE" w:rsidRDefault="002C29D0">
            <w:pPr>
              <w:numPr>
                <w:ilvl w:val="0"/>
                <w:numId w:val="14"/>
              </w:numPr>
              <w:spacing w:after="120" w:line="240" w:lineRule="auto"/>
              <w:jc w:val="both"/>
            </w:pPr>
            <w:r>
              <w:t>Cria estruturas de código utilizando linguagem de programação para back-end, de acordo com os requisitos do projeto.</w:t>
            </w:r>
          </w:p>
          <w:p w14:paraId="06D6B63F" w14:textId="77777777" w:rsidR="003F6BBE" w:rsidRDefault="002C29D0">
            <w:pPr>
              <w:numPr>
                <w:ilvl w:val="0"/>
                <w:numId w:val="14"/>
              </w:numPr>
              <w:spacing w:after="120" w:line="240" w:lineRule="auto"/>
              <w:jc w:val="both"/>
            </w:pPr>
            <w:r>
              <w:t>Implementa session e cookies da aplicação web, de acordo com a linguagem de programação back-end.</w:t>
            </w:r>
          </w:p>
          <w:p w14:paraId="761A3FF6" w14:textId="77777777" w:rsidR="003F6BBE" w:rsidRDefault="002C29D0">
            <w:pPr>
              <w:numPr>
                <w:ilvl w:val="0"/>
                <w:numId w:val="14"/>
              </w:numPr>
              <w:spacing w:after="120" w:line="240" w:lineRule="auto"/>
              <w:jc w:val="both"/>
            </w:pPr>
            <w:r>
              <w:t>Integra banco de dados, de acordo com a aplicação web e requisitos do projeto de software.</w:t>
            </w:r>
          </w:p>
          <w:p w14:paraId="6814BF98" w14:textId="77777777" w:rsidR="003F6BBE" w:rsidRDefault="002C29D0">
            <w:pPr>
              <w:numPr>
                <w:ilvl w:val="0"/>
                <w:numId w:val="14"/>
              </w:numPr>
              <w:spacing w:after="120" w:line="240" w:lineRule="auto"/>
              <w:jc w:val="both"/>
            </w:pPr>
            <w:r>
              <w:t>Gera o pacote de aplicação web, conforme proposta do projeto.</w:t>
            </w:r>
          </w:p>
        </w:tc>
      </w:tr>
    </w:tbl>
    <w:p w14:paraId="4DABE8AB" w14:textId="77777777" w:rsidR="003F6BBE" w:rsidRDefault="003F6BBE">
      <w:pPr>
        <w:spacing w:after="120" w:line="240" w:lineRule="auto"/>
        <w:jc w:val="both"/>
        <w:rPr>
          <w:rFonts w:cs="Calibri"/>
          <w:b/>
        </w:rPr>
      </w:pPr>
    </w:p>
    <w:tbl>
      <w:tblPr>
        <w:tblStyle w:val="ae"/>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3F6BBE" w14:paraId="2E73B43F" w14:textId="77777777">
        <w:tc>
          <w:tcPr>
            <w:tcW w:w="8494" w:type="dxa"/>
            <w:shd w:val="clear" w:color="auto" w:fill="CCCCCC"/>
          </w:tcPr>
          <w:p w14:paraId="5709CFBF" w14:textId="77777777" w:rsidR="003F6BBE" w:rsidRDefault="002C29D0">
            <w:pPr>
              <w:pBdr>
                <w:top w:val="nil"/>
                <w:left w:val="nil"/>
                <w:bottom w:val="nil"/>
                <w:right w:val="nil"/>
                <w:between w:val="nil"/>
              </w:pBdr>
              <w:spacing w:after="120" w:line="240" w:lineRule="auto"/>
              <w:jc w:val="center"/>
              <w:rPr>
                <w:rFonts w:cs="Calibri"/>
                <w:b/>
                <w:color w:val="000000"/>
                <w:sz w:val="24"/>
                <w:szCs w:val="24"/>
              </w:rPr>
            </w:pPr>
            <w:r>
              <w:rPr>
                <w:rFonts w:cs="Calibri"/>
                <w:b/>
                <w:color w:val="000000"/>
                <w:sz w:val="24"/>
                <w:szCs w:val="24"/>
              </w:rPr>
              <w:t>Elementos da Competência</w:t>
            </w:r>
          </w:p>
        </w:tc>
      </w:tr>
      <w:tr w:rsidR="003F6BBE" w14:paraId="0D49351C" w14:textId="77777777">
        <w:tc>
          <w:tcPr>
            <w:tcW w:w="8494" w:type="dxa"/>
            <w:shd w:val="clear" w:color="auto" w:fill="auto"/>
          </w:tcPr>
          <w:p w14:paraId="27D690E8" w14:textId="77777777" w:rsidR="003F6BBE" w:rsidRDefault="002C29D0">
            <w:pPr>
              <w:spacing w:after="120" w:line="240" w:lineRule="auto"/>
              <w:jc w:val="both"/>
              <w:rPr>
                <w:b/>
                <w:color w:val="000000"/>
                <w:sz w:val="24"/>
                <w:szCs w:val="24"/>
              </w:rPr>
            </w:pPr>
            <w:r>
              <w:rPr>
                <w:b/>
                <w:color w:val="000000"/>
                <w:sz w:val="24"/>
                <w:szCs w:val="24"/>
              </w:rPr>
              <w:t xml:space="preserve">Conhecimentos </w:t>
            </w:r>
          </w:p>
          <w:p w14:paraId="6D81DAB6" w14:textId="77777777" w:rsidR="003F6BBE" w:rsidRDefault="002C29D0">
            <w:pPr>
              <w:numPr>
                <w:ilvl w:val="0"/>
                <w:numId w:val="5"/>
              </w:numPr>
              <w:pBdr>
                <w:top w:val="nil"/>
                <w:left w:val="nil"/>
                <w:bottom w:val="nil"/>
                <w:right w:val="nil"/>
                <w:between w:val="nil"/>
              </w:pBdr>
              <w:spacing w:after="120" w:line="240" w:lineRule="auto"/>
              <w:rPr>
                <w:color w:val="000000"/>
              </w:rPr>
            </w:pPr>
            <w:r>
              <w:rPr>
                <w:color w:val="000000"/>
              </w:rPr>
              <w:t>Linguagem de programação para back-end e orientação a objetos: sintaxe, definições e funcionalidades.</w:t>
            </w:r>
          </w:p>
          <w:p w14:paraId="29B06E6E" w14:textId="77777777" w:rsidR="003F6BBE" w:rsidRDefault="002C29D0">
            <w:pPr>
              <w:numPr>
                <w:ilvl w:val="0"/>
                <w:numId w:val="5"/>
              </w:numPr>
              <w:pBdr>
                <w:top w:val="nil"/>
                <w:left w:val="nil"/>
                <w:bottom w:val="nil"/>
                <w:right w:val="nil"/>
                <w:between w:val="nil"/>
              </w:pBdr>
              <w:spacing w:after="120" w:line="240" w:lineRule="auto"/>
              <w:rPr>
                <w:color w:val="000000"/>
              </w:rPr>
            </w:pPr>
            <w:r>
              <w:rPr>
                <w:color w:val="000000"/>
              </w:rPr>
              <w:t>Tratamento de dados aplicados ao C#: variáveis, constantes, tipos de dados, operadores e expressões.</w:t>
            </w:r>
          </w:p>
          <w:p w14:paraId="7089449B" w14:textId="77777777" w:rsidR="003F6BBE" w:rsidRDefault="002C29D0">
            <w:pPr>
              <w:numPr>
                <w:ilvl w:val="0"/>
                <w:numId w:val="5"/>
              </w:numPr>
              <w:pBdr>
                <w:top w:val="nil"/>
                <w:left w:val="nil"/>
                <w:bottom w:val="nil"/>
                <w:right w:val="nil"/>
                <w:between w:val="nil"/>
              </w:pBdr>
              <w:spacing w:after="120" w:line="240" w:lineRule="auto"/>
              <w:rPr>
                <w:color w:val="000000"/>
              </w:rPr>
            </w:pPr>
            <w:r>
              <w:rPr>
                <w:color w:val="000000"/>
              </w:rPr>
              <w:t>Estruturas de dados aplicadas ao C#: vetores e matrizes, declaração, manipulação e aplicabilidade.</w:t>
            </w:r>
          </w:p>
          <w:p w14:paraId="5D19D58F" w14:textId="77777777" w:rsidR="003F6BBE" w:rsidRDefault="002C29D0">
            <w:pPr>
              <w:numPr>
                <w:ilvl w:val="0"/>
                <w:numId w:val="5"/>
              </w:numPr>
              <w:pBdr>
                <w:top w:val="nil"/>
                <w:left w:val="nil"/>
                <w:bottom w:val="nil"/>
                <w:right w:val="nil"/>
                <w:between w:val="nil"/>
              </w:pBdr>
              <w:spacing w:after="120" w:line="240" w:lineRule="auto"/>
              <w:rPr>
                <w:color w:val="000000"/>
              </w:rPr>
            </w:pPr>
            <w:r>
              <w:rPr>
                <w:color w:val="000000"/>
              </w:rPr>
              <w:t>Arquitetura de aplicações web - conceito de back-end e sua interação com front-end:</w:t>
            </w:r>
          </w:p>
          <w:p w14:paraId="4322B47A" w14:textId="77777777" w:rsidR="003F6BBE" w:rsidRDefault="002C29D0">
            <w:pPr>
              <w:numPr>
                <w:ilvl w:val="1"/>
                <w:numId w:val="5"/>
              </w:numPr>
              <w:pBdr>
                <w:top w:val="nil"/>
                <w:left w:val="nil"/>
                <w:bottom w:val="nil"/>
                <w:right w:val="nil"/>
                <w:between w:val="nil"/>
              </w:pBdr>
              <w:spacing w:after="120" w:line="240" w:lineRule="auto"/>
              <w:rPr>
                <w:color w:val="000000"/>
              </w:rPr>
            </w:pPr>
            <w:r>
              <w:rPr>
                <w:color w:val="000000"/>
              </w:rPr>
              <w:t xml:space="preserve">Web applications: conceito e aplicabilidade. </w:t>
            </w:r>
          </w:p>
          <w:p w14:paraId="25728AE2" w14:textId="77777777" w:rsidR="003F6BBE" w:rsidRDefault="002C29D0">
            <w:pPr>
              <w:numPr>
                <w:ilvl w:val="1"/>
                <w:numId w:val="5"/>
              </w:numPr>
              <w:pBdr>
                <w:top w:val="nil"/>
                <w:left w:val="nil"/>
                <w:bottom w:val="nil"/>
                <w:right w:val="nil"/>
                <w:between w:val="nil"/>
              </w:pBdr>
              <w:spacing w:after="120" w:line="240" w:lineRule="auto"/>
              <w:rPr>
                <w:color w:val="000000"/>
              </w:rPr>
            </w:pPr>
            <w:r>
              <w:rPr>
                <w:color w:val="000000"/>
              </w:rPr>
              <w:t>ASP.NET MVC: conceito e aplicabilidade.</w:t>
            </w:r>
          </w:p>
          <w:p w14:paraId="3646BC6B" w14:textId="77777777" w:rsidR="003F6BBE" w:rsidRDefault="002C29D0">
            <w:pPr>
              <w:numPr>
                <w:ilvl w:val="1"/>
                <w:numId w:val="5"/>
              </w:numPr>
              <w:pBdr>
                <w:top w:val="nil"/>
                <w:left w:val="nil"/>
                <w:bottom w:val="nil"/>
                <w:right w:val="nil"/>
                <w:between w:val="nil"/>
              </w:pBdr>
              <w:spacing w:after="120" w:line="240" w:lineRule="auto"/>
              <w:rPr>
                <w:color w:val="000000"/>
              </w:rPr>
            </w:pPr>
            <w:r>
              <w:rPr>
                <w:color w:val="000000"/>
              </w:rPr>
              <w:t>ASP.NET API: conceitos e aplicabilidade.</w:t>
            </w:r>
          </w:p>
          <w:p w14:paraId="52B7372D" w14:textId="77777777" w:rsidR="003F6BBE" w:rsidRDefault="002C29D0">
            <w:pPr>
              <w:numPr>
                <w:ilvl w:val="0"/>
                <w:numId w:val="5"/>
              </w:numPr>
              <w:pBdr>
                <w:top w:val="nil"/>
                <w:left w:val="nil"/>
                <w:bottom w:val="nil"/>
                <w:right w:val="nil"/>
                <w:between w:val="nil"/>
              </w:pBdr>
              <w:spacing w:after="120" w:line="240" w:lineRule="auto"/>
              <w:rPr>
                <w:color w:val="000000"/>
              </w:rPr>
            </w:pPr>
            <w:r>
              <w:rPr>
                <w:color w:val="000000"/>
              </w:rPr>
              <w:t>Ambiente de desenvolvimento: conceito, interface, configuração e compilação.</w:t>
            </w:r>
          </w:p>
          <w:p w14:paraId="59CC9F2D" w14:textId="77777777" w:rsidR="003F6BBE" w:rsidRDefault="002C29D0">
            <w:pPr>
              <w:numPr>
                <w:ilvl w:val="0"/>
                <w:numId w:val="5"/>
              </w:numPr>
              <w:pBdr>
                <w:top w:val="nil"/>
                <w:left w:val="nil"/>
                <w:bottom w:val="nil"/>
                <w:right w:val="nil"/>
                <w:between w:val="nil"/>
              </w:pBdr>
              <w:spacing w:after="120" w:line="240" w:lineRule="auto"/>
              <w:rPr>
                <w:color w:val="000000"/>
              </w:rPr>
            </w:pPr>
            <w:r w:rsidRPr="001E1F4E">
              <w:rPr>
                <w:color w:val="000000"/>
                <w:u w:val="single"/>
              </w:rPr>
              <w:t>Biblio</w:t>
            </w:r>
            <w:r>
              <w:rPr>
                <w:color w:val="000000"/>
              </w:rPr>
              <w:t>teca da linguagem: funções próprias da linguagem e suas aplicações.</w:t>
            </w:r>
          </w:p>
          <w:p w14:paraId="1A03556B" w14:textId="77777777" w:rsidR="003F6BBE" w:rsidRDefault="002C29D0">
            <w:pPr>
              <w:numPr>
                <w:ilvl w:val="0"/>
                <w:numId w:val="5"/>
              </w:numPr>
              <w:pBdr>
                <w:top w:val="nil"/>
                <w:left w:val="nil"/>
                <w:bottom w:val="nil"/>
                <w:right w:val="nil"/>
                <w:between w:val="nil"/>
              </w:pBdr>
              <w:spacing w:after="120" w:line="240" w:lineRule="auto"/>
              <w:rPr>
                <w:color w:val="000000"/>
              </w:rPr>
            </w:pPr>
            <w:r>
              <w:rPr>
                <w:color w:val="000000"/>
              </w:rPr>
              <w:t>Sessões de aplicação web: armazenamento de dados entre requisições, cookies e sessions.</w:t>
            </w:r>
          </w:p>
          <w:p w14:paraId="0CF0BC12" w14:textId="77777777" w:rsidR="003F6BBE" w:rsidRDefault="002C29D0">
            <w:pPr>
              <w:numPr>
                <w:ilvl w:val="0"/>
                <w:numId w:val="5"/>
              </w:numPr>
              <w:pBdr>
                <w:top w:val="nil"/>
                <w:left w:val="nil"/>
                <w:bottom w:val="nil"/>
                <w:right w:val="nil"/>
                <w:between w:val="nil"/>
              </w:pBdr>
              <w:spacing w:after="120" w:line="240" w:lineRule="auto"/>
              <w:rPr>
                <w:color w:val="000000"/>
              </w:rPr>
            </w:pPr>
            <w:r>
              <w:rPr>
                <w:color w:val="000000"/>
              </w:rPr>
              <w:t>Segurança da informação: conceito, mecanismos, ameaças e políticas de segurança.</w:t>
            </w:r>
          </w:p>
          <w:p w14:paraId="0A6BBBFC" w14:textId="77777777" w:rsidR="003F6BBE" w:rsidRDefault="002C29D0">
            <w:pPr>
              <w:numPr>
                <w:ilvl w:val="0"/>
                <w:numId w:val="5"/>
              </w:numPr>
              <w:pBdr>
                <w:top w:val="nil"/>
                <w:left w:val="nil"/>
                <w:bottom w:val="nil"/>
                <w:right w:val="nil"/>
                <w:between w:val="nil"/>
              </w:pBdr>
              <w:spacing w:after="120" w:line="240" w:lineRule="auto"/>
              <w:rPr>
                <w:color w:val="000000"/>
              </w:rPr>
            </w:pPr>
            <w:r>
              <w:rPr>
                <w:color w:val="000000"/>
              </w:rPr>
              <w:t>Banco de dados (SQL Server): conceito, tipos, volume de dados, operações de criação de tabelas e manipulação de dados.</w:t>
            </w:r>
          </w:p>
          <w:p w14:paraId="621763EC" w14:textId="77777777" w:rsidR="003F6BBE" w:rsidRDefault="002C29D0">
            <w:pPr>
              <w:numPr>
                <w:ilvl w:val="0"/>
                <w:numId w:val="5"/>
              </w:numPr>
              <w:pBdr>
                <w:top w:val="nil"/>
                <w:left w:val="nil"/>
                <w:bottom w:val="nil"/>
                <w:right w:val="nil"/>
                <w:between w:val="nil"/>
              </w:pBdr>
              <w:spacing w:after="120" w:line="240" w:lineRule="auto"/>
              <w:rPr>
                <w:color w:val="000000"/>
              </w:rPr>
            </w:pPr>
            <w:r>
              <w:rPr>
                <w:color w:val="000000"/>
              </w:rPr>
              <w:t>Manipulação de dados em aplicações C#: Querys, funções de banco de dados (ADO.NET) e Entity Framework.</w:t>
            </w:r>
          </w:p>
          <w:p w14:paraId="36614979" w14:textId="28E3DBFF" w:rsidR="003F6BBE" w:rsidRDefault="002C29D0">
            <w:pPr>
              <w:numPr>
                <w:ilvl w:val="0"/>
                <w:numId w:val="5"/>
              </w:numPr>
              <w:pBdr>
                <w:top w:val="nil"/>
                <w:left w:val="nil"/>
                <w:bottom w:val="nil"/>
                <w:right w:val="nil"/>
                <w:between w:val="nil"/>
              </w:pBdr>
              <w:spacing w:after="120" w:line="240" w:lineRule="auto"/>
              <w:rPr>
                <w:color w:val="000000"/>
              </w:rPr>
            </w:pPr>
            <w:r>
              <w:rPr>
                <w:color w:val="000000"/>
              </w:rPr>
              <w:t xml:space="preserve">Empacotamento </w:t>
            </w:r>
            <w:r w:rsidR="00D471FD">
              <w:rPr>
                <w:color w:val="000000"/>
              </w:rPr>
              <w:t>das fontes</w:t>
            </w:r>
            <w:r>
              <w:rPr>
                <w:color w:val="000000"/>
              </w:rPr>
              <w:t xml:space="preserve"> e deploy.  </w:t>
            </w:r>
          </w:p>
          <w:p w14:paraId="47D5F1AF" w14:textId="77777777" w:rsidR="00D471FD" w:rsidRDefault="00D471FD" w:rsidP="00D471FD">
            <w:pPr>
              <w:pBdr>
                <w:top w:val="nil"/>
                <w:left w:val="nil"/>
                <w:bottom w:val="nil"/>
                <w:right w:val="nil"/>
                <w:between w:val="nil"/>
              </w:pBdr>
              <w:spacing w:after="120" w:line="240" w:lineRule="auto"/>
              <w:ind w:left="720"/>
              <w:rPr>
                <w:color w:val="000000"/>
              </w:rPr>
            </w:pPr>
          </w:p>
          <w:p w14:paraId="6F0A888A" w14:textId="77777777" w:rsidR="00D471FD" w:rsidRDefault="00D471FD" w:rsidP="00D471FD">
            <w:pPr>
              <w:pBdr>
                <w:top w:val="nil"/>
                <w:left w:val="nil"/>
                <w:bottom w:val="nil"/>
                <w:right w:val="nil"/>
                <w:between w:val="nil"/>
              </w:pBdr>
              <w:spacing w:after="120" w:line="240" w:lineRule="auto"/>
              <w:ind w:left="720"/>
              <w:rPr>
                <w:color w:val="000000"/>
              </w:rPr>
            </w:pPr>
          </w:p>
          <w:p w14:paraId="4D4C80A5" w14:textId="77777777" w:rsidR="003F6BBE" w:rsidRDefault="002C29D0">
            <w:pPr>
              <w:spacing w:after="120" w:line="240" w:lineRule="auto"/>
              <w:jc w:val="both"/>
              <w:rPr>
                <w:b/>
                <w:sz w:val="24"/>
                <w:szCs w:val="24"/>
              </w:rPr>
            </w:pPr>
            <w:r>
              <w:rPr>
                <w:b/>
                <w:sz w:val="24"/>
                <w:szCs w:val="24"/>
              </w:rPr>
              <w:lastRenderedPageBreak/>
              <w:t>Habilidades</w:t>
            </w:r>
          </w:p>
          <w:p w14:paraId="0AF0240B" w14:textId="77777777" w:rsidR="003F6BBE" w:rsidRDefault="002C29D0">
            <w:pPr>
              <w:numPr>
                <w:ilvl w:val="0"/>
                <w:numId w:val="5"/>
              </w:numPr>
              <w:pBdr>
                <w:top w:val="nil"/>
                <w:left w:val="nil"/>
                <w:bottom w:val="nil"/>
                <w:right w:val="nil"/>
                <w:between w:val="nil"/>
              </w:pBdr>
              <w:spacing w:after="120" w:line="240" w:lineRule="auto"/>
              <w:rPr>
                <w:color w:val="000000"/>
              </w:rPr>
            </w:pPr>
            <w:r>
              <w:rPr>
                <w:color w:val="000000"/>
              </w:rPr>
              <w:t>Registrar e organizar as informações e códigos da aplicação web.</w:t>
            </w:r>
          </w:p>
          <w:p w14:paraId="39A37544" w14:textId="77777777" w:rsidR="003F6BBE" w:rsidRDefault="002C29D0">
            <w:pPr>
              <w:numPr>
                <w:ilvl w:val="0"/>
                <w:numId w:val="5"/>
              </w:numPr>
              <w:pBdr>
                <w:top w:val="nil"/>
                <w:left w:val="nil"/>
                <w:bottom w:val="nil"/>
                <w:right w:val="nil"/>
                <w:between w:val="nil"/>
              </w:pBdr>
              <w:spacing w:after="120" w:line="240" w:lineRule="auto"/>
              <w:rPr>
                <w:color w:val="000000"/>
              </w:rPr>
            </w:pPr>
            <w:r>
              <w:rPr>
                <w:color w:val="000000"/>
              </w:rPr>
              <w:t>Testar aplicação web.</w:t>
            </w:r>
          </w:p>
          <w:p w14:paraId="4ED67F2E" w14:textId="77777777" w:rsidR="003F6BBE" w:rsidRDefault="002C29D0">
            <w:pPr>
              <w:numPr>
                <w:ilvl w:val="0"/>
                <w:numId w:val="5"/>
              </w:numPr>
              <w:pBdr>
                <w:top w:val="nil"/>
                <w:left w:val="nil"/>
                <w:bottom w:val="nil"/>
                <w:right w:val="nil"/>
                <w:between w:val="nil"/>
              </w:pBdr>
              <w:spacing w:after="120" w:line="240" w:lineRule="auto"/>
              <w:rPr>
                <w:color w:val="000000"/>
              </w:rPr>
            </w:pPr>
            <w:r>
              <w:rPr>
                <w:color w:val="000000"/>
              </w:rPr>
              <w:t>Aplicar os comandos de SQL.</w:t>
            </w:r>
          </w:p>
          <w:p w14:paraId="15D9DA82" w14:textId="77777777" w:rsidR="003F6BBE" w:rsidRDefault="002C29D0">
            <w:pPr>
              <w:numPr>
                <w:ilvl w:val="0"/>
                <w:numId w:val="5"/>
              </w:numPr>
              <w:pBdr>
                <w:top w:val="nil"/>
                <w:left w:val="nil"/>
                <w:bottom w:val="nil"/>
                <w:right w:val="nil"/>
                <w:between w:val="nil"/>
              </w:pBdr>
              <w:spacing w:after="120" w:line="240" w:lineRule="auto"/>
              <w:rPr>
                <w:color w:val="000000"/>
              </w:rPr>
            </w:pPr>
            <w:r>
              <w:rPr>
                <w:color w:val="000000"/>
              </w:rPr>
              <w:t>Manipular dados através de um ORM.</w:t>
            </w:r>
          </w:p>
          <w:p w14:paraId="61A07C0D" w14:textId="77777777" w:rsidR="003F6BBE" w:rsidRDefault="002C29D0">
            <w:pPr>
              <w:numPr>
                <w:ilvl w:val="0"/>
                <w:numId w:val="5"/>
              </w:numPr>
              <w:pBdr>
                <w:top w:val="nil"/>
                <w:left w:val="nil"/>
                <w:bottom w:val="nil"/>
                <w:right w:val="nil"/>
                <w:between w:val="nil"/>
              </w:pBdr>
              <w:spacing w:after="120" w:line="240" w:lineRule="auto"/>
              <w:rPr>
                <w:color w:val="000000"/>
              </w:rPr>
            </w:pPr>
            <w:r>
              <w:rPr>
                <w:color w:val="000000"/>
              </w:rPr>
              <w:t xml:space="preserve">Compilar código fonte. </w:t>
            </w:r>
          </w:p>
          <w:p w14:paraId="64C3DBDB" w14:textId="77777777" w:rsidR="003F6BBE" w:rsidRDefault="002C29D0">
            <w:pPr>
              <w:numPr>
                <w:ilvl w:val="0"/>
                <w:numId w:val="5"/>
              </w:numPr>
              <w:pBdr>
                <w:top w:val="nil"/>
                <w:left w:val="nil"/>
                <w:bottom w:val="nil"/>
                <w:right w:val="nil"/>
                <w:between w:val="nil"/>
              </w:pBdr>
              <w:spacing w:after="120" w:line="240" w:lineRule="auto"/>
              <w:rPr>
                <w:color w:val="000000"/>
              </w:rPr>
            </w:pPr>
            <w:r>
              <w:rPr>
                <w:color w:val="000000"/>
              </w:rPr>
              <w:t>Utilizar termos técnicos em inglês nas rotinas de trabalho.</w:t>
            </w:r>
          </w:p>
          <w:p w14:paraId="48D6584B" w14:textId="77777777" w:rsidR="003F6BBE" w:rsidRDefault="002C29D0">
            <w:pPr>
              <w:spacing w:after="120" w:line="240" w:lineRule="auto"/>
              <w:jc w:val="both"/>
              <w:rPr>
                <w:b/>
                <w:sz w:val="24"/>
                <w:szCs w:val="24"/>
              </w:rPr>
            </w:pPr>
            <w:r>
              <w:rPr>
                <w:b/>
                <w:sz w:val="24"/>
                <w:szCs w:val="24"/>
              </w:rPr>
              <w:t>Atitudes/Valores</w:t>
            </w:r>
          </w:p>
          <w:p w14:paraId="62061920" w14:textId="77777777" w:rsidR="003F6BBE" w:rsidRDefault="002C29D0">
            <w:pPr>
              <w:numPr>
                <w:ilvl w:val="0"/>
                <w:numId w:val="5"/>
              </w:numPr>
              <w:pBdr>
                <w:top w:val="nil"/>
                <w:left w:val="nil"/>
                <w:bottom w:val="nil"/>
                <w:right w:val="nil"/>
                <w:between w:val="nil"/>
              </w:pBdr>
              <w:spacing w:after="120" w:line="240" w:lineRule="auto"/>
              <w:rPr>
                <w:color w:val="000000"/>
              </w:rPr>
            </w:pPr>
            <w:r>
              <w:rPr>
                <w:color w:val="000000"/>
              </w:rPr>
              <w:t>Sigilo no tratamento de dados e informações.</w:t>
            </w:r>
          </w:p>
          <w:p w14:paraId="1EFEBF56" w14:textId="77777777" w:rsidR="003F6BBE" w:rsidRDefault="002C29D0">
            <w:pPr>
              <w:numPr>
                <w:ilvl w:val="0"/>
                <w:numId w:val="5"/>
              </w:numPr>
              <w:pBdr>
                <w:top w:val="nil"/>
                <w:left w:val="nil"/>
                <w:bottom w:val="nil"/>
                <w:right w:val="nil"/>
                <w:between w:val="nil"/>
              </w:pBdr>
              <w:spacing w:after="120" w:line="240" w:lineRule="auto"/>
              <w:rPr>
                <w:color w:val="000000"/>
              </w:rPr>
            </w:pPr>
            <w:r>
              <w:rPr>
                <w:color w:val="000000"/>
              </w:rPr>
              <w:t>Iniciativa na proposição de soluções de projetos.</w:t>
            </w:r>
          </w:p>
          <w:p w14:paraId="2DFF107F" w14:textId="77777777" w:rsidR="003F6BBE" w:rsidRDefault="002C29D0">
            <w:pPr>
              <w:numPr>
                <w:ilvl w:val="0"/>
                <w:numId w:val="5"/>
              </w:numPr>
              <w:pBdr>
                <w:top w:val="nil"/>
                <w:left w:val="nil"/>
                <w:bottom w:val="nil"/>
                <w:right w:val="nil"/>
                <w:between w:val="nil"/>
              </w:pBdr>
              <w:spacing w:after="120" w:line="240" w:lineRule="auto"/>
              <w:rPr>
                <w:color w:val="000000"/>
              </w:rPr>
            </w:pPr>
            <w:r>
              <w:rPr>
                <w:color w:val="000000"/>
              </w:rPr>
              <w:t>Proatividade no desenvolvimento das atividades profissionais.</w:t>
            </w:r>
          </w:p>
          <w:p w14:paraId="2D28B234" w14:textId="77777777" w:rsidR="003F6BBE" w:rsidRDefault="002C29D0">
            <w:pPr>
              <w:spacing w:after="120" w:line="240" w:lineRule="auto"/>
              <w:jc w:val="both"/>
            </w:pPr>
            <w:r>
              <w:rPr>
                <w:color w:val="000000"/>
              </w:rPr>
              <w:t>Colaboração no desenvolvimento do trabalho em equipe.</w:t>
            </w:r>
          </w:p>
        </w:tc>
      </w:tr>
    </w:tbl>
    <w:p w14:paraId="4C8719D6" w14:textId="77777777" w:rsidR="003F6BBE" w:rsidRDefault="003F6BBE">
      <w:pPr>
        <w:spacing w:after="120" w:line="240" w:lineRule="auto"/>
        <w:ind w:firstLine="708"/>
        <w:jc w:val="both"/>
        <w:rPr>
          <w:rFonts w:cs="Calibri"/>
          <w:b/>
        </w:rPr>
      </w:pPr>
    </w:p>
    <w:p w14:paraId="75F6F617" w14:textId="77777777" w:rsidR="003F6BBE" w:rsidRDefault="002C29D0">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UC 6:</w:t>
      </w:r>
      <w:r>
        <w:rPr>
          <w:color w:val="595959"/>
          <w:sz w:val="24"/>
          <w:szCs w:val="24"/>
        </w:rPr>
        <w:t xml:space="preserve"> </w:t>
      </w:r>
      <w:r>
        <w:rPr>
          <w:color w:val="000000"/>
          <w:sz w:val="24"/>
          <w:szCs w:val="24"/>
        </w:rPr>
        <w:t xml:space="preserve">Desenvolver aplicações </w:t>
      </w:r>
      <w:r>
        <w:rPr>
          <w:sz w:val="24"/>
          <w:szCs w:val="24"/>
        </w:rPr>
        <w:t>híbridas</w:t>
      </w:r>
      <w:r>
        <w:rPr>
          <w:color w:val="000000"/>
          <w:sz w:val="24"/>
          <w:szCs w:val="24"/>
        </w:rPr>
        <w:t xml:space="preserve"> para mobile.</w:t>
      </w:r>
    </w:p>
    <w:p w14:paraId="1E4BB7E9" w14:textId="5FEB6A2D" w:rsidR="003F6BBE" w:rsidRDefault="002C29D0">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Carga horária:</w:t>
      </w:r>
      <w:r>
        <w:rPr>
          <w:color w:val="000000"/>
          <w:sz w:val="24"/>
          <w:szCs w:val="24"/>
        </w:rPr>
        <w:t xml:space="preserve"> </w:t>
      </w:r>
      <w:r w:rsidR="009C2E70">
        <w:rPr>
          <w:color w:val="000000"/>
          <w:sz w:val="24"/>
          <w:szCs w:val="24"/>
        </w:rPr>
        <w:t>60</w:t>
      </w:r>
      <w:r>
        <w:rPr>
          <w:b/>
          <w:color w:val="000000"/>
          <w:sz w:val="24"/>
          <w:szCs w:val="24"/>
        </w:rPr>
        <w:t xml:space="preserve"> </w:t>
      </w:r>
      <w:r>
        <w:rPr>
          <w:color w:val="000000"/>
          <w:sz w:val="24"/>
          <w:szCs w:val="24"/>
        </w:rPr>
        <w:t>horas.</w:t>
      </w:r>
    </w:p>
    <w:p w14:paraId="59DB1A51" w14:textId="77777777" w:rsidR="003F6BBE" w:rsidRDefault="003F6BBE">
      <w:pPr>
        <w:spacing w:after="120" w:line="240" w:lineRule="auto"/>
        <w:ind w:firstLine="708"/>
        <w:jc w:val="both"/>
        <w:rPr>
          <w:rFonts w:cs="Calibri"/>
          <w:b/>
        </w:rPr>
      </w:pPr>
    </w:p>
    <w:tbl>
      <w:tblPr>
        <w:tblStyle w:val="af"/>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3F6BBE" w14:paraId="61EEC776" w14:textId="77777777">
        <w:tc>
          <w:tcPr>
            <w:tcW w:w="8494" w:type="dxa"/>
            <w:shd w:val="clear" w:color="auto" w:fill="CCCCCC"/>
          </w:tcPr>
          <w:p w14:paraId="458D89DD" w14:textId="77777777" w:rsidR="003F6BBE" w:rsidRDefault="002C29D0">
            <w:pPr>
              <w:pBdr>
                <w:top w:val="nil"/>
                <w:left w:val="nil"/>
                <w:bottom w:val="nil"/>
                <w:right w:val="nil"/>
                <w:between w:val="nil"/>
              </w:pBdr>
              <w:spacing w:after="120" w:line="240" w:lineRule="auto"/>
              <w:jc w:val="center"/>
              <w:rPr>
                <w:rFonts w:cs="Calibri"/>
                <w:color w:val="0000CC"/>
                <w:sz w:val="24"/>
                <w:szCs w:val="24"/>
              </w:rPr>
            </w:pPr>
            <w:r>
              <w:rPr>
                <w:rFonts w:cs="Calibri"/>
                <w:b/>
                <w:color w:val="000000"/>
                <w:sz w:val="24"/>
                <w:szCs w:val="24"/>
              </w:rPr>
              <w:t>Indicadores</w:t>
            </w:r>
          </w:p>
        </w:tc>
      </w:tr>
      <w:tr w:rsidR="003F6BBE" w14:paraId="0D249CCC" w14:textId="77777777">
        <w:tc>
          <w:tcPr>
            <w:tcW w:w="8494" w:type="dxa"/>
            <w:shd w:val="clear" w:color="auto" w:fill="auto"/>
          </w:tcPr>
          <w:p w14:paraId="567228FF" w14:textId="77777777" w:rsidR="00D471FD" w:rsidRDefault="00D471FD" w:rsidP="00D471FD">
            <w:pPr>
              <w:numPr>
                <w:ilvl w:val="0"/>
                <w:numId w:val="15"/>
              </w:numPr>
              <w:spacing w:after="120" w:line="240" w:lineRule="auto"/>
              <w:jc w:val="both"/>
            </w:pPr>
            <w:r>
              <w:t>Configura o ambiente de desenvolvimento Flutter e Dart e suas extensões, com base no aplicativo proposto.</w:t>
            </w:r>
          </w:p>
          <w:p w14:paraId="749BAAFB" w14:textId="77777777" w:rsidR="00D471FD" w:rsidRDefault="00D471FD" w:rsidP="00D471FD">
            <w:pPr>
              <w:numPr>
                <w:ilvl w:val="0"/>
                <w:numId w:val="15"/>
              </w:numPr>
              <w:spacing w:after="120" w:line="240" w:lineRule="auto"/>
              <w:jc w:val="both"/>
            </w:pPr>
            <w:r>
              <w:t>Cria estruturas de código utilizando a linguagem de programação mobile Dart, de acordo com os requisitos do aplicativo.</w:t>
            </w:r>
          </w:p>
          <w:p w14:paraId="6908AEBE" w14:textId="12FB520D" w:rsidR="003F6BBE" w:rsidRDefault="00D471FD" w:rsidP="00D471FD">
            <w:pPr>
              <w:numPr>
                <w:ilvl w:val="0"/>
                <w:numId w:val="15"/>
              </w:numPr>
              <w:spacing w:after="120" w:line="240" w:lineRule="auto"/>
              <w:jc w:val="both"/>
            </w:pPr>
            <w:r>
              <w:t>Gera o empacotamento do aplicativo, conforme plataforma escolhida.</w:t>
            </w:r>
          </w:p>
        </w:tc>
      </w:tr>
    </w:tbl>
    <w:p w14:paraId="509FF58E" w14:textId="77777777" w:rsidR="003F6BBE" w:rsidRDefault="003F6BBE">
      <w:pPr>
        <w:spacing w:after="120" w:line="240" w:lineRule="auto"/>
        <w:ind w:firstLine="708"/>
        <w:jc w:val="both"/>
        <w:rPr>
          <w:rFonts w:cs="Calibri"/>
          <w:b/>
        </w:rPr>
      </w:pPr>
    </w:p>
    <w:tbl>
      <w:tblPr>
        <w:tblStyle w:val="af0"/>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3F6BBE" w14:paraId="3A42E5DA" w14:textId="77777777">
        <w:tc>
          <w:tcPr>
            <w:tcW w:w="8494" w:type="dxa"/>
            <w:shd w:val="clear" w:color="auto" w:fill="CCCCCC"/>
          </w:tcPr>
          <w:p w14:paraId="239C3250" w14:textId="77777777" w:rsidR="003F6BBE" w:rsidRDefault="002C29D0">
            <w:pPr>
              <w:pBdr>
                <w:top w:val="nil"/>
                <w:left w:val="nil"/>
                <w:bottom w:val="nil"/>
                <w:right w:val="nil"/>
                <w:between w:val="nil"/>
              </w:pBdr>
              <w:spacing w:after="120" w:line="240" w:lineRule="auto"/>
              <w:jc w:val="center"/>
              <w:rPr>
                <w:rFonts w:cs="Calibri"/>
                <w:b/>
                <w:color w:val="000000"/>
                <w:sz w:val="24"/>
                <w:szCs w:val="24"/>
              </w:rPr>
            </w:pPr>
            <w:r>
              <w:rPr>
                <w:rFonts w:cs="Calibri"/>
                <w:b/>
                <w:color w:val="000000"/>
                <w:sz w:val="24"/>
                <w:szCs w:val="24"/>
              </w:rPr>
              <w:t>Elementos da Competência</w:t>
            </w:r>
          </w:p>
        </w:tc>
      </w:tr>
      <w:tr w:rsidR="003F6BBE" w14:paraId="7D79A0CC" w14:textId="77777777">
        <w:tc>
          <w:tcPr>
            <w:tcW w:w="8494" w:type="dxa"/>
            <w:shd w:val="clear" w:color="auto" w:fill="auto"/>
          </w:tcPr>
          <w:tbl>
            <w:tblPr>
              <w:tblStyle w:val="af1"/>
              <w:tblW w:w="7432" w:type="dxa"/>
              <w:tblInd w:w="0" w:type="dxa"/>
              <w:tblLayout w:type="fixed"/>
              <w:tblLook w:val="0400" w:firstRow="0" w:lastRow="0" w:firstColumn="0" w:lastColumn="0" w:noHBand="0" w:noVBand="1"/>
            </w:tblPr>
            <w:tblGrid>
              <w:gridCol w:w="7432"/>
            </w:tblGrid>
            <w:tr w:rsidR="003F6BBE" w14:paraId="719513BC" w14:textId="77777777">
              <w:tc>
                <w:tcPr>
                  <w:tcW w:w="7432" w:type="dxa"/>
                  <w:shd w:val="clear" w:color="auto" w:fill="auto"/>
                </w:tcPr>
                <w:p w14:paraId="748E2654" w14:textId="77777777" w:rsidR="00D471FD" w:rsidRDefault="00D471FD" w:rsidP="00D471FD">
                  <w:pPr>
                    <w:spacing w:before="240" w:after="120" w:line="240" w:lineRule="auto"/>
                    <w:jc w:val="both"/>
                    <w:rPr>
                      <w:b/>
                      <w:sz w:val="24"/>
                      <w:szCs w:val="24"/>
                    </w:rPr>
                  </w:pPr>
                  <w:r>
                    <w:rPr>
                      <w:b/>
                      <w:sz w:val="24"/>
                      <w:szCs w:val="24"/>
                    </w:rPr>
                    <w:t>Conhecimentos</w:t>
                  </w:r>
                </w:p>
                <w:p w14:paraId="0C615450" w14:textId="77777777" w:rsidR="00D471FD" w:rsidRDefault="00D471FD" w:rsidP="00D471FD">
                  <w:pPr>
                    <w:numPr>
                      <w:ilvl w:val="0"/>
                      <w:numId w:val="5"/>
                    </w:numPr>
                    <w:pBdr>
                      <w:top w:val="nil"/>
                      <w:left w:val="nil"/>
                      <w:bottom w:val="nil"/>
                      <w:right w:val="nil"/>
                      <w:between w:val="nil"/>
                    </w:pBdr>
                    <w:spacing w:after="120"/>
                    <w:jc w:val="both"/>
                    <w:rPr>
                      <w:color w:val="000000"/>
                    </w:rPr>
                  </w:pPr>
                  <w:r>
                    <w:rPr>
                      <w:color w:val="000000"/>
                    </w:rPr>
                    <w:t>Framework Flutter: instalação, preparação do ambiente e formulários.</w:t>
                  </w:r>
                </w:p>
                <w:p w14:paraId="0CEC34D7" w14:textId="77777777" w:rsidR="00D471FD" w:rsidRDefault="00D471FD" w:rsidP="00D471FD">
                  <w:pPr>
                    <w:numPr>
                      <w:ilvl w:val="0"/>
                      <w:numId w:val="5"/>
                    </w:numPr>
                    <w:pBdr>
                      <w:top w:val="nil"/>
                      <w:left w:val="nil"/>
                      <w:bottom w:val="nil"/>
                      <w:right w:val="nil"/>
                      <w:between w:val="nil"/>
                    </w:pBdr>
                    <w:spacing w:after="120"/>
                    <w:jc w:val="both"/>
                    <w:rPr>
                      <w:color w:val="000000"/>
                    </w:rPr>
                  </w:pPr>
                  <w:r>
                    <w:rPr>
                      <w:color w:val="000000"/>
                    </w:rPr>
                    <w:t>Linguagem Dart: instalação e fundamentos com variáveis.</w:t>
                  </w:r>
                </w:p>
                <w:p w14:paraId="5CB3E349" w14:textId="77777777" w:rsidR="00D471FD" w:rsidRDefault="00D471FD" w:rsidP="00D471FD">
                  <w:pPr>
                    <w:numPr>
                      <w:ilvl w:val="0"/>
                      <w:numId w:val="5"/>
                    </w:numPr>
                    <w:pBdr>
                      <w:top w:val="nil"/>
                      <w:left w:val="nil"/>
                      <w:bottom w:val="nil"/>
                      <w:right w:val="nil"/>
                      <w:between w:val="nil"/>
                    </w:pBdr>
                    <w:spacing w:after="120"/>
                    <w:jc w:val="both"/>
                    <w:rPr>
                      <w:color w:val="000000"/>
                    </w:rPr>
                  </w:pPr>
                  <w:r>
                    <w:rPr>
                      <w:color w:val="000000"/>
                    </w:rPr>
                    <w:t>Interfaces: responsivas e adaptativas.</w:t>
                  </w:r>
                </w:p>
                <w:p w14:paraId="7C2356C9" w14:textId="77777777" w:rsidR="00D471FD" w:rsidRDefault="00D471FD" w:rsidP="00D471FD">
                  <w:pPr>
                    <w:numPr>
                      <w:ilvl w:val="0"/>
                      <w:numId w:val="5"/>
                    </w:numPr>
                    <w:pBdr>
                      <w:top w:val="nil"/>
                      <w:left w:val="nil"/>
                      <w:bottom w:val="nil"/>
                      <w:right w:val="nil"/>
                      <w:between w:val="nil"/>
                    </w:pBdr>
                    <w:spacing w:after="120"/>
                    <w:jc w:val="both"/>
                    <w:rPr>
                      <w:color w:val="000000"/>
                    </w:rPr>
                  </w:pPr>
                  <w:r>
                    <w:rPr>
                      <w:color w:val="000000"/>
                    </w:rPr>
                    <w:t>Gerenciamento de Estado dos eventos do usuário.</w:t>
                  </w:r>
                </w:p>
                <w:p w14:paraId="72C5531B" w14:textId="77777777" w:rsidR="00D471FD" w:rsidRPr="0068455B" w:rsidRDefault="00D471FD" w:rsidP="00D471FD">
                  <w:pPr>
                    <w:numPr>
                      <w:ilvl w:val="0"/>
                      <w:numId w:val="5"/>
                    </w:numPr>
                    <w:pBdr>
                      <w:top w:val="nil"/>
                      <w:left w:val="nil"/>
                      <w:bottom w:val="nil"/>
                      <w:right w:val="nil"/>
                      <w:between w:val="nil"/>
                    </w:pBdr>
                    <w:spacing w:after="120"/>
                    <w:jc w:val="both"/>
                    <w:rPr>
                      <w:color w:val="000000"/>
                      <w:lang w:val="en-US"/>
                    </w:rPr>
                  </w:pPr>
                  <w:r w:rsidRPr="0068455B">
                    <w:rPr>
                      <w:color w:val="000000"/>
                      <w:lang w:val="en-US"/>
                    </w:rPr>
                    <w:t xml:space="preserve">Widgets </w:t>
                  </w:r>
                  <w:proofErr w:type="spellStart"/>
                  <w:r w:rsidRPr="0068455B">
                    <w:rPr>
                      <w:color w:val="000000"/>
                      <w:lang w:val="en-US"/>
                    </w:rPr>
                    <w:t>visíveis</w:t>
                  </w:r>
                  <w:proofErr w:type="spellEnd"/>
                  <w:r w:rsidRPr="0068455B">
                    <w:rPr>
                      <w:color w:val="000000"/>
                      <w:lang w:val="en-US"/>
                    </w:rPr>
                    <w:t xml:space="preserve"> e </w:t>
                  </w:r>
                  <w:proofErr w:type="spellStart"/>
                  <w:r w:rsidRPr="0068455B">
                    <w:rPr>
                      <w:color w:val="000000"/>
                      <w:lang w:val="en-US"/>
                    </w:rPr>
                    <w:t>invisíveis</w:t>
                  </w:r>
                  <w:proofErr w:type="spellEnd"/>
                  <w:r w:rsidRPr="0068455B">
                    <w:rPr>
                      <w:color w:val="000000"/>
                      <w:lang w:val="en-US"/>
                    </w:rPr>
                    <w:t xml:space="preserve">: </w:t>
                  </w:r>
                  <w:proofErr w:type="spellStart"/>
                  <w:r w:rsidRPr="0068455B">
                    <w:rPr>
                      <w:lang w:val="en-US"/>
                    </w:rPr>
                    <w:t>AppBar</w:t>
                  </w:r>
                  <w:proofErr w:type="spellEnd"/>
                  <w:r w:rsidRPr="0068455B">
                    <w:rPr>
                      <w:lang w:val="en-US"/>
                    </w:rPr>
                    <w:t xml:space="preserve">, Scaffold, Column, Row, Button, Container, Center, Row e Column </w:t>
                  </w:r>
                  <w:proofErr w:type="spellStart"/>
                  <w:r w:rsidRPr="0068455B">
                    <w:rPr>
                      <w:lang w:val="en-US"/>
                    </w:rPr>
                    <w:t>em</w:t>
                  </w:r>
                  <w:proofErr w:type="spellEnd"/>
                  <w:r w:rsidRPr="0068455B">
                    <w:rPr>
                      <w:lang w:val="en-US"/>
                    </w:rPr>
                    <w:t xml:space="preserve"> duas </w:t>
                  </w:r>
                  <w:proofErr w:type="spellStart"/>
                  <w:r w:rsidRPr="0068455B">
                    <w:rPr>
                      <w:lang w:val="en-US"/>
                    </w:rPr>
                    <w:t>categorias</w:t>
                  </w:r>
                  <w:proofErr w:type="spellEnd"/>
                  <w:r w:rsidRPr="0068455B">
                    <w:rPr>
                      <w:lang w:val="en-US"/>
                    </w:rPr>
                    <w:t xml:space="preserve">, Single-child layout widgets e </w:t>
                  </w:r>
                  <w:proofErr w:type="gramStart"/>
                  <w:r w:rsidRPr="0068455B">
                    <w:rPr>
                      <w:lang w:val="en-US"/>
                    </w:rPr>
                    <w:t>Multi-child</w:t>
                  </w:r>
                  <w:proofErr w:type="gramEnd"/>
                  <w:r w:rsidRPr="0068455B">
                    <w:rPr>
                      <w:lang w:val="en-US"/>
                    </w:rPr>
                    <w:t xml:space="preserve"> layout widgets.</w:t>
                  </w:r>
                </w:p>
                <w:p w14:paraId="171216D7" w14:textId="77777777" w:rsidR="00D471FD" w:rsidRDefault="00D471FD" w:rsidP="00D471FD">
                  <w:pPr>
                    <w:numPr>
                      <w:ilvl w:val="0"/>
                      <w:numId w:val="5"/>
                    </w:numPr>
                    <w:pBdr>
                      <w:top w:val="nil"/>
                      <w:left w:val="nil"/>
                      <w:bottom w:val="nil"/>
                      <w:right w:val="nil"/>
                      <w:between w:val="nil"/>
                    </w:pBdr>
                    <w:spacing w:after="120"/>
                    <w:rPr>
                      <w:color w:val="000000"/>
                    </w:rPr>
                  </w:pPr>
                  <w:proofErr w:type="spellStart"/>
                  <w:r>
                    <w:t>Checkbox</w:t>
                  </w:r>
                  <w:proofErr w:type="spellEnd"/>
                  <w:r>
                    <w:t xml:space="preserve"> e </w:t>
                  </w:r>
                  <w:proofErr w:type="spellStart"/>
                  <w:r>
                    <w:t>CheckboxListTile</w:t>
                  </w:r>
                  <w:proofErr w:type="spellEnd"/>
                  <w:r>
                    <w:t>: criação, manipulação e funções.</w:t>
                  </w:r>
                </w:p>
                <w:p w14:paraId="2C02FC77" w14:textId="77777777" w:rsidR="00D471FD" w:rsidRDefault="00D471FD" w:rsidP="00D471FD">
                  <w:pPr>
                    <w:numPr>
                      <w:ilvl w:val="0"/>
                      <w:numId w:val="5"/>
                    </w:numPr>
                    <w:pBdr>
                      <w:top w:val="nil"/>
                      <w:left w:val="nil"/>
                      <w:bottom w:val="nil"/>
                      <w:right w:val="nil"/>
                      <w:between w:val="nil"/>
                    </w:pBdr>
                    <w:spacing w:after="120"/>
                    <w:rPr>
                      <w:color w:val="000000"/>
                    </w:rPr>
                  </w:pPr>
                  <w:r>
                    <w:rPr>
                      <w:color w:val="000000"/>
                    </w:rPr>
                    <w:t>Desenvolvimento multiplataforma: Windows, Linux e MacOS</w:t>
                  </w:r>
                </w:p>
                <w:p w14:paraId="6E48098D" w14:textId="77777777" w:rsidR="00D471FD" w:rsidRDefault="00D471FD" w:rsidP="00D471FD">
                  <w:pPr>
                    <w:spacing w:before="240" w:after="120" w:line="240" w:lineRule="auto"/>
                    <w:jc w:val="both"/>
                    <w:rPr>
                      <w:b/>
                      <w:sz w:val="24"/>
                      <w:szCs w:val="24"/>
                    </w:rPr>
                  </w:pPr>
                </w:p>
                <w:p w14:paraId="473F43B2" w14:textId="3E87795F" w:rsidR="00D471FD" w:rsidRDefault="00D471FD" w:rsidP="00D471FD">
                  <w:pPr>
                    <w:spacing w:before="240" w:after="120" w:line="240" w:lineRule="auto"/>
                    <w:jc w:val="both"/>
                    <w:rPr>
                      <w:b/>
                      <w:sz w:val="24"/>
                      <w:szCs w:val="24"/>
                    </w:rPr>
                  </w:pPr>
                  <w:r>
                    <w:rPr>
                      <w:b/>
                      <w:sz w:val="24"/>
                      <w:szCs w:val="24"/>
                    </w:rPr>
                    <w:lastRenderedPageBreak/>
                    <w:t>Habilidades</w:t>
                  </w:r>
                </w:p>
                <w:p w14:paraId="6114DAA7" w14:textId="77777777" w:rsidR="00D471FD" w:rsidRDefault="00D471FD" w:rsidP="00D471FD">
                  <w:pPr>
                    <w:numPr>
                      <w:ilvl w:val="0"/>
                      <w:numId w:val="5"/>
                    </w:numPr>
                    <w:pBdr>
                      <w:top w:val="nil"/>
                      <w:left w:val="nil"/>
                      <w:bottom w:val="nil"/>
                      <w:right w:val="nil"/>
                      <w:between w:val="nil"/>
                    </w:pBdr>
                    <w:spacing w:after="120"/>
                    <w:rPr>
                      <w:color w:val="000000"/>
                    </w:rPr>
                  </w:pPr>
                  <w:r>
                    <w:rPr>
                      <w:color w:val="000000"/>
                    </w:rPr>
                    <w:t>Instalar e configurar o ambiente de desenvolvimento.</w:t>
                  </w:r>
                </w:p>
                <w:p w14:paraId="78153472" w14:textId="77777777" w:rsidR="00D471FD" w:rsidRDefault="00D471FD" w:rsidP="00D471FD">
                  <w:pPr>
                    <w:numPr>
                      <w:ilvl w:val="0"/>
                      <w:numId w:val="5"/>
                    </w:numPr>
                    <w:pBdr>
                      <w:top w:val="nil"/>
                      <w:left w:val="nil"/>
                      <w:bottom w:val="nil"/>
                      <w:right w:val="nil"/>
                      <w:between w:val="nil"/>
                    </w:pBdr>
                    <w:spacing w:after="120"/>
                    <w:rPr>
                      <w:color w:val="000000"/>
                    </w:rPr>
                  </w:pPr>
                  <w:r>
                    <w:rPr>
                      <w:color w:val="000000"/>
                    </w:rPr>
                    <w:t xml:space="preserve">Criar aplicativos utilizando </w:t>
                  </w:r>
                  <w:proofErr w:type="spellStart"/>
                  <w:r>
                    <w:rPr>
                      <w:color w:val="000000"/>
                    </w:rPr>
                    <w:t>templates</w:t>
                  </w:r>
                  <w:proofErr w:type="spellEnd"/>
                  <w:r>
                    <w:rPr>
                      <w:color w:val="000000"/>
                    </w:rPr>
                    <w:t>.</w:t>
                  </w:r>
                </w:p>
                <w:p w14:paraId="6089FC50" w14:textId="77777777" w:rsidR="00D471FD" w:rsidRDefault="00D471FD" w:rsidP="00D471FD">
                  <w:pPr>
                    <w:numPr>
                      <w:ilvl w:val="0"/>
                      <w:numId w:val="5"/>
                    </w:numPr>
                    <w:pBdr>
                      <w:top w:val="nil"/>
                      <w:left w:val="nil"/>
                      <w:bottom w:val="nil"/>
                      <w:right w:val="nil"/>
                      <w:between w:val="nil"/>
                    </w:pBdr>
                    <w:spacing w:after="120"/>
                    <w:rPr>
                      <w:color w:val="000000"/>
                    </w:rPr>
                  </w:pPr>
                  <w:r>
                    <w:rPr>
                      <w:color w:val="000000"/>
                    </w:rPr>
                    <w:t>Gerar interfaces responsivas e adaptativas.</w:t>
                  </w:r>
                </w:p>
                <w:p w14:paraId="28A16F7E" w14:textId="77777777" w:rsidR="00D471FD" w:rsidRDefault="00D471FD" w:rsidP="00D471FD">
                  <w:pPr>
                    <w:numPr>
                      <w:ilvl w:val="0"/>
                      <w:numId w:val="5"/>
                    </w:numPr>
                    <w:pBdr>
                      <w:top w:val="nil"/>
                      <w:left w:val="nil"/>
                      <w:bottom w:val="nil"/>
                      <w:right w:val="nil"/>
                      <w:between w:val="nil"/>
                    </w:pBdr>
                    <w:spacing w:after="120"/>
                    <w:rPr>
                      <w:color w:val="000000"/>
                    </w:rPr>
                  </w:pPr>
                  <w:r>
                    <w:rPr>
                      <w:color w:val="000000"/>
                    </w:rPr>
                    <w:t>Criar funções para acesso ao API.</w:t>
                  </w:r>
                </w:p>
                <w:p w14:paraId="543EF3DD" w14:textId="77777777" w:rsidR="00D471FD" w:rsidRDefault="00D471FD" w:rsidP="00D471FD">
                  <w:pPr>
                    <w:numPr>
                      <w:ilvl w:val="0"/>
                      <w:numId w:val="5"/>
                    </w:numPr>
                    <w:pBdr>
                      <w:top w:val="nil"/>
                      <w:left w:val="nil"/>
                      <w:bottom w:val="nil"/>
                      <w:right w:val="nil"/>
                      <w:between w:val="nil"/>
                    </w:pBdr>
                    <w:spacing w:after="120"/>
                    <w:rPr>
                      <w:color w:val="000000"/>
                    </w:rPr>
                  </w:pPr>
                  <w:r>
                    <w:rPr>
                      <w:color w:val="000000"/>
                    </w:rPr>
                    <w:t>Configurar árvore de Widgets e de elementos.</w:t>
                  </w:r>
                </w:p>
                <w:p w14:paraId="0E1E3CE1" w14:textId="77777777" w:rsidR="00D471FD" w:rsidRDefault="00D471FD" w:rsidP="00D471FD">
                  <w:pPr>
                    <w:numPr>
                      <w:ilvl w:val="0"/>
                      <w:numId w:val="5"/>
                    </w:numPr>
                    <w:pBdr>
                      <w:top w:val="nil"/>
                      <w:left w:val="nil"/>
                      <w:bottom w:val="nil"/>
                      <w:right w:val="nil"/>
                      <w:between w:val="nil"/>
                    </w:pBdr>
                    <w:spacing w:after="120"/>
                    <w:rPr>
                      <w:color w:val="000000"/>
                    </w:rPr>
                  </w:pPr>
                  <w:r>
                    <w:rPr>
                      <w:color w:val="000000"/>
                    </w:rPr>
                    <w:t>Analisar as etapas do trabalho.</w:t>
                  </w:r>
                </w:p>
                <w:p w14:paraId="3912442D" w14:textId="77777777" w:rsidR="00D471FD" w:rsidRDefault="00D471FD" w:rsidP="00D471FD">
                  <w:pPr>
                    <w:spacing w:before="240" w:after="120" w:line="240" w:lineRule="auto"/>
                    <w:jc w:val="both"/>
                    <w:rPr>
                      <w:b/>
                      <w:sz w:val="24"/>
                      <w:szCs w:val="24"/>
                    </w:rPr>
                  </w:pPr>
                  <w:r>
                    <w:rPr>
                      <w:b/>
                      <w:sz w:val="24"/>
                      <w:szCs w:val="24"/>
                    </w:rPr>
                    <w:t>Atitudes/Valores</w:t>
                  </w:r>
                </w:p>
                <w:p w14:paraId="0CCE5448" w14:textId="77777777" w:rsidR="00D471FD" w:rsidRDefault="00D471FD" w:rsidP="00D471FD">
                  <w:pPr>
                    <w:numPr>
                      <w:ilvl w:val="0"/>
                      <w:numId w:val="5"/>
                    </w:numPr>
                    <w:pBdr>
                      <w:top w:val="nil"/>
                      <w:left w:val="nil"/>
                      <w:bottom w:val="nil"/>
                      <w:right w:val="nil"/>
                      <w:between w:val="nil"/>
                    </w:pBdr>
                    <w:spacing w:after="120"/>
                    <w:rPr>
                      <w:color w:val="000000"/>
                    </w:rPr>
                  </w:pPr>
                  <w:r>
                    <w:rPr>
                      <w:color w:val="000000"/>
                    </w:rPr>
                    <w:t>Iniciativa na proposição de soluções mobile.</w:t>
                  </w:r>
                </w:p>
                <w:p w14:paraId="62841124" w14:textId="77777777" w:rsidR="00D471FD" w:rsidRDefault="00D471FD" w:rsidP="00D471FD">
                  <w:pPr>
                    <w:numPr>
                      <w:ilvl w:val="0"/>
                      <w:numId w:val="5"/>
                    </w:numPr>
                    <w:pBdr>
                      <w:top w:val="nil"/>
                      <w:left w:val="nil"/>
                      <w:bottom w:val="nil"/>
                      <w:right w:val="nil"/>
                      <w:between w:val="nil"/>
                    </w:pBdr>
                    <w:spacing w:after="120"/>
                    <w:rPr>
                      <w:color w:val="000000"/>
                    </w:rPr>
                  </w:pPr>
                  <w:r>
                    <w:rPr>
                      <w:color w:val="000000"/>
                    </w:rPr>
                    <w:t>Sigilo no tratamento de dados e informações.</w:t>
                  </w:r>
                </w:p>
                <w:p w14:paraId="7F927AC0" w14:textId="77777777" w:rsidR="00D471FD" w:rsidRDefault="00D471FD" w:rsidP="00D471FD">
                  <w:pPr>
                    <w:numPr>
                      <w:ilvl w:val="0"/>
                      <w:numId w:val="5"/>
                    </w:numPr>
                    <w:pBdr>
                      <w:top w:val="nil"/>
                      <w:left w:val="nil"/>
                      <w:bottom w:val="nil"/>
                      <w:right w:val="nil"/>
                      <w:between w:val="nil"/>
                    </w:pBdr>
                    <w:spacing w:after="120"/>
                    <w:rPr>
                      <w:color w:val="000000"/>
                    </w:rPr>
                  </w:pPr>
                  <w:r>
                    <w:rPr>
                      <w:color w:val="000000"/>
                    </w:rPr>
                    <w:t>Comprometimento com padrões de usabilidade e acessibilidade na web.</w:t>
                  </w:r>
                </w:p>
                <w:p w14:paraId="491624F8" w14:textId="317C0E70" w:rsidR="003F6BBE" w:rsidRDefault="00D471FD" w:rsidP="00D471FD">
                  <w:pPr>
                    <w:numPr>
                      <w:ilvl w:val="0"/>
                      <w:numId w:val="5"/>
                    </w:numPr>
                    <w:pBdr>
                      <w:top w:val="nil"/>
                      <w:left w:val="nil"/>
                      <w:bottom w:val="nil"/>
                      <w:right w:val="nil"/>
                      <w:between w:val="nil"/>
                    </w:pBdr>
                    <w:spacing w:after="120"/>
                    <w:rPr>
                      <w:color w:val="000000"/>
                    </w:rPr>
                  </w:pPr>
                  <w:r>
                    <w:rPr>
                      <w:color w:val="000000"/>
                    </w:rPr>
                    <w:t>Responsabilidade e comprometimento com acordos estabelecidos.</w:t>
                  </w:r>
                </w:p>
              </w:tc>
            </w:tr>
          </w:tbl>
          <w:p w14:paraId="7F2304BC" w14:textId="77777777" w:rsidR="003F6BBE" w:rsidRDefault="003F6BBE">
            <w:pPr>
              <w:spacing w:after="120" w:line="240" w:lineRule="auto"/>
              <w:jc w:val="both"/>
            </w:pPr>
          </w:p>
        </w:tc>
      </w:tr>
    </w:tbl>
    <w:p w14:paraId="3E1A9FBB" w14:textId="77777777" w:rsidR="003F6BBE" w:rsidRDefault="003F6BBE" w:rsidP="001E3EB7">
      <w:pPr>
        <w:spacing w:after="120" w:line="240" w:lineRule="auto"/>
        <w:jc w:val="both"/>
        <w:rPr>
          <w:rFonts w:cs="Calibri"/>
          <w:b/>
        </w:rPr>
      </w:pPr>
    </w:p>
    <w:p w14:paraId="1E6E98E2" w14:textId="77777777" w:rsidR="003F6BBE" w:rsidRDefault="002C29D0">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UC 7:</w:t>
      </w:r>
      <w:r>
        <w:rPr>
          <w:color w:val="595959"/>
          <w:sz w:val="24"/>
          <w:szCs w:val="24"/>
        </w:rPr>
        <w:t xml:space="preserve"> </w:t>
      </w:r>
      <w:r>
        <w:rPr>
          <w:color w:val="000000"/>
          <w:sz w:val="24"/>
          <w:szCs w:val="24"/>
        </w:rPr>
        <w:t>Projeto Integrador</w:t>
      </w:r>
    </w:p>
    <w:p w14:paraId="13EBE8AD" w14:textId="10D40755" w:rsidR="003F6BBE" w:rsidRDefault="002C29D0">
      <w:pPr>
        <w:pBdr>
          <w:top w:val="nil"/>
          <w:left w:val="nil"/>
          <w:bottom w:val="nil"/>
          <w:right w:val="nil"/>
          <w:between w:val="nil"/>
        </w:pBdr>
        <w:tabs>
          <w:tab w:val="left" w:pos="708"/>
        </w:tabs>
        <w:spacing w:after="120" w:line="240" w:lineRule="auto"/>
        <w:ind w:left="340" w:hanging="340"/>
        <w:jc w:val="both"/>
        <w:rPr>
          <w:color w:val="000000"/>
          <w:sz w:val="24"/>
          <w:szCs w:val="24"/>
        </w:rPr>
      </w:pPr>
      <w:r>
        <w:rPr>
          <w:b/>
          <w:color w:val="000000"/>
          <w:sz w:val="24"/>
          <w:szCs w:val="24"/>
        </w:rPr>
        <w:t>Carga horária:</w:t>
      </w:r>
      <w:r>
        <w:rPr>
          <w:color w:val="000000"/>
          <w:sz w:val="24"/>
          <w:szCs w:val="24"/>
        </w:rPr>
        <w:t xml:space="preserve"> </w:t>
      </w:r>
      <w:r>
        <w:rPr>
          <w:sz w:val="24"/>
          <w:szCs w:val="24"/>
        </w:rPr>
        <w:t>3</w:t>
      </w:r>
      <w:r w:rsidR="009C2E70">
        <w:rPr>
          <w:sz w:val="24"/>
          <w:szCs w:val="24"/>
        </w:rPr>
        <w:t>6</w:t>
      </w:r>
      <w:r>
        <w:rPr>
          <w:color w:val="000000"/>
          <w:sz w:val="24"/>
          <w:szCs w:val="24"/>
        </w:rPr>
        <w:t xml:space="preserve"> horas.</w:t>
      </w:r>
    </w:p>
    <w:p w14:paraId="5C49EEC4" w14:textId="77777777" w:rsidR="003F6BBE" w:rsidRDefault="003F6BBE">
      <w:pPr>
        <w:pBdr>
          <w:top w:val="nil"/>
          <w:left w:val="nil"/>
          <w:bottom w:val="nil"/>
          <w:right w:val="nil"/>
          <w:between w:val="nil"/>
        </w:pBdr>
        <w:tabs>
          <w:tab w:val="left" w:pos="708"/>
        </w:tabs>
        <w:spacing w:after="120" w:line="240" w:lineRule="auto"/>
        <w:jc w:val="both"/>
        <w:rPr>
          <w:color w:val="000000"/>
          <w:sz w:val="24"/>
          <w:szCs w:val="24"/>
        </w:rPr>
      </w:pPr>
    </w:p>
    <w:tbl>
      <w:tblPr>
        <w:tblStyle w:val="af2"/>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3F6BBE" w14:paraId="575FBAC7" w14:textId="77777777">
        <w:tc>
          <w:tcPr>
            <w:tcW w:w="8494" w:type="dxa"/>
            <w:shd w:val="clear" w:color="auto" w:fill="auto"/>
          </w:tcPr>
          <w:p w14:paraId="1B59BEB4" w14:textId="77777777" w:rsidR="003F6BBE" w:rsidRDefault="002C29D0">
            <w:pPr>
              <w:spacing w:after="0" w:line="360" w:lineRule="auto"/>
              <w:jc w:val="both"/>
            </w:pPr>
            <w:r>
              <w:t xml:space="preserve">O Projeto Integrador é uma Unidade Curricular de Natureza Diferenciada, baseada na metodologia de ação-reflexão-ação, que se constitui na proposição de situações desafiadoras a serem cumpridas pelo aluno. </w:t>
            </w:r>
          </w:p>
          <w:p w14:paraId="5CF5CFA3" w14:textId="77777777" w:rsidR="003F6BBE" w:rsidRDefault="002C29D0">
            <w:pPr>
              <w:spacing w:after="0" w:line="360" w:lineRule="auto"/>
              <w:jc w:val="both"/>
            </w:pPr>
            <w:r>
              <w:t>O planejamento e a execução do Projeto Integrador propiciam a articulação das competências previstas no perfil profissional de conclusão do curso, pois apresentam ao aluno situações que estimulam o seu desenvolvimento profissional ao ter que decidir, opinar e debater com o grupo a resolução de problemas a partir do tema gerador.</w:t>
            </w:r>
          </w:p>
          <w:p w14:paraId="5D2B8EA8" w14:textId="77777777" w:rsidR="003F6BBE" w:rsidRDefault="002C29D0">
            <w:pPr>
              <w:spacing w:after="0" w:line="360" w:lineRule="auto"/>
              <w:jc w:val="both"/>
            </w:pPr>
            <w:r>
              <w:t xml:space="preserve">Durante a realização do Projeto, portanto, o aluno poderá demonstrar sua atuação profissional pautada pelas marcas formativas Senac, uma vez que permite o trabalho em equipe e o exercício da ética, da responsabilidade social e da atitude empreendedora. </w:t>
            </w:r>
          </w:p>
          <w:p w14:paraId="6B0CB931" w14:textId="77777777" w:rsidR="003F6BBE" w:rsidRDefault="002C29D0">
            <w:pPr>
              <w:spacing w:after="0" w:line="360" w:lineRule="auto"/>
              <w:jc w:val="both"/>
            </w:pPr>
            <w:r>
              <w:t>O Projeto Integrador prevê:</w:t>
            </w:r>
          </w:p>
          <w:p w14:paraId="622977CC" w14:textId="77777777" w:rsidR="003F6BBE" w:rsidRDefault="002C29D0">
            <w:pPr>
              <w:numPr>
                <w:ilvl w:val="0"/>
                <w:numId w:val="17"/>
              </w:numPr>
              <w:pBdr>
                <w:top w:val="nil"/>
                <w:left w:val="nil"/>
                <w:bottom w:val="nil"/>
                <w:right w:val="nil"/>
                <w:between w:val="nil"/>
              </w:pBdr>
              <w:spacing w:after="0" w:line="360" w:lineRule="auto"/>
              <w:jc w:val="both"/>
              <w:rPr>
                <w:color w:val="000000"/>
              </w:rPr>
            </w:pPr>
            <w:r>
              <w:rPr>
                <w:color w:val="000000"/>
              </w:rPr>
              <w:t xml:space="preserve">articulação das competências do curso, com foco no desenvolvimento do perfil profissional de conclusão; </w:t>
            </w:r>
          </w:p>
          <w:p w14:paraId="6BE5B5A2" w14:textId="77777777" w:rsidR="003F6BBE" w:rsidRDefault="002C29D0">
            <w:pPr>
              <w:numPr>
                <w:ilvl w:val="0"/>
                <w:numId w:val="17"/>
              </w:numPr>
              <w:pBdr>
                <w:top w:val="nil"/>
                <w:left w:val="nil"/>
                <w:bottom w:val="nil"/>
                <w:right w:val="nil"/>
                <w:between w:val="nil"/>
              </w:pBdr>
              <w:spacing w:after="0" w:line="360" w:lineRule="auto"/>
              <w:jc w:val="both"/>
              <w:rPr>
                <w:color w:val="000000"/>
              </w:rPr>
            </w:pPr>
            <w:r>
              <w:rPr>
                <w:color w:val="000000"/>
              </w:rPr>
              <w:t>criação de estratégias para a solução de um problema ou de uma fonte geradora de problemas relacionada à prática profissional;</w:t>
            </w:r>
          </w:p>
          <w:p w14:paraId="6675F099" w14:textId="77777777" w:rsidR="003F6BBE" w:rsidRDefault="002C29D0">
            <w:pPr>
              <w:numPr>
                <w:ilvl w:val="0"/>
                <w:numId w:val="17"/>
              </w:numPr>
              <w:pBdr>
                <w:top w:val="nil"/>
                <w:left w:val="nil"/>
                <w:bottom w:val="nil"/>
                <w:right w:val="nil"/>
                <w:between w:val="nil"/>
              </w:pBdr>
              <w:spacing w:after="0" w:line="360" w:lineRule="auto"/>
              <w:jc w:val="both"/>
              <w:rPr>
                <w:color w:val="000000"/>
              </w:rPr>
            </w:pPr>
            <w:r>
              <w:rPr>
                <w:color w:val="000000"/>
              </w:rPr>
              <w:t>desenvolvimento de atividades em grupos realizadas pelos alunos, de maneira autônoma e responsável;</w:t>
            </w:r>
          </w:p>
          <w:p w14:paraId="559C1B63" w14:textId="77777777" w:rsidR="003F6BBE" w:rsidRDefault="002C29D0">
            <w:pPr>
              <w:numPr>
                <w:ilvl w:val="0"/>
                <w:numId w:val="17"/>
              </w:numPr>
              <w:pBdr>
                <w:top w:val="nil"/>
                <w:left w:val="nil"/>
                <w:bottom w:val="nil"/>
                <w:right w:val="nil"/>
                <w:between w:val="nil"/>
              </w:pBdr>
              <w:spacing w:after="0" w:line="360" w:lineRule="auto"/>
              <w:jc w:val="both"/>
              <w:rPr>
                <w:color w:val="000000"/>
              </w:rPr>
            </w:pPr>
            <w:r>
              <w:rPr>
                <w:color w:val="000000"/>
              </w:rPr>
              <w:t>geração de novas aprendizagens ao longo do processo;</w:t>
            </w:r>
          </w:p>
          <w:p w14:paraId="60D37DD4" w14:textId="77777777" w:rsidR="003F6BBE" w:rsidRDefault="002C29D0">
            <w:pPr>
              <w:numPr>
                <w:ilvl w:val="0"/>
                <w:numId w:val="17"/>
              </w:numPr>
              <w:pBdr>
                <w:top w:val="nil"/>
                <w:left w:val="nil"/>
                <w:bottom w:val="nil"/>
                <w:right w:val="nil"/>
                <w:between w:val="nil"/>
              </w:pBdr>
              <w:spacing w:after="0" w:line="360" w:lineRule="auto"/>
              <w:jc w:val="both"/>
              <w:rPr>
                <w:color w:val="000000"/>
              </w:rPr>
            </w:pPr>
            <w:r>
              <w:rPr>
                <w:color w:val="000000"/>
              </w:rPr>
              <w:lastRenderedPageBreak/>
              <w:t>planejamento integrado entre todos os docentes do curso;</w:t>
            </w:r>
          </w:p>
          <w:p w14:paraId="2C8F1831" w14:textId="77777777" w:rsidR="003F6BBE" w:rsidRDefault="002C29D0">
            <w:pPr>
              <w:numPr>
                <w:ilvl w:val="0"/>
                <w:numId w:val="17"/>
              </w:numPr>
              <w:pBdr>
                <w:top w:val="nil"/>
                <w:left w:val="nil"/>
                <w:bottom w:val="nil"/>
                <w:right w:val="nil"/>
                <w:between w:val="nil"/>
              </w:pBdr>
              <w:spacing w:after="0" w:line="360" w:lineRule="auto"/>
              <w:jc w:val="both"/>
              <w:rPr>
                <w:color w:val="000000"/>
              </w:rPr>
            </w:pPr>
            <w:r>
              <w:rPr>
                <w:color w:val="000000"/>
              </w:rPr>
              <w:t>compromisso dos docentes com o desenvolvimento do projeto no decorrer das unidades curriculares;</w:t>
            </w:r>
          </w:p>
          <w:p w14:paraId="089FD20B" w14:textId="77777777" w:rsidR="003F6BBE" w:rsidRDefault="002C29D0">
            <w:pPr>
              <w:numPr>
                <w:ilvl w:val="0"/>
                <w:numId w:val="17"/>
              </w:numPr>
              <w:pBdr>
                <w:top w:val="nil"/>
                <w:left w:val="nil"/>
                <w:bottom w:val="nil"/>
                <w:right w:val="nil"/>
                <w:between w:val="nil"/>
              </w:pBdr>
              <w:spacing w:after="0" w:line="360" w:lineRule="auto"/>
              <w:jc w:val="both"/>
              <w:rPr>
                <w:color w:val="000000"/>
              </w:rPr>
            </w:pPr>
            <w:r>
              <w:rPr>
                <w:color w:val="000000"/>
              </w:rPr>
              <w:t>espaço privilegiado para imprimir as Marcas Formativas Senac:</w:t>
            </w:r>
          </w:p>
          <w:p w14:paraId="764992FC" w14:textId="77777777" w:rsidR="003F6BBE" w:rsidRDefault="002C29D0">
            <w:pPr>
              <w:pBdr>
                <w:top w:val="nil"/>
                <w:left w:val="nil"/>
                <w:bottom w:val="nil"/>
                <w:right w:val="nil"/>
                <w:between w:val="nil"/>
              </w:pBdr>
              <w:spacing w:after="0" w:line="360" w:lineRule="auto"/>
              <w:ind w:left="1843"/>
              <w:jc w:val="both"/>
              <w:rPr>
                <w:color w:val="000000"/>
              </w:rPr>
            </w:pPr>
            <w:r>
              <w:rPr>
                <w:color w:val="000000"/>
              </w:rPr>
              <w:t xml:space="preserve">- </w:t>
            </w:r>
            <w:proofErr w:type="gramStart"/>
            <w:r>
              <w:rPr>
                <w:color w:val="000000"/>
              </w:rPr>
              <w:t>domínio</w:t>
            </w:r>
            <w:proofErr w:type="gramEnd"/>
            <w:r>
              <w:rPr>
                <w:color w:val="000000"/>
              </w:rPr>
              <w:t xml:space="preserve"> técnico-científico;</w:t>
            </w:r>
          </w:p>
          <w:p w14:paraId="7F98C714" w14:textId="77777777" w:rsidR="003F6BBE" w:rsidRDefault="002C29D0">
            <w:pPr>
              <w:pBdr>
                <w:top w:val="nil"/>
                <w:left w:val="nil"/>
                <w:bottom w:val="nil"/>
                <w:right w:val="nil"/>
                <w:between w:val="nil"/>
              </w:pBdr>
              <w:spacing w:after="0" w:line="360" w:lineRule="auto"/>
              <w:ind w:left="1843"/>
              <w:jc w:val="both"/>
              <w:rPr>
                <w:color w:val="000000"/>
              </w:rPr>
            </w:pPr>
            <w:r>
              <w:rPr>
                <w:color w:val="000000"/>
              </w:rPr>
              <w:t xml:space="preserve">- </w:t>
            </w:r>
            <w:proofErr w:type="gramStart"/>
            <w:r>
              <w:rPr>
                <w:color w:val="000000"/>
              </w:rPr>
              <w:t>atitude</w:t>
            </w:r>
            <w:proofErr w:type="gramEnd"/>
            <w:r>
              <w:rPr>
                <w:color w:val="000000"/>
              </w:rPr>
              <w:t xml:space="preserve"> empreendedora;</w:t>
            </w:r>
          </w:p>
          <w:p w14:paraId="231A3C15" w14:textId="77777777" w:rsidR="003F6BBE" w:rsidRDefault="002C29D0">
            <w:pPr>
              <w:pBdr>
                <w:top w:val="nil"/>
                <w:left w:val="nil"/>
                <w:bottom w:val="nil"/>
                <w:right w:val="nil"/>
                <w:between w:val="nil"/>
              </w:pBdr>
              <w:spacing w:after="0" w:line="360" w:lineRule="auto"/>
              <w:ind w:left="1843"/>
              <w:jc w:val="both"/>
              <w:rPr>
                <w:color w:val="000000"/>
              </w:rPr>
            </w:pPr>
            <w:r>
              <w:rPr>
                <w:color w:val="000000"/>
              </w:rPr>
              <w:t xml:space="preserve">- </w:t>
            </w:r>
            <w:proofErr w:type="gramStart"/>
            <w:r>
              <w:rPr>
                <w:color w:val="000000"/>
              </w:rPr>
              <w:t>visão</w:t>
            </w:r>
            <w:proofErr w:type="gramEnd"/>
            <w:r>
              <w:rPr>
                <w:color w:val="000000"/>
              </w:rPr>
              <w:t xml:space="preserve"> crítica;</w:t>
            </w:r>
          </w:p>
          <w:p w14:paraId="407FC82C" w14:textId="77777777" w:rsidR="003F6BBE" w:rsidRDefault="002C29D0">
            <w:pPr>
              <w:pBdr>
                <w:top w:val="nil"/>
                <w:left w:val="nil"/>
                <w:bottom w:val="nil"/>
                <w:right w:val="nil"/>
                <w:between w:val="nil"/>
              </w:pBdr>
              <w:spacing w:after="0" w:line="360" w:lineRule="auto"/>
              <w:ind w:left="1843"/>
              <w:jc w:val="both"/>
              <w:rPr>
                <w:color w:val="000000"/>
              </w:rPr>
            </w:pPr>
            <w:r>
              <w:rPr>
                <w:color w:val="000000"/>
              </w:rPr>
              <w:t xml:space="preserve">- </w:t>
            </w:r>
            <w:proofErr w:type="gramStart"/>
            <w:r>
              <w:rPr>
                <w:color w:val="000000"/>
              </w:rPr>
              <w:t>atitude</w:t>
            </w:r>
            <w:proofErr w:type="gramEnd"/>
            <w:r>
              <w:rPr>
                <w:color w:val="000000"/>
              </w:rPr>
              <w:t xml:space="preserve"> sustentável; </w:t>
            </w:r>
          </w:p>
          <w:p w14:paraId="012F11F6" w14:textId="77777777" w:rsidR="003F6BBE" w:rsidRDefault="002C29D0">
            <w:pPr>
              <w:pBdr>
                <w:top w:val="nil"/>
                <w:left w:val="nil"/>
                <w:bottom w:val="nil"/>
                <w:right w:val="nil"/>
                <w:between w:val="nil"/>
              </w:pBdr>
              <w:spacing w:after="0" w:line="360" w:lineRule="auto"/>
              <w:ind w:left="1843"/>
              <w:jc w:val="both"/>
              <w:rPr>
                <w:color w:val="000000"/>
              </w:rPr>
            </w:pPr>
            <w:r>
              <w:rPr>
                <w:color w:val="000000"/>
              </w:rPr>
              <w:t xml:space="preserve">- </w:t>
            </w:r>
            <w:proofErr w:type="gramStart"/>
            <w:r>
              <w:rPr>
                <w:color w:val="000000"/>
              </w:rPr>
              <w:t>atitude</w:t>
            </w:r>
            <w:proofErr w:type="gramEnd"/>
            <w:r>
              <w:rPr>
                <w:color w:val="000000"/>
              </w:rPr>
              <w:t xml:space="preserve"> colaborativa.</w:t>
            </w:r>
          </w:p>
          <w:p w14:paraId="05D0B2E8" w14:textId="77777777" w:rsidR="003F6BBE" w:rsidRDefault="002C29D0">
            <w:pPr>
              <w:pBdr>
                <w:top w:val="nil"/>
                <w:left w:val="nil"/>
                <w:bottom w:val="nil"/>
                <w:right w:val="nil"/>
                <w:between w:val="nil"/>
              </w:pBdr>
              <w:spacing w:after="0" w:line="360" w:lineRule="auto"/>
              <w:rPr>
                <w:color w:val="000000"/>
              </w:rPr>
            </w:pPr>
            <w:r>
              <w:rPr>
                <w:color w:val="000000"/>
              </w:rPr>
              <w:t xml:space="preserve">A partir do tema gerador, são necessárias três etapas para a execução do Projeto Integrador: </w:t>
            </w:r>
          </w:p>
          <w:p w14:paraId="326C2C06" w14:textId="77777777" w:rsidR="003F6BBE" w:rsidRDefault="002C29D0">
            <w:pPr>
              <w:spacing w:after="0" w:line="360" w:lineRule="auto"/>
              <w:jc w:val="both"/>
            </w:pPr>
            <w:r>
              <w:rPr>
                <w:b/>
              </w:rPr>
              <w:t>1°. Problematização</w:t>
            </w:r>
            <w:r>
              <w:t xml:space="preserve">: corresponde ao ponto de partida do projeto. Na definição do tema gerador, deve-se ter em vista uma situação plausível, identificada no campo de atuação profissional e que perpasse as competências do perfil de conclusão do curso. Nesse momento, é feito o detalhamento do tema gerador e o levantamento das questões que irão nortear a pesquisa e o desenvolvimento do projeto. As questões devem mobilizar ações que articulem as competências do curso para a resolução do problema. </w:t>
            </w:r>
          </w:p>
          <w:p w14:paraId="7AE1BAED" w14:textId="77777777" w:rsidR="003F6BBE" w:rsidRDefault="002C29D0">
            <w:pPr>
              <w:spacing w:after="0" w:line="360" w:lineRule="auto"/>
              <w:jc w:val="both"/>
            </w:pPr>
            <w:r>
              <w:rPr>
                <w:b/>
              </w:rPr>
              <w:t>2°. Desenvolvimento</w:t>
            </w:r>
            <w:r>
              <w:t xml:space="preserve">: para o desenvolvimento do Projeto Integrador, é necessário que os alunos organizem e estruturem um plano de trabalho. Esse é o momento em que são elaboradas as estratégias para atingir os objetivos e dar respostas às questões formuladas na etapa de problematização. O plano de trabalho deve ser realizado conjuntamente pelos alunos e prever situações que extrapolem o espaço da sala de aula, estimulando a pesquisa em bibliotecas, a visita aos ambientes reais de trabalho, a contribuição de outros docentes e profissionais, além de outras ações para a busca da resolução do problema. </w:t>
            </w:r>
          </w:p>
          <w:p w14:paraId="40CD015C" w14:textId="77777777" w:rsidR="003F6BBE" w:rsidRDefault="002C29D0">
            <w:pPr>
              <w:spacing w:after="0" w:line="360" w:lineRule="auto"/>
              <w:jc w:val="both"/>
            </w:pPr>
            <w:r>
              <w:rPr>
                <w:b/>
              </w:rPr>
              <w:t>3°. Síntese</w:t>
            </w:r>
            <w:r>
              <w:t>: momento de organização e avaliação das atividades desenvolvidas e dos resultados obtidos. Nessa etapa, os alunos podem rever suas convicções iniciais à luz das novas aprendizagens, expressar ideias com maior fundamentação teórica e prática, além de gerar produtos de maior complexidade. É importante que a proposta de solução traga aspectos inovadores, tanto no próprio produto como na forma de apresentação.</w:t>
            </w:r>
          </w:p>
          <w:p w14:paraId="13B9EDD5" w14:textId="77777777" w:rsidR="003F6BBE" w:rsidRDefault="002C29D0">
            <w:pPr>
              <w:spacing w:after="0" w:line="360" w:lineRule="auto"/>
              <w:jc w:val="both"/>
              <w:rPr>
                <w:b/>
              </w:rPr>
            </w:pPr>
            <w:r>
              <w:rPr>
                <w:b/>
              </w:rPr>
              <w:t xml:space="preserve">              </w:t>
            </w:r>
          </w:p>
          <w:p w14:paraId="5EE5BBD3" w14:textId="77777777" w:rsidR="003F6BBE" w:rsidRDefault="002C29D0">
            <w:pPr>
              <w:numPr>
                <w:ilvl w:val="0"/>
                <w:numId w:val="1"/>
              </w:numPr>
              <w:pBdr>
                <w:top w:val="nil"/>
                <w:left w:val="nil"/>
                <w:bottom w:val="nil"/>
                <w:right w:val="nil"/>
                <w:between w:val="nil"/>
              </w:pBdr>
              <w:spacing w:after="0" w:line="360" w:lineRule="auto"/>
              <w:jc w:val="both"/>
              <w:rPr>
                <w:color w:val="000000"/>
              </w:rPr>
            </w:pPr>
            <w:r>
              <w:rPr>
                <w:b/>
                <w:color w:val="000000"/>
              </w:rPr>
              <w:t>Proposta 1: Aplicação web multiplataforma com padrões de acessibilidade</w:t>
            </w:r>
          </w:p>
          <w:p w14:paraId="2E637761" w14:textId="77777777" w:rsidR="003F6BBE" w:rsidRDefault="002C29D0">
            <w:pPr>
              <w:spacing w:after="0" w:line="360" w:lineRule="auto"/>
              <w:jc w:val="both"/>
            </w:pPr>
            <w:r>
              <w:t xml:space="preserve">O acesso à internet é crescente nos últimos anos, desafiando o mercado web no desenvolvimento de aplicações que atendam à diversidade de dispositivos móveis e padrões de acessibilidade. Nesse contexto, os docentes mobilizarão os alunos para o desenvolvimento de uma aplicação web dinâmica, a partir da etapa de codificação da aplicação, passando pela </w:t>
            </w:r>
            <w:r>
              <w:lastRenderedPageBreak/>
              <w:t xml:space="preserve">fase de teste e, ao final, contar com a proposição de rotinas de otimização de processamento da aplicação. Os docentes devem definir a metodologia de desenvolvimento de </w:t>
            </w:r>
            <w:r>
              <w:rPr>
                <w:i/>
              </w:rPr>
              <w:t>software</w:t>
            </w:r>
            <w:r>
              <w:t xml:space="preserve"> a ser utilizada e prover documentação e elementos necessários para os alunos desenvolverem as etapas do projeto, prevendo sua portabilidade para múltiplos dispositivos e plataformas, bem como sua aderência aos padrões internacionais de acessibilidade. Para a realização dessa proposta, recomenda-se que elementos específicos de interface gráfica e base de dados estruturada devem ser fornecidos pelos docentes.</w:t>
            </w:r>
          </w:p>
          <w:p w14:paraId="38E78307" w14:textId="77777777" w:rsidR="003F6BBE" w:rsidRDefault="002C29D0">
            <w:pPr>
              <w:spacing w:after="0" w:line="360" w:lineRule="auto"/>
              <w:jc w:val="both"/>
            </w:pPr>
            <w:r>
              <w:t xml:space="preserve">O desafio proposto deve considerar a dinâmica do segmento de Tecnologia da Informação das demandas regionais e, prioritariamente, ser uma questão real do mercado de trabalho. Quando não for possível apresentar um problema de uma empresa real, é indicada a utilização de casos fictícios que retratem situações possíveis no desenvolvimento web. </w:t>
            </w:r>
          </w:p>
          <w:p w14:paraId="249A85A0" w14:textId="77777777" w:rsidR="003F6BBE" w:rsidRDefault="003F6BBE">
            <w:pPr>
              <w:spacing w:after="0" w:line="360" w:lineRule="auto"/>
              <w:jc w:val="both"/>
            </w:pPr>
          </w:p>
          <w:p w14:paraId="57051C0C" w14:textId="77777777" w:rsidR="003F6BBE" w:rsidRDefault="002C29D0">
            <w:pPr>
              <w:numPr>
                <w:ilvl w:val="0"/>
                <w:numId w:val="1"/>
              </w:numPr>
              <w:pBdr>
                <w:top w:val="nil"/>
                <w:left w:val="nil"/>
                <w:bottom w:val="nil"/>
                <w:right w:val="nil"/>
                <w:between w:val="nil"/>
              </w:pBdr>
              <w:spacing w:after="0" w:line="360" w:lineRule="auto"/>
              <w:jc w:val="both"/>
              <w:rPr>
                <w:b/>
                <w:color w:val="000000"/>
              </w:rPr>
            </w:pPr>
            <w:r>
              <w:rPr>
                <w:b/>
                <w:color w:val="000000"/>
              </w:rPr>
              <w:t>Proposta 2: Desenvolvimento de site para promover a visibilidade de um portfólio de produtos e serviços</w:t>
            </w:r>
          </w:p>
          <w:p w14:paraId="7A11D8CA" w14:textId="77777777" w:rsidR="003F6BBE" w:rsidRDefault="002C29D0">
            <w:pPr>
              <w:spacing w:after="0" w:line="360" w:lineRule="auto"/>
              <w:jc w:val="both"/>
            </w:pPr>
            <w:r>
              <w:t xml:space="preserve">A ascensão da internet como meio principal de comunicação, também produziu mudanças de hábitos no consumidor. Se antes, para fazer uma simples busca por um produto ou serviço, o cliente precisava ir a lojas físicas, hoje em dia, ao passo de poucos cliques, os consumidores conseguem pesquisar, comparar e, com mais facilidade, encontrar endereços de lojas que possuam o produto que mais se adeque às suas necessidades. Sendo assim, mesmo empresas físicas, precisam manter uma presença </w:t>
            </w:r>
            <w:r>
              <w:rPr>
                <w:i/>
              </w:rPr>
              <w:t>online</w:t>
            </w:r>
            <w:r>
              <w:t xml:space="preserve"> com portfólios que demonstrem seus serviços e produtos de maneira simples e prática.</w:t>
            </w:r>
          </w:p>
          <w:p w14:paraId="19B6B4D2" w14:textId="77777777" w:rsidR="003F6BBE" w:rsidRDefault="002C29D0">
            <w:pPr>
              <w:spacing w:after="0" w:line="360" w:lineRule="auto"/>
              <w:jc w:val="both"/>
            </w:pPr>
            <w:r>
              <w:t>Considerando este contexto, o docente deve propor ao aluno o desenvolvimento de um site para portfólio de produtos e serviços. Preferencialmente, os alunos devem considerar uma empresa da região como cliente.</w:t>
            </w:r>
          </w:p>
          <w:p w14:paraId="1143A473" w14:textId="77777777" w:rsidR="003F6BBE" w:rsidRDefault="002C29D0">
            <w:pPr>
              <w:spacing w:after="0" w:line="360" w:lineRule="auto"/>
              <w:jc w:val="both"/>
            </w:pPr>
            <w:r>
              <w:t xml:space="preserve">O site será desenvolvido utilizando linguagem </w:t>
            </w:r>
            <w:r>
              <w:rPr>
                <w:i/>
              </w:rPr>
              <w:t>front-end</w:t>
            </w:r>
            <w:r>
              <w:t xml:space="preserve"> e que se integre a um banco de dados por meio de uma linguagem de programação </w:t>
            </w:r>
            <w:r>
              <w:rPr>
                <w:i/>
              </w:rPr>
              <w:t>back-end</w:t>
            </w:r>
            <w:r>
              <w:t xml:space="preserve">. O leiaute deve seguir padrões de desenvolvimento </w:t>
            </w:r>
            <w:r>
              <w:rPr>
                <w:i/>
              </w:rPr>
              <w:t>web</w:t>
            </w:r>
            <w:r>
              <w:t xml:space="preserve"> e possuir responsividade. Além disso, devem ser utilizadas folhas de estilo que padronizem classes e demais regras para serem reaproveitadas em todas as páginas do sistema. </w:t>
            </w:r>
          </w:p>
          <w:p w14:paraId="6B08802E" w14:textId="77777777" w:rsidR="003F6BBE" w:rsidRDefault="002C29D0">
            <w:pPr>
              <w:spacing w:after="0" w:line="360" w:lineRule="auto"/>
              <w:jc w:val="both"/>
            </w:pPr>
            <w:r>
              <w:t xml:space="preserve">Ao final, os alunos devem disponibilizar o </w:t>
            </w:r>
            <w:r>
              <w:rPr>
                <w:i/>
              </w:rPr>
              <w:t>site</w:t>
            </w:r>
            <w:r>
              <w:t xml:space="preserve"> e apresentar os resultados aos demais colegas e também ao cliente (caso tenha sido feito com uma empresa real).</w:t>
            </w:r>
          </w:p>
          <w:p w14:paraId="402A4B96" w14:textId="77777777" w:rsidR="003F6BBE" w:rsidRDefault="002C29D0">
            <w:pPr>
              <w:spacing w:after="0" w:line="360" w:lineRule="auto"/>
              <w:jc w:val="both"/>
            </w:pPr>
            <w:r>
              <w:t>Outros temas geradores podem ser definidos em conjunto com os alunos, desde que constituam uma situação-problema e atendam aos indicadores para avaliação.</w:t>
            </w:r>
          </w:p>
          <w:p w14:paraId="31A2A278" w14:textId="77777777" w:rsidR="003F6BBE" w:rsidRDefault="002C29D0">
            <w:pPr>
              <w:spacing w:after="0" w:line="360" w:lineRule="auto"/>
              <w:ind w:left="708"/>
              <w:jc w:val="both"/>
              <w:rPr>
                <w:b/>
              </w:rPr>
            </w:pPr>
            <w:r>
              <w:rPr>
                <w:b/>
              </w:rPr>
              <w:t>Indicadores para avaliação</w:t>
            </w:r>
          </w:p>
          <w:p w14:paraId="473F9B6D" w14:textId="77777777" w:rsidR="003F6BBE" w:rsidRDefault="002C29D0">
            <w:pPr>
              <w:spacing w:after="0" w:line="360" w:lineRule="auto"/>
              <w:jc w:val="both"/>
            </w:pPr>
            <w:r>
              <w:t>Para avaliação do Projeto Integrador, são utilizados os seguintes indicadores:</w:t>
            </w:r>
          </w:p>
          <w:p w14:paraId="6E3A8986" w14:textId="77777777" w:rsidR="003F6BBE" w:rsidRDefault="002C29D0">
            <w:pPr>
              <w:numPr>
                <w:ilvl w:val="0"/>
                <w:numId w:val="16"/>
              </w:numPr>
              <w:shd w:val="clear" w:color="auto" w:fill="FFFFFF"/>
              <w:spacing w:after="0" w:line="360" w:lineRule="auto"/>
            </w:pPr>
            <w:r>
              <w:lastRenderedPageBreak/>
              <w:t>Cumpre as atividades previstas no plano de ação, conforme desafio identificado no tema gerador.</w:t>
            </w:r>
          </w:p>
          <w:p w14:paraId="56BACD38" w14:textId="77777777" w:rsidR="003F6BBE" w:rsidRDefault="002C29D0" w:rsidP="006F1B98">
            <w:pPr>
              <w:numPr>
                <w:ilvl w:val="0"/>
                <w:numId w:val="16"/>
              </w:numPr>
              <w:shd w:val="clear" w:color="auto" w:fill="FFFFFF"/>
              <w:spacing w:after="0" w:line="360" w:lineRule="auto"/>
            </w:pPr>
            <w:r>
              <w:t>Apresenta resultados ou soluções de acordo com as problemáticas do tema gerador e objetivos do Projeto Integrador.</w:t>
            </w:r>
          </w:p>
        </w:tc>
      </w:tr>
    </w:tbl>
    <w:p w14:paraId="0E8D518B" w14:textId="77777777" w:rsidR="003F6BBE" w:rsidRDefault="003F6BBE">
      <w:pPr>
        <w:spacing w:after="120" w:line="240" w:lineRule="auto"/>
        <w:jc w:val="both"/>
        <w:rPr>
          <w:rFonts w:cs="Calibri"/>
          <w:b/>
        </w:rPr>
      </w:pPr>
    </w:p>
    <w:tbl>
      <w:tblPr>
        <w:tblStyle w:val="af3"/>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23"/>
        <w:gridCol w:w="252"/>
        <w:gridCol w:w="7829"/>
      </w:tblGrid>
      <w:tr w:rsidR="003F6BBE" w14:paraId="0F9D9B07" w14:textId="77777777" w:rsidTr="00D14590">
        <w:trPr>
          <w:trHeight w:val="397"/>
        </w:trPr>
        <w:tc>
          <w:tcPr>
            <w:tcW w:w="423" w:type="dxa"/>
            <w:tcBorders>
              <w:top w:val="nil"/>
              <w:left w:val="nil"/>
              <w:bottom w:val="nil"/>
            </w:tcBorders>
            <w:shd w:val="clear" w:color="auto" w:fill="808080"/>
            <w:vAlign w:val="center"/>
          </w:tcPr>
          <w:p w14:paraId="5E7DEE87" w14:textId="77777777" w:rsidR="003F6BBE" w:rsidRDefault="002C29D0">
            <w:pPr>
              <w:spacing w:after="120" w:line="240" w:lineRule="auto"/>
              <w:jc w:val="both"/>
              <w:rPr>
                <w:rFonts w:cs="Calibri"/>
                <w:b/>
                <w:color w:val="FFFFFF"/>
                <w:sz w:val="24"/>
                <w:szCs w:val="24"/>
              </w:rPr>
            </w:pPr>
            <w:r>
              <w:rPr>
                <w:rFonts w:cs="Calibri"/>
                <w:b/>
                <w:color w:val="FFFFFF"/>
                <w:sz w:val="24"/>
                <w:szCs w:val="24"/>
              </w:rPr>
              <w:t>6.</w:t>
            </w:r>
          </w:p>
        </w:tc>
        <w:tc>
          <w:tcPr>
            <w:tcW w:w="252" w:type="dxa"/>
            <w:tcBorders>
              <w:top w:val="nil"/>
              <w:bottom w:val="nil"/>
            </w:tcBorders>
            <w:shd w:val="clear" w:color="auto" w:fill="FFFFFF"/>
          </w:tcPr>
          <w:p w14:paraId="20349141" w14:textId="77777777" w:rsidR="003F6BBE" w:rsidRDefault="003F6BBE">
            <w:pPr>
              <w:spacing w:after="120" w:line="240" w:lineRule="auto"/>
              <w:jc w:val="both"/>
              <w:rPr>
                <w:rFonts w:cs="Calibri"/>
                <w:b/>
                <w:color w:val="FFFFFF"/>
                <w:sz w:val="24"/>
                <w:szCs w:val="24"/>
              </w:rPr>
            </w:pPr>
          </w:p>
        </w:tc>
        <w:tc>
          <w:tcPr>
            <w:tcW w:w="7829" w:type="dxa"/>
            <w:tcBorders>
              <w:top w:val="nil"/>
              <w:bottom w:val="nil"/>
              <w:right w:val="nil"/>
            </w:tcBorders>
            <w:shd w:val="clear" w:color="auto" w:fill="808080"/>
            <w:vAlign w:val="center"/>
          </w:tcPr>
          <w:p w14:paraId="1BB526C9" w14:textId="77777777" w:rsidR="003F6BBE" w:rsidRDefault="002C29D0">
            <w:pPr>
              <w:spacing w:after="120" w:line="240" w:lineRule="auto"/>
              <w:jc w:val="both"/>
              <w:rPr>
                <w:rFonts w:cs="Calibri"/>
                <w:b/>
                <w:color w:val="FFFFFF"/>
                <w:sz w:val="24"/>
                <w:szCs w:val="24"/>
              </w:rPr>
            </w:pPr>
            <w:r>
              <w:rPr>
                <w:rFonts w:cs="Calibri"/>
                <w:b/>
                <w:color w:val="FFFFFF"/>
                <w:sz w:val="24"/>
                <w:szCs w:val="24"/>
              </w:rPr>
              <w:t>Orientações Metodológicas</w:t>
            </w:r>
          </w:p>
        </w:tc>
      </w:tr>
    </w:tbl>
    <w:p w14:paraId="2C512340" w14:textId="77777777" w:rsidR="003F6BBE" w:rsidRDefault="003F6BBE">
      <w:pPr>
        <w:spacing w:after="120" w:line="240" w:lineRule="auto"/>
        <w:jc w:val="both"/>
        <w:rPr>
          <w:rFonts w:cs="Calibri"/>
        </w:rPr>
      </w:pPr>
    </w:p>
    <w:p w14:paraId="3FC22192" w14:textId="77777777" w:rsidR="003F6BBE" w:rsidRDefault="002C29D0">
      <w:pPr>
        <w:spacing w:after="120" w:line="240" w:lineRule="auto"/>
        <w:jc w:val="both"/>
        <w:rPr>
          <w:i/>
        </w:rPr>
      </w:pPr>
      <w:r>
        <w:t xml:space="preserve">As orientações metodológicas deste curso, em consonância com a Proposta Pedagógica do Senac, pautam-se pelo princípio da aprendizagem com autonomia e pela metodologia de desenvolvimento de competências, estas entendidas como </w:t>
      </w:r>
      <w:r>
        <w:rPr>
          <w:i/>
        </w:rPr>
        <w:t>ação/fazer profissional observável, potencialmente criativo(a), que articula conhecimentos, habilidades e atitudes/valores e que permite desenvolvimento contínuo.</w:t>
      </w:r>
    </w:p>
    <w:p w14:paraId="158EB748" w14:textId="77777777" w:rsidR="003F6BBE" w:rsidRDefault="002C29D0">
      <w:pPr>
        <w:spacing w:after="120" w:line="240" w:lineRule="auto"/>
        <w:jc w:val="both"/>
      </w:pPr>
      <w:r>
        <w:t>Para o desenvolvimento das competências, foi configurado um percurso metodológico que privilegia a prática pedagógica contextualizada, colocando o aluno frente a situações de aprendizagem que possibilitam o exercício contínuo da mobilização e articulação dos saberes necessários para a ação e para a solução de questões inerentes à natureza da ocupação.</w:t>
      </w:r>
    </w:p>
    <w:p w14:paraId="1F1A0572" w14:textId="77777777" w:rsidR="003F6BBE" w:rsidRDefault="002C29D0">
      <w:pPr>
        <w:spacing w:before="120" w:after="120"/>
        <w:jc w:val="both"/>
      </w:pPr>
      <w:r>
        <w:t xml:space="preserve">O Senac possui marcas formativas que reforçam o compromisso da instituição com a formação integral do ser humano, considerando aspectos relacionados ao mundo do trabalho e ao exercício da cidadania, conforme o objetivo de cada curso. São estas: domínio técnico-científico, visão crítica, atitude empreendedora, sustentável e colaborativa, atuando com foco em resultados. </w:t>
      </w:r>
    </w:p>
    <w:p w14:paraId="444FBA69" w14:textId="77777777" w:rsidR="003F6BBE" w:rsidRDefault="002C29D0">
      <w:pPr>
        <w:spacing w:after="120" w:line="240" w:lineRule="auto"/>
        <w:jc w:val="both"/>
        <w:rPr>
          <w:b/>
          <w:sz w:val="24"/>
          <w:szCs w:val="24"/>
        </w:rPr>
      </w:pPr>
      <w:bookmarkStart w:id="1" w:name="_heading=h.30j0zll" w:colFirst="0" w:colLast="0"/>
      <w:bookmarkEnd w:id="1"/>
      <w:r>
        <w:rPr>
          <w:b/>
          <w:sz w:val="24"/>
          <w:szCs w:val="24"/>
        </w:rPr>
        <w:t xml:space="preserve">Orientações metodológicas específicas para a Unidade Curricular: </w:t>
      </w:r>
      <w:r>
        <w:rPr>
          <w:i/>
          <w:sz w:val="24"/>
          <w:szCs w:val="24"/>
        </w:rPr>
        <w:t>Desenvolver soluções utilizando algoritmos, lógica e linguagem de programação.</w:t>
      </w:r>
    </w:p>
    <w:p w14:paraId="41AF195F" w14:textId="77777777" w:rsidR="003F6BBE" w:rsidRDefault="002C29D0">
      <w:pPr>
        <w:pBdr>
          <w:top w:val="nil"/>
          <w:left w:val="nil"/>
          <w:bottom w:val="nil"/>
          <w:right w:val="nil"/>
          <w:between w:val="nil"/>
        </w:pBdr>
        <w:spacing w:after="120" w:line="240" w:lineRule="auto"/>
        <w:jc w:val="both"/>
        <w:rPr>
          <w:color w:val="000000"/>
        </w:rPr>
      </w:pPr>
      <w:r>
        <w:rPr>
          <w:color w:val="000000"/>
        </w:rPr>
        <w:t>Recomenda-se que, para as atividades, o docente proponha aos alunos a solução de problemas que sigam um grau de dificuldade condizente com o ritmo de aprendizado da lógica de programação aumentando gradativamente o nível para cada tópico a ser abordado.</w:t>
      </w:r>
    </w:p>
    <w:p w14:paraId="756D396F" w14:textId="77777777" w:rsidR="003F6BBE" w:rsidRDefault="002C29D0">
      <w:pPr>
        <w:pBdr>
          <w:top w:val="nil"/>
          <w:left w:val="nil"/>
          <w:bottom w:val="nil"/>
          <w:right w:val="nil"/>
          <w:between w:val="nil"/>
        </w:pBdr>
        <w:spacing w:after="120" w:line="240" w:lineRule="auto"/>
        <w:jc w:val="both"/>
        <w:rPr>
          <w:color w:val="000000"/>
        </w:rPr>
      </w:pPr>
      <w:r>
        <w:rPr>
          <w:color w:val="000000"/>
        </w:rPr>
        <w:t>Sugere-se que o instrutor incentive o aluno a pensar computacionalmente de forma a compreender como a máquina resolve uma situação por completo realizando testes lógicos e semânticos na codificação executada a partir do problema proposto. Importante ainda evidenciar as melhores práticas utilizadas no mercado e estimular a percepção e entendimento de termos técnicos em inglês.</w:t>
      </w:r>
    </w:p>
    <w:p w14:paraId="7A41550D" w14:textId="77777777" w:rsidR="003F6BBE" w:rsidRDefault="003F6BBE">
      <w:pPr>
        <w:spacing w:after="120" w:line="240" w:lineRule="auto"/>
        <w:jc w:val="both"/>
        <w:rPr>
          <w:b/>
          <w:sz w:val="24"/>
          <w:szCs w:val="24"/>
        </w:rPr>
      </w:pPr>
    </w:p>
    <w:p w14:paraId="76686AC3" w14:textId="77777777" w:rsidR="00D14590" w:rsidRDefault="00D14590" w:rsidP="00D14590">
      <w:pPr>
        <w:spacing w:after="120" w:line="240" w:lineRule="auto"/>
        <w:jc w:val="both"/>
        <w:rPr>
          <w:b/>
          <w:sz w:val="24"/>
          <w:szCs w:val="24"/>
        </w:rPr>
      </w:pPr>
      <w:r>
        <w:rPr>
          <w:b/>
          <w:sz w:val="24"/>
          <w:szCs w:val="24"/>
        </w:rPr>
        <w:t xml:space="preserve">Orientações metodológicas específicas para a Unidade Curricular: </w:t>
      </w:r>
      <w:r>
        <w:rPr>
          <w:sz w:val="24"/>
          <w:szCs w:val="24"/>
        </w:rPr>
        <w:t>Desenvolver</w:t>
      </w:r>
      <w:r>
        <w:rPr>
          <w:b/>
          <w:sz w:val="24"/>
          <w:szCs w:val="24"/>
        </w:rPr>
        <w:t xml:space="preserve"> </w:t>
      </w:r>
      <w:r>
        <w:rPr>
          <w:i/>
          <w:sz w:val="24"/>
          <w:szCs w:val="24"/>
        </w:rPr>
        <w:t>Soft Skills para o Mercado de trabalho.</w:t>
      </w:r>
    </w:p>
    <w:p w14:paraId="1ED4BF77" w14:textId="77777777" w:rsidR="00D14590" w:rsidRDefault="00D14590" w:rsidP="00D14590">
      <w:pPr>
        <w:pBdr>
          <w:top w:val="nil"/>
          <w:left w:val="nil"/>
          <w:bottom w:val="nil"/>
          <w:right w:val="nil"/>
          <w:between w:val="nil"/>
        </w:pBdr>
        <w:spacing w:after="120" w:line="240" w:lineRule="auto"/>
        <w:jc w:val="both"/>
      </w:pPr>
      <w:r>
        <w:t xml:space="preserve">Sugere-se que a pessoa facilitadora de soft skills, ou comportamental, oferecendo exemplos e experiências próprias, priorizando </w:t>
      </w:r>
      <w:r>
        <w:rPr>
          <w:b/>
        </w:rPr>
        <w:t>empregabilidade e oportunidades de desenvolvimento de carreira</w:t>
      </w:r>
      <w:r>
        <w:t xml:space="preserve">. Indica-se também que facilitadores adotem postura profissional e reforcem a importância desta para o mercado de trabalho e durante processos seletivos. </w:t>
      </w:r>
    </w:p>
    <w:p w14:paraId="62C1FF30" w14:textId="77777777" w:rsidR="00D14590" w:rsidRDefault="00D14590" w:rsidP="00D14590">
      <w:pPr>
        <w:pBdr>
          <w:top w:val="nil"/>
          <w:left w:val="nil"/>
          <w:bottom w:val="nil"/>
          <w:right w:val="nil"/>
          <w:between w:val="nil"/>
        </w:pBdr>
        <w:spacing w:after="120" w:line="240" w:lineRule="auto"/>
        <w:jc w:val="both"/>
      </w:pPr>
      <w:r>
        <w:t>Sugere-se também que a pessoa facilitadora proponha atividades de</w:t>
      </w:r>
      <w:r>
        <w:rPr>
          <w:b/>
        </w:rPr>
        <w:t xml:space="preserve"> role-</w:t>
      </w:r>
      <w:proofErr w:type="spellStart"/>
      <w:r>
        <w:rPr>
          <w:b/>
        </w:rPr>
        <w:t>playing</w:t>
      </w:r>
      <w:proofErr w:type="spellEnd"/>
      <w:r>
        <w:rPr>
          <w:b/>
        </w:rPr>
        <w:t xml:space="preserve"> e simulações</w:t>
      </w:r>
      <w:r>
        <w:t>, criando situações fictícias que envolvem interações interpessoais e peça a alunos que desempenhem papéis diferentes. Isso pode ajudá-los a praticar a empatia, a comunicação eficaz e a resolução de conflitos.</w:t>
      </w:r>
    </w:p>
    <w:p w14:paraId="4767AECD" w14:textId="77777777" w:rsidR="00D14590" w:rsidRDefault="00D14590" w:rsidP="00D14590">
      <w:pPr>
        <w:pBdr>
          <w:top w:val="nil"/>
          <w:left w:val="nil"/>
          <w:bottom w:val="nil"/>
          <w:right w:val="nil"/>
          <w:between w:val="nil"/>
        </w:pBdr>
        <w:spacing w:after="120" w:line="240" w:lineRule="auto"/>
        <w:jc w:val="both"/>
      </w:pPr>
      <w:r>
        <w:lastRenderedPageBreak/>
        <w:t>Promova o</w:t>
      </w:r>
      <w:r>
        <w:rPr>
          <w:b/>
        </w:rPr>
        <w:t xml:space="preserve"> trabalho em equipe</w:t>
      </w:r>
      <w:r>
        <w:t>, propondo projetos em equipe que exijam colaboração, tomada de decisões conjuntas e resolução de problemas. Isso ajuda os alunos a desenvolver habilidades de trabalho em equipe, liderança e gestão de conflitos.</w:t>
      </w:r>
    </w:p>
    <w:p w14:paraId="6FA9CA8F" w14:textId="77777777" w:rsidR="00D14590" w:rsidRDefault="00D14590" w:rsidP="00D14590">
      <w:pPr>
        <w:pBdr>
          <w:top w:val="nil"/>
          <w:left w:val="nil"/>
          <w:bottom w:val="nil"/>
          <w:right w:val="nil"/>
          <w:between w:val="nil"/>
        </w:pBdr>
        <w:spacing w:after="120" w:line="240" w:lineRule="auto"/>
        <w:jc w:val="both"/>
      </w:pPr>
      <w:r>
        <w:t>Recomenda-se que aplique atividades de</w:t>
      </w:r>
      <w:r>
        <w:rPr>
          <w:b/>
        </w:rPr>
        <w:t xml:space="preserve"> apresentações e comunicação</w:t>
      </w:r>
      <w:r>
        <w:t>, pedindo aos alunos para fazer apresentações regulares sobre tópicos diversos. Isso os ajudará a melhorar suas habilidades de comunicação verbal e não verbal, além de ganhar confiança em falar em público.</w:t>
      </w:r>
    </w:p>
    <w:p w14:paraId="5FCCB2DA" w14:textId="77777777" w:rsidR="00D14590" w:rsidRDefault="00D14590" w:rsidP="00D14590">
      <w:pPr>
        <w:pBdr>
          <w:top w:val="nil"/>
          <w:left w:val="nil"/>
          <w:bottom w:val="nil"/>
          <w:right w:val="nil"/>
          <w:between w:val="nil"/>
        </w:pBdr>
        <w:spacing w:after="120" w:line="240" w:lineRule="auto"/>
        <w:jc w:val="both"/>
      </w:pPr>
      <w:r>
        <w:t>Forneça oportunidades para que os alunos assumam papéis de liderança em projetos ou grupos. Isso pode ajudá-los a desenvolver habilidades de liderança, como tomada de decisões, delegação e motivação. Bem como, apresentar cenários de conflito e orientar os alunos na busca de soluções construtivas. Isso pode incluir técnicas de negociação, mediação e resolução de conflitos.</w:t>
      </w:r>
    </w:p>
    <w:p w14:paraId="4AF64C68" w14:textId="77777777" w:rsidR="00D14590" w:rsidRDefault="00D14590" w:rsidP="00D14590">
      <w:pPr>
        <w:pBdr>
          <w:top w:val="nil"/>
          <w:left w:val="nil"/>
          <w:bottom w:val="nil"/>
          <w:right w:val="nil"/>
          <w:between w:val="nil"/>
        </w:pBdr>
        <w:spacing w:after="120" w:line="240" w:lineRule="auto"/>
        <w:jc w:val="both"/>
      </w:pPr>
      <w:r>
        <w:t xml:space="preserve">Além disso, ensine </w:t>
      </w:r>
      <w:r>
        <w:rPr>
          <w:b/>
        </w:rPr>
        <w:t>técnicas de escuta ativa</w:t>
      </w:r>
      <w:r>
        <w:t>, como fazer perguntas abertas, refletir sentimentos e evitar interrupções, para melhorar a comunicação interpessoal.</w:t>
      </w:r>
    </w:p>
    <w:p w14:paraId="30675C09" w14:textId="77777777" w:rsidR="003F6BBE" w:rsidRDefault="003F6BBE">
      <w:pPr>
        <w:spacing w:after="120" w:line="240" w:lineRule="auto"/>
        <w:jc w:val="both"/>
        <w:rPr>
          <w:b/>
          <w:sz w:val="24"/>
          <w:szCs w:val="24"/>
        </w:rPr>
      </w:pPr>
    </w:p>
    <w:p w14:paraId="08428004" w14:textId="77777777" w:rsidR="003F6BBE" w:rsidRDefault="002C29D0">
      <w:pPr>
        <w:spacing w:after="120" w:line="240" w:lineRule="auto"/>
        <w:jc w:val="both"/>
        <w:rPr>
          <w:i/>
          <w:sz w:val="24"/>
          <w:szCs w:val="24"/>
        </w:rPr>
      </w:pPr>
      <w:r>
        <w:rPr>
          <w:b/>
          <w:sz w:val="24"/>
          <w:szCs w:val="24"/>
        </w:rPr>
        <w:t xml:space="preserve">Orientações metodológicas específicas para a Unidade Curricular: </w:t>
      </w:r>
      <w:r>
        <w:rPr>
          <w:i/>
          <w:sz w:val="24"/>
          <w:szCs w:val="24"/>
        </w:rPr>
        <w:t>Elaborar projetos de aplicações web.</w:t>
      </w:r>
    </w:p>
    <w:p w14:paraId="7A35DC83" w14:textId="77777777" w:rsidR="003F6BBE" w:rsidRDefault="002C29D0">
      <w:pPr>
        <w:pBdr>
          <w:top w:val="nil"/>
          <w:left w:val="nil"/>
          <w:bottom w:val="nil"/>
          <w:right w:val="nil"/>
          <w:between w:val="nil"/>
        </w:pBdr>
        <w:spacing w:after="120" w:line="240" w:lineRule="auto"/>
        <w:jc w:val="both"/>
        <w:rPr>
          <w:color w:val="000000"/>
        </w:rPr>
      </w:pPr>
      <w:r>
        <w:rPr>
          <w:color w:val="000000"/>
        </w:rPr>
        <w:t>Nesta unidade curricular, sugere-se a experimentação do fluxo de planejamento de aplicações web, desde as análises de mercado, público-alvo, levantamento de informações através do briefing, definição de arquitetura da informação e confecção de documentação de sistema, utilizando de exercícios práticos e estudo de casos que contemplem, preferencialmente, situações de mercado.</w:t>
      </w:r>
    </w:p>
    <w:p w14:paraId="7F597D3B" w14:textId="77777777" w:rsidR="003F6BBE" w:rsidRDefault="002C29D0">
      <w:pPr>
        <w:pBdr>
          <w:top w:val="nil"/>
          <w:left w:val="nil"/>
          <w:bottom w:val="nil"/>
          <w:right w:val="nil"/>
          <w:between w:val="nil"/>
        </w:pBdr>
        <w:spacing w:after="120" w:line="240" w:lineRule="auto"/>
        <w:jc w:val="both"/>
        <w:rPr>
          <w:color w:val="000000"/>
        </w:rPr>
      </w:pPr>
      <w:r>
        <w:rPr>
          <w:color w:val="000000"/>
        </w:rPr>
        <w:t xml:space="preserve">As atividades ao longo do curso com base em situações reais, devem estar pautadas em demandas atuais de segmentos e empresas da região/localidade onde os alunos estão inseridos. </w:t>
      </w:r>
    </w:p>
    <w:p w14:paraId="27263327" w14:textId="77777777" w:rsidR="003F6BBE" w:rsidRDefault="002C29D0">
      <w:pPr>
        <w:pBdr>
          <w:top w:val="nil"/>
          <w:left w:val="nil"/>
          <w:bottom w:val="nil"/>
          <w:right w:val="nil"/>
          <w:between w:val="nil"/>
        </w:pBdr>
        <w:spacing w:after="120" w:line="240" w:lineRule="auto"/>
        <w:jc w:val="both"/>
        <w:rPr>
          <w:color w:val="000000"/>
        </w:rPr>
      </w:pPr>
      <w:r>
        <w:rPr>
          <w:color w:val="000000"/>
        </w:rPr>
        <w:t xml:space="preserve">Os manuais e documentações técnicas </w:t>
      </w:r>
      <w:r>
        <w:t>envolvem</w:t>
      </w:r>
      <w:r>
        <w:rPr>
          <w:color w:val="000000"/>
        </w:rPr>
        <w:t xml:space="preserve"> desde o levantamento de requisitos ao desenvolvimento do sistema, escolha da linguagem e a utilização da biblioteca. Além disso, orienta-se que seja desenvolvida uma proposta comercial com a estimativa cronológica, de recursos, custos e entregas.</w:t>
      </w:r>
    </w:p>
    <w:p w14:paraId="7F85163D" w14:textId="77777777" w:rsidR="003F6BBE" w:rsidRDefault="003F6BBE">
      <w:pPr>
        <w:spacing w:after="120" w:line="240" w:lineRule="auto"/>
        <w:jc w:val="both"/>
        <w:rPr>
          <w:b/>
          <w:sz w:val="24"/>
          <w:szCs w:val="24"/>
        </w:rPr>
      </w:pPr>
    </w:p>
    <w:p w14:paraId="2FB30F68" w14:textId="77777777" w:rsidR="003F6BBE" w:rsidRDefault="002C29D0">
      <w:pPr>
        <w:spacing w:after="120" w:line="240" w:lineRule="auto"/>
        <w:jc w:val="both"/>
        <w:rPr>
          <w:b/>
          <w:sz w:val="24"/>
          <w:szCs w:val="24"/>
        </w:rPr>
      </w:pPr>
      <w:r>
        <w:rPr>
          <w:b/>
          <w:sz w:val="24"/>
          <w:szCs w:val="24"/>
        </w:rPr>
        <w:t>Orientações metodológicas específicas para a Unidade Curricular:</w:t>
      </w:r>
      <w:r>
        <w:rPr>
          <w:i/>
          <w:sz w:val="24"/>
          <w:szCs w:val="24"/>
        </w:rPr>
        <w:t xml:space="preserve"> Estruturar aplicações front-end para web.</w:t>
      </w:r>
    </w:p>
    <w:p w14:paraId="0362DC55" w14:textId="77777777" w:rsidR="003F6BBE" w:rsidRDefault="002C29D0">
      <w:pPr>
        <w:spacing w:after="0" w:line="240" w:lineRule="auto"/>
        <w:jc w:val="both"/>
      </w:pPr>
      <w:r>
        <w:t xml:space="preserve">Sugere-se, como atividade, que os alunos produzam </w:t>
      </w:r>
      <w:r>
        <w:rPr>
          <w:i/>
        </w:rPr>
        <w:t>wireframes</w:t>
      </w:r>
      <w:r>
        <w:t xml:space="preserve"> a partir de aplicações </w:t>
      </w:r>
      <w:r>
        <w:rPr>
          <w:i/>
        </w:rPr>
        <w:t>web</w:t>
      </w:r>
      <w:r>
        <w:t xml:space="preserve"> reais e disponíveis, para que, então, definam algumas características para o leiaute. Essas definições são trocadas entre eles para que, a partir delas, os alunos desenvolvam a estrutura HTML e o estilo da página. Recomenda-se que, durante a Unidade Curricular, o docente apresente e discuta </w:t>
      </w:r>
      <w:r>
        <w:rPr>
          <w:i/>
        </w:rPr>
        <w:t xml:space="preserve">frameworks </w:t>
      </w:r>
      <w:r>
        <w:t xml:space="preserve">(BootStrap, Foundation, etc.) que facilitem e agilizem a aplicação de estilo na página e a inclusão de comportamentos, incentivando o uso destes nas atividades e no Projeto Integrador. </w:t>
      </w:r>
    </w:p>
    <w:p w14:paraId="02AB4A4D" w14:textId="77777777" w:rsidR="003F6BBE" w:rsidRDefault="002C29D0">
      <w:pPr>
        <w:spacing w:after="0" w:line="240" w:lineRule="auto"/>
        <w:jc w:val="both"/>
      </w:pPr>
      <w:r>
        <w:t xml:space="preserve">Recomendam-se ainda experiências que simulem pessoas com deficiência nos acessos aos sites para vivência das restrições e barreiras que elas encontram cotidianamente. Após isso eles, em equipes, observaram e relataram a necessidade do uso de conceitos de acessibilidade e usabilidade, estimulando a empatia e melhoria dos serviços. </w:t>
      </w:r>
    </w:p>
    <w:p w14:paraId="004E1FE7" w14:textId="77777777" w:rsidR="003F6BBE" w:rsidRDefault="002C29D0">
      <w:pPr>
        <w:spacing w:after="0" w:line="240" w:lineRule="auto"/>
        <w:jc w:val="both"/>
      </w:pPr>
      <w:r>
        <w:t>As páginas criadas, deverão ser responsivas e interativas. Neste contexto, elas se adaptam aos ambientes de exibição e auxiliam os usuários em sua leitura e cadastro de informações. Tais recursos, utilizando framework responsivo e scripts para web.</w:t>
      </w:r>
    </w:p>
    <w:p w14:paraId="502A8FAD" w14:textId="77777777" w:rsidR="003F6BBE" w:rsidRDefault="003F6BBE">
      <w:pPr>
        <w:spacing w:after="0"/>
        <w:jc w:val="both"/>
        <w:rPr>
          <w:sz w:val="24"/>
          <w:szCs w:val="24"/>
        </w:rPr>
      </w:pPr>
    </w:p>
    <w:p w14:paraId="0BD6B783" w14:textId="5E995332" w:rsidR="003F6BBE" w:rsidRDefault="002C29D0">
      <w:pPr>
        <w:spacing w:after="0"/>
        <w:jc w:val="both"/>
        <w:rPr>
          <w:i/>
          <w:sz w:val="24"/>
          <w:szCs w:val="24"/>
        </w:rPr>
      </w:pPr>
      <w:r>
        <w:rPr>
          <w:b/>
          <w:sz w:val="24"/>
          <w:szCs w:val="24"/>
        </w:rPr>
        <w:t>Orientações metodológicas específicas para a Unidade Curricular</w:t>
      </w:r>
      <w:r>
        <w:rPr>
          <w:i/>
          <w:sz w:val="24"/>
          <w:szCs w:val="24"/>
        </w:rPr>
        <w:t xml:space="preserve">: Desenvolver aplicações </w:t>
      </w:r>
      <w:proofErr w:type="spellStart"/>
      <w:r>
        <w:rPr>
          <w:i/>
          <w:sz w:val="24"/>
          <w:szCs w:val="24"/>
        </w:rPr>
        <w:t>back-end</w:t>
      </w:r>
      <w:proofErr w:type="spellEnd"/>
      <w:r>
        <w:rPr>
          <w:i/>
          <w:sz w:val="24"/>
          <w:szCs w:val="24"/>
        </w:rPr>
        <w:t xml:space="preserve"> para web</w:t>
      </w:r>
      <w:r w:rsidR="00D14590">
        <w:rPr>
          <w:i/>
          <w:sz w:val="24"/>
          <w:szCs w:val="24"/>
        </w:rPr>
        <w:t xml:space="preserve"> utilizando o Microsoft .NET</w:t>
      </w:r>
      <w:r>
        <w:rPr>
          <w:i/>
          <w:sz w:val="24"/>
          <w:szCs w:val="24"/>
        </w:rPr>
        <w:t xml:space="preserve">. </w:t>
      </w:r>
    </w:p>
    <w:p w14:paraId="474AD3BD" w14:textId="77777777" w:rsidR="003F6BBE" w:rsidRDefault="002C29D0">
      <w:pPr>
        <w:spacing w:after="0" w:line="240" w:lineRule="auto"/>
        <w:jc w:val="both"/>
      </w:pPr>
      <w:r>
        <w:lastRenderedPageBreak/>
        <w:t xml:space="preserve">Indica-se que o trabalho de entendimento e aplicações dos conceitos de programação sejam integrados com orientação à objeto, estimulando os alunos a produzirem seus códigos já com esse paradigma. Recomenda-se que, para as atividades, o docente proponha aos alunos a seleção de elementos comuns a projetos de sistemas </w:t>
      </w:r>
      <w:r>
        <w:rPr>
          <w:i/>
        </w:rPr>
        <w:t>web</w:t>
      </w:r>
      <w:r>
        <w:t xml:space="preserve"> administrativos comerciais, explorando as funcionalidades de </w:t>
      </w:r>
      <w:r>
        <w:rPr>
          <w:i/>
        </w:rPr>
        <w:t>back-end (.NET)</w:t>
      </w:r>
      <w:r>
        <w:t xml:space="preserve"> mais utilizadas, com ênfase no atendimento às necessidades do cliente e projeto. É importante que essas atividades sigam um grau de dificuldade condizente com o ritmo de aprendizado da lógica de programação. </w:t>
      </w:r>
    </w:p>
    <w:p w14:paraId="1CA9C783" w14:textId="77777777" w:rsidR="003F6BBE" w:rsidRDefault="002C29D0">
      <w:pPr>
        <w:spacing w:after="0" w:line="240" w:lineRule="auto"/>
        <w:jc w:val="both"/>
      </w:pPr>
      <w:r>
        <w:t xml:space="preserve">Sugere-se que a experiência com banco de dados seja bastante direcionada às necessidades mais imediatas e corriqueiras, de maneira que os alunos priorizem a prática. Indica-se, ainda, que os alunos empreguem </w:t>
      </w:r>
      <w:r>
        <w:rPr>
          <w:i/>
        </w:rPr>
        <w:t>frameworks</w:t>
      </w:r>
      <w:r>
        <w:t xml:space="preserve"> que facilitem a construção das funcionalidades de </w:t>
      </w:r>
      <w:r>
        <w:rPr>
          <w:i/>
        </w:rPr>
        <w:t>back-end</w:t>
      </w:r>
      <w:r>
        <w:t>, especialmente no que se refere a integração com banco de dados.</w:t>
      </w:r>
    </w:p>
    <w:p w14:paraId="3857BBDD" w14:textId="77777777" w:rsidR="003F6BBE" w:rsidRDefault="003F6BBE">
      <w:pPr>
        <w:spacing w:after="0"/>
        <w:jc w:val="both"/>
      </w:pPr>
    </w:p>
    <w:p w14:paraId="18CEEDDF" w14:textId="77777777" w:rsidR="003F6BBE" w:rsidRDefault="002C29D0">
      <w:pPr>
        <w:spacing w:after="0"/>
        <w:jc w:val="both"/>
        <w:rPr>
          <w:b/>
          <w:sz w:val="24"/>
          <w:szCs w:val="24"/>
        </w:rPr>
      </w:pPr>
      <w:r>
        <w:rPr>
          <w:b/>
          <w:sz w:val="24"/>
          <w:szCs w:val="24"/>
        </w:rPr>
        <w:t xml:space="preserve">Orientações metodológicas específicas para a Unidade Curricular: </w:t>
      </w:r>
      <w:r>
        <w:rPr>
          <w:i/>
          <w:sz w:val="24"/>
          <w:szCs w:val="24"/>
        </w:rPr>
        <w:t>Desenvolver aplicações hibridas para mobile.</w:t>
      </w:r>
    </w:p>
    <w:p w14:paraId="55883CA8" w14:textId="77777777" w:rsidR="003F6BBE" w:rsidRDefault="002C29D0">
      <w:pPr>
        <w:spacing w:after="0" w:line="240" w:lineRule="auto"/>
        <w:jc w:val="both"/>
      </w:pPr>
      <w:r>
        <w:t>Recomenda-se que o estudante utilize linguagem de scripts para web, este conhecimento dará subsídios para o desenvolvimento de aplicações híbridas. Durante esse aprendizado, deve-se priorizar o desenvolvimento para dispositivos móveis a fim de que o estudante fique ambientado em tecnologias mobile.</w:t>
      </w:r>
    </w:p>
    <w:p w14:paraId="668BDF28" w14:textId="77777777" w:rsidR="003F6BBE" w:rsidRDefault="002C29D0">
      <w:pPr>
        <w:spacing w:after="0" w:line="240" w:lineRule="auto"/>
        <w:jc w:val="both"/>
      </w:pPr>
      <w:r>
        <w:t xml:space="preserve">Indica-se a integração com banco de dados para realização de tarefas comuns entre aplicativos, onde o estudante deverá ter proficiência nas tarefas de banco de dados, utilizando o CRUD. </w:t>
      </w:r>
      <w:r>
        <w:br/>
        <w:t>As atividades deverão ser concentradas na criação de aplicativos híbridos, com tarefas comuns entre os sistemas Android e IOS, fazendo uso dos recursos nativos dos dispositivos móveis, passando por todas as etapas do protótipo para publicação da aplicação.</w:t>
      </w:r>
    </w:p>
    <w:p w14:paraId="1EFCF17A" w14:textId="77777777" w:rsidR="003F6BBE" w:rsidRDefault="003F6BBE">
      <w:pPr>
        <w:spacing w:after="0" w:line="360" w:lineRule="auto"/>
        <w:jc w:val="both"/>
      </w:pPr>
    </w:p>
    <w:p w14:paraId="68C89708" w14:textId="77777777" w:rsidR="003F6BBE" w:rsidRDefault="002C29D0">
      <w:pPr>
        <w:spacing w:after="0" w:line="360" w:lineRule="auto"/>
        <w:jc w:val="both"/>
        <w:rPr>
          <w:b/>
          <w:sz w:val="24"/>
          <w:szCs w:val="24"/>
        </w:rPr>
      </w:pPr>
      <w:r>
        <w:rPr>
          <w:b/>
          <w:sz w:val="24"/>
          <w:szCs w:val="24"/>
        </w:rPr>
        <w:t xml:space="preserve">Orientações metodológicas específicas para a Unidade Curricular: </w:t>
      </w:r>
      <w:r>
        <w:rPr>
          <w:i/>
          <w:sz w:val="24"/>
          <w:szCs w:val="24"/>
        </w:rPr>
        <w:t>Projeto Integrador.</w:t>
      </w:r>
    </w:p>
    <w:p w14:paraId="7256F335" w14:textId="77777777" w:rsidR="003F6BBE" w:rsidRDefault="002C29D0">
      <w:pPr>
        <w:spacing w:after="0" w:line="240" w:lineRule="auto"/>
        <w:jc w:val="both"/>
      </w:pPr>
      <w:r>
        <w:t xml:space="preserve">O Projeto Integrador deve estimular a pesquisa e a investigação de outras realidades, contextualizadas às demais Unidades Curriculares, assim como a proposição de soluções viáveis aos problemas definidos. É fundamental que o docente responsável pelo desenvolvimento do projeto execute-o em interação com os demais docentes. Sendo assim, e considerando ainda que o Projeto Integrador é um dos momentos no qual o docente deve trabalhar com as Marcas Formativas Senac, sugere-se que sejam propostos desafios que possibilitem aos alunos a demonstração do domínio técnico-científico, da visão sistêmica e do comportamento investigativo. Assim como devem estimular a autonomia, a criatividade e a proatividade nos alunos, fomentar a atitude cidadã e responsável, por meio da reflexão sobre o contexto de trabalho e sobre sua atuação profissional, ajudando-os nas atividades de pesquisa e na sistematização dos dados, contemplando situações de aprendizagem que permitam o trabalho em equipe, no qual irão estabelecer relações interpessoais construtivas. </w:t>
      </w:r>
    </w:p>
    <w:p w14:paraId="0CBD2846" w14:textId="77777777" w:rsidR="003F6BBE" w:rsidRDefault="002C29D0">
      <w:pPr>
        <w:spacing w:after="0" w:line="240" w:lineRule="auto"/>
        <w:jc w:val="both"/>
      </w:pPr>
      <w:r>
        <w:t>Recomenda-se a realização de projetos de empresas reais, assim como a participação de colaboradores destas empresas em algumas etapas e na apresentação final (banca) do projeto.</w:t>
      </w:r>
    </w:p>
    <w:p w14:paraId="4FBECE2F" w14:textId="77777777" w:rsidR="003F6BBE" w:rsidRDefault="003F6BBE">
      <w:pPr>
        <w:spacing w:after="120" w:line="240" w:lineRule="auto"/>
        <w:jc w:val="both"/>
        <w:rPr>
          <w:rFonts w:cs="Calibri"/>
          <w:color w:val="000000"/>
        </w:rPr>
      </w:pPr>
    </w:p>
    <w:tbl>
      <w:tblPr>
        <w:tblStyle w:val="af4"/>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23"/>
        <w:gridCol w:w="252"/>
        <w:gridCol w:w="7829"/>
      </w:tblGrid>
      <w:tr w:rsidR="003F6BBE" w14:paraId="22DD88E7" w14:textId="77777777" w:rsidTr="00D14590">
        <w:trPr>
          <w:trHeight w:val="397"/>
        </w:trPr>
        <w:tc>
          <w:tcPr>
            <w:tcW w:w="423" w:type="dxa"/>
            <w:tcBorders>
              <w:top w:val="nil"/>
              <w:left w:val="nil"/>
              <w:bottom w:val="nil"/>
            </w:tcBorders>
            <w:shd w:val="clear" w:color="auto" w:fill="808080"/>
            <w:vAlign w:val="center"/>
          </w:tcPr>
          <w:p w14:paraId="65F8C939" w14:textId="77777777" w:rsidR="003F6BBE" w:rsidRDefault="002C29D0">
            <w:pPr>
              <w:spacing w:after="120"/>
              <w:rPr>
                <w:rFonts w:cs="Calibri"/>
                <w:b/>
                <w:color w:val="FFFFFF"/>
                <w:sz w:val="24"/>
                <w:szCs w:val="24"/>
              </w:rPr>
            </w:pPr>
            <w:r>
              <w:rPr>
                <w:rFonts w:cs="Calibri"/>
                <w:b/>
                <w:color w:val="FFFFFF"/>
                <w:sz w:val="24"/>
                <w:szCs w:val="24"/>
              </w:rPr>
              <w:t>7.</w:t>
            </w:r>
          </w:p>
        </w:tc>
        <w:tc>
          <w:tcPr>
            <w:tcW w:w="252" w:type="dxa"/>
            <w:tcBorders>
              <w:top w:val="nil"/>
              <w:bottom w:val="nil"/>
            </w:tcBorders>
            <w:shd w:val="clear" w:color="auto" w:fill="FFFFFF"/>
          </w:tcPr>
          <w:p w14:paraId="144C7BFB" w14:textId="77777777" w:rsidR="003F6BBE" w:rsidRDefault="003F6BBE">
            <w:pPr>
              <w:spacing w:after="120"/>
              <w:rPr>
                <w:rFonts w:cs="Calibri"/>
                <w:b/>
                <w:color w:val="FFFFFF"/>
                <w:sz w:val="24"/>
                <w:szCs w:val="24"/>
              </w:rPr>
            </w:pPr>
          </w:p>
        </w:tc>
        <w:tc>
          <w:tcPr>
            <w:tcW w:w="7829" w:type="dxa"/>
            <w:tcBorders>
              <w:top w:val="nil"/>
              <w:bottom w:val="nil"/>
              <w:right w:val="nil"/>
            </w:tcBorders>
            <w:shd w:val="clear" w:color="auto" w:fill="808080"/>
            <w:vAlign w:val="center"/>
          </w:tcPr>
          <w:p w14:paraId="553D11B7" w14:textId="77777777" w:rsidR="003F6BBE" w:rsidRDefault="002C29D0">
            <w:pPr>
              <w:spacing w:after="120"/>
              <w:rPr>
                <w:rFonts w:cs="Calibri"/>
                <w:b/>
                <w:color w:val="FFFFFF"/>
                <w:sz w:val="24"/>
                <w:szCs w:val="24"/>
              </w:rPr>
            </w:pPr>
            <w:r>
              <w:rPr>
                <w:rFonts w:cs="Calibri"/>
                <w:b/>
                <w:color w:val="FFFFFF"/>
                <w:sz w:val="24"/>
                <w:szCs w:val="24"/>
              </w:rPr>
              <w:t>Aproveitamento de Conhecimentos e de Experiências Anteriores</w:t>
            </w:r>
          </w:p>
        </w:tc>
      </w:tr>
    </w:tbl>
    <w:p w14:paraId="27D9BD38" w14:textId="77777777" w:rsidR="003F6BBE" w:rsidRDefault="003F6BBE">
      <w:pPr>
        <w:spacing w:after="120" w:line="240" w:lineRule="auto"/>
        <w:rPr>
          <w:rFonts w:cs="Calibri"/>
        </w:rPr>
      </w:pPr>
    </w:p>
    <w:p w14:paraId="673CC2C4" w14:textId="77777777" w:rsidR="003F6BBE" w:rsidRDefault="002C29D0">
      <w:pPr>
        <w:pBdr>
          <w:top w:val="nil"/>
          <w:left w:val="nil"/>
          <w:bottom w:val="nil"/>
          <w:right w:val="nil"/>
          <w:between w:val="nil"/>
        </w:pBdr>
        <w:spacing w:after="120" w:line="240" w:lineRule="auto"/>
        <w:ind w:left="340" w:hanging="340"/>
        <w:jc w:val="both"/>
        <w:rPr>
          <w:rFonts w:cs="Calibri"/>
          <w:color w:val="000000"/>
        </w:rPr>
      </w:pPr>
      <w:r>
        <w:rPr>
          <w:rFonts w:cs="Calibri"/>
          <w:color w:val="000000"/>
        </w:rPr>
        <w:t xml:space="preserve">De acordo com a legislação educacional em vigor, é possível aproveitar conhecimentos e experiências anteriores dos alunos, desde que diretamente relacionados com o objetivo do presente curso. </w:t>
      </w:r>
    </w:p>
    <w:p w14:paraId="2108C69A" w14:textId="77777777" w:rsidR="003F6BBE" w:rsidRDefault="002C29D0">
      <w:pPr>
        <w:pBdr>
          <w:top w:val="nil"/>
          <w:left w:val="nil"/>
          <w:bottom w:val="nil"/>
          <w:right w:val="nil"/>
          <w:between w:val="nil"/>
        </w:pBdr>
        <w:spacing w:after="120" w:line="240" w:lineRule="auto"/>
        <w:ind w:left="340" w:hanging="340"/>
        <w:jc w:val="both"/>
        <w:rPr>
          <w:rFonts w:cs="Calibri"/>
          <w:color w:val="000000"/>
        </w:rPr>
      </w:pPr>
      <w:r>
        <w:rPr>
          <w:rFonts w:cs="Calibri"/>
          <w:color w:val="000000"/>
        </w:rPr>
        <w:t>O aproveitamento de competências anteriormente adquiridas pelo aluno por meio da educação formal, informal ou do trabalho, para fins de prosseguimento de estudos, será feito mediante protocolo de avaliação de competências, conforme as diretrizes legais e orientações organizacionais vigentes.</w:t>
      </w:r>
    </w:p>
    <w:p w14:paraId="68B7BCE9" w14:textId="77777777" w:rsidR="00007CFF" w:rsidRDefault="00007CFF">
      <w:pPr>
        <w:pBdr>
          <w:top w:val="nil"/>
          <w:left w:val="nil"/>
          <w:bottom w:val="nil"/>
          <w:right w:val="nil"/>
          <w:between w:val="nil"/>
        </w:pBdr>
        <w:spacing w:after="120" w:line="240" w:lineRule="auto"/>
        <w:ind w:left="340" w:hanging="340"/>
        <w:jc w:val="both"/>
        <w:rPr>
          <w:rFonts w:cs="Calibri"/>
          <w:color w:val="000000"/>
        </w:rPr>
      </w:pPr>
    </w:p>
    <w:p w14:paraId="6BD734F9" w14:textId="77777777" w:rsidR="003F6BBE" w:rsidRDefault="003F6BBE">
      <w:pPr>
        <w:pBdr>
          <w:top w:val="nil"/>
          <w:left w:val="nil"/>
          <w:bottom w:val="nil"/>
          <w:right w:val="nil"/>
          <w:between w:val="nil"/>
        </w:pBdr>
        <w:spacing w:after="120" w:line="240" w:lineRule="auto"/>
        <w:ind w:left="340" w:hanging="340"/>
        <w:jc w:val="both"/>
        <w:rPr>
          <w:rFonts w:cs="Calibri"/>
          <w:color w:val="000000"/>
        </w:rPr>
      </w:pPr>
    </w:p>
    <w:p w14:paraId="3A1817BD" w14:textId="77777777" w:rsidR="00BD1DB6" w:rsidRDefault="00BD1DB6">
      <w:pPr>
        <w:pBdr>
          <w:top w:val="nil"/>
          <w:left w:val="nil"/>
          <w:bottom w:val="nil"/>
          <w:right w:val="nil"/>
          <w:between w:val="nil"/>
        </w:pBdr>
        <w:spacing w:after="120" w:line="240" w:lineRule="auto"/>
        <w:ind w:left="340" w:hanging="340"/>
        <w:jc w:val="both"/>
        <w:rPr>
          <w:rFonts w:cs="Calibri"/>
          <w:color w:val="000000"/>
        </w:rPr>
      </w:pPr>
    </w:p>
    <w:p w14:paraId="49537B10" w14:textId="77777777" w:rsidR="00BD1DB6" w:rsidRDefault="00BD1DB6">
      <w:pPr>
        <w:pBdr>
          <w:top w:val="nil"/>
          <w:left w:val="nil"/>
          <w:bottom w:val="nil"/>
          <w:right w:val="nil"/>
          <w:between w:val="nil"/>
        </w:pBdr>
        <w:spacing w:after="120" w:line="240" w:lineRule="auto"/>
        <w:ind w:left="340" w:hanging="340"/>
        <w:jc w:val="both"/>
        <w:rPr>
          <w:rFonts w:cs="Calibri"/>
          <w:color w:val="000000"/>
        </w:rPr>
      </w:pPr>
    </w:p>
    <w:tbl>
      <w:tblPr>
        <w:tblStyle w:val="af5"/>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23"/>
        <w:gridCol w:w="253"/>
        <w:gridCol w:w="7828"/>
      </w:tblGrid>
      <w:tr w:rsidR="003F6BBE" w14:paraId="7CBEC6F1" w14:textId="77777777" w:rsidTr="00D14590">
        <w:trPr>
          <w:trHeight w:val="397"/>
        </w:trPr>
        <w:tc>
          <w:tcPr>
            <w:tcW w:w="423" w:type="dxa"/>
            <w:tcBorders>
              <w:top w:val="nil"/>
              <w:left w:val="nil"/>
              <w:bottom w:val="nil"/>
            </w:tcBorders>
            <w:shd w:val="clear" w:color="auto" w:fill="808080"/>
            <w:vAlign w:val="center"/>
          </w:tcPr>
          <w:p w14:paraId="22A4E0A4" w14:textId="77777777" w:rsidR="003F6BBE" w:rsidRDefault="002C29D0">
            <w:pPr>
              <w:spacing w:after="120"/>
              <w:rPr>
                <w:rFonts w:cs="Calibri"/>
                <w:b/>
                <w:color w:val="FFFFFF"/>
                <w:sz w:val="24"/>
                <w:szCs w:val="24"/>
              </w:rPr>
            </w:pPr>
            <w:r>
              <w:rPr>
                <w:rFonts w:cs="Calibri"/>
                <w:b/>
                <w:color w:val="FFFFFF"/>
                <w:sz w:val="24"/>
                <w:szCs w:val="24"/>
              </w:rPr>
              <w:t>8.</w:t>
            </w:r>
          </w:p>
        </w:tc>
        <w:tc>
          <w:tcPr>
            <w:tcW w:w="253" w:type="dxa"/>
            <w:tcBorders>
              <w:top w:val="nil"/>
              <w:bottom w:val="nil"/>
            </w:tcBorders>
            <w:shd w:val="clear" w:color="auto" w:fill="FFFFFF"/>
          </w:tcPr>
          <w:p w14:paraId="2A4AC687" w14:textId="77777777" w:rsidR="003F6BBE" w:rsidRDefault="003F6BBE">
            <w:pPr>
              <w:spacing w:after="120"/>
              <w:rPr>
                <w:rFonts w:cs="Calibri"/>
                <w:b/>
                <w:color w:val="FFFFFF"/>
                <w:sz w:val="24"/>
                <w:szCs w:val="24"/>
              </w:rPr>
            </w:pPr>
          </w:p>
        </w:tc>
        <w:tc>
          <w:tcPr>
            <w:tcW w:w="7828" w:type="dxa"/>
            <w:tcBorders>
              <w:top w:val="nil"/>
              <w:bottom w:val="nil"/>
              <w:right w:val="nil"/>
            </w:tcBorders>
            <w:shd w:val="clear" w:color="auto" w:fill="808080"/>
            <w:vAlign w:val="center"/>
          </w:tcPr>
          <w:p w14:paraId="11AEDF72" w14:textId="77777777" w:rsidR="003F6BBE" w:rsidRDefault="002C29D0">
            <w:pPr>
              <w:spacing w:after="120"/>
              <w:rPr>
                <w:rFonts w:cs="Calibri"/>
                <w:b/>
                <w:color w:val="FFFFFF"/>
                <w:sz w:val="24"/>
                <w:szCs w:val="24"/>
              </w:rPr>
            </w:pPr>
            <w:r>
              <w:rPr>
                <w:rFonts w:cs="Calibri"/>
                <w:b/>
                <w:color w:val="FFFFFF"/>
                <w:sz w:val="24"/>
                <w:szCs w:val="24"/>
              </w:rPr>
              <w:t>Avaliação</w:t>
            </w:r>
          </w:p>
        </w:tc>
      </w:tr>
    </w:tbl>
    <w:p w14:paraId="3DE30409" w14:textId="77777777" w:rsidR="003F6BBE" w:rsidRDefault="003F6BBE">
      <w:pPr>
        <w:spacing w:after="120" w:line="240" w:lineRule="auto"/>
        <w:rPr>
          <w:rFonts w:cs="Calibri"/>
        </w:rPr>
      </w:pPr>
    </w:p>
    <w:p w14:paraId="491EAA1B" w14:textId="77777777" w:rsidR="003F6BBE" w:rsidRDefault="002C29D0">
      <w:pPr>
        <w:pBdr>
          <w:top w:val="nil"/>
          <w:left w:val="nil"/>
          <w:bottom w:val="nil"/>
          <w:right w:val="nil"/>
          <w:between w:val="nil"/>
        </w:pBdr>
        <w:spacing w:after="120" w:line="240" w:lineRule="auto"/>
        <w:ind w:left="340" w:hanging="340"/>
        <w:jc w:val="both"/>
        <w:rPr>
          <w:rFonts w:cs="Calibri"/>
          <w:color w:val="000000"/>
        </w:rPr>
      </w:pPr>
      <w:r>
        <w:rPr>
          <w:rFonts w:cs="Calibri"/>
          <w:color w:val="000000"/>
        </w:rPr>
        <w:t>De forma coerente com os princípios pedagógicos da Instituição, a avaliação tem como propósitos:</w:t>
      </w:r>
    </w:p>
    <w:p w14:paraId="3870A9AC" w14:textId="77777777" w:rsidR="003F6BBE" w:rsidRDefault="002C29D0">
      <w:pPr>
        <w:numPr>
          <w:ilvl w:val="0"/>
          <w:numId w:val="8"/>
        </w:numPr>
        <w:pBdr>
          <w:top w:val="nil"/>
          <w:left w:val="nil"/>
          <w:bottom w:val="nil"/>
          <w:right w:val="nil"/>
          <w:between w:val="nil"/>
        </w:pBdr>
        <w:spacing w:after="120" w:line="240" w:lineRule="auto"/>
        <w:ind w:left="1134"/>
        <w:jc w:val="both"/>
        <w:rPr>
          <w:rFonts w:cs="Calibri"/>
          <w:color w:val="000000"/>
        </w:rPr>
      </w:pPr>
      <w:r>
        <w:rPr>
          <w:rFonts w:cs="Calibri"/>
          <w:color w:val="000000"/>
          <w:u w:val="single"/>
        </w:rPr>
        <w:t>Ser diagnóstica</w:t>
      </w:r>
      <w:r>
        <w:rPr>
          <w:rFonts w:cs="Calibri"/>
          <w:color w:val="000000"/>
        </w:rPr>
        <w:t>: Averiguar o conhecimento prévio de cada aluno e seu nível de domínio das competências, indicadores e elementos, elencar as reais necessidades de aprendizado e orientar a abordagem docente.</w:t>
      </w:r>
    </w:p>
    <w:p w14:paraId="5529F97C" w14:textId="77777777" w:rsidR="003F6BBE" w:rsidRDefault="002C29D0">
      <w:pPr>
        <w:numPr>
          <w:ilvl w:val="0"/>
          <w:numId w:val="8"/>
        </w:numPr>
        <w:pBdr>
          <w:top w:val="nil"/>
          <w:left w:val="nil"/>
          <w:bottom w:val="nil"/>
          <w:right w:val="nil"/>
          <w:between w:val="nil"/>
        </w:pBdr>
        <w:spacing w:after="120" w:line="240" w:lineRule="auto"/>
        <w:ind w:left="1134"/>
        <w:jc w:val="both"/>
        <w:rPr>
          <w:rFonts w:cs="Calibri"/>
          <w:color w:val="000000"/>
        </w:rPr>
      </w:pPr>
      <w:r>
        <w:rPr>
          <w:rFonts w:cs="Calibri"/>
          <w:color w:val="000000"/>
          <w:u w:val="single"/>
        </w:rPr>
        <w:t>Ser formativa</w:t>
      </w:r>
      <w:r>
        <w:rPr>
          <w:rFonts w:cs="Calibri"/>
          <w:color w:val="000000"/>
        </w:rPr>
        <w:t>: Acompanhar todo o processo de aprendizado das competências propostas neste plano, constatando se o aluno as desenvolveu de forma suficiente para avançar a outra etapa de conhecimentos e realizando adequações, se necessário.</w:t>
      </w:r>
    </w:p>
    <w:p w14:paraId="4654E742" w14:textId="77777777" w:rsidR="003F6BBE" w:rsidRDefault="002C29D0">
      <w:pPr>
        <w:numPr>
          <w:ilvl w:val="0"/>
          <w:numId w:val="8"/>
        </w:numPr>
        <w:pBdr>
          <w:top w:val="nil"/>
          <w:left w:val="nil"/>
          <w:bottom w:val="nil"/>
          <w:right w:val="nil"/>
          <w:between w:val="nil"/>
        </w:pBdr>
        <w:spacing w:after="120" w:line="240" w:lineRule="auto"/>
        <w:ind w:left="1134"/>
        <w:jc w:val="both"/>
        <w:rPr>
          <w:rFonts w:cs="Calibri"/>
          <w:color w:val="000000"/>
        </w:rPr>
      </w:pPr>
      <w:r>
        <w:rPr>
          <w:rFonts w:cs="Calibri"/>
          <w:color w:val="000000"/>
          <w:u w:val="single"/>
        </w:rPr>
        <w:t>Ser somativa</w:t>
      </w:r>
      <w:r>
        <w:rPr>
          <w:rFonts w:cs="Calibri"/>
          <w:color w:val="000000"/>
        </w:rPr>
        <w:t xml:space="preserve">: Atestar o nível de rendimento de cada aluno, se os objetivos de aprendizagem e competências foram desenvolvidos com êxito e verificar se o mesmo está apto a receber seu certificado ou diploma. </w:t>
      </w:r>
    </w:p>
    <w:p w14:paraId="4238A751" w14:textId="77777777" w:rsidR="003F6BBE" w:rsidRDefault="003F6BBE">
      <w:pPr>
        <w:spacing w:after="120" w:line="240" w:lineRule="auto"/>
        <w:rPr>
          <w:rFonts w:cs="Calibri"/>
        </w:rPr>
      </w:pPr>
    </w:p>
    <w:p w14:paraId="1277AE30" w14:textId="77777777" w:rsidR="003F6BBE" w:rsidRDefault="002C29D0">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r>
        <w:rPr>
          <w:rFonts w:cs="Calibri"/>
          <w:b/>
          <w:color w:val="000000"/>
          <w:sz w:val="24"/>
          <w:szCs w:val="24"/>
        </w:rPr>
        <w:tab/>
        <w:t>8.1. Forma de expressão dos resultados da avaliação</w:t>
      </w:r>
    </w:p>
    <w:p w14:paraId="14622029" w14:textId="77777777" w:rsidR="003F6BBE" w:rsidRDefault="002C29D0">
      <w:pPr>
        <w:numPr>
          <w:ilvl w:val="0"/>
          <w:numId w:val="8"/>
        </w:numPr>
        <w:pBdr>
          <w:top w:val="nil"/>
          <w:left w:val="nil"/>
          <w:bottom w:val="nil"/>
          <w:right w:val="nil"/>
          <w:between w:val="nil"/>
        </w:pBdr>
        <w:spacing w:after="120" w:line="240" w:lineRule="auto"/>
        <w:ind w:left="1134"/>
        <w:jc w:val="both"/>
        <w:rPr>
          <w:rFonts w:cs="Calibri"/>
          <w:color w:val="000000"/>
        </w:rPr>
      </w:pPr>
      <w:r>
        <w:rPr>
          <w:rFonts w:cs="Calibri"/>
          <w:color w:val="000000"/>
        </w:rPr>
        <w:t>Toda avaliação deve ser acompanhada e registrada ao longo do processo de ensino e aprendizagem. Para tanto, definiu-se o tipo de menção que será utilizada para realizar os registros parciais (ao longo do processo) e finais (ao término da Unidade Curricular/curso).</w:t>
      </w:r>
    </w:p>
    <w:p w14:paraId="13788BA1" w14:textId="77777777" w:rsidR="003F6BBE" w:rsidRDefault="002C29D0">
      <w:pPr>
        <w:numPr>
          <w:ilvl w:val="0"/>
          <w:numId w:val="8"/>
        </w:numPr>
        <w:pBdr>
          <w:top w:val="nil"/>
          <w:left w:val="nil"/>
          <w:bottom w:val="nil"/>
          <w:right w:val="nil"/>
          <w:between w:val="nil"/>
        </w:pBdr>
        <w:spacing w:after="120" w:line="240" w:lineRule="auto"/>
        <w:ind w:left="1134"/>
        <w:jc w:val="both"/>
        <w:rPr>
          <w:rFonts w:cs="Calibri"/>
          <w:color w:val="000000"/>
        </w:rPr>
      </w:pPr>
      <w:r>
        <w:rPr>
          <w:rFonts w:cs="Calibri"/>
          <w:color w:val="000000"/>
        </w:rPr>
        <w:t>As menções adotadas no Modelo Pedagógico Senac reforçam o comprometimento com o desenvolvimento da competência e buscam minimizar o grau de subjetividade do processo avaliativo.</w:t>
      </w:r>
    </w:p>
    <w:p w14:paraId="129164F3" w14:textId="77777777" w:rsidR="003F6BBE" w:rsidRDefault="002C29D0">
      <w:pPr>
        <w:numPr>
          <w:ilvl w:val="0"/>
          <w:numId w:val="8"/>
        </w:numPr>
        <w:pBdr>
          <w:top w:val="nil"/>
          <w:left w:val="nil"/>
          <w:bottom w:val="nil"/>
          <w:right w:val="nil"/>
          <w:between w:val="nil"/>
        </w:pBdr>
        <w:spacing w:after="120" w:line="240" w:lineRule="auto"/>
        <w:ind w:left="1134"/>
        <w:jc w:val="both"/>
        <w:rPr>
          <w:rFonts w:cs="Calibri"/>
          <w:color w:val="000000"/>
        </w:rPr>
      </w:pPr>
      <w:r>
        <w:rPr>
          <w:rFonts w:cs="Calibri"/>
          <w:color w:val="000000"/>
        </w:rPr>
        <w:t>De acordo com a etapa de avaliação, foram estabelecidas menções específicas a serem adotadas no decorrer do processo de aprendizagem:</w:t>
      </w:r>
    </w:p>
    <w:p w14:paraId="6EDA805D" w14:textId="77777777" w:rsidR="003F6BBE" w:rsidRDefault="003F6BBE">
      <w:pPr>
        <w:spacing w:after="120" w:line="240" w:lineRule="auto"/>
        <w:ind w:left="720"/>
        <w:jc w:val="both"/>
        <w:rPr>
          <w:rFonts w:cs="Calibri"/>
        </w:rPr>
      </w:pPr>
    </w:p>
    <w:p w14:paraId="4F7B5191" w14:textId="77777777" w:rsidR="003F6BBE" w:rsidRDefault="002C29D0">
      <w:pPr>
        <w:spacing w:after="120" w:line="240" w:lineRule="auto"/>
        <w:ind w:left="709" w:firstLine="425"/>
        <w:jc w:val="both"/>
        <w:rPr>
          <w:rFonts w:cs="Calibri"/>
          <w:b/>
          <w:sz w:val="24"/>
          <w:szCs w:val="24"/>
        </w:rPr>
      </w:pPr>
      <w:r>
        <w:rPr>
          <w:rFonts w:cs="Calibri"/>
          <w:b/>
          <w:sz w:val="24"/>
          <w:szCs w:val="24"/>
        </w:rPr>
        <w:t>8.1.1. Menção por indicador de competência</w:t>
      </w:r>
    </w:p>
    <w:p w14:paraId="48F5032A" w14:textId="77777777" w:rsidR="003F6BBE" w:rsidRDefault="002C29D0">
      <w:pPr>
        <w:pBdr>
          <w:top w:val="nil"/>
          <w:left w:val="nil"/>
          <w:bottom w:val="nil"/>
          <w:right w:val="nil"/>
          <w:between w:val="nil"/>
        </w:pBdr>
        <w:spacing w:after="120" w:line="240" w:lineRule="auto"/>
        <w:ind w:left="340" w:hanging="340"/>
        <w:jc w:val="both"/>
        <w:rPr>
          <w:rFonts w:cs="Calibri"/>
          <w:color w:val="000000"/>
        </w:rPr>
      </w:pPr>
      <w:r>
        <w:rPr>
          <w:rFonts w:cs="Calibri"/>
          <w:color w:val="000000"/>
        </w:rPr>
        <w:t>A partir dos indicadores que evidenciam o desenvolvimento da competência, foram estabelecidas menções para expressar os resultados de uma avaliação. As menções que serão atribuídas para cada indicador são:</w:t>
      </w:r>
    </w:p>
    <w:p w14:paraId="7A8733C7" w14:textId="77777777" w:rsidR="003F6BBE" w:rsidRDefault="003F6BBE">
      <w:pPr>
        <w:pBdr>
          <w:top w:val="nil"/>
          <w:left w:val="nil"/>
          <w:bottom w:val="nil"/>
          <w:right w:val="nil"/>
          <w:between w:val="nil"/>
        </w:pBdr>
        <w:spacing w:after="120" w:line="240" w:lineRule="auto"/>
        <w:ind w:left="1048" w:hanging="340"/>
        <w:jc w:val="both"/>
        <w:rPr>
          <w:rFonts w:cs="Calibri"/>
          <w:color w:val="000000"/>
        </w:rPr>
      </w:pPr>
    </w:p>
    <w:p w14:paraId="2FDA4B1C" w14:textId="77777777" w:rsidR="003F6BBE" w:rsidRDefault="002C29D0">
      <w:pPr>
        <w:pBdr>
          <w:top w:val="nil"/>
          <w:left w:val="nil"/>
          <w:bottom w:val="nil"/>
          <w:right w:val="nil"/>
          <w:between w:val="nil"/>
        </w:pBdr>
        <w:spacing w:after="120" w:line="240" w:lineRule="auto"/>
        <w:ind w:left="1728" w:hanging="340"/>
        <w:jc w:val="both"/>
        <w:rPr>
          <w:rFonts w:cs="Calibri"/>
          <w:b/>
          <w:color w:val="000000"/>
        </w:rPr>
      </w:pPr>
      <w:r>
        <w:rPr>
          <w:rFonts w:cs="Calibri"/>
          <w:b/>
          <w:color w:val="000000"/>
        </w:rPr>
        <w:t>Durante o processo</w:t>
      </w:r>
    </w:p>
    <w:p w14:paraId="648047B6" w14:textId="77777777" w:rsidR="003F6BBE" w:rsidRDefault="002C29D0">
      <w:pPr>
        <w:numPr>
          <w:ilvl w:val="0"/>
          <w:numId w:val="10"/>
        </w:numPr>
        <w:pBdr>
          <w:top w:val="nil"/>
          <w:left w:val="nil"/>
          <w:bottom w:val="nil"/>
          <w:right w:val="nil"/>
          <w:between w:val="nil"/>
        </w:pBdr>
        <w:spacing w:after="120" w:line="240" w:lineRule="auto"/>
        <w:ind w:left="2517" w:hanging="356"/>
        <w:jc w:val="both"/>
        <w:rPr>
          <w:rFonts w:cs="Calibri"/>
          <w:color w:val="000000"/>
        </w:rPr>
      </w:pPr>
      <w:r>
        <w:rPr>
          <w:rFonts w:cs="Calibri"/>
          <w:color w:val="000000"/>
        </w:rPr>
        <w:t>Atendido - A</w:t>
      </w:r>
    </w:p>
    <w:p w14:paraId="284C0974" w14:textId="77777777" w:rsidR="003F6BBE" w:rsidRDefault="002C29D0">
      <w:pPr>
        <w:numPr>
          <w:ilvl w:val="0"/>
          <w:numId w:val="10"/>
        </w:numPr>
        <w:pBdr>
          <w:top w:val="nil"/>
          <w:left w:val="nil"/>
          <w:bottom w:val="nil"/>
          <w:right w:val="nil"/>
          <w:between w:val="nil"/>
        </w:pBdr>
        <w:spacing w:after="120" w:line="240" w:lineRule="auto"/>
        <w:ind w:left="2517" w:hanging="356"/>
        <w:jc w:val="both"/>
        <w:rPr>
          <w:rFonts w:cs="Calibri"/>
          <w:color w:val="000000"/>
        </w:rPr>
      </w:pPr>
      <w:r>
        <w:rPr>
          <w:rFonts w:cs="Calibri"/>
          <w:color w:val="000000"/>
        </w:rPr>
        <w:t>Parcialmente atendido - PA</w:t>
      </w:r>
    </w:p>
    <w:p w14:paraId="0813760B" w14:textId="77777777" w:rsidR="003F6BBE" w:rsidRDefault="002C29D0">
      <w:pPr>
        <w:numPr>
          <w:ilvl w:val="0"/>
          <w:numId w:val="10"/>
        </w:numPr>
        <w:pBdr>
          <w:top w:val="nil"/>
          <w:left w:val="nil"/>
          <w:bottom w:val="nil"/>
          <w:right w:val="nil"/>
          <w:between w:val="nil"/>
        </w:pBdr>
        <w:spacing w:after="120" w:line="240" w:lineRule="auto"/>
        <w:ind w:left="2517" w:hanging="356"/>
        <w:jc w:val="both"/>
        <w:rPr>
          <w:rFonts w:cs="Calibri"/>
          <w:color w:val="000000"/>
        </w:rPr>
      </w:pPr>
      <w:r>
        <w:rPr>
          <w:rFonts w:cs="Calibri"/>
          <w:color w:val="000000"/>
        </w:rPr>
        <w:t>Não atendido - NA</w:t>
      </w:r>
    </w:p>
    <w:p w14:paraId="6DA441BC" w14:textId="77777777" w:rsidR="003F6BBE" w:rsidRDefault="003F6BBE">
      <w:pPr>
        <w:pBdr>
          <w:top w:val="nil"/>
          <w:left w:val="nil"/>
          <w:bottom w:val="nil"/>
          <w:right w:val="nil"/>
          <w:between w:val="nil"/>
        </w:pBdr>
        <w:spacing w:after="120" w:line="240" w:lineRule="auto"/>
        <w:ind w:left="1748" w:hanging="340"/>
        <w:jc w:val="both"/>
        <w:rPr>
          <w:rFonts w:cs="Calibri"/>
          <w:color w:val="000000"/>
        </w:rPr>
      </w:pPr>
    </w:p>
    <w:p w14:paraId="517ABCE9" w14:textId="77777777" w:rsidR="003F6BBE" w:rsidRDefault="002C29D0">
      <w:pPr>
        <w:pBdr>
          <w:top w:val="nil"/>
          <w:left w:val="nil"/>
          <w:bottom w:val="nil"/>
          <w:right w:val="nil"/>
          <w:between w:val="nil"/>
        </w:pBdr>
        <w:spacing w:after="120" w:line="240" w:lineRule="auto"/>
        <w:ind w:left="1728" w:hanging="340"/>
        <w:jc w:val="both"/>
        <w:rPr>
          <w:rFonts w:cs="Calibri"/>
          <w:b/>
          <w:color w:val="000000"/>
        </w:rPr>
      </w:pPr>
      <w:r>
        <w:rPr>
          <w:rFonts w:cs="Calibri"/>
          <w:b/>
          <w:color w:val="000000"/>
        </w:rPr>
        <w:t>Ao final da Unidade Curricular</w:t>
      </w:r>
    </w:p>
    <w:p w14:paraId="6CAE1AF9" w14:textId="77777777" w:rsidR="003F6BBE" w:rsidRDefault="002C29D0">
      <w:pPr>
        <w:numPr>
          <w:ilvl w:val="0"/>
          <w:numId w:val="6"/>
        </w:numPr>
        <w:pBdr>
          <w:top w:val="nil"/>
          <w:left w:val="nil"/>
          <w:bottom w:val="nil"/>
          <w:right w:val="nil"/>
          <w:between w:val="nil"/>
        </w:pBdr>
        <w:spacing w:after="120" w:line="240" w:lineRule="auto"/>
        <w:ind w:left="2466" w:hanging="357"/>
        <w:jc w:val="both"/>
        <w:rPr>
          <w:rFonts w:cs="Calibri"/>
          <w:color w:val="000000"/>
        </w:rPr>
      </w:pPr>
      <w:r>
        <w:rPr>
          <w:rFonts w:cs="Calibri"/>
          <w:color w:val="000000"/>
        </w:rPr>
        <w:t>Atendido - A</w:t>
      </w:r>
    </w:p>
    <w:p w14:paraId="6E4DA49C" w14:textId="77777777" w:rsidR="003F6BBE" w:rsidRDefault="002C29D0">
      <w:pPr>
        <w:numPr>
          <w:ilvl w:val="0"/>
          <w:numId w:val="6"/>
        </w:numPr>
        <w:pBdr>
          <w:top w:val="nil"/>
          <w:left w:val="nil"/>
          <w:bottom w:val="nil"/>
          <w:right w:val="nil"/>
          <w:between w:val="nil"/>
        </w:pBdr>
        <w:spacing w:after="120" w:line="240" w:lineRule="auto"/>
        <w:ind w:left="2466" w:hanging="357"/>
        <w:jc w:val="both"/>
        <w:rPr>
          <w:rFonts w:cs="Calibri"/>
          <w:color w:val="000000"/>
        </w:rPr>
      </w:pPr>
      <w:r>
        <w:rPr>
          <w:rFonts w:cs="Calibri"/>
          <w:color w:val="000000"/>
        </w:rPr>
        <w:lastRenderedPageBreak/>
        <w:t>Não atendido - NA</w:t>
      </w:r>
    </w:p>
    <w:p w14:paraId="33B0F314" w14:textId="77777777" w:rsidR="003F6BBE" w:rsidRDefault="003F6BBE">
      <w:pPr>
        <w:pBdr>
          <w:top w:val="nil"/>
          <w:left w:val="nil"/>
          <w:bottom w:val="nil"/>
          <w:right w:val="nil"/>
          <w:between w:val="nil"/>
        </w:pBdr>
        <w:spacing w:after="120" w:line="240" w:lineRule="auto"/>
        <w:ind w:left="340" w:hanging="340"/>
        <w:jc w:val="both"/>
        <w:rPr>
          <w:rFonts w:cs="Calibri"/>
          <w:color w:val="000000"/>
        </w:rPr>
      </w:pPr>
    </w:p>
    <w:p w14:paraId="266A0A3A" w14:textId="77777777" w:rsidR="003F6BBE" w:rsidRDefault="002C29D0">
      <w:pPr>
        <w:spacing w:after="120" w:line="240" w:lineRule="auto"/>
        <w:ind w:left="709" w:firstLine="425"/>
        <w:jc w:val="both"/>
        <w:rPr>
          <w:rFonts w:cs="Calibri"/>
          <w:b/>
          <w:sz w:val="24"/>
          <w:szCs w:val="24"/>
        </w:rPr>
      </w:pPr>
      <w:r>
        <w:rPr>
          <w:rFonts w:cs="Calibri"/>
          <w:b/>
          <w:sz w:val="24"/>
          <w:szCs w:val="24"/>
        </w:rPr>
        <w:t>8.1.2. Menção por Unidade Curricular</w:t>
      </w:r>
    </w:p>
    <w:p w14:paraId="4D17233E" w14:textId="77777777" w:rsidR="003F6BBE" w:rsidRDefault="002C29D0">
      <w:pPr>
        <w:pBdr>
          <w:top w:val="nil"/>
          <w:left w:val="nil"/>
          <w:bottom w:val="nil"/>
          <w:right w:val="nil"/>
          <w:between w:val="nil"/>
        </w:pBdr>
        <w:spacing w:after="120" w:line="240" w:lineRule="auto"/>
        <w:ind w:left="340" w:hanging="340"/>
        <w:jc w:val="both"/>
        <w:rPr>
          <w:rFonts w:cs="Calibri"/>
          <w:color w:val="000000"/>
        </w:rPr>
      </w:pPr>
      <w:r>
        <w:rPr>
          <w:rFonts w:cs="Calibri"/>
          <w:color w:val="000000"/>
        </w:rPr>
        <w:t>Ao término de cada Unidade Curricular (Competência), estão as menções relativas a cada indicador. Se os indicadores não forem atingidos, o desenvolvimento da competência estará comprometido. Ao término da Unidade Curricular, caso algum dos indicadores não seja atingido, o aluno será considerado reprovado na unidade. É com base nessas menções que se estabelece o resultado da Unidade Curricular. As menções possíveis para cada Unidade Curricular são:</w:t>
      </w:r>
    </w:p>
    <w:p w14:paraId="0BAFE901" w14:textId="77777777" w:rsidR="003F6BBE" w:rsidRDefault="002C29D0">
      <w:pPr>
        <w:numPr>
          <w:ilvl w:val="0"/>
          <w:numId w:val="9"/>
        </w:numPr>
        <w:pBdr>
          <w:top w:val="nil"/>
          <w:left w:val="nil"/>
          <w:bottom w:val="nil"/>
          <w:right w:val="nil"/>
          <w:between w:val="nil"/>
        </w:pBdr>
        <w:spacing w:after="120" w:line="240" w:lineRule="auto"/>
        <w:jc w:val="both"/>
        <w:rPr>
          <w:rFonts w:cs="Calibri"/>
          <w:color w:val="000000"/>
        </w:rPr>
      </w:pPr>
      <w:r>
        <w:rPr>
          <w:rFonts w:cs="Calibri"/>
          <w:color w:val="000000"/>
        </w:rPr>
        <w:t>Desenvolvida - D</w:t>
      </w:r>
    </w:p>
    <w:p w14:paraId="768A78EB" w14:textId="77777777" w:rsidR="003F6BBE" w:rsidRDefault="002C29D0">
      <w:pPr>
        <w:numPr>
          <w:ilvl w:val="0"/>
          <w:numId w:val="9"/>
        </w:numPr>
        <w:pBdr>
          <w:top w:val="nil"/>
          <w:left w:val="nil"/>
          <w:bottom w:val="nil"/>
          <w:right w:val="nil"/>
          <w:between w:val="nil"/>
        </w:pBdr>
        <w:spacing w:after="120" w:line="240" w:lineRule="auto"/>
        <w:jc w:val="both"/>
        <w:rPr>
          <w:rFonts w:cs="Calibri"/>
          <w:color w:val="000000"/>
        </w:rPr>
      </w:pPr>
      <w:r>
        <w:rPr>
          <w:rFonts w:cs="Calibri"/>
          <w:color w:val="000000"/>
        </w:rPr>
        <w:t>Não desenvolvida – ND</w:t>
      </w:r>
    </w:p>
    <w:p w14:paraId="394DB9FF" w14:textId="77777777" w:rsidR="003F6BBE" w:rsidRDefault="003F6BBE">
      <w:pPr>
        <w:spacing w:after="120" w:line="240" w:lineRule="auto"/>
        <w:jc w:val="both"/>
        <w:rPr>
          <w:rFonts w:cs="Calibri"/>
        </w:rPr>
      </w:pPr>
    </w:p>
    <w:p w14:paraId="75E53164" w14:textId="77777777" w:rsidR="003F6BBE" w:rsidRDefault="002C29D0">
      <w:pPr>
        <w:spacing w:after="120" w:line="240" w:lineRule="auto"/>
        <w:ind w:left="709" w:firstLine="425"/>
        <w:jc w:val="both"/>
        <w:rPr>
          <w:rFonts w:cs="Calibri"/>
          <w:b/>
          <w:sz w:val="24"/>
          <w:szCs w:val="24"/>
        </w:rPr>
      </w:pPr>
      <w:r>
        <w:rPr>
          <w:rFonts w:cs="Calibri"/>
          <w:b/>
          <w:sz w:val="24"/>
          <w:szCs w:val="24"/>
        </w:rPr>
        <w:t>8.1.3. Menção para aprovação no curso</w:t>
      </w:r>
    </w:p>
    <w:p w14:paraId="74A4CDA6" w14:textId="77777777" w:rsidR="003F6BBE" w:rsidRDefault="002C29D0">
      <w:pPr>
        <w:pBdr>
          <w:top w:val="nil"/>
          <w:left w:val="nil"/>
          <w:bottom w:val="nil"/>
          <w:right w:val="nil"/>
          <w:between w:val="nil"/>
        </w:pBdr>
        <w:spacing w:after="120" w:line="240" w:lineRule="auto"/>
        <w:ind w:left="340" w:hanging="340"/>
        <w:jc w:val="both"/>
        <w:rPr>
          <w:rFonts w:cs="Calibri"/>
          <w:color w:val="000000"/>
        </w:rPr>
      </w:pPr>
      <w:r>
        <w:rPr>
          <w:rFonts w:cs="Calibri"/>
          <w:color w:val="000000"/>
        </w:rPr>
        <w:t xml:space="preserve">Para aprovação no curso, o aluno precisa atingir D (desenvolveu) em todas as unidades curriculares (Competências e Unidades Curriculares de Natureza Diferenciada). </w:t>
      </w:r>
    </w:p>
    <w:p w14:paraId="7172511D" w14:textId="77777777" w:rsidR="003F6BBE" w:rsidRDefault="002C29D0">
      <w:pPr>
        <w:pBdr>
          <w:top w:val="nil"/>
          <w:left w:val="nil"/>
          <w:bottom w:val="nil"/>
          <w:right w:val="nil"/>
          <w:between w:val="nil"/>
        </w:pBdr>
        <w:spacing w:after="120" w:line="240" w:lineRule="auto"/>
        <w:ind w:left="340" w:hanging="340"/>
        <w:jc w:val="both"/>
        <w:rPr>
          <w:rFonts w:cs="Calibri"/>
          <w:color w:val="000000"/>
        </w:rPr>
      </w:pPr>
      <w:r>
        <w:rPr>
          <w:rFonts w:cs="Calibri"/>
          <w:color w:val="000000"/>
        </w:rPr>
        <w:t>Além da menção D (desenvolveu), o aluno deve ter frequência mínima de 75%, conforme legislação vigente. Na modalidade a distância, o controle da frequência é baseado na realização das atividades previstas.</w:t>
      </w:r>
    </w:p>
    <w:p w14:paraId="499EB075" w14:textId="77777777" w:rsidR="003F6BBE" w:rsidRDefault="003F6BBE">
      <w:pPr>
        <w:pBdr>
          <w:top w:val="nil"/>
          <w:left w:val="nil"/>
          <w:bottom w:val="nil"/>
          <w:right w:val="nil"/>
          <w:between w:val="nil"/>
        </w:pBdr>
        <w:spacing w:after="120" w:line="240" w:lineRule="auto"/>
        <w:ind w:left="1416" w:hanging="340"/>
        <w:jc w:val="both"/>
        <w:rPr>
          <w:rFonts w:cs="Calibri"/>
          <w:color w:val="000000"/>
        </w:rPr>
      </w:pPr>
    </w:p>
    <w:p w14:paraId="67E45A22" w14:textId="77777777" w:rsidR="003F6BBE" w:rsidRDefault="002C29D0">
      <w:pPr>
        <w:numPr>
          <w:ilvl w:val="0"/>
          <w:numId w:val="11"/>
        </w:numPr>
        <w:pBdr>
          <w:top w:val="nil"/>
          <w:left w:val="nil"/>
          <w:bottom w:val="nil"/>
          <w:right w:val="nil"/>
          <w:between w:val="nil"/>
        </w:pBdr>
        <w:spacing w:after="120" w:line="240" w:lineRule="auto"/>
        <w:jc w:val="both"/>
        <w:rPr>
          <w:rFonts w:cs="Calibri"/>
          <w:color w:val="000000"/>
        </w:rPr>
      </w:pPr>
      <w:r>
        <w:rPr>
          <w:rFonts w:cs="Calibri"/>
          <w:color w:val="000000"/>
        </w:rPr>
        <w:t>Aprovado - AP</w:t>
      </w:r>
    </w:p>
    <w:p w14:paraId="3E62BE31" w14:textId="77777777" w:rsidR="003F6BBE" w:rsidRDefault="002C29D0">
      <w:pPr>
        <w:numPr>
          <w:ilvl w:val="0"/>
          <w:numId w:val="11"/>
        </w:numPr>
        <w:pBdr>
          <w:top w:val="nil"/>
          <w:left w:val="nil"/>
          <w:bottom w:val="nil"/>
          <w:right w:val="nil"/>
          <w:between w:val="nil"/>
        </w:pBdr>
        <w:spacing w:after="120" w:line="240" w:lineRule="auto"/>
        <w:jc w:val="both"/>
        <w:rPr>
          <w:rFonts w:cs="Calibri"/>
          <w:color w:val="000000"/>
        </w:rPr>
      </w:pPr>
      <w:r>
        <w:rPr>
          <w:rFonts w:cs="Calibri"/>
          <w:color w:val="000000"/>
        </w:rPr>
        <w:t>Reprovado - RP</w:t>
      </w:r>
    </w:p>
    <w:p w14:paraId="6D273098" w14:textId="77777777" w:rsidR="003F6BBE" w:rsidRDefault="003F6BBE">
      <w:pPr>
        <w:spacing w:after="0" w:line="240" w:lineRule="auto"/>
        <w:rPr>
          <w:rFonts w:cs="Calibri"/>
          <w:color w:val="FF0000"/>
        </w:rPr>
      </w:pPr>
    </w:p>
    <w:p w14:paraId="13802C69" w14:textId="77777777" w:rsidR="003F6BBE" w:rsidRDefault="002C29D0">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r>
        <w:rPr>
          <w:rFonts w:cs="Calibri"/>
          <w:b/>
          <w:color w:val="000000"/>
          <w:sz w:val="24"/>
          <w:szCs w:val="24"/>
        </w:rPr>
        <w:t>8.2. Recuperação</w:t>
      </w:r>
    </w:p>
    <w:p w14:paraId="37346EEB" w14:textId="77777777" w:rsidR="003F6BBE" w:rsidRDefault="002C29D0">
      <w:pPr>
        <w:spacing w:after="120" w:line="240" w:lineRule="auto"/>
        <w:jc w:val="both"/>
        <w:rPr>
          <w:rFonts w:cs="Calibri"/>
        </w:rPr>
      </w:pPr>
      <w:r>
        <w:rPr>
          <w:rFonts w:cs="Calibri"/>
        </w:rPr>
        <w:t>A recuperação será imediata à constatação das dificuldades do aluno, por meio de solução de situações-problema, realização de estudos dirigidos e outras estratégias de aprendizagem que contribuam para o desenvolvimento da competência. Na modalidade de oferta presencial, é possível a adoção de recursos de educação a distância.</w:t>
      </w:r>
    </w:p>
    <w:p w14:paraId="718FFEBE" w14:textId="77777777" w:rsidR="003F6BBE" w:rsidRDefault="003F6BBE">
      <w:pPr>
        <w:spacing w:after="120" w:line="240" w:lineRule="auto"/>
        <w:ind w:left="348"/>
        <w:rPr>
          <w:rFonts w:cs="Calibri"/>
        </w:rPr>
      </w:pPr>
    </w:p>
    <w:tbl>
      <w:tblPr>
        <w:tblStyle w:val="af6"/>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24"/>
        <w:gridCol w:w="271"/>
        <w:gridCol w:w="7709"/>
      </w:tblGrid>
      <w:tr w:rsidR="003F6BBE" w14:paraId="5CD844FA" w14:textId="77777777">
        <w:trPr>
          <w:trHeight w:val="397"/>
        </w:trPr>
        <w:tc>
          <w:tcPr>
            <w:tcW w:w="524" w:type="dxa"/>
            <w:tcBorders>
              <w:top w:val="nil"/>
              <w:left w:val="nil"/>
              <w:bottom w:val="nil"/>
            </w:tcBorders>
            <w:shd w:val="clear" w:color="auto" w:fill="808080"/>
            <w:vAlign w:val="center"/>
          </w:tcPr>
          <w:p w14:paraId="3C2CA2E7" w14:textId="77777777" w:rsidR="003F6BBE" w:rsidRDefault="002C29D0">
            <w:pPr>
              <w:spacing w:after="120"/>
              <w:rPr>
                <w:rFonts w:cs="Calibri"/>
                <w:b/>
                <w:color w:val="FFFFFF"/>
              </w:rPr>
            </w:pPr>
            <w:r>
              <w:rPr>
                <w:rFonts w:cs="Calibri"/>
                <w:b/>
                <w:color w:val="FFFFFF"/>
              </w:rPr>
              <w:t>9.</w:t>
            </w:r>
          </w:p>
        </w:tc>
        <w:tc>
          <w:tcPr>
            <w:tcW w:w="271" w:type="dxa"/>
            <w:tcBorders>
              <w:top w:val="nil"/>
              <w:bottom w:val="nil"/>
            </w:tcBorders>
            <w:shd w:val="clear" w:color="auto" w:fill="FFFFFF"/>
          </w:tcPr>
          <w:p w14:paraId="177256B4" w14:textId="77777777" w:rsidR="003F6BBE" w:rsidRDefault="003F6BBE">
            <w:pPr>
              <w:spacing w:after="120"/>
              <w:rPr>
                <w:rFonts w:cs="Calibri"/>
                <w:b/>
                <w:color w:val="FFFFFF"/>
              </w:rPr>
            </w:pPr>
          </w:p>
        </w:tc>
        <w:tc>
          <w:tcPr>
            <w:tcW w:w="7709" w:type="dxa"/>
            <w:tcBorders>
              <w:top w:val="nil"/>
              <w:bottom w:val="nil"/>
              <w:right w:val="nil"/>
            </w:tcBorders>
            <w:shd w:val="clear" w:color="auto" w:fill="808080"/>
            <w:vAlign w:val="center"/>
          </w:tcPr>
          <w:p w14:paraId="1875089E" w14:textId="77777777" w:rsidR="003F6BBE" w:rsidRDefault="002C29D0">
            <w:pPr>
              <w:spacing w:after="120"/>
              <w:rPr>
                <w:rFonts w:cs="Calibri"/>
                <w:b/>
                <w:color w:val="FFFFFF"/>
              </w:rPr>
            </w:pPr>
            <w:r>
              <w:rPr>
                <w:rFonts w:cs="Calibri"/>
                <w:b/>
                <w:color w:val="FFFFFF"/>
              </w:rPr>
              <w:t>Instalações, Equipamentos e Recursos Didáticos</w:t>
            </w:r>
          </w:p>
        </w:tc>
      </w:tr>
    </w:tbl>
    <w:p w14:paraId="6FDB11C5" w14:textId="77777777" w:rsidR="003F6BBE" w:rsidRDefault="003F6BBE">
      <w:pPr>
        <w:pBdr>
          <w:top w:val="nil"/>
          <w:left w:val="nil"/>
          <w:bottom w:val="nil"/>
          <w:right w:val="nil"/>
          <w:between w:val="nil"/>
        </w:pBdr>
        <w:spacing w:after="120" w:line="240" w:lineRule="auto"/>
        <w:ind w:left="340" w:hanging="340"/>
        <w:jc w:val="both"/>
        <w:rPr>
          <w:rFonts w:cs="Calibri"/>
          <w:b/>
          <w:color w:val="000000"/>
        </w:rPr>
      </w:pPr>
    </w:p>
    <w:p w14:paraId="4245A26F" w14:textId="77777777" w:rsidR="003F6BBE" w:rsidRDefault="002C29D0">
      <w:pPr>
        <w:pBdr>
          <w:top w:val="nil"/>
          <w:left w:val="nil"/>
          <w:bottom w:val="nil"/>
          <w:right w:val="nil"/>
          <w:between w:val="nil"/>
        </w:pBdr>
        <w:tabs>
          <w:tab w:val="left" w:pos="708"/>
        </w:tabs>
        <w:spacing w:after="120" w:line="240" w:lineRule="auto"/>
        <w:ind w:left="340" w:hanging="340"/>
        <w:jc w:val="both"/>
        <w:rPr>
          <w:rFonts w:cs="Calibri"/>
          <w:b/>
          <w:color w:val="000000"/>
        </w:rPr>
      </w:pPr>
      <w:r>
        <w:rPr>
          <w:rFonts w:cs="Calibri"/>
          <w:b/>
          <w:color w:val="000000"/>
          <w:sz w:val="24"/>
          <w:szCs w:val="24"/>
        </w:rPr>
        <w:t>9.1. Instalações e equipamentos</w:t>
      </w:r>
      <w:r>
        <w:rPr>
          <w:rFonts w:cs="Calibri"/>
          <w:color w:val="000000"/>
          <w:sz w:val="24"/>
          <w:szCs w:val="24"/>
          <w:vertAlign w:val="superscript"/>
        </w:rPr>
        <w:footnoteReference w:id="3"/>
      </w:r>
      <w:r>
        <w:rPr>
          <w:rFonts w:cs="Calibri"/>
          <w:b/>
          <w:color w:val="000000"/>
          <w:sz w:val="24"/>
          <w:szCs w:val="24"/>
        </w:rPr>
        <w:t>:</w:t>
      </w:r>
    </w:p>
    <w:p w14:paraId="15352588" w14:textId="77777777" w:rsidR="00D14590" w:rsidRDefault="00D14590" w:rsidP="00D14590">
      <w:pPr>
        <w:pBdr>
          <w:top w:val="nil"/>
          <w:left w:val="nil"/>
          <w:bottom w:val="nil"/>
          <w:right w:val="nil"/>
          <w:between w:val="nil"/>
        </w:pBdr>
        <w:spacing w:after="120" w:line="240" w:lineRule="auto"/>
        <w:ind w:left="1440" w:hanging="340"/>
        <w:jc w:val="both"/>
        <w:rPr>
          <w:color w:val="000000"/>
          <w:u w:val="single"/>
        </w:rPr>
      </w:pPr>
      <w:r>
        <w:rPr>
          <w:color w:val="000000"/>
          <w:u w:val="single"/>
        </w:rPr>
        <w:t xml:space="preserve">Para oferta presencial: </w:t>
      </w:r>
    </w:p>
    <w:p w14:paraId="32ED989D" w14:textId="77777777" w:rsidR="00D14590" w:rsidRDefault="00D14590" w:rsidP="00D14590">
      <w:pPr>
        <w:pBdr>
          <w:top w:val="nil"/>
          <w:left w:val="nil"/>
          <w:bottom w:val="nil"/>
          <w:right w:val="nil"/>
          <w:between w:val="nil"/>
        </w:pBdr>
        <w:spacing w:after="120" w:line="240" w:lineRule="auto"/>
        <w:ind w:left="1416" w:hanging="340"/>
        <w:jc w:val="both"/>
        <w:rPr>
          <w:color w:val="000000"/>
        </w:rPr>
      </w:pPr>
      <w:r>
        <w:rPr>
          <w:color w:val="000000"/>
        </w:rPr>
        <w:t>1 Computador por aluno com a seguinte configuração:</w:t>
      </w:r>
    </w:p>
    <w:p w14:paraId="6004A071" w14:textId="77777777" w:rsidR="00D14590" w:rsidRPr="00EE38E3" w:rsidRDefault="00D14590" w:rsidP="00D14590">
      <w:pPr>
        <w:numPr>
          <w:ilvl w:val="0"/>
          <w:numId w:val="24"/>
        </w:numPr>
        <w:spacing w:after="0" w:line="240" w:lineRule="auto"/>
        <w:rPr>
          <w:color w:val="000000"/>
        </w:rPr>
      </w:pPr>
      <w:r w:rsidRPr="00EE38E3">
        <w:rPr>
          <w:color w:val="000000"/>
        </w:rPr>
        <w:t>Intel® Core™ i</w:t>
      </w:r>
      <w:r w:rsidRPr="00EE38E3">
        <w:t>5 (</w:t>
      </w:r>
      <w:r w:rsidRPr="00EE38E3">
        <w:rPr>
          <w:color w:val="000000"/>
        </w:rPr>
        <w:t>10ª geração ou superior).</w:t>
      </w:r>
    </w:p>
    <w:p w14:paraId="2C8BEDFD" w14:textId="77777777" w:rsidR="00D14590" w:rsidRPr="00EE38E3" w:rsidRDefault="00D14590" w:rsidP="00D14590">
      <w:pPr>
        <w:numPr>
          <w:ilvl w:val="0"/>
          <w:numId w:val="24"/>
        </w:numPr>
        <w:spacing w:after="0" w:line="240" w:lineRule="auto"/>
        <w:rPr>
          <w:color w:val="000000"/>
        </w:rPr>
      </w:pPr>
      <w:r w:rsidRPr="00EE38E3">
        <w:rPr>
          <w:color w:val="000000"/>
        </w:rPr>
        <w:t xml:space="preserve">Windows 10 Pro </w:t>
      </w:r>
      <w:r w:rsidRPr="00EE38E3">
        <w:rPr>
          <w:i/>
          <w:color w:val="000000"/>
        </w:rPr>
        <w:t>Single Language</w:t>
      </w:r>
      <w:r w:rsidRPr="00EE38E3">
        <w:rPr>
          <w:color w:val="000000"/>
        </w:rPr>
        <w:t xml:space="preserve"> 64bit, em </w:t>
      </w:r>
      <w:proofErr w:type="gramStart"/>
      <w:r w:rsidRPr="00EE38E3">
        <w:rPr>
          <w:color w:val="000000"/>
        </w:rPr>
        <w:t>Português</w:t>
      </w:r>
      <w:proofErr w:type="gramEnd"/>
      <w:r w:rsidRPr="00EE38E3">
        <w:rPr>
          <w:color w:val="000000"/>
        </w:rPr>
        <w:t xml:space="preserve"> (Brasil).</w:t>
      </w:r>
    </w:p>
    <w:p w14:paraId="0F35BBB6" w14:textId="77777777" w:rsidR="00D14590" w:rsidRPr="00EE38E3" w:rsidRDefault="00D14590" w:rsidP="00D14590">
      <w:pPr>
        <w:numPr>
          <w:ilvl w:val="0"/>
          <w:numId w:val="24"/>
        </w:numPr>
        <w:spacing w:after="0" w:line="240" w:lineRule="auto"/>
        <w:rPr>
          <w:color w:val="000000"/>
        </w:rPr>
      </w:pPr>
      <w:r w:rsidRPr="00EE38E3">
        <w:rPr>
          <w:color w:val="000000"/>
        </w:rPr>
        <w:t>Monitor LED</w:t>
      </w:r>
      <w:r w:rsidRPr="00EE38E3">
        <w:t xml:space="preserve"> 21 polegadas ou maior.</w:t>
      </w:r>
    </w:p>
    <w:p w14:paraId="1B6EDC75" w14:textId="77777777" w:rsidR="00D14590" w:rsidRPr="00EE38E3" w:rsidRDefault="00D14590" w:rsidP="00D14590">
      <w:pPr>
        <w:numPr>
          <w:ilvl w:val="0"/>
          <w:numId w:val="24"/>
        </w:numPr>
        <w:spacing w:after="0" w:line="240" w:lineRule="auto"/>
        <w:rPr>
          <w:color w:val="000000"/>
        </w:rPr>
      </w:pPr>
      <w:r w:rsidRPr="00EE38E3">
        <w:rPr>
          <w:color w:val="000000"/>
        </w:rPr>
        <w:t xml:space="preserve">Memória de </w:t>
      </w:r>
      <w:r w:rsidRPr="00EE38E3">
        <w:t>8</w:t>
      </w:r>
      <w:r w:rsidRPr="00EE38E3">
        <w:rPr>
          <w:color w:val="000000"/>
        </w:rPr>
        <w:t>GB.</w:t>
      </w:r>
    </w:p>
    <w:p w14:paraId="070C35D8" w14:textId="77777777" w:rsidR="00D14590" w:rsidRPr="00EE38E3" w:rsidRDefault="00D14590" w:rsidP="00D14590">
      <w:pPr>
        <w:numPr>
          <w:ilvl w:val="0"/>
          <w:numId w:val="24"/>
        </w:numPr>
        <w:spacing w:after="0" w:line="240" w:lineRule="auto"/>
        <w:rPr>
          <w:color w:val="000000"/>
        </w:rPr>
      </w:pPr>
      <w:r w:rsidRPr="00EE38E3">
        <w:rPr>
          <w:color w:val="000000"/>
        </w:rPr>
        <w:t xml:space="preserve">SSD de </w:t>
      </w:r>
      <w:r w:rsidRPr="00EE38E3">
        <w:t>256</w:t>
      </w:r>
      <w:r w:rsidRPr="00EE38E3">
        <w:rPr>
          <w:color w:val="000000"/>
        </w:rPr>
        <w:t>GB.</w:t>
      </w:r>
    </w:p>
    <w:p w14:paraId="1AB35D07" w14:textId="77777777" w:rsidR="003F6BBE" w:rsidRDefault="003F6BBE">
      <w:pPr>
        <w:pBdr>
          <w:top w:val="nil"/>
          <w:left w:val="nil"/>
          <w:bottom w:val="nil"/>
          <w:right w:val="nil"/>
          <w:between w:val="nil"/>
        </w:pBdr>
        <w:spacing w:after="120" w:line="240" w:lineRule="auto"/>
        <w:ind w:left="1800" w:hanging="340"/>
        <w:jc w:val="both"/>
        <w:rPr>
          <w:color w:val="000000"/>
          <w:u w:val="single"/>
        </w:rPr>
      </w:pPr>
    </w:p>
    <w:p w14:paraId="6E049DD9" w14:textId="77777777" w:rsidR="003F6BBE" w:rsidRDefault="002C29D0">
      <w:pPr>
        <w:pBdr>
          <w:top w:val="nil"/>
          <w:left w:val="nil"/>
          <w:bottom w:val="nil"/>
          <w:right w:val="nil"/>
          <w:between w:val="nil"/>
        </w:pBdr>
        <w:spacing w:after="120" w:line="240" w:lineRule="auto"/>
        <w:ind w:left="1440" w:hanging="340"/>
        <w:jc w:val="both"/>
        <w:rPr>
          <w:color w:val="000000"/>
        </w:rPr>
      </w:pPr>
      <w:r>
        <w:rPr>
          <w:color w:val="000000"/>
        </w:rPr>
        <w:t>Laboratório de informática com acesso à internet, projetor e os seguintes softwares com a versão mais atual:</w:t>
      </w:r>
    </w:p>
    <w:p w14:paraId="42287289" w14:textId="77777777" w:rsidR="003F6BBE" w:rsidRDefault="002C29D0" w:rsidP="00D14590">
      <w:pPr>
        <w:numPr>
          <w:ilvl w:val="2"/>
          <w:numId w:val="1"/>
        </w:numPr>
        <w:pBdr>
          <w:top w:val="nil"/>
          <w:left w:val="nil"/>
          <w:bottom w:val="nil"/>
          <w:right w:val="nil"/>
          <w:between w:val="nil"/>
        </w:pBdr>
        <w:spacing w:after="0" w:line="240" w:lineRule="auto"/>
        <w:jc w:val="both"/>
        <w:rPr>
          <w:color w:val="000000"/>
        </w:rPr>
      </w:pPr>
      <w:r>
        <w:rPr>
          <w:color w:val="000000"/>
        </w:rPr>
        <w:t>Visual Studio Code</w:t>
      </w:r>
    </w:p>
    <w:p w14:paraId="24BED068" w14:textId="77777777" w:rsidR="003F6BBE" w:rsidRDefault="002C29D0" w:rsidP="00D14590">
      <w:pPr>
        <w:numPr>
          <w:ilvl w:val="2"/>
          <w:numId w:val="1"/>
        </w:numPr>
        <w:pBdr>
          <w:top w:val="nil"/>
          <w:left w:val="nil"/>
          <w:bottom w:val="nil"/>
          <w:right w:val="nil"/>
          <w:between w:val="nil"/>
        </w:pBdr>
        <w:spacing w:after="0" w:line="240" w:lineRule="auto"/>
        <w:jc w:val="both"/>
        <w:rPr>
          <w:color w:val="000000"/>
        </w:rPr>
      </w:pPr>
      <w:r>
        <w:rPr>
          <w:color w:val="000000"/>
        </w:rPr>
        <w:t>Node.js</w:t>
      </w:r>
    </w:p>
    <w:p w14:paraId="474DE911" w14:textId="77777777" w:rsidR="003F6BBE" w:rsidRDefault="002C29D0" w:rsidP="00D14590">
      <w:pPr>
        <w:numPr>
          <w:ilvl w:val="2"/>
          <w:numId w:val="1"/>
        </w:numPr>
        <w:pBdr>
          <w:top w:val="nil"/>
          <w:left w:val="nil"/>
          <w:bottom w:val="nil"/>
          <w:right w:val="nil"/>
          <w:between w:val="nil"/>
        </w:pBdr>
        <w:spacing w:after="0" w:line="240" w:lineRule="auto"/>
        <w:jc w:val="both"/>
        <w:rPr>
          <w:color w:val="000000"/>
        </w:rPr>
      </w:pPr>
      <w:r>
        <w:rPr>
          <w:color w:val="000000"/>
        </w:rPr>
        <w:t xml:space="preserve">Microsoft Hyper-V </w:t>
      </w:r>
    </w:p>
    <w:p w14:paraId="12F30F5D" w14:textId="77777777" w:rsidR="003F6BBE" w:rsidRDefault="002C29D0" w:rsidP="00D14590">
      <w:pPr>
        <w:numPr>
          <w:ilvl w:val="2"/>
          <w:numId w:val="1"/>
        </w:numPr>
        <w:pBdr>
          <w:top w:val="nil"/>
          <w:left w:val="nil"/>
          <w:bottom w:val="nil"/>
          <w:right w:val="nil"/>
          <w:between w:val="nil"/>
        </w:pBdr>
        <w:spacing w:after="0" w:line="240" w:lineRule="auto"/>
        <w:jc w:val="both"/>
        <w:rPr>
          <w:color w:val="000000"/>
        </w:rPr>
      </w:pPr>
      <w:r>
        <w:rPr>
          <w:color w:val="000000"/>
        </w:rPr>
        <w:t xml:space="preserve">Star UML </w:t>
      </w:r>
    </w:p>
    <w:p w14:paraId="11A122A1" w14:textId="77777777" w:rsidR="003F6BBE" w:rsidRDefault="002C29D0" w:rsidP="00D14590">
      <w:pPr>
        <w:numPr>
          <w:ilvl w:val="2"/>
          <w:numId w:val="1"/>
        </w:numPr>
        <w:pBdr>
          <w:top w:val="nil"/>
          <w:left w:val="nil"/>
          <w:bottom w:val="nil"/>
          <w:right w:val="nil"/>
          <w:between w:val="nil"/>
        </w:pBdr>
        <w:spacing w:after="0" w:line="240" w:lineRule="auto"/>
        <w:jc w:val="both"/>
        <w:rPr>
          <w:color w:val="000000"/>
        </w:rPr>
      </w:pPr>
      <w:r>
        <w:rPr>
          <w:color w:val="000000"/>
        </w:rPr>
        <w:t>Draw.io</w:t>
      </w:r>
    </w:p>
    <w:p w14:paraId="6DBA24AC" w14:textId="77777777" w:rsidR="003F6BBE" w:rsidRDefault="002C29D0" w:rsidP="00D14590">
      <w:pPr>
        <w:numPr>
          <w:ilvl w:val="2"/>
          <w:numId w:val="1"/>
        </w:numPr>
        <w:pBdr>
          <w:top w:val="nil"/>
          <w:left w:val="nil"/>
          <w:bottom w:val="nil"/>
          <w:right w:val="nil"/>
          <w:between w:val="nil"/>
        </w:pBdr>
        <w:spacing w:after="0" w:line="240" w:lineRule="auto"/>
        <w:jc w:val="both"/>
        <w:rPr>
          <w:color w:val="000000"/>
        </w:rPr>
      </w:pPr>
      <w:r>
        <w:rPr>
          <w:color w:val="000000"/>
        </w:rPr>
        <w:t>Microsoft VISIO</w:t>
      </w:r>
    </w:p>
    <w:p w14:paraId="191DBE71" w14:textId="77777777" w:rsidR="003F6BBE" w:rsidRDefault="002C29D0" w:rsidP="00D14590">
      <w:pPr>
        <w:numPr>
          <w:ilvl w:val="2"/>
          <w:numId w:val="1"/>
        </w:numPr>
        <w:pBdr>
          <w:top w:val="nil"/>
          <w:left w:val="nil"/>
          <w:bottom w:val="nil"/>
          <w:right w:val="nil"/>
          <w:between w:val="nil"/>
        </w:pBdr>
        <w:spacing w:after="0" w:line="240" w:lineRule="auto"/>
        <w:jc w:val="both"/>
        <w:rPr>
          <w:color w:val="000000"/>
        </w:rPr>
      </w:pPr>
      <w:r>
        <w:rPr>
          <w:color w:val="000000"/>
        </w:rPr>
        <w:t>Pacote Office</w:t>
      </w:r>
    </w:p>
    <w:p w14:paraId="251FB484" w14:textId="77777777" w:rsidR="003F6BBE" w:rsidRDefault="002C29D0" w:rsidP="00D14590">
      <w:pPr>
        <w:numPr>
          <w:ilvl w:val="2"/>
          <w:numId w:val="1"/>
        </w:numPr>
        <w:pBdr>
          <w:top w:val="nil"/>
          <w:left w:val="nil"/>
          <w:bottom w:val="nil"/>
          <w:right w:val="nil"/>
          <w:between w:val="nil"/>
        </w:pBdr>
        <w:spacing w:after="0" w:line="240" w:lineRule="auto"/>
        <w:jc w:val="both"/>
        <w:rPr>
          <w:color w:val="000000"/>
        </w:rPr>
      </w:pPr>
      <w:r>
        <w:rPr>
          <w:color w:val="000000"/>
        </w:rPr>
        <w:t>SQL Server com Management Studio</w:t>
      </w:r>
    </w:p>
    <w:p w14:paraId="4C5D0006" w14:textId="77777777" w:rsidR="003F6BBE" w:rsidRDefault="002C29D0" w:rsidP="00D14590">
      <w:pPr>
        <w:numPr>
          <w:ilvl w:val="2"/>
          <w:numId w:val="1"/>
        </w:numPr>
        <w:pBdr>
          <w:top w:val="nil"/>
          <w:left w:val="nil"/>
          <w:bottom w:val="nil"/>
          <w:right w:val="nil"/>
          <w:between w:val="nil"/>
        </w:pBdr>
        <w:spacing w:after="0" w:line="240" w:lineRule="auto"/>
        <w:jc w:val="both"/>
        <w:rPr>
          <w:color w:val="000000"/>
        </w:rPr>
      </w:pPr>
      <w:r>
        <w:rPr>
          <w:color w:val="000000"/>
        </w:rPr>
        <w:t xml:space="preserve">Visual Studio </w:t>
      </w:r>
      <w:r>
        <w:t>Professional</w:t>
      </w:r>
      <w:r>
        <w:rPr>
          <w:color w:val="000000"/>
        </w:rPr>
        <w:t xml:space="preserve"> 2019</w:t>
      </w:r>
    </w:p>
    <w:p w14:paraId="26D6B861" w14:textId="77777777" w:rsidR="003F6BBE" w:rsidRDefault="002C29D0" w:rsidP="00D14590">
      <w:pPr>
        <w:numPr>
          <w:ilvl w:val="2"/>
          <w:numId w:val="1"/>
        </w:numPr>
        <w:pBdr>
          <w:top w:val="nil"/>
          <w:left w:val="nil"/>
          <w:bottom w:val="nil"/>
          <w:right w:val="nil"/>
          <w:between w:val="nil"/>
        </w:pBdr>
        <w:spacing w:after="0" w:line="240" w:lineRule="auto"/>
        <w:jc w:val="both"/>
        <w:rPr>
          <w:color w:val="000000"/>
        </w:rPr>
      </w:pPr>
      <w:r>
        <w:rPr>
          <w:color w:val="000000"/>
        </w:rPr>
        <w:t>Ionic</w:t>
      </w:r>
    </w:p>
    <w:p w14:paraId="166C1EAF" w14:textId="77777777" w:rsidR="003F6BBE" w:rsidRDefault="002C29D0" w:rsidP="00D14590">
      <w:pPr>
        <w:numPr>
          <w:ilvl w:val="2"/>
          <w:numId w:val="1"/>
        </w:numPr>
        <w:pBdr>
          <w:top w:val="nil"/>
          <w:left w:val="nil"/>
          <w:bottom w:val="nil"/>
          <w:right w:val="nil"/>
          <w:between w:val="nil"/>
        </w:pBdr>
        <w:spacing w:after="0" w:line="240" w:lineRule="auto"/>
        <w:jc w:val="both"/>
        <w:rPr>
          <w:color w:val="000000"/>
        </w:rPr>
      </w:pPr>
      <w:r>
        <w:rPr>
          <w:color w:val="000000"/>
        </w:rPr>
        <w:t>Git</w:t>
      </w:r>
    </w:p>
    <w:p w14:paraId="1D0BCF96" w14:textId="77777777" w:rsidR="00D14590" w:rsidRDefault="00D14590">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p>
    <w:p w14:paraId="76D6BD2C" w14:textId="1CD7C777" w:rsidR="003F6BBE" w:rsidRDefault="002C29D0">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r>
        <w:rPr>
          <w:rFonts w:cs="Calibri"/>
          <w:b/>
          <w:color w:val="000000"/>
          <w:sz w:val="24"/>
          <w:szCs w:val="24"/>
        </w:rPr>
        <w:t xml:space="preserve">9.2. Recursos didáticos: </w:t>
      </w:r>
    </w:p>
    <w:p w14:paraId="272448FB" w14:textId="38B9E290" w:rsidR="003F6BBE" w:rsidRDefault="002C29D0">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 xml:space="preserve">Material fornecido pelo Senac: </w:t>
      </w:r>
      <w:r w:rsidR="001E1F4E">
        <w:rPr>
          <w:color w:val="000000"/>
        </w:rPr>
        <w:t>Não há.</w:t>
      </w:r>
    </w:p>
    <w:p w14:paraId="361092BC" w14:textId="77777777" w:rsidR="003F6BBE" w:rsidRDefault="002C29D0">
      <w:pPr>
        <w:pBdr>
          <w:top w:val="nil"/>
          <w:left w:val="nil"/>
          <w:bottom w:val="nil"/>
          <w:right w:val="nil"/>
          <w:between w:val="nil"/>
        </w:pBdr>
        <w:tabs>
          <w:tab w:val="left" w:pos="708"/>
        </w:tabs>
        <w:spacing w:after="120" w:line="240" w:lineRule="auto"/>
        <w:ind w:left="340" w:hanging="340"/>
        <w:jc w:val="both"/>
        <w:rPr>
          <w:color w:val="000000"/>
          <w:sz w:val="24"/>
          <w:szCs w:val="24"/>
        </w:rPr>
      </w:pPr>
      <w:r>
        <w:rPr>
          <w:b/>
          <w:color w:val="000000"/>
          <w:sz w:val="24"/>
          <w:szCs w:val="24"/>
        </w:rPr>
        <w:t xml:space="preserve">Material adquirido pelo estudante: </w:t>
      </w:r>
      <w:r>
        <w:rPr>
          <w:color w:val="000000"/>
        </w:rPr>
        <w:t>Não há.</w:t>
      </w:r>
    </w:p>
    <w:p w14:paraId="34DA1010" w14:textId="77777777" w:rsidR="003F6BBE" w:rsidRDefault="003F6BBE">
      <w:pPr>
        <w:spacing w:after="120" w:line="240" w:lineRule="auto"/>
        <w:rPr>
          <w:rFonts w:cs="Calibri"/>
        </w:rPr>
      </w:pPr>
    </w:p>
    <w:tbl>
      <w:tblPr>
        <w:tblStyle w:val="af7"/>
        <w:tblW w:w="8646" w:type="dxa"/>
        <w:tblInd w:w="-142"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666"/>
        <w:gridCol w:w="273"/>
        <w:gridCol w:w="7707"/>
      </w:tblGrid>
      <w:tr w:rsidR="003F6BBE" w14:paraId="5A18B8E7" w14:textId="77777777" w:rsidTr="00D14590">
        <w:trPr>
          <w:trHeight w:val="397"/>
        </w:trPr>
        <w:tc>
          <w:tcPr>
            <w:tcW w:w="666" w:type="dxa"/>
            <w:tcBorders>
              <w:top w:val="nil"/>
              <w:left w:val="nil"/>
              <w:bottom w:val="nil"/>
            </w:tcBorders>
            <w:shd w:val="clear" w:color="auto" w:fill="808080"/>
            <w:vAlign w:val="center"/>
          </w:tcPr>
          <w:p w14:paraId="2CA70084" w14:textId="77777777" w:rsidR="003F6BBE" w:rsidRDefault="002C29D0">
            <w:pPr>
              <w:spacing w:after="120"/>
              <w:rPr>
                <w:rFonts w:cs="Calibri"/>
                <w:b/>
                <w:color w:val="FFFFFF"/>
                <w:sz w:val="24"/>
                <w:szCs w:val="24"/>
              </w:rPr>
            </w:pPr>
            <w:r>
              <w:rPr>
                <w:rFonts w:cs="Calibri"/>
                <w:b/>
                <w:color w:val="FFFFFF"/>
                <w:sz w:val="24"/>
                <w:szCs w:val="24"/>
              </w:rPr>
              <w:t>10.</w:t>
            </w:r>
          </w:p>
        </w:tc>
        <w:tc>
          <w:tcPr>
            <w:tcW w:w="273" w:type="dxa"/>
            <w:tcBorders>
              <w:top w:val="nil"/>
              <w:bottom w:val="nil"/>
            </w:tcBorders>
            <w:shd w:val="clear" w:color="auto" w:fill="FFFFFF"/>
          </w:tcPr>
          <w:p w14:paraId="1DCBA577" w14:textId="77777777" w:rsidR="003F6BBE" w:rsidRDefault="003F6BBE">
            <w:pPr>
              <w:spacing w:after="120"/>
              <w:rPr>
                <w:rFonts w:cs="Calibri"/>
                <w:b/>
                <w:color w:val="FFFFFF"/>
                <w:sz w:val="24"/>
                <w:szCs w:val="24"/>
              </w:rPr>
            </w:pPr>
          </w:p>
        </w:tc>
        <w:tc>
          <w:tcPr>
            <w:tcW w:w="7707" w:type="dxa"/>
            <w:tcBorders>
              <w:top w:val="nil"/>
              <w:bottom w:val="nil"/>
              <w:right w:val="nil"/>
            </w:tcBorders>
            <w:shd w:val="clear" w:color="auto" w:fill="808080"/>
            <w:vAlign w:val="center"/>
          </w:tcPr>
          <w:p w14:paraId="28979415" w14:textId="77777777" w:rsidR="003F6BBE" w:rsidRDefault="002C29D0">
            <w:pPr>
              <w:spacing w:after="120"/>
              <w:rPr>
                <w:rFonts w:cs="Calibri"/>
                <w:b/>
                <w:color w:val="FFFFFF"/>
                <w:sz w:val="24"/>
                <w:szCs w:val="24"/>
              </w:rPr>
            </w:pPr>
            <w:r>
              <w:rPr>
                <w:rFonts w:cs="Calibri"/>
                <w:b/>
                <w:color w:val="FFFFFF"/>
                <w:sz w:val="24"/>
                <w:szCs w:val="24"/>
              </w:rPr>
              <w:t>Perfil do Pessoal Docente e Técnico</w:t>
            </w:r>
          </w:p>
        </w:tc>
      </w:tr>
    </w:tbl>
    <w:p w14:paraId="017A5681" w14:textId="77777777" w:rsidR="003F6BBE" w:rsidRDefault="003F6BBE">
      <w:pPr>
        <w:spacing w:after="120" w:line="240" w:lineRule="auto"/>
        <w:rPr>
          <w:rFonts w:cs="Calibri"/>
        </w:rPr>
      </w:pPr>
    </w:p>
    <w:p w14:paraId="4D554B82" w14:textId="60F318CB" w:rsidR="003F6BBE" w:rsidRDefault="002C29D0">
      <w:pPr>
        <w:pBdr>
          <w:top w:val="nil"/>
          <w:left w:val="nil"/>
          <w:bottom w:val="nil"/>
          <w:right w:val="nil"/>
          <w:between w:val="nil"/>
        </w:pBdr>
        <w:spacing w:after="120" w:line="240" w:lineRule="auto"/>
        <w:jc w:val="both"/>
        <w:rPr>
          <w:color w:val="000000"/>
        </w:rPr>
      </w:pPr>
      <w:r>
        <w:rPr>
          <w:color w:val="000000"/>
        </w:rPr>
        <w:t>O desenvolvimento da oferta ora proposta requer docentes com experiência profissional em Lógica de programação,</w:t>
      </w:r>
      <w:r w:rsidR="00D14590">
        <w:rPr>
          <w:color w:val="000000"/>
        </w:rPr>
        <w:t xml:space="preserve"> </w:t>
      </w:r>
      <w:r>
        <w:rPr>
          <w:color w:val="000000"/>
        </w:rPr>
        <w:t>Programação Back-</w:t>
      </w:r>
      <w:proofErr w:type="spellStart"/>
      <w:r>
        <w:rPr>
          <w:color w:val="000000"/>
        </w:rPr>
        <w:t>end</w:t>
      </w:r>
      <w:proofErr w:type="spellEnd"/>
      <w:r>
        <w:rPr>
          <w:color w:val="000000"/>
        </w:rPr>
        <w:t>, Front-</w:t>
      </w:r>
      <w:proofErr w:type="spellStart"/>
      <w:r>
        <w:rPr>
          <w:color w:val="000000"/>
        </w:rPr>
        <w:t>end</w:t>
      </w:r>
      <w:proofErr w:type="spellEnd"/>
      <w:r>
        <w:rPr>
          <w:color w:val="000000"/>
        </w:rPr>
        <w:t xml:space="preserve"> e Mobile e formação em cursos da área de Tecnologia da Informação.</w:t>
      </w:r>
    </w:p>
    <w:p w14:paraId="45BFA290" w14:textId="77777777" w:rsidR="000F0A67" w:rsidRDefault="000F0A67">
      <w:pPr>
        <w:pBdr>
          <w:top w:val="nil"/>
          <w:left w:val="nil"/>
          <w:bottom w:val="nil"/>
          <w:right w:val="nil"/>
          <w:between w:val="nil"/>
        </w:pBdr>
        <w:spacing w:after="120" w:line="240" w:lineRule="auto"/>
        <w:ind w:left="708" w:hanging="340"/>
        <w:jc w:val="both"/>
        <w:rPr>
          <w:rFonts w:cs="Calibri"/>
          <w:color w:val="0000CC"/>
        </w:rPr>
      </w:pPr>
    </w:p>
    <w:tbl>
      <w:tblPr>
        <w:tblStyle w:val="af8"/>
        <w:tblW w:w="8646" w:type="dxa"/>
        <w:tblInd w:w="-142"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666"/>
        <w:gridCol w:w="273"/>
        <w:gridCol w:w="7707"/>
      </w:tblGrid>
      <w:tr w:rsidR="003F6BBE" w14:paraId="2F8EC416" w14:textId="77777777" w:rsidTr="00D14590">
        <w:trPr>
          <w:trHeight w:val="397"/>
        </w:trPr>
        <w:tc>
          <w:tcPr>
            <w:tcW w:w="666" w:type="dxa"/>
            <w:tcBorders>
              <w:top w:val="nil"/>
              <w:left w:val="nil"/>
              <w:bottom w:val="nil"/>
            </w:tcBorders>
            <w:shd w:val="clear" w:color="auto" w:fill="808080"/>
            <w:vAlign w:val="center"/>
          </w:tcPr>
          <w:p w14:paraId="63CC50EB" w14:textId="77777777" w:rsidR="003F6BBE" w:rsidRDefault="002C29D0">
            <w:pPr>
              <w:spacing w:after="120"/>
              <w:rPr>
                <w:rFonts w:cs="Calibri"/>
                <w:b/>
                <w:color w:val="FFFFFF"/>
                <w:sz w:val="24"/>
                <w:szCs w:val="24"/>
              </w:rPr>
            </w:pPr>
            <w:r>
              <w:rPr>
                <w:rFonts w:cs="Calibri"/>
                <w:b/>
                <w:color w:val="FFFFFF"/>
                <w:sz w:val="24"/>
                <w:szCs w:val="24"/>
              </w:rPr>
              <w:t>11.</w:t>
            </w:r>
          </w:p>
        </w:tc>
        <w:tc>
          <w:tcPr>
            <w:tcW w:w="273" w:type="dxa"/>
            <w:tcBorders>
              <w:top w:val="nil"/>
              <w:bottom w:val="nil"/>
            </w:tcBorders>
            <w:shd w:val="clear" w:color="auto" w:fill="FFFFFF"/>
          </w:tcPr>
          <w:p w14:paraId="304922B6" w14:textId="77777777" w:rsidR="003F6BBE" w:rsidRDefault="003F6BBE">
            <w:pPr>
              <w:spacing w:after="120"/>
              <w:rPr>
                <w:rFonts w:cs="Calibri"/>
                <w:b/>
                <w:color w:val="FFFFFF"/>
                <w:sz w:val="24"/>
                <w:szCs w:val="24"/>
              </w:rPr>
            </w:pPr>
          </w:p>
        </w:tc>
        <w:tc>
          <w:tcPr>
            <w:tcW w:w="7707" w:type="dxa"/>
            <w:tcBorders>
              <w:top w:val="nil"/>
              <w:bottom w:val="nil"/>
              <w:right w:val="nil"/>
            </w:tcBorders>
            <w:shd w:val="clear" w:color="auto" w:fill="808080"/>
            <w:vAlign w:val="center"/>
          </w:tcPr>
          <w:p w14:paraId="00C563B5" w14:textId="77777777" w:rsidR="003F6BBE" w:rsidRDefault="002C29D0">
            <w:pPr>
              <w:spacing w:after="120"/>
              <w:rPr>
                <w:rFonts w:cs="Calibri"/>
                <w:b/>
                <w:color w:val="FFFFFF"/>
                <w:sz w:val="24"/>
                <w:szCs w:val="24"/>
              </w:rPr>
            </w:pPr>
            <w:r>
              <w:rPr>
                <w:rFonts w:cs="Calibri"/>
                <w:b/>
                <w:color w:val="FFFFFF"/>
                <w:sz w:val="24"/>
                <w:szCs w:val="24"/>
              </w:rPr>
              <w:t>Bibliografia</w:t>
            </w:r>
          </w:p>
        </w:tc>
      </w:tr>
    </w:tbl>
    <w:p w14:paraId="130555B7" w14:textId="77777777" w:rsidR="003F6BBE" w:rsidRDefault="003F6BBE">
      <w:pPr>
        <w:spacing w:after="120" w:line="240" w:lineRule="auto"/>
        <w:rPr>
          <w:rFonts w:ascii="Arial" w:eastAsia="Arial" w:hAnsi="Arial" w:cs="Arial"/>
        </w:rPr>
      </w:pPr>
    </w:p>
    <w:tbl>
      <w:tblPr>
        <w:tblStyle w:val="af9"/>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3F6BBE" w14:paraId="37DDD246" w14:textId="77777777">
        <w:tc>
          <w:tcPr>
            <w:tcW w:w="8494" w:type="dxa"/>
            <w:shd w:val="clear" w:color="auto" w:fill="BFBFBF"/>
          </w:tcPr>
          <w:p w14:paraId="4EB604AA" w14:textId="77777777" w:rsidR="003F6BBE" w:rsidRDefault="002C29D0">
            <w:pPr>
              <w:spacing w:after="120"/>
              <w:rPr>
                <w:rFonts w:ascii="Arial" w:eastAsia="Arial" w:hAnsi="Arial" w:cs="Arial"/>
                <w:b/>
              </w:rPr>
            </w:pPr>
            <w:r>
              <w:rPr>
                <w:rFonts w:ascii="Arial" w:eastAsia="Arial" w:hAnsi="Arial" w:cs="Arial"/>
                <w:b/>
              </w:rPr>
              <w:t>Unidades Curriculares</w:t>
            </w:r>
          </w:p>
        </w:tc>
      </w:tr>
      <w:tr w:rsidR="003F6BBE" w14:paraId="77EEE529" w14:textId="77777777">
        <w:tc>
          <w:tcPr>
            <w:tcW w:w="8494" w:type="dxa"/>
            <w:shd w:val="clear" w:color="auto" w:fill="auto"/>
          </w:tcPr>
          <w:p w14:paraId="53D8A7C9" w14:textId="77777777" w:rsidR="003F6BBE" w:rsidRDefault="002C29D0">
            <w:pPr>
              <w:spacing w:after="120"/>
              <w:rPr>
                <w:color w:val="000000"/>
              </w:rPr>
            </w:pPr>
            <w:r>
              <w:rPr>
                <w:b/>
                <w:color w:val="000000"/>
              </w:rPr>
              <w:t>UC1: Desenvolver soluções utilizando algoritmos, lógica e linguagem de programação.</w:t>
            </w:r>
            <w:r>
              <w:rPr>
                <w:color w:val="000000"/>
              </w:rPr>
              <w:t xml:space="preserve"> </w:t>
            </w:r>
            <w:r>
              <w:rPr>
                <w:color w:val="000000"/>
              </w:rPr>
              <w:br/>
              <w:t>Carga Horária: 36 horas</w:t>
            </w:r>
          </w:p>
          <w:p w14:paraId="39A9BA7D" w14:textId="77777777" w:rsidR="003F6BBE" w:rsidRDefault="002C29D0">
            <w:pPr>
              <w:spacing w:after="0" w:line="360" w:lineRule="auto"/>
              <w:rPr>
                <w:u w:val="single"/>
              </w:rPr>
            </w:pPr>
            <w:r>
              <w:rPr>
                <w:u w:val="single"/>
              </w:rPr>
              <w:t>Bibliografia básica</w:t>
            </w:r>
          </w:p>
          <w:p w14:paraId="3F64198A" w14:textId="77777777" w:rsidR="003F6BBE" w:rsidRDefault="002C29D0">
            <w:pPr>
              <w:spacing w:after="0" w:line="360" w:lineRule="auto"/>
              <w:rPr>
                <w:color w:val="000000"/>
              </w:rPr>
            </w:pPr>
            <w:r>
              <w:rPr>
                <w:color w:val="000000"/>
              </w:rPr>
              <w:t>BHARGAVA, Aditya Y</w:t>
            </w:r>
            <w:r>
              <w:rPr>
                <w:b/>
                <w:color w:val="000000"/>
              </w:rPr>
              <w:t>. Entendendo Algoritmos:</w:t>
            </w:r>
            <w:r>
              <w:rPr>
                <w:color w:val="000000"/>
              </w:rPr>
              <w:t xml:space="preserve"> Um Guia Ilustrado Para Programadores e Outros Curiosos. São Paulo: </w:t>
            </w:r>
            <w:proofErr w:type="gramStart"/>
            <w:r>
              <w:rPr>
                <w:color w:val="000000"/>
              </w:rPr>
              <w:t>Ed.Novatec</w:t>
            </w:r>
            <w:proofErr w:type="gramEnd"/>
            <w:r>
              <w:rPr>
                <w:color w:val="000000"/>
              </w:rPr>
              <w:t>, 2017.</w:t>
            </w:r>
          </w:p>
          <w:p w14:paraId="7E348B96" w14:textId="77777777" w:rsidR="003F6BBE" w:rsidRDefault="002C29D0">
            <w:pPr>
              <w:spacing w:after="0" w:line="360" w:lineRule="auto"/>
              <w:rPr>
                <w:color w:val="000000"/>
              </w:rPr>
            </w:pPr>
            <w:r>
              <w:rPr>
                <w:color w:val="000000"/>
              </w:rPr>
              <w:t xml:space="preserve">CARVALHO, Thiago L. </w:t>
            </w:r>
            <w:r>
              <w:rPr>
                <w:b/>
                <w:color w:val="000000"/>
              </w:rPr>
              <w:t>Orientação a Objetos - Aprenda seus conceitos e suas aplicabilidades de forma efetiva.</w:t>
            </w:r>
            <w:r>
              <w:rPr>
                <w:color w:val="000000"/>
              </w:rPr>
              <w:t xml:space="preserve"> São Paulo. Editora: Casa do Código. 2016.</w:t>
            </w:r>
          </w:p>
          <w:p w14:paraId="40DBEC22" w14:textId="77777777" w:rsidR="003F6BBE" w:rsidRDefault="002C29D0">
            <w:pPr>
              <w:spacing w:after="0" w:line="360" w:lineRule="auto"/>
              <w:rPr>
                <w:u w:val="single"/>
              </w:rPr>
            </w:pPr>
            <w:r>
              <w:rPr>
                <w:u w:val="single"/>
              </w:rPr>
              <w:t>Bibliografia complementar</w:t>
            </w:r>
          </w:p>
          <w:p w14:paraId="4FFEAAE5" w14:textId="77777777" w:rsidR="003F6BBE" w:rsidRDefault="002C29D0">
            <w:pPr>
              <w:spacing w:after="120"/>
              <w:rPr>
                <w:rFonts w:cs="Calibri"/>
              </w:rPr>
            </w:pPr>
            <w:r>
              <w:rPr>
                <w:color w:val="000000"/>
              </w:rPr>
              <w:t xml:space="preserve">MANZANO, Jose A. N. G.; </w:t>
            </w:r>
            <w:r>
              <w:rPr>
                <w:i/>
                <w:color w:val="000000"/>
              </w:rPr>
              <w:t>et al</w:t>
            </w:r>
            <w:r>
              <w:rPr>
                <w:color w:val="000000"/>
              </w:rPr>
              <w:t xml:space="preserve">. </w:t>
            </w:r>
            <w:r>
              <w:rPr>
                <w:b/>
                <w:color w:val="000000"/>
              </w:rPr>
              <w:t>Algoritmos - Técnicas de Programação</w:t>
            </w:r>
            <w:r>
              <w:rPr>
                <w:color w:val="000000"/>
              </w:rPr>
              <w:t xml:space="preserve"> - Série Eixos - Informação e Comunicação. 2.ed. São Paulo: ed.Érica, 2016.</w:t>
            </w:r>
          </w:p>
        </w:tc>
      </w:tr>
      <w:tr w:rsidR="003F6BBE" w14:paraId="36A76D0B" w14:textId="77777777">
        <w:tc>
          <w:tcPr>
            <w:tcW w:w="8494" w:type="dxa"/>
            <w:shd w:val="clear" w:color="auto" w:fill="auto"/>
          </w:tcPr>
          <w:p w14:paraId="5E51D10A" w14:textId="77777777" w:rsidR="00D14590" w:rsidRPr="00DF66D9" w:rsidRDefault="00D14590" w:rsidP="00D14590">
            <w:pPr>
              <w:spacing w:after="120"/>
              <w:rPr>
                <w:color w:val="000000"/>
              </w:rPr>
            </w:pPr>
            <w:r w:rsidRPr="00DF66D9">
              <w:rPr>
                <w:b/>
                <w:color w:val="000000"/>
              </w:rPr>
              <w:t xml:space="preserve">UC2: </w:t>
            </w:r>
            <w:r w:rsidRPr="00DF66D9">
              <w:rPr>
                <w:b/>
                <w:color w:val="000000"/>
                <w:sz w:val="20"/>
                <w:szCs w:val="20"/>
              </w:rPr>
              <w:t xml:space="preserve">Soft Skills para o Mercado de trabalho. </w:t>
            </w:r>
            <w:r w:rsidRPr="00DF66D9">
              <w:rPr>
                <w:color w:val="000000"/>
                <w:sz w:val="20"/>
                <w:szCs w:val="20"/>
              </w:rPr>
              <w:br/>
              <w:t>Carga Horária: 36 horas</w:t>
            </w:r>
          </w:p>
          <w:p w14:paraId="03CD6618" w14:textId="77777777" w:rsidR="00D14590" w:rsidRPr="00DF66D9" w:rsidRDefault="00D14590" w:rsidP="00D14590">
            <w:pPr>
              <w:spacing w:after="0"/>
              <w:rPr>
                <w:sz w:val="20"/>
                <w:szCs w:val="20"/>
                <w:u w:val="single"/>
              </w:rPr>
            </w:pPr>
            <w:r w:rsidRPr="00DF66D9">
              <w:rPr>
                <w:sz w:val="20"/>
                <w:szCs w:val="20"/>
                <w:u w:val="single"/>
              </w:rPr>
              <w:t>Bibliografia básica</w:t>
            </w:r>
          </w:p>
          <w:p w14:paraId="79D26B0D" w14:textId="77777777" w:rsidR="00D14590" w:rsidRDefault="00D14590" w:rsidP="00D14590">
            <w:pPr>
              <w:spacing w:after="0"/>
              <w:rPr>
                <w:sz w:val="20"/>
                <w:szCs w:val="20"/>
              </w:rPr>
            </w:pPr>
            <w:r w:rsidRPr="00DF66D9">
              <w:rPr>
                <w:sz w:val="20"/>
                <w:szCs w:val="20"/>
              </w:rPr>
              <w:lastRenderedPageBreak/>
              <w:t xml:space="preserve">BRITO, Lelo. </w:t>
            </w:r>
            <w:r w:rsidRPr="00DF66D9">
              <w:rPr>
                <w:b/>
                <w:sz w:val="20"/>
                <w:szCs w:val="20"/>
              </w:rPr>
              <w:t>Comunicação, criatividade e inovação</w:t>
            </w:r>
            <w:r w:rsidRPr="00DF66D9">
              <w:rPr>
                <w:sz w:val="20"/>
                <w:szCs w:val="20"/>
              </w:rPr>
              <w:t>. 1 ed. São Paulo: Ed. Senac São Paulo, 2019.</w:t>
            </w:r>
          </w:p>
          <w:p w14:paraId="1861C4BE" w14:textId="77777777" w:rsidR="00D14590" w:rsidRDefault="00D14590" w:rsidP="00D14590">
            <w:pPr>
              <w:spacing w:after="0"/>
              <w:rPr>
                <w:sz w:val="20"/>
                <w:szCs w:val="20"/>
                <w:u w:val="single"/>
              </w:rPr>
            </w:pPr>
          </w:p>
          <w:p w14:paraId="79C5599A" w14:textId="77777777" w:rsidR="00D14590" w:rsidRDefault="00D14590" w:rsidP="00D14590">
            <w:pPr>
              <w:spacing w:after="0"/>
              <w:rPr>
                <w:sz w:val="20"/>
                <w:szCs w:val="20"/>
                <w:u w:val="single"/>
              </w:rPr>
            </w:pPr>
            <w:r>
              <w:rPr>
                <w:sz w:val="20"/>
                <w:szCs w:val="20"/>
                <w:u w:val="single"/>
              </w:rPr>
              <w:t>Bibliografia complementar</w:t>
            </w:r>
          </w:p>
          <w:p w14:paraId="1304B52E" w14:textId="5540665C" w:rsidR="003F6BBE" w:rsidRDefault="00D14590" w:rsidP="00D14590">
            <w:pPr>
              <w:spacing w:after="0"/>
              <w:rPr>
                <w:rFonts w:cs="Calibri"/>
                <w:sz w:val="24"/>
                <w:szCs w:val="24"/>
                <w:u w:val="single"/>
              </w:rPr>
            </w:pPr>
            <w:r w:rsidRPr="00BE774D">
              <w:rPr>
                <w:sz w:val="20"/>
                <w:szCs w:val="20"/>
              </w:rPr>
              <w:t xml:space="preserve">ANTUNES, </w:t>
            </w:r>
            <w:proofErr w:type="spellStart"/>
            <w:r w:rsidRPr="00BE774D">
              <w:rPr>
                <w:sz w:val="20"/>
                <w:szCs w:val="20"/>
              </w:rPr>
              <w:t>Lucedise</w:t>
            </w:r>
            <w:proofErr w:type="spellEnd"/>
            <w:r w:rsidRPr="00BE774D">
              <w:rPr>
                <w:sz w:val="20"/>
                <w:szCs w:val="20"/>
              </w:rPr>
              <w:t xml:space="preserve">. </w:t>
            </w:r>
            <w:r w:rsidRPr="00BE774D">
              <w:rPr>
                <w:b/>
                <w:sz w:val="20"/>
                <w:szCs w:val="20"/>
              </w:rPr>
              <w:t>Soft skills: competências essenciais para os novos tempos.</w:t>
            </w:r>
            <w:r w:rsidRPr="00BE774D">
              <w:rPr>
                <w:sz w:val="20"/>
                <w:szCs w:val="20"/>
              </w:rPr>
              <w:t xml:space="preserve"> 1 ed. Editora. </w:t>
            </w:r>
            <w:proofErr w:type="spellStart"/>
            <w:r w:rsidRPr="00BE774D">
              <w:rPr>
                <w:sz w:val="20"/>
                <w:szCs w:val="20"/>
              </w:rPr>
              <w:t>Literare</w:t>
            </w:r>
            <w:proofErr w:type="spellEnd"/>
            <w:r w:rsidRPr="00BE774D">
              <w:rPr>
                <w:sz w:val="20"/>
                <w:szCs w:val="20"/>
              </w:rPr>
              <w:t xml:space="preserve"> Books, 2020.</w:t>
            </w:r>
          </w:p>
        </w:tc>
      </w:tr>
      <w:tr w:rsidR="003F6BBE" w14:paraId="11051369" w14:textId="77777777">
        <w:tc>
          <w:tcPr>
            <w:tcW w:w="8494" w:type="dxa"/>
            <w:shd w:val="clear" w:color="auto" w:fill="auto"/>
          </w:tcPr>
          <w:p w14:paraId="500F15D6" w14:textId="77777777" w:rsidR="003F6BBE" w:rsidRDefault="002C29D0">
            <w:pPr>
              <w:spacing w:after="120"/>
              <w:rPr>
                <w:color w:val="000000"/>
              </w:rPr>
            </w:pPr>
            <w:r>
              <w:rPr>
                <w:b/>
                <w:color w:val="000000"/>
              </w:rPr>
              <w:lastRenderedPageBreak/>
              <w:t>UC 3: Elaborar projetos de aplicações web.</w:t>
            </w:r>
            <w:r>
              <w:rPr>
                <w:color w:val="000000"/>
              </w:rPr>
              <w:t xml:space="preserve"> </w:t>
            </w:r>
            <w:r>
              <w:rPr>
                <w:color w:val="000000"/>
              </w:rPr>
              <w:br/>
              <w:t>Carga Horária: 36 horas</w:t>
            </w:r>
          </w:p>
          <w:p w14:paraId="6DC5A096" w14:textId="77777777" w:rsidR="003F6BBE" w:rsidRDefault="002C29D0">
            <w:pPr>
              <w:spacing w:after="0" w:line="360" w:lineRule="auto"/>
              <w:jc w:val="both"/>
              <w:rPr>
                <w:u w:val="single"/>
              </w:rPr>
            </w:pPr>
            <w:r>
              <w:rPr>
                <w:u w:val="single"/>
              </w:rPr>
              <w:t>Bibliografia básica</w:t>
            </w:r>
          </w:p>
          <w:p w14:paraId="51AE7F45" w14:textId="77777777" w:rsidR="003F6BBE" w:rsidRDefault="002C29D0">
            <w:pPr>
              <w:shd w:val="clear" w:color="auto" w:fill="FFFFFF"/>
              <w:spacing w:after="0" w:line="360" w:lineRule="auto"/>
              <w:jc w:val="both"/>
            </w:pPr>
            <w:r>
              <w:t xml:space="preserve">AGNER, L. </w:t>
            </w:r>
            <w:r>
              <w:rPr>
                <w:b/>
              </w:rPr>
              <w:t>Ergodesign e Arquitetura de Informação</w:t>
            </w:r>
            <w:r>
              <w:t>: Trabalhando com o Usuário. São Paulo: Senac, 2018.</w:t>
            </w:r>
          </w:p>
          <w:p w14:paraId="2E555FBF" w14:textId="77777777" w:rsidR="003F6BBE" w:rsidRDefault="002C29D0">
            <w:pPr>
              <w:shd w:val="clear" w:color="auto" w:fill="FFFFFF"/>
              <w:spacing w:after="0" w:line="360" w:lineRule="auto"/>
              <w:jc w:val="both"/>
            </w:pPr>
            <w:r>
              <w:t xml:space="preserve">GEORGE, J.; BEAIRD, J. </w:t>
            </w:r>
            <w:r>
              <w:rPr>
                <w:b/>
              </w:rPr>
              <w:t>Princípios do Web Design Maravilhoso</w:t>
            </w:r>
            <w:r>
              <w:t>. Rio de Janeiro: Alta Books, 2016.</w:t>
            </w:r>
          </w:p>
          <w:p w14:paraId="1C46E886" w14:textId="77777777" w:rsidR="003F6BBE" w:rsidRDefault="002C29D0">
            <w:pPr>
              <w:spacing w:after="0" w:line="360" w:lineRule="auto"/>
              <w:rPr>
                <w:u w:val="single"/>
              </w:rPr>
            </w:pPr>
            <w:r>
              <w:rPr>
                <w:u w:val="single"/>
              </w:rPr>
              <w:t>Bibliografia complementar</w:t>
            </w:r>
          </w:p>
          <w:p w14:paraId="675310C1" w14:textId="77777777" w:rsidR="003F6BBE" w:rsidRDefault="002C29D0">
            <w:pPr>
              <w:spacing w:after="0" w:line="360" w:lineRule="auto"/>
              <w:rPr>
                <w:u w:val="single"/>
              </w:rPr>
            </w:pPr>
            <w:r>
              <w:rPr>
                <w:color w:val="000000"/>
              </w:rPr>
              <w:t xml:space="preserve">BEZERRA, Eduardo. </w:t>
            </w:r>
            <w:r>
              <w:rPr>
                <w:b/>
                <w:color w:val="000000"/>
              </w:rPr>
              <w:t>Princípios de análise e projetos de sistemas com UML</w:t>
            </w:r>
            <w:r>
              <w:rPr>
                <w:color w:val="000000"/>
              </w:rPr>
              <w:t>. 3. ed. São Paulo: ed. Elsevier, 2015.</w:t>
            </w:r>
          </w:p>
          <w:p w14:paraId="78B69F2A" w14:textId="77777777" w:rsidR="003F6BBE" w:rsidRDefault="002C29D0">
            <w:pPr>
              <w:spacing w:after="120"/>
              <w:rPr>
                <w:rFonts w:cs="Calibri"/>
                <w:sz w:val="24"/>
                <w:szCs w:val="24"/>
              </w:rPr>
            </w:pPr>
            <w:r>
              <w:t xml:space="preserve">DIAS, P. R. P. </w:t>
            </w:r>
            <w:r>
              <w:rPr>
                <w:b/>
              </w:rPr>
              <w:t>Microsoft Project 2016</w:t>
            </w:r>
            <w:r>
              <w:t>. São Paulo: Senac, 2016.</w:t>
            </w:r>
          </w:p>
        </w:tc>
      </w:tr>
      <w:tr w:rsidR="003F6BBE" w14:paraId="336964F6" w14:textId="77777777">
        <w:tc>
          <w:tcPr>
            <w:tcW w:w="8494" w:type="dxa"/>
            <w:shd w:val="clear" w:color="auto" w:fill="auto"/>
          </w:tcPr>
          <w:p w14:paraId="0AC64E15" w14:textId="77777777" w:rsidR="003F6BBE" w:rsidRDefault="002C29D0">
            <w:pPr>
              <w:spacing w:after="120"/>
              <w:rPr>
                <w:color w:val="000000"/>
              </w:rPr>
            </w:pPr>
            <w:r>
              <w:rPr>
                <w:b/>
                <w:color w:val="000000"/>
              </w:rPr>
              <w:t>UC4: Estruturar aplicações front-end para web.</w:t>
            </w:r>
            <w:r>
              <w:rPr>
                <w:color w:val="000000"/>
              </w:rPr>
              <w:t xml:space="preserve"> </w:t>
            </w:r>
            <w:r>
              <w:rPr>
                <w:color w:val="000000"/>
              </w:rPr>
              <w:br/>
              <w:t>Carga Horária: 72 horas</w:t>
            </w:r>
          </w:p>
          <w:p w14:paraId="74AE322C" w14:textId="77777777" w:rsidR="003F6BBE" w:rsidRDefault="002C29D0">
            <w:pPr>
              <w:spacing w:after="0" w:line="360" w:lineRule="auto"/>
              <w:rPr>
                <w:u w:val="single"/>
              </w:rPr>
            </w:pPr>
            <w:r>
              <w:rPr>
                <w:u w:val="single"/>
              </w:rPr>
              <w:t>Bibliografia básica</w:t>
            </w:r>
          </w:p>
          <w:p w14:paraId="59C7CB2D" w14:textId="77777777" w:rsidR="003F6BBE" w:rsidRDefault="002C29D0">
            <w:pPr>
              <w:spacing w:after="0" w:line="360" w:lineRule="auto"/>
            </w:pPr>
            <w:r>
              <w:t xml:space="preserve">GOMES, </w:t>
            </w:r>
            <w:hyperlink r:id="rId14">
              <w:r>
                <w:t>Ana L.; </w:t>
              </w:r>
            </w:hyperlink>
            <w:r>
              <w:t xml:space="preserve">MARTELLI, </w:t>
            </w:r>
            <w:hyperlink r:id="rId15">
              <w:r>
                <w:t>Richard</w:t>
              </w:r>
            </w:hyperlink>
            <w:r>
              <w:t xml:space="preserve">. </w:t>
            </w:r>
            <w:r>
              <w:rPr>
                <w:b/>
              </w:rPr>
              <w:t>HTML5 e CSS3</w:t>
            </w:r>
            <w:r>
              <w:t>. São Paulo:Ed. Senac SP, 2018.</w:t>
            </w:r>
          </w:p>
          <w:p w14:paraId="60CA6DAA" w14:textId="77777777" w:rsidR="003F6BBE" w:rsidRDefault="002C29D0">
            <w:pPr>
              <w:spacing w:after="0" w:line="360" w:lineRule="auto"/>
            </w:pPr>
            <w:r>
              <w:t xml:space="preserve">EIS, Diego. </w:t>
            </w:r>
            <w:r>
              <w:rPr>
                <w:b/>
              </w:rPr>
              <w:t>Guia Front-End:</w:t>
            </w:r>
            <w:r>
              <w:t xml:space="preserve"> O caminho das pedras para ser um dev Front-End. São Paulo:ed. Casa do Código, 2015.</w:t>
            </w:r>
          </w:p>
          <w:p w14:paraId="50DDF750" w14:textId="77777777" w:rsidR="003F6BBE" w:rsidRDefault="002C29D0">
            <w:pPr>
              <w:spacing w:after="0" w:line="360" w:lineRule="auto"/>
            </w:pPr>
            <w:r w:rsidRPr="00DF706D">
              <w:t xml:space="preserve">FREEMAN, Eric; Robson, Elisabeth. </w:t>
            </w:r>
            <w:r w:rsidRPr="00DF706D">
              <w:rPr>
                <w:b/>
              </w:rPr>
              <w:t xml:space="preserve">Use a Cabeça! </w:t>
            </w:r>
            <w:r>
              <w:rPr>
                <w:b/>
              </w:rPr>
              <w:t>Programação Javascript</w:t>
            </w:r>
            <w:r>
              <w:t>. Rio de Janeiro: ed. Alta Books, 2016.</w:t>
            </w:r>
          </w:p>
          <w:p w14:paraId="6E6588C2" w14:textId="77777777" w:rsidR="003F6BBE" w:rsidRDefault="002C29D0">
            <w:pPr>
              <w:spacing w:after="0" w:line="360" w:lineRule="auto"/>
              <w:rPr>
                <w:u w:val="single"/>
              </w:rPr>
            </w:pPr>
            <w:r>
              <w:rPr>
                <w:u w:val="single"/>
              </w:rPr>
              <w:t>Bibliografia complementar</w:t>
            </w:r>
          </w:p>
          <w:p w14:paraId="483C6C5E" w14:textId="77777777" w:rsidR="003F6BBE" w:rsidRDefault="002C29D0">
            <w:pPr>
              <w:spacing w:after="0" w:line="360" w:lineRule="auto"/>
              <w:jc w:val="both"/>
            </w:pPr>
            <w:r>
              <w:t xml:space="preserve">DUCKETT, Jon. </w:t>
            </w:r>
            <w:r>
              <w:rPr>
                <w:b/>
              </w:rPr>
              <w:t>HTML e CSS projete e construa Websites</w:t>
            </w:r>
            <w:r>
              <w:t>. Rio de Janeiro: ed. Alta Books, 2016.</w:t>
            </w:r>
          </w:p>
          <w:p w14:paraId="51162F95" w14:textId="77777777" w:rsidR="003F6BBE" w:rsidRDefault="002C29D0">
            <w:pPr>
              <w:spacing w:after="0" w:line="360" w:lineRule="auto"/>
              <w:jc w:val="both"/>
            </w:pPr>
            <w:r>
              <w:t xml:space="preserve">SILVA, Maurício S. </w:t>
            </w:r>
            <w:r>
              <w:rPr>
                <w:b/>
              </w:rPr>
              <w:t>CSS Grid Layout</w:t>
            </w:r>
            <w:r>
              <w:t>. Criando Layouts CSS Profissionais. São Paulo: ed. Novatec, 2017.</w:t>
            </w:r>
          </w:p>
          <w:p w14:paraId="5B2C545F" w14:textId="77777777" w:rsidR="003F6BBE" w:rsidRDefault="002C29D0">
            <w:pPr>
              <w:spacing w:after="0" w:line="360" w:lineRule="auto"/>
            </w:pPr>
            <w:r>
              <w:t xml:space="preserve">SOUZA, Natan. </w:t>
            </w:r>
            <w:r>
              <w:rPr>
                <w:b/>
              </w:rPr>
              <w:t>Bootstrap 4 - Conheça a biblioteca front-end mais utilizada no mundo</w:t>
            </w:r>
            <w:r>
              <w:t>. São Paulo:ed. Casa do Código, 2018.</w:t>
            </w:r>
          </w:p>
          <w:p w14:paraId="4EADBA45" w14:textId="77777777" w:rsidR="003F6BBE" w:rsidRDefault="002C29D0">
            <w:pPr>
              <w:spacing w:after="0" w:line="360" w:lineRule="auto"/>
            </w:pPr>
            <w:r>
              <w:t>https://www.casadocodigo.com.br/products/livro-web-semantica</w:t>
            </w:r>
          </w:p>
          <w:p w14:paraId="79CFC945" w14:textId="77777777" w:rsidR="003F6BBE" w:rsidRDefault="002C29D0">
            <w:pPr>
              <w:spacing w:after="120"/>
              <w:rPr>
                <w:rFonts w:cs="Calibri"/>
                <w:sz w:val="24"/>
                <w:szCs w:val="24"/>
              </w:rPr>
            </w:pPr>
            <w:r>
              <w:t xml:space="preserve">ZEMEL, Tárcio. </w:t>
            </w:r>
            <w:r>
              <w:rPr>
                <w:b/>
              </w:rPr>
              <w:t>Web Design Responsivo Páginas adaptáveis para todos os dispositivos</w:t>
            </w:r>
            <w:r>
              <w:t>. São Paulo:ed. Casa do Código, 2015.</w:t>
            </w:r>
          </w:p>
        </w:tc>
      </w:tr>
      <w:tr w:rsidR="003F6BBE" w14:paraId="2D2F67A0" w14:textId="77777777">
        <w:tc>
          <w:tcPr>
            <w:tcW w:w="8494" w:type="dxa"/>
            <w:shd w:val="clear" w:color="auto" w:fill="auto"/>
          </w:tcPr>
          <w:p w14:paraId="6D5305CF" w14:textId="1709ADBE" w:rsidR="003F6BBE" w:rsidRDefault="002C29D0">
            <w:pPr>
              <w:spacing w:after="120"/>
              <w:rPr>
                <w:color w:val="000000"/>
              </w:rPr>
            </w:pPr>
            <w:r>
              <w:rPr>
                <w:b/>
                <w:color w:val="000000"/>
              </w:rPr>
              <w:t xml:space="preserve">UC 5: Desenvolver aplicações </w:t>
            </w:r>
            <w:proofErr w:type="spellStart"/>
            <w:r>
              <w:rPr>
                <w:b/>
                <w:color w:val="000000"/>
              </w:rPr>
              <w:t>back-end</w:t>
            </w:r>
            <w:proofErr w:type="spellEnd"/>
            <w:r>
              <w:rPr>
                <w:b/>
                <w:color w:val="000000"/>
              </w:rPr>
              <w:t xml:space="preserve"> para web</w:t>
            </w:r>
            <w:r w:rsidR="00D14590">
              <w:rPr>
                <w:b/>
                <w:color w:val="000000"/>
              </w:rPr>
              <w:t xml:space="preserve"> utilizando o Microsoft .NET</w:t>
            </w:r>
            <w:r>
              <w:rPr>
                <w:b/>
                <w:color w:val="000000"/>
              </w:rPr>
              <w:t>.</w:t>
            </w:r>
            <w:r>
              <w:rPr>
                <w:color w:val="000000"/>
              </w:rPr>
              <w:t xml:space="preserve"> </w:t>
            </w:r>
            <w:r>
              <w:rPr>
                <w:color w:val="000000"/>
              </w:rPr>
              <w:br/>
              <w:t>Carga Horária: 84 horas</w:t>
            </w:r>
          </w:p>
          <w:p w14:paraId="2512CB3D" w14:textId="77777777" w:rsidR="003F6BBE" w:rsidRDefault="002C29D0">
            <w:pPr>
              <w:spacing w:after="0" w:line="360" w:lineRule="auto"/>
              <w:rPr>
                <w:u w:val="single"/>
              </w:rPr>
            </w:pPr>
            <w:r>
              <w:rPr>
                <w:u w:val="single"/>
              </w:rPr>
              <w:t>Bibliografia básica</w:t>
            </w:r>
          </w:p>
          <w:p w14:paraId="5D0BB282" w14:textId="77777777" w:rsidR="003F6BBE" w:rsidRDefault="002C29D0">
            <w:pPr>
              <w:spacing w:after="0" w:line="360" w:lineRule="auto"/>
              <w:rPr>
                <w:color w:val="000000"/>
              </w:rPr>
            </w:pPr>
            <w:r>
              <w:rPr>
                <w:color w:val="000000"/>
              </w:rPr>
              <w:lastRenderedPageBreak/>
              <w:t xml:space="preserve">CABRAL, Alex de L.; SANTANA FILHO, Ozeas V.; MARTELLI, Richard. </w:t>
            </w:r>
            <w:r>
              <w:rPr>
                <w:b/>
                <w:color w:val="000000"/>
              </w:rPr>
              <w:t>Modelagem e banco dedados</w:t>
            </w:r>
            <w:r>
              <w:rPr>
                <w:color w:val="000000"/>
              </w:rPr>
              <w:t xml:space="preserve"> 2. ed. São Paulo:Ed. Senac São Paulo, 2018.</w:t>
            </w:r>
          </w:p>
          <w:p w14:paraId="24CC0CC8" w14:textId="77777777" w:rsidR="003F6BBE" w:rsidRDefault="002C29D0">
            <w:pPr>
              <w:shd w:val="clear" w:color="auto" w:fill="FFFFFF"/>
              <w:spacing w:after="0" w:line="360" w:lineRule="auto"/>
            </w:pPr>
            <w:r>
              <w:t xml:space="preserve">MOLINARI, W. </w:t>
            </w:r>
            <w:r>
              <w:rPr>
                <w:b/>
              </w:rPr>
              <w:t>Desconstruindo a Web</w:t>
            </w:r>
            <w:r>
              <w:t>: as tecnologias por trás de uma requisição. São Paulo: Casa do Código, 2016.</w:t>
            </w:r>
          </w:p>
          <w:p w14:paraId="4313092E" w14:textId="77777777" w:rsidR="003F6BBE" w:rsidRDefault="002C29D0">
            <w:pPr>
              <w:spacing w:after="0" w:line="360" w:lineRule="auto"/>
            </w:pPr>
            <w:r>
              <w:t xml:space="preserve">STELLMAN, Andrew; GREENE, Jennifer. </w:t>
            </w:r>
            <w:r>
              <w:rPr>
                <w:b/>
              </w:rPr>
              <w:t>Use a Cabeça! C#</w:t>
            </w:r>
            <w:r>
              <w:t>. Rio de Janeiro: ed. Alta Books, 2016.</w:t>
            </w:r>
          </w:p>
          <w:p w14:paraId="4C541036" w14:textId="77777777" w:rsidR="003F6BBE" w:rsidRDefault="002C29D0">
            <w:pPr>
              <w:spacing w:after="0" w:line="360" w:lineRule="auto"/>
              <w:rPr>
                <w:u w:val="single"/>
              </w:rPr>
            </w:pPr>
            <w:r>
              <w:rPr>
                <w:u w:val="single"/>
              </w:rPr>
              <w:t>Bibliografia complementar</w:t>
            </w:r>
          </w:p>
          <w:p w14:paraId="4FFED40A" w14:textId="77777777" w:rsidR="003F6BBE" w:rsidRDefault="002C29D0">
            <w:pPr>
              <w:spacing w:after="0" w:line="360" w:lineRule="auto"/>
              <w:jc w:val="both"/>
            </w:pPr>
            <w:r>
              <w:t xml:space="preserve">ARAÚJO, Everton Coimbra de. </w:t>
            </w:r>
            <w:r>
              <w:rPr>
                <w:b/>
              </w:rPr>
              <w:t>ASP.NET Core MVC</w:t>
            </w:r>
            <w:r>
              <w:t>: Aplicações modernas em conjunto com o Entity Framework. São Paulo: Casa do Código, 2018.</w:t>
            </w:r>
          </w:p>
          <w:p w14:paraId="7E195719" w14:textId="77777777" w:rsidR="003F6BBE" w:rsidRDefault="002C29D0">
            <w:pPr>
              <w:spacing w:after="120"/>
              <w:rPr>
                <w:rFonts w:cs="Calibri"/>
                <w:sz w:val="24"/>
                <w:szCs w:val="24"/>
              </w:rPr>
            </w:pPr>
            <w:r>
              <w:rPr>
                <w:color w:val="000000"/>
              </w:rPr>
              <w:t xml:space="preserve">NIEDERAUER, Juliano. </w:t>
            </w:r>
            <w:r>
              <w:rPr>
                <w:b/>
                <w:color w:val="000000"/>
              </w:rPr>
              <w:t xml:space="preserve">Desenvolvendo Websites com PHP. </w:t>
            </w:r>
            <w:r>
              <w:rPr>
                <w:color w:val="000000"/>
              </w:rPr>
              <w:t>3. ed. São Paulo: ed. Novatec, 2016.</w:t>
            </w:r>
          </w:p>
        </w:tc>
      </w:tr>
      <w:tr w:rsidR="003F6BBE" w14:paraId="3CD9834D" w14:textId="77777777">
        <w:tc>
          <w:tcPr>
            <w:tcW w:w="8494" w:type="dxa"/>
            <w:shd w:val="clear" w:color="auto" w:fill="auto"/>
          </w:tcPr>
          <w:p w14:paraId="0EA71D40" w14:textId="77777777" w:rsidR="003F6BBE" w:rsidRDefault="002C29D0">
            <w:pPr>
              <w:spacing w:after="120"/>
              <w:rPr>
                <w:color w:val="000000"/>
              </w:rPr>
            </w:pPr>
            <w:r>
              <w:rPr>
                <w:b/>
                <w:color w:val="000000"/>
              </w:rPr>
              <w:lastRenderedPageBreak/>
              <w:t>UC 6: Desenvolver aplicações hibridas para mobile.</w:t>
            </w:r>
            <w:r>
              <w:rPr>
                <w:color w:val="000000"/>
              </w:rPr>
              <w:t xml:space="preserve"> </w:t>
            </w:r>
            <w:r>
              <w:rPr>
                <w:color w:val="000000"/>
              </w:rPr>
              <w:br/>
              <w:t>Carga Horária: 48 horas</w:t>
            </w:r>
          </w:p>
          <w:p w14:paraId="3C19D599" w14:textId="77777777" w:rsidR="003F6BBE" w:rsidRDefault="002C29D0">
            <w:pPr>
              <w:spacing w:after="0" w:line="360" w:lineRule="auto"/>
              <w:rPr>
                <w:u w:val="single"/>
              </w:rPr>
            </w:pPr>
            <w:r>
              <w:rPr>
                <w:u w:val="single"/>
              </w:rPr>
              <w:t>Bibliografia básica</w:t>
            </w:r>
          </w:p>
          <w:p w14:paraId="46243502" w14:textId="77777777" w:rsidR="003F6BBE" w:rsidRDefault="002C29D0">
            <w:pPr>
              <w:spacing w:after="120"/>
            </w:pPr>
            <w:r>
              <w:t xml:space="preserve">OGLIARI, Ricardo da Silva, BRITO, Robison Cris. </w:t>
            </w:r>
            <w:r>
              <w:rPr>
                <w:b/>
              </w:rPr>
              <w:t>Android - Do Básico ao Avançado</w:t>
            </w:r>
            <w:r>
              <w:t>. 1ª edição. Editora Ciência Moderna. Rio de Janeiro 2014.</w:t>
            </w:r>
          </w:p>
          <w:p w14:paraId="7612732D" w14:textId="77777777" w:rsidR="003F6BBE" w:rsidRDefault="002C29D0">
            <w:pPr>
              <w:spacing w:after="120"/>
              <w:rPr>
                <w:rFonts w:cs="Calibri"/>
                <w:sz w:val="24"/>
                <w:szCs w:val="24"/>
              </w:rPr>
            </w:pPr>
            <w:r>
              <w:t xml:space="preserve">LECHETA, Ricardo R. </w:t>
            </w:r>
            <w:r>
              <w:rPr>
                <w:b/>
              </w:rPr>
              <w:t>Desenvolvendo para iPhone e iPad</w:t>
            </w:r>
            <w:r>
              <w:t>. 5ª edição. Editora Novatec. Rio de Janeiro 2017.</w:t>
            </w:r>
          </w:p>
        </w:tc>
      </w:tr>
    </w:tbl>
    <w:p w14:paraId="7F8F07D8" w14:textId="77777777" w:rsidR="003F6BBE" w:rsidRDefault="003F6BBE">
      <w:pPr>
        <w:shd w:val="clear" w:color="auto" w:fill="FFFFFF"/>
        <w:spacing w:after="120" w:line="240" w:lineRule="auto"/>
        <w:rPr>
          <w:rFonts w:ascii="Arial" w:eastAsia="Arial" w:hAnsi="Arial" w:cs="Arial"/>
          <w:color w:val="0000CC"/>
        </w:rPr>
      </w:pPr>
    </w:p>
    <w:tbl>
      <w:tblPr>
        <w:tblStyle w:val="afa"/>
        <w:tblW w:w="8646" w:type="dxa"/>
        <w:tblInd w:w="-142"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666"/>
        <w:gridCol w:w="273"/>
        <w:gridCol w:w="7707"/>
      </w:tblGrid>
      <w:tr w:rsidR="003F6BBE" w14:paraId="0E4B24B8" w14:textId="77777777" w:rsidTr="00D14590">
        <w:trPr>
          <w:trHeight w:val="397"/>
        </w:trPr>
        <w:tc>
          <w:tcPr>
            <w:tcW w:w="666" w:type="dxa"/>
            <w:tcBorders>
              <w:top w:val="nil"/>
              <w:left w:val="nil"/>
              <w:bottom w:val="nil"/>
            </w:tcBorders>
            <w:shd w:val="clear" w:color="auto" w:fill="808080"/>
            <w:vAlign w:val="center"/>
          </w:tcPr>
          <w:p w14:paraId="2D2CF8BC" w14:textId="77777777" w:rsidR="003F6BBE" w:rsidRDefault="002C29D0">
            <w:pPr>
              <w:spacing w:after="120"/>
              <w:rPr>
                <w:rFonts w:cs="Calibri"/>
                <w:b/>
                <w:color w:val="FFFFFF"/>
                <w:sz w:val="24"/>
                <w:szCs w:val="24"/>
              </w:rPr>
            </w:pPr>
            <w:r>
              <w:rPr>
                <w:rFonts w:cs="Calibri"/>
                <w:b/>
                <w:color w:val="FFFFFF"/>
                <w:sz w:val="24"/>
                <w:szCs w:val="24"/>
              </w:rPr>
              <w:t>12.</w:t>
            </w:r>
          </w:p>
        </w:tc>
        <w:tc>
          <w:tcPr>
            <w:tcW w:w="273" w:type="dxa"/>
            <w:tcBorders>
              <w:top w:val="nil"/>
              <w:bottom w:val="nil"/>
            </w:tcBorders>
            <w:shd w:val="clear" w:color="auto" w:fill="FFFFFF"/>
          </w:tcPr>
          <w:p w14:paraId="314F032A" w14:textId="77777777" w:rsidR="003F6BBE" w:rsidRDefault="003F6BBE">
            <w:pPr>
              <w:spacing w:after="120"/>
              <w:rPr>
                <w:rFonts w:cs="Calibri"/>
                <w:b/>
                <w:color w:val="FFFFFF"/>
                <w:sz w:val="24"/>
                <w:szCs w:val="24"/>
              </w:rPr>
            </w:pPr>
          </w:p>
        </w:tc>
        <w:tc>
          <w:tcPr>
            <w:tcW w:w="7707" w:type="dxa"/>
            <w:tcBorders>
              <w:top w:val="nil"/>
              <w:bottom w:val="nil"/>
              <w:right w:val="nil"/>
            </w:tcBorders>
            <w:shd w:val="clear" w:color="auto" w:fill="808080"/>
            <w:vAlign w:val="center"/>
          </w:tcPr>
          <w:p w14:paraId="3F3924F2" w14:textId="77777777" w:rsidR="003F6BBE" w:rsidRDefault="002C29D0">
            <w:pPr>
              <w:spacing w:after="120"/>
              <w:rPr>
                <w:rFonts w:cs="Calibri"/>
                <w:b/>
                <w:color w:val="FFFFFF"/>
                <w:sz w:val="24"/>
                <w:szCs w:val="24"/>
              </w:rPr>
            </w:pPr>
            <w:r>
              <w:rPr>
                <w:rFonts w:cs="Calibri"/>
                <w:b/>
                <w:color w:val="FFFFFF"/>
                <w:sz w:val="24"/>
                <w:szCs w:val="24"/>
              </w:rPr>
              <w:t>Certificação</w:t>
            </w:r>
          </w:p>
        </w:tc>
      </w:tr>
    </w:tbl>
    <w:p w14:paraId="73CC6149" w14:textId="77777777" w:rsidR="003F6BBE" w:rsidRDefault="003F6BBE">
      <w:pPr>
        <w:spacing w:after="120" w:line="240" w:lineRule="auto"/>
        <w:rPr>
          <w:rFonts w:cs="Calibri"/>
        </w:rPr>
      </w:pPr>
    </w:p>
    <w:p w14:paraId="02BD2170" w14:textId="6D82CB16" w:rsidR="003F6BBE" w:rsidRDefault="002C29D0">
      <w:pPr>
        <w:pBdr>
          <w:top w:val="nil"/>
          <w:left w:val="nil"/>
          <w:bottom w:val="nil"/>
          <w:right w:val="nil"/>
          <w:between w:val="nil"/>
        </w:pBdr>
        <w:spacing w:after="120" w:line="240" w:lineRule="auto"/>
        <w:jc w:val="both"/>
        <w:rPr>
          <w:color w:val="0000CC"/>
        </w:rPr>
      </w:pPr>
      <w:r>
        <w:rPr>
          <w:color w:val="000000"/>
        </w:rPr>
        <w:t xml:space="preserve">Àquele que concluir com aprovação este programa instrumental, será conferido o respectivo certificado em </w:t>
      </w:r>
      <w:sdt>
        <w:sdtPr>
          <w:tag w:val="goog_rdk_1"/>
          <w:id w:val="-1642878823"/>
          <w:showingPlcHdr/>
        </w:sdtPr>
        <w:sdtEndPr/>
        <w:sdtContent>
          <w:r w:rsidR="00D14590">
            <w:t xml:space="preserve">     </w:t>
          </w:r>
        </w:sdtContent>
      </w:sdt>
      <w:r w:rsidR="00D14590">
        <w:rPr>
          <w:b/>
          <w:color w:val="000000"/>
        </w:rPr>
        <w:t>Programador Full Stack com Microsoft .NET</w:t>
      </w:r>
      <w:r>
        <w:rPr>
          <w:color w:val="000000"/>
        </w:rPr>
        <w:t>, com validade nacional.</w:t>
      </w:r>
    </w:p>
    <w:p w14:paraId="2CB8792A" w14:textId="77777777" w:rsidR="003F6BBE" w:rsidRDefault="003F6BBE">
      <w:pPr>
        <w:pBdr>
          <w:top w:val="nil"/>
          <w:left w:val="nil"/>
          <w:bottom w:val="nil"/>
          <w:right w:val="nil"/>
          <w:between w:val="nil"/>
        </w:pBdr>
        <w:spacing w:after="120" w:line="240" w:lineRule="auto"/>
        <w:ind w:left="340" w:hanging="340"/>
        <w:jc w:val="both"/>
        <w:rPr>
          <w:rFonts w:cs="Calibri"/>
          <w:color w:val="0000CC"/>
        </w:rPr>
      </w:pPr>
    </w:p>
    <w:sectPr w:rsidR="003F6BBE" w:rsidSect="00765943">
      <w:footerReference w:type="default" r:id="rId16"/>
      <w:pgSz w:w="11906" w:h="16838"/>
      <w:pgMar w:top="1135" w:right="1701" w:bottom="1276"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C7FA74" w14:textId="77777777" w:rsidR="00ED19D5" w:rsidRDefault="00ED19D5">
      <w:pPr>
        <w:spacing w:after="0" w:line="240" w:lineRule="auto"/>
      </w:pPr>
      <w:r>
        <w:separator/>
      </w:r>
    </w:p>
  </w:endnote>
  <w:endnote w:type="continuationSeparator" w:id="0">
    <w:p w14:paraId="61963B91" w14:textId="77777777" w:rsidR="00ED19D5" w:rsidRDefault="00ED1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AC5CC4" w14:textId="785A4112" w:rsidR="00E60755" w:rsidRPr="00DF706D" w:rsidRDefault="00DF706D">
    <w:pPr>
      <w:pBdr>
        <w:top w:val="nil"/>
        <w:left w:val="nil"/>
        <w:bottom w:val="nil"/>
        <w:right w:val="nil"/>
        <w:between w:val="nil"/>
      </w:pBdr>
      <w:tabs>
        <w:tab w:val="center" w:pos="4252"/>
        <w:tab w:val="right" w:pos="8504"/>
      </w:tabs>
      <w:spacing w:after="0" w:line="240" w:lineRule="auto"/>
      <w:jc w:val="center"/>
      <w:rPr>
        <w:rFonts w:cs="Calibri"/>
        <w:color w:val="A6A6A6"/>
        <w:sz w:val="20"/>
        <w:szCs w:val="20"/>
      </w:rPr>
    </w:pPr>
    <w:r w:rsidRPr="00DF706D">
      <w:rPr>
        <w:rFonts w:cs="Calibri"/>
        <w:sz w:val="20"/>
        <w:szCs w:val="20"/>
      </w:rPr>
      <w:t>Programador Full Stack com Microsoft .NET</w:t>
    </w:r>
    <w:r w:rsidR="00E60755" w:rsidRPr="00DF706D">
      <w:rPr>
        <w:rFonts w:cs="Calibri"/>
        <w:sz w:val="20"/>
        <w:szCs w:val="20"/>
      </w:rPr>
      <w:t xml:space="preserve"> </w:t>
    </w:r>
    <w:r w:rsidR="00E60755" w:rsidRPr="00DF706D">
      <w:rPr>
        <w:rFonts w:cs="Calibri"/>
        <w:color w:val="A6A6A6"/>
        <w:sz w:val="20"/>
        <w:szCs w:val="20"/>
      </w:rPr>
      <w:t xml:space="preserve">- PC Formação Continuada – desenvolve competência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4CC157" w14:textId="77777777" w:rsidR="00ED19D5" w:rsidRDefault="00ED19D5">
      <w:pPr>
        <w:spacing w:after="0" w:line="240" w:lineRule="auto"/>
      </w:pPr>
      <w:r>
        <w:separator/>
      </w:r>
    </w:p>
  </w:footnote>
  <w:footnote w:type="continuationSeparator" w:id="0">
    <w:p w14:paraId="5C53606B" w14:textId="77777777" w:rsidR="00ED19D5" w:rsidRDefault="00ED19D5">
      <w:pPr>
        <w:spacing w:after="0" w:line="240" w:lineRule="auto"/>
      </w:pPr>
      <w:r>
        <w:continuationSeparator/>
      </w:r>
    </w:p>
  </w:footnote>
  <w:footnote w:id="1">
    <w:p w14:paraId="0B2AA46F" w14:textId="77777777" w:rsidR="00E60755" w:rsidRDefault="00E60755">
      <w:pPr>
        <w:rPr>
          <w:highlight w:val="white"/>
        </w:rPr>
      </w:pPr>
      <w:r>
        <w:rPr>
          <w:vertAlign w:val="superscript"/>
        </w:rPr>
        <w:footnoteRef/>
      </w:r>
      <w:r>
        <w:rPr>
          <w:sz w:val="24"/>
          <w:szCs w:val="24"/>
        </w:rPr>
        <w:t xml:space="preserve"> </w:t>
      </w:r>
      <w:hyperlink r:id="rId1">
        <w:r>
          <w:rPr>
            <w:color w:val="0000FF"/>
            <w:sz w:val="18"/>
            <w:szCs w:val="18"/>
            <w:highlight w:val="white"/>
            <w:u w:val="single"/>
          </w:rPr>
          <w:t>https://valorinveste.globo.com/objetivo/empreenda-se/noticia/2021/01/10/mercado-de-tecnologia-tem-aumento-de-310percent-de-vagas-em-2020.ghtml</w:t>
        </w:r>
      </w:hyperlink>
    </w:p>
  </w:footnote>
  <w:footnote w:id="2">
    <w:p w14:paraId="7DF2F3B0" w14:textId="77777777" w:rsidR="00E60755" w:rsidRDefault="00E60755">
      <w:pPr>
        <w:rPr>
          <w:sz w:val="18"/>
          <w:szCs w:val="18"/>
        </w:rPr>
      </w:pPr>
      <w:r>
        <w:rPr>
          <w:vertAlign w:val="superscript"/>
        </w:rPr>
        <w:footnoteRef/>
      </w:r>
      <w:r>
        <w:rPr>
          <w:sz w:val="18"/>
          <w:szCs w:val="18"/>
        </w:rPr>
        <w:t xml:space="preserve"> </w:t>
      </w:r>
      <w:hyperlink r:id="rId2" w:anchor="page2">
        <w:r>
          <w:rPr>
            <w:color w:val="0000FF"/>
            <w:sz w:val="18"/>
            <w:szCs w:val="18"/>
            <w:u w:val="single"/>
          </w:rPr>
          <w:t>https://economia.uol.com.br/reportagens-especiais/mercado-de-trabalho-busca-desenvolvedores-ti/#page2</w:t>
        </w:r>
      </w:hyperlink>
    </w:p>
  </w:footnote>
  <w:footnote w:id="3">
    <w:p w14:paraId="6C7B9E12" w14:textId="77777777" w:rsidR="00E60755" w:rsidRDefault="00E60755">
      <w:pPr>
        <w:pBdr>
          <w:top w:val="nil"/>
          <w:left w:val="nil"/>
          <w:bottom w:val="nil"/>
          <w:right w:val="nil"/>
          <w:between w:val="nil"/>
        </w:pBdr>
        <w:shd w:val="clear" w:color="auto" w:fill="FFFFFF"/>
        <w:spacing w:after="0" w:line="240" w:lineRule="auto"/>
        <w:jc w:val="both"/>
        <w:rPr>
          <w:rFonts w:cs="Calibri"/>
          <w:color w:val="000000"/>
          <w:sz w:val="18"/>
          <w:szCs w:val="18"/>
        </w:rPr>
      </w:pPr>
      <w:r>
        <w:rPr>
          <w:vertAlign w:val="superscript"/>
        </w:rPr>
        <w:footnoteRef/>
      </w:r>
      <w:r>
        <w:rPr>
          <w:rFonts w:cs="Calibri"/>
          <w:color w:val="000000"/>
          <w:sz w:val="18"/>
          <w:szCs w:val="18"/>
        </w:rPr>
        <w:t xml:space="preserve"> É importante que as instalações e equipamentos estejam em consonância com a legislação e atendam às orientações descritas nas normas técnicas de acessibilidade. Estes aspectos, assim como os atitudinais, comunicacionais e metodológicos buscam atender as orientações da Convenção de Direitos das Pessoas com Deficiência da qual o Brasil é signatário.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4799F"/>
    <w:multiLevelType w:val="multilevel"/>
    <w:tmpl w:val="3F2A8F98"/>
    <w:lvl w:ilvl="0">
      <w:start w:val="1"/>
      <w:numFmt w:val="bullet"/>
      <w:lvlText w:val="•"/>
      <w:lvlJc w:val="left"/>
      <w:pPr>
        <w:ind w:left="2120" w:hanging="360"/>
      </w:pPr>
      <w:rPr>
        <w:rFonts w:ascii="Arial" w:eastAsia="Arial" w:hAnsi="Arial" w:cs="Arial"/>
      </w:rPr>
    </w:lvl>
    <w:lvl w:ilvl="1">
      <w:start w:val="1"/>
      <w:numFmt w:val="bullet"/>
      <w:lvlText w:val="o"/>
      <w:lvlJc w:val="left"/>
      <w:pPr>
        <w:ind w:left="2840" w:hanging="360"/>
      </w:pPr>
      <w:rPr>
        <w:rFonts w:ascii="Courier New" w:eastAsia="Courier New" w:hAnsi="Courier New" w:cs="Courier New"/>
      </w:rPr>
    </w:lvl>
    <w:lvl w:ilvl="2">
      <w:start w:val="1"/>
      <w:numFmt w:val="bullet"/>
      <w:lvlText w:val="▪"/>
      <w:lvlJc w:val="left"/>
      <w:pPr>
        <w:ind w:left="3560" w:hanging="360"/>
      </w:pPr>
      <w:rPr>
        <w:rFonts w:ascii="Noto Sans Symbols" w:eastAsia="Noto Sans Symbols" w:hAnsi="Noto Sans Symbols" w:cs="Noto Sans Symbols"/>
      </w:rPr>
    </w:lvl>
    <w:lvl w:ilvl="3">
      <w:start w:val="1"/>
      <w:numFmt w:val="bullet"/>
      <w:lvlText w:val="●"/>
      <w:lvlJc w:val="left"/>
      <w:pPr>
        <w:ind w:left="4280" w:hanging="360"/>
      </w:pPr>
      <w:rPr>
        <w:rFonts w:ascii="Noto Sans Symbols" w:eastAsia="Noto Sans Symbols" w:hAnsi="Noto Sans Symbols" w:cs="Noto Sans Symbols"/>
      </w:rPr>
    </w:lvl>
    <w:lvl w:ilvl="4">
      <w:start w:val="1"/>
      <w:numFmt w:val="bullet"/>
      <w:lvlText w:val="o"/>
      <w:lvlJc w:val="left"/>
      <w:pPr>
        <w:ind w:left="5000" w:hanging="360"/>
      </w:pPr>
      <w:rPr>
        <w:rFonts w:ascii="Courier New" w:eastAsia="Courier New" w:hAnsi="Courier New" w:cs="Courier New"/>
      </w:rPr>
    </w:lvl>
    <w:lvl w:ilvl="5">
      <w:start w:val="1"/>
      <w:numFmt w:val="bullet"/>
      <w:lvlText w:val="▪"/>
      <w:lvlJc w:val="left"/>
      <w:pPr>
        <w:ind w:left="5720" w:hanging="360"/>
      </w:pPr>
      <w:rPr>
        <w:rFonts w:ascii="Noto Sans Symbols" w:eastAsia="Noto Sans Symbols" w:hAnsi="Noto Sans Symbols" w:cs="Noto Sans Symbols"/>
      </w:rPr>
    </w:lvl>
    <w:lvl w:ilvl="6">
      <w:start w:val="1"/>
      <w:numFmt w:val="bullet"/>
      <w:lvlText w:val="●"/>
      <w:lvlJc w:val="left"/>
      <w:pPr>
        <w:ind w:left="6440" w:hanging="360"/>
      </w:pPr>
      <w:rPr>
        <w:rFonts w:ascii="Noto Sans Symbols" w:eastAsia="Noto Sans Symbols" w:hAnsi="Noto Sans Symbols" w:cs="Noto Sans Symbols"/>
      </w:rPr>
    </w:lvl>
    <w:lvl w:ilvl="7">
      <w:start w:val="1"/>
      <w:numFmt w:val="bullet"/>
      <w:lvlText w:val="o"/>
      <w:lvlJc w:val="left"/>
      <w:pPr>
        <w:ind w:left="7160" w:hanging="360"/>
      </w:pPr>
      <w:rPr>
        <w:rFonts w:ascii="Courier New" w:eastAsia="Courier New" w:hAnsi="Courier New" w:cs="Courier New"/>
      </w:rPr>
    </w:lvl>
    <w:lvl w:ilvl="8">
      <w:start w:val="1"/>
      <w:numFmt w:val="bullet"/>
      <w:lvlText w:val="▪"/>
      <w:lvlJc w:val="left"/>
      <w:pPr>
        <w:ind w:left="7880" w:hanging="360"/>
      </w:pPr>
      <w:rPr>
        <w:rFonts w:ascii="Noto Sans Symbols" w:eastAsia="Noto Sans Symbols" w:hAnsi="Noto Sans Symbols" w:cs="Noto Sans Symbols"/>
      </w:rPr>
    </w:lvl>
  </w:abstractNum>
  <w:abstractNum w:abstractNumId="1" w15:restartNumberingAfterBreak="0">
    <w:nsid w:val="09C56E3B"/>
    <w:multiLevelType w:val="multilevel"/>
    <w:tmpl w:val="5740C05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E76FF9"/>
    <w:multiLevelType w:val="multilevel"/>
    <w:tmpl w:val="06986B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CE148D6"/>
    <w:multiLevelType w:val="multilevel"/>
    <w:tmpl w:val="0D54939A"/>
    <w:lvl w:ilvl="0">
      <w:start w:val="1"/>
      <w:numFmt w:val="bullet"/>
      <w:lvlText w:val="•"/>
      <w:lvlJc w:val="left"/>
      <w:pPr>
        <w:ind w:left="2520" w:hanging="360"/>
      </w:pPr>
      <w:rPr>
        <w:rFonts w:ascii="Arial" w:eastAsia="Arial" w:hAnsi="Arial" w:cs="Arial"/>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4" w15:restartNumberingAfterBreak="0">
    <w:nsid w:val="0E185F0B"/>
    <w:multiLevelType w:val="multilevel"/>
    <w:tmpl w:val="C5328F82"/>
    <w:lvl w:ilvl="0">
      <w:start w:val="1"/>
      <w:numFmt w:val="bullet"/>
      <w:pStyle w:val="Ttulo1"/>
      <w:lvlText w:val="●"/>
      <w:lvlJc w:val="left"/>
      <w:pPr>
        <w:ind w:left="720" w:hanging="360"/>
      </w:pPr>
      <w:rPr>
        <w:rFonts w:ascii="Noto Sans Symbols" w:eastAsia="Noto Sans Symbols" w:hAnsi="Noto Sans Symbols" w:cs="Noto Sans Symbols"/>
        <w:color w:val="000000"/>
      </w:rPr>
    </w:lvl>
    <w:lvl w:ilvl="1">
      <w:start w:val="1"/>
      <w:numFmt w:val="bullet"/>
      <w:pStyle w:val="Ttulo2"/>
      <w:lvlText w:val="o"/>
      <w:lvlJc w:val="left"/>
      <w:pPr>
        <w:ind w:left="1440" w:hanging="360"/>
      </w:pPr>
      <w:rPr>
        <w:rFonts w:ascii="Courier New" w:eastAsia="Courier New" w:hAnsi="Courier New" w:cs="Courier New"/>
      </w:rPr>
    </w:lvl>
    <w:lvl w:ilvl="2">
      <w:start w:val="1"/>
      <w:numFmt w:val="bullet"/>
      <w:pStyle w:val="Ttulo3"/>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0FB23A1"/>
    <w:multiLevelType w:val="multilevel"/>
    <w:tmpl w:val="33DCFCC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1BD35EE"/>
    <w:multiLevelType w:val="multilevel"/>
    <w:tmpl w:val="38B002C6"/>
    <w:lvl w:ilvl="0">
      <w:start w:val="1"/>
      <w:numFmt w:val="bullet"/>
      <w:lvlText w:val="•"/>
      <w:lvlJc w:val="left"/>
      <w:pPr>
        <w:ind w:left="2468" w:hanging="360"/>
      </w:pPr>
      <w:rPr>
        <w:rFonts w:ascii="Arial" w:eastAsia="Arial" w:hAnsi="Arial" w:cs="Arial"/>
      </w:rPr>
    </w:lvl>
    <w:lvl w:ilvl="1">
      <w:start w:val="1"/>
      <w:numFmt w:val="bullet"/>
      <w:lvlText w:val="o"/>
      <w:lvlJc w:val="left"/>
      <w:pPr>
        <w:ind w:left="3188" w:hanging="360"/>
      </w:pPr>
      <w:rPr>
        <w:rFonts w:ascii="Courier New" w:eastAsia="Courier New" w:hAnsi="Courier New" w:cs="Courier New"/>
      </w:rPr>
    </w:lvl>
    <w:lvl w:ilvl="2">
      <w:start w:val="1"/>
      <w:numFmt w:val="bullet"/>
      <w:lvlText w:val="▪"/>
      <w:lvlJc w:val="left"/>
      <w:pPr>
        <w:ind w:left="3908" w:hanging="360"/>
      </w:pPr>
      <w:rPr>
        <w:rFonts w:ascii="Noto Sans Symbols" w:eastAsia="Noto Sans Symbols" w:hAnsi="Noto Sans Symbols" w:cs="Noto Sans Symbols"/>
      </w:rPr>
    </w:lvl>
    <w:lvl w:ilvl="3">
      <w:start w:val="1"/>
      <w:numFmt w:val="bullet"/>
      <w:lvlText w:val="●"/>
      <w:lvlJc w:val="left"/>
      <w:pPr>
        <w:ind w:left="4628" w:hanging="360"/>
      </w:pPr>
      <w:rPr>
        <w:rFonts w:ascii="Noto Sans Symbols" w:eastAsia="Noto Sans Symbols" w:hAnsi="Noto Sans Symbols" w:cs="Noto Sans Symbols"/>
      </w:rPr>
    </w:lvl>
    <w:lvl w:ilvl="4">
      <w:start w:val="1"/>
      <w:numFmt w:val="bullet"/>
      <w:lvlText w:val="o"/>
      <w:lvlJc w:val="left"/>
      <w:pPr>
        <w:ind w:left="5348" w:hanging="360"/>
      </w:pPr>
      <w:rPr>
        <w:rFonts w:ascii="Courier New" w:eastAsia="Courier New" w:hAnsi="Courier New" w:cs="Courier New"/>
      </w:rPr>
    </w:lvl>
    <w:lvl w:ilvl="5">
      <w:start w:val="1"/>
      <w:numFmt w:val="bullet"/>
      <w:lvlText w:val="▪"/>
      <w:lvlJc w:val="left"/>
      <w:pPr>
        <w:ind w:left="6068" w:hanging="360"/>
      </w:pPr>
      <w:rPr>
        <w:rFonts w:ascii="Noto Sans Symbols" w:eastAsia="Noto Sans Symbols" w:hAnsi="Noto Sans Symbols" w:cs="Noto Sans Symbols"/>
      </w:rPr>
    </w:lvl>
    <w:lvl w:ilvl="6">
      <w:start w:val="1"/>
      <w:numFmt w:val="bullet"/>
      <w:lvlText w:val="●"/>
      <w:lvlJc w:val="left"/>
      <w:pPr>
        <w:ind w:left="6788" w:hanging="360"/>
      </w:pPr>
      <w:rPr>
        <w:rFonts w:ascii="Noto Sans Symbols" w:eastAsia="Noto Sans Symbols" w:hAnsi="Noto Sans Symbols" w:cs="Noto Sans Symbols"/>
      </w:rPr>
    </w:lvl>
    <w:lvl w:ilvl="7">
      <w:start w:val="1"/>
      <w:numFmt w:val="bullet"/>
      <w:lvlText w:val="o"/>
      <w:lvlJc w:val="left"/>
      <w:pPr>
        <w:ind w:left="7508" w:hanging="360"/>
      </w:pPr>
      <w:rPr>
        <w:rFonts w:ascii="Courier New" w:eastAsia="Courier New" w:hAnsi="Courier New" w:cs="Courier New"/>
      </w:rPr>
    </w:lvl>
    <w:lvl w:ilvl="8">
      <w:start w:val="1"/>
      <w:numFmt w:val="bullet"/>
      <w:lvlText w:val="▪"/>
      <w:lvlJc w:val="left"/>
      <w:pPr>
        <w:ind w:left="8228" w:hanging="360"/>
      </w:pPr>
      <w:rPr>
        <w:rFonts w:ascii="Noto Sans Symbols" w:eastAsia="Noto Sans Symbols" w:hAnsi="Noto Sans Symbols" w:cs="Noto Sans Symbols"/>
      </w:rPr>
    </w:lvl>
  </w:abstractNum>
  <w:abstractNum w:abstractNumId="7" w15:restartNumberingAfterBreak="0">
    <w:nsid w:val="1473247A"/>
    <w:multiLevelType w:val="multilevel"/>
    <w:tmpl w:val="05B071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CD96937"/>
    <w:multiLevelType w:val="multilevel"/>
    <w:tmpl w:val="DFDEDCA2"/>
    <w:lvl w:ilvl="0">
      <w:start w:val="1"/>
      <w:numFmt w:val="bullet"/>
      <w:lvlText w:val=""/>
      <w:lvlJc w:val="left"/>
      <w:pPr>
        <w:ind w:left="2160" w:hanging="360"/>
      </w:pPr>
      <w:rPr>
        <w:rFonts w:ascii="Wingdings" w:hAnsi="Wingdings" w:hint="default"/>
        <w:sz w:val="20"/>
        <w:szCs w:val="20"/>
      </w:rPr>
    </w:lvl>
    <w:lvl w:ilvl="1">
      <w:start w:val="1"/>
      <w:numFmt w:val="bullet"/>
      <w:lvlText w:val="o"/>
      <w:lvlJc w:val="left"/>
      <w:pPr>
        <w:ind w:left="2880" w:hanging="360"/>
      </w:pPr>
      <w:rPr>
        <w:rFonts w:ascii="Courier New" w:eastAsia="Courier New" w:hAnsi="Courier New" w:cs="Courier New"/>
        <w:sz w:val="20"/>
        <w:szCs w:val="20"/>
      </w:rPr>
    </w:lvl>
    <w:lvl w:ilvl="2">
      <w:start w:val="1"/>
      <w:numFmt w:val="bullet"/>
      <w:lvlText w:val="▪"/>
      <w:lvlJc w:val="left"/>
      <w:pPr>
        <w:ind w:left="3600" w:hanging="360"/>
      </w:pPr>
      <w:rPr>
        <w:rFonts w:ascii="Noto Sans Symbols" w:eastAsia="Noto Sans Symbols" w:hAnsi="Noto Sans Symbols" w:cs="Noto Sans Symbols"/>
        <w:sz w:val="20"/>
        <w:szCs w:val="20"/>
      </w:rPr>
    </w:lvl>
    <w:lvl w:ilvl="3">
      <w:start w:val="1"/>
      <w:numFmt w:val="bullet"/>
      <w:lvlText w:val="▪"/>
      <w:lvlJc w:val="left"/>
      <w:pPr>
        <w:ind w:left="4320" w:hanging="360"/>
      </w:pPr>
      <w:rPr>
        <w:rFonts w:ascii="Noto Sans Symbols" w:eastAsia="Noto Sans Symbols" w:hAnsi="Noto Sans Symbols" w:cs="Noto Sans Symbols"/>
        <w:sz w:val="20"/>
        <w:szCs w:val="20"/>
      </w:rPr>
    </w:lvl>
    <w:lvl w:ilvl="4">
      <w:start w:val="1"/>
      <w:numFmt w:val="bullet"/>
      <w:lvlText w:val="▪"/>
      <w:lvlJc w:val="left"/>
      <w:pPr>
        <w:ind w:left="5040" w:hanging="360"/>
      </w:pPr>
      <w:rPr>
        <w:rFonts w:ascii="Noto Sans Symbols" w:eastAsia="Noto Sans Symbols" w:hAnsi="Noto Sans Symbols" w:cs="Noto Sans Symbols"/>
        <w:sz w:val="20"/>
        <w:szCs w:val="20"/>
      </w:rPr>
    </w:lvl>
    <w:lvl w:ilvl="5">
      <w:start w:val="1"/>
      <w:numFmt w:val="bullet"/>
      <w:lvlText w:val="▪"/>
      <w:lvlJc w:val="left"/>
      <w:pPr>
        <w:ind w:left="5760" w:hanging="360"/>
      </w:pPr>
      <w:rPr>
        <w:rFonts w:ascii="Noto Sans Symbols" w:eastAsia="Noto Sans Symbols" w:hAnsi="Noto Sans Symbols" w:cs="Noto Sans Symbols"/>
        <w:sz w:val="20"/>
        <w:szCs w:val="20"/>
      </w:rPr>
    </w:lvl>
    <w:lvl w:ilvl="6">
      <w:start w:val="1"/>
      <w:numFmt w:val="bullet"/>
      <w:lvlText w:val="▪"/>
      <w:lvlJc w:val="left"/>
      <w:pPr>
        <w:ind w:left="6480" w:hanging="360"/>
      </w:pPr>
      <w:rPr>
        <w:rFonts w:ascii="Noto Sans Symbols" w:eastAsia="Noto Sans Symbols" w:hAnsi="Noto Sans Symbols" w:cs="Noto Sans Symbols"/>
        <w:sz w:val="20"/>
        <w:szCs w:val="20"/>
      </w:rPr>
    </w:lvl>
    <w:lvl w:ilvl="7">
      <w:start w:val="1"/>
      <w:numFmt w:val="bullet"/>
      <w:lvlText w:val="▪"/>
      <w:lvlJc w:val="left"/>
      <w:pPr>
        <w:ind w:left="7200" w:hanging="360"/>
      </w:pPr>
      <w:rPr>
        <w:rFonts w:ascii="Noto Sans Symbols" w:eastAsia="Noto Sans Symbols" w:hAnsi="Noto Sans Symbols" w:cs="Noto Sans Symbols"/>
        <w:sz w:val="20"/>
        <w:szCs w:val="20"/>
      </w:rPr>
    </w:lvl>
    <w:lvl w:ilvl="8">
      <w:start w:val="1"/>
      <w:numFmt w:val="bullet"/>
      <w:lvlText w:val="▪"/>
      <w:lvlJc w:val="left"/>
      <w:pPr>
        <w:ind w:left="7920" w:hanging="360"/>
      </w:pPr>
      <w:rPr>
        <w:rFonts w:ascii="Noto Sans Symbols" w:eastAsia="Noto Sans Symbols" w:hAnsi="Noto Sans Symbols" w:cs="Noto Sans Symbols"/>
        <w:sz w:val="20"/>
        <w:szCs w:val="20"/>
      </w:rPr>
    </w:lvl>
  </w:abstractNum>
  <w:abstractNum w:abstractNumId="9" w15:restartNumberingAfterBreak="0">
    <w:nsid w:val="29991DB9"/>
    <w:multiLevelType w:val="multilevel"/>
    <w:tmpl w:val="E6EC78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FFA4630"/>
    <w:multiLevelType w:val="multilevel"/>
    <w:tmpl w:val="A062656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4084F26"/>
    <w:multiLevelType w:val="multilevel"/>
    <w:tmpl w:val="53A8B908"/>
    <w:lvl w:ilvl="0">
      <w:start w:val="1"/>
      <w:numFmt w:val="bullet"/>
      <w:lvlText w:val="•"/>
      <w:lvlJc w:val="left"/>
      <w:pPr>
        <w:ind w:left="2440" w:hanging="360"/>
      </w:pPr>
      <w:rPr>
        <w:rFonts w:ascii="Arial" w:eastAsia="Arial" w:hAnsi="Arial" w:cs="Arial"/>
      </w:rPr>
    </w:lvl>
    <w:lvl w:ilvl="1">
      <w:start w:val="1"/>
      <w:numFmt w:val="bullet"/>
      <w:lvlText w:val="o"/>
      <w:lvlJc w:val="left"/>
      <w:pPr>
        <w:ind w:left="3160" w:hanging="360"/>
      </w:pPr>
      <w:rPr>
        <w:rFonts w:ascii="Courier New" w:eastAsia="Courier New" w:hAnsi="Courier New" w:cs="Courier New"/>
      </w:rPr>
    </w:lvl>
    <w:lvl w:ilvl="2">
      <w:start w:val="1"/>
      <w:numFmt w:val="bullet"/>
      <w:lvlText w:val="▪"/>
      <w:lvlJc w:val="left"/>
      <w:pPr>
        <w:ind w:left="3880" w:hanging="360"/>
      </w:pPr>
      <w:rPr>
        <w:rFonts w:ascii="Noto Sans Symbols" w:eastAsia="Noto Sans Symbols" w:hAnsi="Noto Sans Symbols" w:cs="Noto Sans Symbols"/>
      </w:rPr>
    </w:lvl>
    <w:lvl w:ilvl="3">
      <w:start w:val="1"/>
      <w:numFmt w:val="bullet"/>
      <w:lvlText w:val="●"/>
      <w:lvlJc w:val="left"/>
      <w:pPr>
        <w:ind w:left="4600" w:hanging="360"/>
      </w:pPr>
      <w:rPr>
        <w:rFonts w:ascii="Noto Sans Symbols" w:eastAsia="Noto Sans Symbols" w:hAnsi="Noto Sans Symbols" w:cs="Noto Sans Symbols"/>
      </w:rPr>
    </w:lvl>
    <w:lvl w:ilvl="4">
      <w:start w:val="1"/>
      <w:numFmt w:val="bullet"/>
      <w:lvlText w:val="o"/>
      <w:lvlJc w:val="left"/>
      <w:pPr>
        <w:ind w:left="5320" w:hanging="360"/>
      </w:pPr>
      <w:rPr>
        <w:rFonts w:ascii="Courier New" w:eastAsia="Courier New" w:hAnsi="Courier New" w:cs="Courier New"/>
      </w:rPr>
    </w:lvl>
    <w:lvl w:ilvl="5">
      <w:start w:val="1"/>
      <w:numFmt w:val="bullet"/>
      <w:lvlText w:val="▪"/>
      <w:lvlJc w:val="left"/>
      <w:pPr>
        <w:ind w:left="6040" w:hanging="360"/>
      </w:pPr>
      <w:rPr>
        <w:rFonts w:ascii="Noto Sans Symbols" w:eastAsia="Noto Sans Symbols" w:hAnsi="Noto Sans Symbols" w:cs="Noto Sans Symbols"/>
      </w:rPr>
    </w:lvl>
    <w:lvl w:ilvl="6">
      <w:start w:val="1"/>
      <w:numFmt w:val="bullet"/>
      <w:lvlText w:val="●"/>
      <w:lvlJc w:val="left"/>
      <w:pPr>
        <w:ind w:left="6760" w:hanging="360"/>
      </w:pPr>
      <w:rPr>
        <w:rFonts w:ascii="Noto Sans Symbols" w:eastAsia="Noto Sans Symbols" w:hAnsi="Noto Sans Symbols" w:cs="Noto Sans Symbols"/>
      </w:rPr>
    </w:lvl>
    <w:lvl w:ilvl="7">
      <w:start w:val="1"/>
      <w:numFmt w:val="bullet"/>
      <w:lvlText w:val="o"/>
      <w:lvlJc w:val="left"/>
      <w:pPr>
        <w:ind w:left="7480" w:hanging="360"/>
      </w:pPr>
      <w:rPr>
        <w:rFonts w:ascii="Courier New" w:eastAsia="Courier New" w:hAnsi="Courier New" w:cs="Courier New"/>
      </w:rPr>
    </w:lvl>
    <w:lvl w:ilvl="8">
      <w:start w:val="1"/>
      <w:numFmt w:val="bullet"/>
      <w:lvlText w:val="▪"/>
      <w:lvlJc w:val="left"/>
      <w:pPr>
        <w:ind w:left="8200" w:hanging="360"/>
      </w:pPr>
      <w:rPr>
        <w:rFonts w:ascii="Noto Sans Symbols" w:eastAsia="Noto Sans Symbols" w:hAnsi="Noto Sans Symbols" w:cs="Noto Sans Symbols"/>
      </w:rPr>
    </w:lvl>
  </w:abstractNum>
  <w:abstractNum w:abstractNumId="12" w15:restartNumberingAfterBreak="0">
    <w:nsid w:val="3B446748"/>
    <w:multiLevelType w:val="multilevel"/>
    <w:tmpl w:val="283CFA2C"/>
    <w:lvl w:ilvl="0">
      <w:start w:val="1"/>
      <w:numFmt w:val="bullet"/>
      <w:lvlText w:val="•"/>
      <w:lvlJc w:val="left"/>
      <w:pPr>
        <w:ind w:left="1800" w:hanging="360"/>
      </w:pPr>
      <w:rPr>
        <w:rFonts w:ascii="Arial" w:eastAsia="Arial" w:hAnsi="Arial" w:cs="Arial"/>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3" w15:restartNumberingAfterBreak="0">
    <w:nsid w:val="3D505CCA"/>
    <w:multiLevelType w:val="multilevel"/>
    <w:tmpl w:val="00CCFFAC"/>
    <w:lvl w:ilvl="0">
      <w:start w:val="1"/>
      <w:numFmt w:val="bullet"/>
      <w:lvlText w:val="●"/>
      <w:lvlJc w:val="left"/>
      <w:pPr>
        <w:ind w:left="1713" w:hanging="360"/>
      </w:pPr>
      <w:rPr>
        <w:rFonts w:ascii="Noto Sans Symbols" w:eastAsia="Noto Sans Symbols" w:hAnsi="Noto Sans Symbols" w:cs="Noto Sans Symbols"/>
      </w:r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14" w15:restartNumberingAfterBreak="0">
    <w:nsid w:val="3DD130EA"/>
    <w:multiLevelType w:val="multilevel"/>
    <w:tmpl w:val="6DB05A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8517C66"/>
    <w:multiLevelType w:val="multilevel"/>
    <w:tmpl w:val="40F0B26C"/>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04355CF"/>
    <w:multiLevelType w:val="multilevel"/>
    <w:tmpl w:val="4BEAC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A424F7C"/>
    <w:multiLevelType w:val="multilevel"/>
    <w:tmpl w:val="30CA12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B06362F"/>
    <w:multiLevelType w:val="multilevel"/>
    <w:tmpl w:val="CE1EFFA6"/>
    <w:lvl w:ilvl="0">
      <w:start w:val="1"/>
      <w:numFmt w:val="bullet"/>
      <w:pStyle w:val="Bulletbsico1"/>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0805E51"/>
    <w:multiLevelType w:val="multilevel"/>
    <w:tmpl w:val="1E6C8A46"/>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0" w15:restartNumberingAfterBreak="0">
    <w:nsid w:val="686E036D"/>
    <w:multiLevelType w:val="multilevel"/>
    <w:tmpl w:val="54B05936"/>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1" w15:restartNumberingAfterBreak="0">
    <w:nsid w:val="6FF54CBA"/>
    <w:multiLevelType w:val="multilevel"/>
    <w:tmpl w:val="7AE298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AB3681B"/>
    <w:multiLevelType w:val="multilevel"/>
    <w:tmpl w:val="3A146E9A"/>
    <w:lvl w:ilvl="0">
      <w:start w:val="1"/>
      <w:numFmt w:val="bullet"/>
      <w:lvlText w:val="•"/>
      <w:lvlJc w:val="left"/>
      <w:pPr>
        <w:ind w:left="2468" w:hanging="360"/>
      </w:pPr>
      <w:rPr>
        <w:rFonts w:ascii="Arial" w:eastAsia="Arial" w:hAnsi="Arial" w:cs="Arial"/>
      </w:rPr>
    </w:lvl>
    <w:lvl w:ilvl="1">
      <w:start w:val="1"/>
      <w:numFmt w:val="bullet"/>
      <w:lvlText w:val="o"/>
      <w:lvlJc w:val="left"/>
      <w:pPr>
        <w:ind w:left="3188" w:hanging="360"/>
      </w:pPr>
      <w:rPr>
        <w:rFonts w:ascii="Courier New" w:eastAsia="Courier New" w:hAnsi="Courier New" w:cs="Courier New"/>
      </w:rPr>
    </w:lvl>
    <w:lvl w:ilvl="2">
      <w:start w:val="1"/>
      <w:numFmt w:val="bullet"/>
      <w:lvlText w:val="▪"/>
      <w:lvlJc w:val="left"/>
      <w:pPr>
        <w:ind w:left="3908" w:hanging="360"/>
      </w:pPr>
      <w:rPr>
        <w:rFonts w:ascii="Noto Sans Symbols" w:eastAsia="Noto Sans Symbols" w:hAnsi="Noto Sans Symbols" w:cs="Noto Sans Symbols"/>
      </w:rPr>
    </w:lvl>
    <w:lvl w:ilvl="3">
      <w:start w:val="1"/>
      <w:numFmt w:val="bullet"/>
      <w:lvlText w:val="●"/>
      <w:lvlJc w:val="left"/>
      <w:pPr>
        <w:ind w:left="4628" w:hanging="360"/>
      </w:pPr>
      <w:rPr>
        <w:rFonts w:ascii="Noto Sans Symbols" w:eastAsia="Noto Sans Symbols" w:hAnsi="Noto Sans Symbols" w:cs="Noto Sans Symbols"/>
      </w:rPr>
    </w:lvl>
    <w:lvl w:ilvl="4">
      <w:start w:val="1"/>
      <w:numFmt w:val="bullet"/>
      <w:lvlText w:val="o"/>
      <w:lvlJc w:val="left"/>
      <w:pPr>
        <w:ind w:left="5348" w:hanging="360"/>
      </w:pPr>
      <w:rPr>
        <w:rFonts w:ascii="Courier New" w:eastAsia="Courier New" w:hAnsi="Courier New" w:cs="Courier New"/>
      </w:rPr>
    </w:lvl>
    <w:lvl w:ilvl="5">
      <w:start w:val="1"/>
      <w:numFmt w:val="bullet"/>
      <w:lvlText w:val="▪"/>
      <w:lvlJc w:val="left"/>
      <w:pPr>
        <w:ind w:left="6068" w:hanging="360"/>
      </w:pPr>
      <w:rPr>
        <w:rFonts w:ascii="Noto Sans Symbols" w:eastAsia="Noto Sans Symbols" w:hAnsi="Noto Sans Symbols" w:cs="Noto Sans Symbols"/>
      </w:rPr>
    </w:lvl>
    <w:lvl w:ilvl="6">
      <w:start w:val="1"/>
      <w:numFmt w:val="bullet"/>
      <w:lvlText w:val="●"/>
      <w:lvlJc w:val="left"/>
      <w:pPr>
        <w:ind w:left="6788" w:hanging="360"/>
      </w:pPr>
      <w:rPr>
        <w:rFonts w:ascii="Noto Sans Symbols" w:eastAsia="Noto Sans Symbols" w:hAnsi="Noto Sans Symbols" w:cs="Noto Sans Symbols"/>
      </w:rPr>
    </w:lvl>
    <w:lvl w:ilvl="7">
      <w:start w:val="1"/>
      <w:numFmt w:val="bullet"/>
      <w:lvlText w:val="o"/>
      <w:lvlJc w:val="left"/>
      <w:pPr>
        <w:ind w:left="7508" w:hanging="360"/>
      </w:pPr>
      <w:rPr>
        <w:rFonts w:ascii="Courier New" w:eastAsia="Courier New" w:hAnsi="Courier New" w:cs="Courier New"/>
      </w:rPr>
    </w:lvl>
    <w:lvl w:ilvl="8">
      <w:start w:val="1"/>
      <w:numFmt w:val="bullet"/>
      <w:lvlText w:val="▪"/>
      <w:lvlJc w:val="left"/>
      <w:pPr>
        <w:ind w:left="8228" w:hanging="360"/>
      </w:pPr>
      <w:rPr>
        <w:rFonts w:ascii="Noto Sans Symbols" w:eastAsia="Noto Sans Symbols" w:hAnsi="Noto Sans Symbols" w:cs="Noto Sans Symbols"/>
      </w:rPr>
    </w:lvl>
  </w:abstractNum>
  <w:abstractNum w:abstractNumId="23" w15:restartNumberingAfterBreak="0">
    <w:nsid w:val="7AC1222A"/>
    <w:multiLevelType w:val="multilevel"/>
    <w:tmpl w:val="9E3C108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48467281">
    <w:abstractNumId w:val="18"/>
  </w:num>
  <w:num w:numId="2" w16cid:durableId="1127116720">
    <w:abstractNumId w:val="4"/>
  </w:num>
  <w:num w:numId="3" w16cid:durableId="432168672">
    <w:abstractNumId w:val="23"/>
  </w:num>
  <w:num w:numId="4" w16cid:durableId="1601983751">
    <w:abstractNumId w:val="12"/>
  </w:num>
  <w:num w:numId="5" w16cid:durableId="506361987">
    <w:abstractNumId w:val="7"/>
  </w:num>
  <w:num w:numId="6" w16cid:durableId="1172405015">
    <w:abstractNumId w:val="6"/>
  </w:num>
  <w:num w:numId="7" w16cid:durableId="1454712451">
    <w:abstractNumId w:val="16"/>
  </w:num>
  <w:num w:numId="8" w16cid:durableId="1141262876">
    <w:abstractNumId w:val="0"/>
  </w:num>
  <w:num w:numId="9" w16cid:durableId="1200239380">
    <w:abstractNumId w:val="11"/>
  </w:num>
  <w:num w:numId="10" w16cid:durableId="1870415640">
    <w:abstractNumId w:val="3"/>
  </w:num>
  <w:num w:numId="11" w16cid:durableId="1110124701">
    <w:abstractNumId w:val="22"/>
  </w:num>
  <w:num w:numId="12" w16cid:durableId="1669794221">
    <w:abstractNumId w:val="13"/>
  </w:num>
  <w:num w:numId="13" w16cid:durableId="1585185809">
    <w:abstractNumId w:val="5"/>
  </w:num>
  <w:num w:numId="14" w16cid:durableId="79838695">
    <w:abstractNumId w:val="2"/>
  </w:num>
  <w:num w:numId="15" w16cid:durableId="1067024098">
    <w:abstractNumId w:val="19"/>
  </w:num>
  <w:num w:numId="16" w16cid:durableId="1852911352">
    <w:abstractNumId w:val="1"/>
  </w:num>
  <w:num w:numId="17" w16cid:durableId="1387684826">
    <w:abstractNumId w:val="15"/>
  </w:num>
  <w:num w:numId="18" w16cid:durableId="1442333039">
    <w:abstractNumId w:val="9"/>
  </w:num>
  <w:num w:numId="19" w16cid:durableId="851191149">
    <w:abstractNumId w:val="21"/>
  </w:num>
  <w:num w:numId="20" w16cid:durableId="1447700366">
    <w:abstractNumId w:val="14"/>
  </w:num>
  <w:num w:numId="21" w16cid:durableId="1868639644">
    <w:abstractNumId w:val="17"/>
  </w:num>
  <w:num w:numId="22" w16cid:durableId="1280183778">
    <w:abstractNumId w:val="20"/>
  </w:num>
  <w:num w:numId="23" w16cid:durableId="1051272214">
    <w:abstractNumId w:val="10"/>
  </w:num>
  <w:num w:numId="24" w16cid:durableId="21104207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BBE"/>
    <w:rsid w:val="00007CFF"/>
    <w:rsid w:val="000F0A67"/>
    <w:rsid w:val="001E1F4E"/>
    <w:rsid w:val="001E3EB7"/>
    <w:rsid w:val="001E6B14"/>
    <w:rsid w:val="002C29D0"/>
    <w:rsid w:val="003F6BBE"/>
    <w:rsid w:val="004D5694"/>
    <w:rsid w:val="006F1B98"/>
    <w:rsid w:val="00765943"/>
    <w:rsid w:val="0079143E"/>
    <w:rsid w:val="008602F0"/>
    <w:rsid w:val="009149F8"/>
    <w:rsid w:val="009C2E70"/>
    <w:rsid w:val="00A218D4"/>
    <w:rsid w:val="00BD1DB6"/>
    <w:rsid w:val="00C74019"/>
    <w:rsid w:val="00CA3C18"/>
    <w:rsid w:val="00D14590"/>
    <w:rsid w:val="00D471FD"/>
    <w:rsid w:val="00DC39C1"/>
    <w:rsid w:val="00DC3E8A"/>
    <w:rsid w:val="00DF706D"/>
    <w:rsid w:val="00E60755"/>
    <w:rsid w:val="00ED19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0F17E"/>
  <w15:docId w15:val="{AE229F2A-E82C-4864-A508-0B9657A9A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B10"/>
    <w:rPr>
      <w:rFonts w:cs="Times New Roman"/>
    </w:rPr>
  </w:style>
  <w:style w:type="paragraph" w:styleId="Ttulo1">
    <w:name w:val="heading 1"/>
    <w:basedOn w:val="Normal"/>
    <w:next w:val="Normal"/>
    <w:link w:val="Ttulo1Char"/>
    <w:uiPriority w:val="9"/>
    <w:qFormat/>
    <w:rsid w:val="00B91B10"/>
    <w:pPr>
      <w:keepNext/>
      <w:numPr>
        <w:numId w:val="2"/>
      </w:numPr>
      <w:spacing w:before="240" w:after="60"/>
      <w:jc w:val="center"/>
      <w:outlineLvl w:val="0"/>
    </w:pPr>
    <w:rPr>
      <w:rFonts w:eastAsia="Times New Roman"/>
      <w:b/>
      <w:bCs/>
      <w:color w:val="17365D"/>
      <w:kern w:val="32"/>
      <w:sz w:val="44"/>
      <w:szCs w:val="44"/>
    </w:rPr>
  </w:style>
  <w:style w:type="paragraph" w:styleId="Ttulo2">
    <w:name w:val="heading 2"/>
    <w:basedOn w:val="Normal"/>
    <w:next w:val="Normal"/>
    <w:link w:val="Ttulo2Char"/>
    <w:qFormat/>
    <w:rsid w:val="00B91B10"/>
    <w:pPr>
      <w:keepNext/>
      <w:keepLines/>
      <w:numPr>
        <w:ilvl w:val="1"/>
        <w:numId w:val="2"/>
      </w:numPr>
      <w:spacing w:before="200" w:after="0"/>
      <w:outlineLvl w:val="1"/>
    </w:pPr>
    <w:rPr>
      <w:b/>
      <w:bCs/>
      <w:color w:val="0F243E"/>
      <w:sz w:val="32"/>
      <w:szCs w:val="32"/>
    </w:rPr>
  </w:style>
  <w:style w:type="paragraph" w:styleId="Ttulo3">
    <w:name w:val="heading 3"/>
    <w:basedOn w:val="Normal"/>
    <w:next w:val="Normal"/>
    <w:link w:val="Ttulo3Char"/>
    <w:uiPriority w:val="9"/>
    <w:unhideWhenUsed/>
    <w:qFormat/>
    <w:rsid w:val="00B91B10"/>
    <w:pPr>
      <w:keepNext/>
      <w:numPr>
        <w:ilvl w:val="2"/>
        <w:numId w:val="2"/>
      </w:numPr>
      <w:spacing w:before="240" w:after="60"/>
      <w:outlineLvl w:val="2"/>
    </w:pPr>
    <w:rPr>
      <w:rFonts w:ascii="Cambria" w:eastAsia="Times New Roman" w:hAnsi="Cambria"/>
      <w:b/>
      <w:bCs/>
      <w:sz w:val="26"/>
      <w:szCs w:val="26"/>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character" w:customStyle="1" w:styleId="Ttulo1Char">
    <w:name w:val="Título 1 Char"/>
    <w:basedOn w:val="Fontepargpadro"/>
    <w:link w:val="Ttulo1"/>
    <w:uiPriority w:val="9"/>
    <w:rsid w:val="00B91B10"/>
    <w:rPr>
      <w:rFonts w:ascii="Calibri" w:eastAsia="Times New Roman" w:hAnsi="Calibri" w:cs="Times New Roman"/>
      <w:b/>
      <w:bCs/>
      <w:color w:val="17365D"/>
      <w:kern w:val="32"/>
      <w:sz w:val="44"/>
      <w:szCs w:val="44"/>
    </w:rPr>
  </w:style>
  <w:style w:type="character" w:customStyle="1" w:styleId="Ttulo2Char">
    <w:name w:val="Título 2 Char"/>
    <w:basedOn w:val="Fontepargpadro"/>
    <w:link w:val="Ttulo2"/>
    <w:rsid w:val="00B91B10"/>
    <w:rPr>
      <w:rFonts w:ascii="Calibri" w:eastAsia="Calibri" w:hAnsi="Calibri" w:cs="Times New Roman"/>
      <w:b/>
      <w:bCs/>
      <w:color w:val="0F243E"/>
      <w:sz w:val="32"/>
      <w:szCs w:val="32"/>
    </w:rPr>
  </w:style>
  <w:style w:type="character" w:customStyle="1" w:styleId="Ttulo3Char">
    <w:name w:val="Título 3 Char"/>
    <w:basedOn w:val="Fontepargpadro"/>
    <w:link w:val="Ttulo3"/>
    <w:uiPriority w:val="9"/>
    <w:rsid w:val="00B91B10"/>
    <w:rPr>
      <w:rFonts w:ascii="Cambria" w:eastAsia="Times New Roman" w:hAnsi="Cambria" w:cs="Times New Roman"/>
      <w:b/>
      <w:bCs/>
      <w:sz w:val="26"/>
      <w:szCs w:val="26"/>
    </w:rPr>
  </w:style>
  <w:style w:type="paragraph" w:styleId="PargrafodaLista">
    <w:name w:val="List Paragraph"/>
    <w:basedOn w:val="Normal"/>
    <w:link w:val="PargrafodaListaChar"/>
    <w:uiPriority w:val="34"/>
    <w:qFormat/>
    <w:rsid w:val="00B91B10"/>
    <w:pPr>
      <w:ind w:left="720"/>
      <w:contextualSpacing/>
    </w:pPr>
  </w:style>
  <w:style w:type="paragraph" w:styleId="Textodenotaderodap">
    <w:name w:val="footnote text"/>
    <w:basedOn w:val="Normal"/>
    <w:link w:val="TextodenotaderodapChar"/>
    <w:uiPriority w:val="99"/>
    <w:unhideWhenUsed/>
    <w:rsid w:val="00B91B10"/>
    <w:pPr>
      <w:spacing w:after="0" w:line="240" w:lineRule="auto"/>
    </w:pPr>
    <w:rPr>
      <w:sz w:val="20"/>
      <w:szCs w:val="20"/>
      <w:lang w:val="x-none" w:eastAsia="x-none"/>
    </w:rPr>
  </w:style>
  <w:style w:type="character" w:customStyle="1" w:styleId="TextodenotaderodapChar">
    <w:name w:val="Texto de nota de rodapé Char"/>
    <w:basedOn w:val="Fontepargpadro"/>
    <w:link w:val="Textodenotaderodap"/>
    <w:uiPriority w:val="99"/>
    <w:rsid w:val="00B91B10"/>
    <w:rPr>
      <w:rFonts w:ascii="Calibri" w:eastAsia="Calibri" w:hAnsi="Calibri" w:cs="Times New Roman"/>
      <w:sz w:val="20"/>
      <w:szCs w:val="20"/>
      <w:lang w:val="x-none" w:eastAsia="x-none"/>
    </w:rPr>
  </w:style>
  <w:style w:type="character" w:styleId="Refdenotaderodap">
    <w:name w:val="footnote reference"/>
    <w:uiPriority w:val="99"/>
    <w:semiHidden/>
    <w:unhideWhenUsed/>
    <w:rsid w:val="00B91B10"/>
    <w:rPr>
      <w:vertAlign w:val="superscript"/>
    </w:rPr>
  </w:style>
  <w:style w:type="character" w:styleId="Refdecomentrio">
    <w:name w:val="annotation reference"/>
    <w:uiPriority w:val="99"/>
    <w:unhideWhenUsed/>
    <w:rsid w:val="00B91B10"/>
    <w:rPr>
      <w:sz w:val="16"/>
      <w:szCs w:val="16"/>
    </w:rPr>
  </w:style>
  <w:style w:type="paragraph" w:styleId="Textodecomentrio">
    <w:name w:val="annotation text"/>
    <w:basedOn w:val="Normal"/>
    <w:link w:val="TextodecomentrioChar"/>
    <w:uiPriority w:val="99"/>
    <w:unhideWhenUsed/>
    <w:rsid w:val="00B91B10"/>
    <w:pPr>
      <w:spacing w:line="240" w:lineRule="auto"/>
    </w:pPr>
    <w:rPr>
      <w:sz w:val="20"/>
      <w:szCs w:val="20"/>
      <w:lang w:val="x-none" w:eastAsia="x-none"/>
    </w:rPr>
  </w:style>
  <w:style w:type="character" w:customStyle="1" w:styleId="TextodecomentrioChar">
    <w:name w:val="Texto de comentário Char"/>
    <w:basedOn w:val="Fontepargpadro"/>
    <w:link w:val="Textodecomentrio"/>
    <w:uiPriority w:val="99"/>
    <w:rsid w:val="00B91B10"/>
    <w:rPr>
      <w:rFonts w:ascii="Calibri" w:eastAsia="Calibri" w:hAnsi="Calibri" w:cs="Times New Roman"/>
      <w:sz w:val="20"/>
      <w:szCs w:val="20"/>
      <w:lang w:val="x-none" w:eastAsia="x-none"/>
    </w:rPr>
  </w:style>
  <w:style w:type="paragraph" w:customStyle="1" w:styleId="Capanmmdulo">
    <w:name w:val="Capa núm.módulo"/>
    <w:basedOn w:val="Normal"/>
    <w:rsid w:val="00B91B10"/>
    <w:pPr>
      <w:shd w:val="clear" w:color="auto" w:fill="FFFF99"/>
      <w:spacing w:before="120" w:after="0" w:line="240" w:lineRule="auto"/>
      <w:jc w:val="center"/>
    </w:pPr>
    <w:rPr>
      <w:rFonts w:ascii="Comic Sans MS" w:eastAsia="Times New Roman" w:hAnsi="Comic Sans MS"/>
      <w:b/>
      <w:color w:val="000080"/>
      <w:sz w:val="36"/>
      <w:szCs w:val="36"/>
    </w:rPr>
  </w:style>
  <w:style w:type="paragraph" w:customStyle="1" w:styleId="Bulletbsico1">
    <w:name w:val="Bullet básico 1"/>
    <w:basedOn w:val="Normal"/>
    <w:rsid w:val="00B91B10"/>
    <w:pPr>
      <w:numPr>
        <w:numId w:val="1"/>
      </w:numPr>
      <w:spacing w:before="120" w:after="0" w:line="240" w:lineRule="auto"/>
      <w:jc w:val="both"/>
    </w:pPr>
    <w:rPr>
      <w:rFonts w:ascii="Arial" w:eastAsia="Times New Roman" w:hAnsi="Arial" w:cs="Arial"/>
      <w:color w:val="000000"/>
      <w:sz w:val="24"/>
      <w:szCs w:val="24"/>
    </w:rPr>
  </w:style>
  <w:style w:type="paragraph" w:styleId="Textodebalo">
    <w:name w:val="Balloon Text"/>
    <w:basedOn w:val="Normal"/>
    <w:link w:val="TextodebaloChar"/>
    <w:uiPriority w:val="99"/>
    <w:semiHidden/>
    <w:unhideWhenUsed/>
    <w:rsid w:val="00B91B1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91B10"/>
    <w:rPr>
      <w:rFonts w:ascii="Tahoma" w:eastAsia="Calibri" w:hAnsi="Tahoma" w:cs="Tahoma"/>
      <w:sz w:val="16"/>
      <w:szCs w:val="16"/>
    </w:rPr>
  </w:style>
  <w:style w:type="paragraph" w:styleId="Assuntodocomentrio">
    <w:name w:val="annotation subject"/>
    <w:basedOn w:val="Textodecomentrio"/>
    <w:next w:val="Textodecomentrio"/>
    <w:link w:val="AssuntodocomentrioChar"/>
    <w:uiPriority w:val="99"/>
    <w:semiHidden/>
    <w:unhideWhenUsed/>
    <w:rsid w:val="00923B64"/>
    <w:rPr>
      <w:b/>
      <w:bCs/>
      <w:lang w:val="pt-BR" w:eastAsia="en-US"/>
    </w:rPr>
  </w:style>
  <w:style w:type="character" w:customStyle="1" w:styleId="AssuntodocomentrioChar">
    <w:name w:val="Assunto do comentário Char"/>
    <w:basedOn w:val="TextodecomentrioChar"/>
    <w:link w:val="Assuntodocomentrio"/>
    <w:uiPriority w:val="99"/>
    <w:semiHidden/>
    <w:rsid w:val="00923B64"/>
    <w:rPr>
      <w:rFonts w:ascii="Calibri" w:eastAsia="Calibri" w:hAnsi="Calibri" w:cs="Times New Roman"/>
      <w:b/>
      <w:bCs/>
      <w:sz w:val="20"/>
      <w:szCs w:val="20"/>
      <w:lang w:val="x-none" w:eastAsia="x-none"/>
    </w:rPr>
  </w:style>
  <w:style w:type="paragraph" w:styleId="Textodenotadefim">
    <w:name w:val="endnote text"/>
    <w:basedOn w:val="Normal"/>
    <w:link w:val="TextodenotadefimChar"/>
    <w:uiPriority w:val="99"/>
    <w:semiHidden/>
    <w:unhideWhenUsed/>
    <w:rsid w:val="00572579"/>
    <w:pPr>
      <w:spacing w:after="0" w:line="240" w:lineRule="auto"/>
    </w:pPr>
    <w:rPr>
      <w:sz w:val="20"/>
      <w:szCs w:val="20"/>
      <w:lang w:val="x-none" w:eastAsia="x-none"/>
    </w:rPr>
  </w:style>
  <w:style w:type="character" w:customStyle="1" w:styleId="TextodenotadefimChar">
    <w:name w:val="Texto de nota de fim Char"/>
    <w:basedOn w:val="Fontepargpadro"/>
    <w:link w:val="Textodenotadefim"/>
    <w:uiPriority w:val="99"/>
    <w:semiHidden/>
    <w:rsid w:val="00572579"/>
    <w:rPr>
      <w:rFonts w:ascii="Calibri" w:eastAsia="Calibri" w:hAnsi="Calibri" w:cs="Times New Roman"/>
      <w:sz w:val="20"/>
      <w:szCs w:val="20"/>
      <w:lang w:val="x-none" w:eastAsia="x-none"/>
    </w:rPr>
  </w:style>
  <w:style w:type="character" w:customStyle="1" w:styleId="PargrafodaListaChar">
    <w:name w:val="Parágrafo da Lista Char"/>
    <w:link w:val="PargrafodaLista"/>
    <w:uiPriority w:val="34"/>
    <w:locked/>
    <w:rsid w:val="00D21DF5"/>
    <w:rPr>
      <w:rFonts w:ascii="Calibri" w:eastAsia="Calibri" w:hAnsi="Calibri" w:cs="Times New Roman"/>
    </w:rPr>
  </w:style>
  <w:style w:type="paragraph" w:styleId="NormalWeb">
    <w:name w:val="Normal (Web)"/>
    <w:basedOn w:val="Normal"/>
    <w:uiPriority w:val="99"/>
    <w:semiHidden/>
    <w:unhideWhenUsed/>
    <w:rsid w:val="006A34FA"/>
    <w:pPr>
      <w:spacing w:before="100" w:beforeAutospacing="1" w:after="100" w:afterAutospacing="1" w:line="240" w:lineRule="auto"/>
    </w:pPr>
    <w:rPr>
      <w:rFonts w:ascii="Times New Roman" w:eastAsia="Times New Roman" w:hAnsi="Times New Roman"/>
      <w:sz w:val="24"/>
      <w:szCs w:val="24"/>
    </w:rPr>
  </w:style>
  <w:style w:type="paragraph" w:styleId="Cabealho">
    <w:name w:val="header"/>
    <w:basedOn w:val="Normal"/>
    <w:link w:val="CabealhoChar"/>
    <w:uiPriority w:val="99"/>
    <w:unhideWhenUsed/>
    <w:rsid w:val="00397C9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97C96"/>
    <w:rPr>
      <w:rFonts w:ascii="Calibri" w:eastAsia="Calibri" w:hAnsi="Calibri" w:cs="Times New Roman"/>
    </w:rPr>
  </w:style>
  <w:style w:type="paragraph" w:styleId="Rodap">
    <w:name w:val="footer"/>
    <w:basedOn w:val="Normal"/>
    <w:link w:val="RodapChar"/>
    <w:uiPriority w:val="99"/>
    <w:unhideWhenUsed/>
    <w:rsid w:val="00397C96"/>
    <w:pPr>
      <w:tabs>
        <w:tab w:val="center" w:pos="4252"/>
        <w:tab w:val="right" w:pos="8504"/>
      </w:tabs>
      <w:spacing w:after="0" w:line="240" w:lineRule="auto"/>
    </w:pPr>
  </w:style>
  <w:style w:type="character" w:customStyle="1" w:styleId="RodapChar">
    <w:name w:val="Rodapé Char"/>
    <w:basedOn w:val="Fontepargpadro"/>
    <w:link w:val="Rodap"/>
    <w:uiPriority w:val="99"/>
    <w:rsid w:val="00397C96"/>
    <w:rPr>
      <w:rFonts w:ascii="Calibri" w:eastAsia="Calibri" w:hAnsi="Calibri" w:cs="Times New Roman"/>
    </w:rPr>
  </w:style>
  <w:style w:type="table" w:customStyle="1" w:styleId="TableNormal0">
    <w:name w:val="Table Normal"/>
    <w:rsid w:val="006F7CA5"/>
    <w:tblPr>
      <w:tblCellMar>
        <w:top w:w="0" w:type="dxa"/>
        <w:left w:w="0" w:type="dxa"/>
        <w:bottom w:w="0" w:type="dxa"/>
        <w:right w:w="0" w:type="dxa"/>
      </w:tblCellMar>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left w:w="115" w:type="dxa"/>
        <w:right w:w="115"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left w:w="115" w:type="dxa"/>
        <w:right w:w="115" w:type="dxa"/>
      </w:tblCellMar>
    </w:tblPr>
  </w:style>
  <w:style w:type="table" w:customStyle="1" w:styleId="af0">
    <w:basedOn w:val="TableNormal0"/>
    <w:tblPr>
      <w:tblStyleRowBandSize w:val="1"/>
      <w:tblStyleColBandSize w:val="1"/>
      <w:tblCellMar>
        <w:left w:w="115" w:type="dxa"/>
        <w:right w:w="115" w:type="dxa"/>
      </w:tblCellMar>
    </w:tblPr>
  </w:style>
  <w:style w:type="table" w:customStyle="1" w:styleId="af1">
    <w:basedOn w:val="TableNormal0"/>
    <w:tblPr>
      <w:tblStyleRowBandSize w:val="1"/>
      <w:tblStyleColBandSize w:val="1"/>
      <w:tblCellMar>
        <w:left w:w="115" w:type="dxa"/>
        <w:right w:w="115" w:type="dxa"/>
      </w:tblCellMar>
    </w:tblPr>
  </w:style>
  <w:style w:type="table" w:customStyle="1" w:styleId="af2">
    <w:basedOn w:val="TableNormal0"/>
    <w:tblPr>
      <w:tblStyleRowBandSize w:val="1"/>
      <w:tblStyleColBandSize w:val="1"/>
      <w:tblCellMar>
        <w:left w:w="115" w:type="dxa"/>
        <w:right w:w="115" w:type="dxa"/>
      </w:tblCellMar>
    </w:tblPr>
  </w:style>
  <w:style w:type="table" w:customStyle="1" w:styleId="af3">
    <w:basedOn w:val="TableNormal0"/>
    <w:tblPr>
      <w:tblStyleRowBandSize w:val="1"/>
      <w:tblStyleColBandSize w:val="1"/>
      <w:tblCellMar>
        <w:left w:w="115" w:type="dxa"/>
        <w:right w:w="115" w:type="dxa"/>
      </w:tblCellMar>
    </w:tblPr>
  </w:style>
  <w:style w:type="table" w:customStyle="1" w:styleId="af4">
    <w:basedOn w:val="TableNormal0"/>
    <w:tblPr>
      <w:tblStyleRowBandSize w:val="1"/>
      <w:tblStyleColBandSize w:val="1"/>
      <w:tblCellMar>
        <w:left w:w="115" w:type="dxa"/>
        <w:right w:w="115" w:type="dxa"/>
      </w:tblCellMar>
    </w:tblPr>
  </w:style>
  <w:style w:type="table" w:customStyle="1" w:styleId="af5">
    <w:basedOn w:val="TableNormal0"/>
    <w:tblPr>
      <w:tblStyleRowBandSize w:val="1"/>
      <w:tblStyleColBandSize w:val="1"/>
      <w:tblCellMar>
        <w:left w:w="115" w:type="dxa"/>
        <w:right w:w="115" w:type="dxa"/>
      </w:tblCellMar>
    </w:tblPr>
  </w:style>
  <w:style w:type="table" w:customStyle="1" w:styleId="af6">
    <w:basedOn w:val="TableNormal0"/>
    <w:tblPr>
      <w:tblStyleRowBandSize w:val="1"/>
      <w:tblStyleColBandSize w:val="1"/>
      <w:tblCellMar>
        <w:left w:w="115" w:type="dxa"/>
        <w:right w:w="115" w:type="dxa"/>
      </w:tblCellMar>
    </w:tblPr>
  </w:style>
  <w:style w:type="table" w:customStyle="1" w:styleId="af7">
    <w:basedOn w:val="TableNormal0"/>
    <w:tblPr>
      <w:tblStyleRowBandSize w:val="1"/>
      <w:tblStyleColBandSize w:val="1"/>
      <w:tblCellMar>
        <w:left w:w="115" w:type="dxa"/>
        <w:right w:w="115" w:type="dxa"/>
      </w:tblCellMar>
    </w:tblPr>
  </w:style>
  <w:style w:type="table" w:customStyle="1" w:styleId="af8">
    <w:basedOn w:val="TableNormal0"/>
    <w:tblPr>
      <w:tblStyleRowBandSize w:val="1"/>
      <w:tblStyleColBandSize w:val="1"/>
      <w:tblCellMar>
        <w:left w:w="115" w:type="dxa"/>
        <w:right w:w="115" w:type="dxa"/>
      </w:tblCellMar>
    </w:tblPr>
  </w:style>
  <w:style w:type="table" w:customStyle="1" w:styleId="af9">
    <w:basedOn w:val="TableNormal0"/>
    <w:tblPr>
      <w:tblStyleRowBandSize w:val="1"/>
      <w:tblStyleColBandSize w:val="1"/>
      <w:tblCellMar>
        <w:left w:w="115" w:type="dxa"/>
        <w:right w:w="115" w:type="dxa"/>
      </w:tblCellMar>
    </w:tblPr>
  </w:style>
  <w:style w:type="table" w:customStyle="1" w:styleId="afa">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hyperlink" Target="https://www.editorasenacsp.com.br/portal/autor.do?appAction=vwAutorDetalhe&amp;idAutor=4049" TargetMode="External"/><Relationship Id="rId19" Type="http://schemas.openxmlformats.org/officeDocument/2006/relationships/customXml" Target="../customXml/item2.xml"/><Relationship Id="rId4" Type="http://schemas.openxmlformats.org/officeDocument/2006/relationships/settings" Target="settings.xml"/><Relationship Id="rId14" Type="http://schemas.openxmlformats.org/officeDocument/2006/relationships/hyperlink" Target="https://www.editorasenacsp.com.br/portal/autor.do?appAction=vwAutorDetalhe&amp;idAutor=4047"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economia.uol.com.br/reportagens-especiais/mercado-de-trabalho-busca-desenvolvedores-ti/" TargetMode="External"/><Relationship Id="rId1" Type="http://schemas.openxmlformats.org/officeDocument/2006/relationships/hyperlink" Target="https://valorinveste.globo.com/objetivo/empreenda-se/noticia/2021/01/10/mercado-de-tecnologia-tem-aumento-de-310percent-de-vagas-em-2020.ghtml"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gbn5NLlP59zoEH1gcKPGpWhpMQ==">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84856beb63fdf51913c722ca9904591c">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aee0b2afeabb27cfb105da228391388c"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7F11CF6-C524-4255-8806-39DD50B55304}"/>
</file>

<file path=customXml/itemProps3.xml><?xml version="1.0" encoding="utf-8"?>
<ds:datastoreItem xmlns:ds="http://schemas.openxmlformats.org/officeDocument/2006/customXml" ds:itemID="{D47D05E0-BF87-4D5F-8F0D-1427F7B8BA8F}"/>
</file>

<file path=customXml/itemProps4.xml><?xml version="1.0" encoding="utf-8"?>
<ds:datastoreItem xmlns:ds="http://schemas.openxmlformats.org/officeDocument/2006/customXml" ds:itemID="{7B1E32EE-0F90-4738-8B16-38752A0660A3}"/>
</file>

<file path=docProps/app.xml><?xml version="1.0" encoding="utf-8"?>
<Properties xmlns="http://schemas.openxmlformats.org/officeDocument/2006/extended-properties" xmlns:vt="http://schemas.openxmlformats.org/officeDocument/2006/docPropsVTypes">
  <Template>Normal.dotm</Template>
  <TotalTime>37</TotalTime>
  <Pages>21</Pages>
  <Words>6162</Words>
  <Characters>33277</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Gutierri Belo</dc:creator>
  <cp:lastModifiedBy>Stenio de Melo Magalhaes Junior</cp:lastModifiedBy>
  <cp:revision>7</cp:revision>
  <dcterms:created xsi:type="dcterms:W3CDTF">2023-11-28T17:32:00Z</dcterms:created>
  <dcterms:modified xsi:type="dcterms:W3CDTF">2024-12-06T14:18:00Z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Order">
    <vt:r8>168600</vt:r8>
  </property>
</Properties>
</file>