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b/>
          <w:bCs/>
          <w:color w:val="2C2A9B"/>
          <w:sz w:val="72"/>
          <w:szCs w:val="72"/>
        </w:rPr>
        <w:t xml:space="preserve">UniCo</w:t>
      </w:r>
    </w:p>
    <w:p>
      <w:pPr>
        <w:spacing w:after="240"/>
        <w:jc w:val="center"/>
      </w:pPr>
      <w:r>
        <w:rPr>
          <w:i/>
          <w:iCs/>
          <w:color w:val="555555"/>
          <w:sz w:val="26"/>
          <w:szCs w:val="26"/>
        </w:rPr>
        <w:t xml:space="preserve">A comunidade de economia circular do teu campus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Proposta de Projeto</w:t>
      </w:r>
    </w:p>
    <w:p>
      <w:pPr>
        <w:spacing w:after="360"/>
        <w:jc w:val="center"/>
      </w:pPr>
      <w:r>
        <w:rPr>
          <w:color w:val="555555"/>
          <w:sz w:val="22"/>
          <w:szCs w:val="22"/>
        </w:rPr>
        <w:t xml:space="preserve">Definição do grupo de trabalho e submissão da proposta</w:t>
      </w:r>
    </w:p>
    <w:p>
      <w:pPr>
        <w:spacing w:after="40"/>
        <w:jc w:val="center"/>
      </w:pPr>
      <w:r>
        <w:rPr>
          <w:sz w:val="20"/>
          <w:szCs w:val="20"/>
        </w:rPr>
        <w:t xml:space="preserve">Projeto Interdisciplinar PI1  ·  DTAM 2025/2026</w:t>
      </w:r>
    </w:p>
    <w:p>
      <w:pPr>
        <w:spacing w:after="40"/>
        <w:jc w:val="center"/>
      </w:pPr>
      <w:r>
        <w:rPr>
          <w:sz w:val="20"/>
          <w:szCs w:val="20"/>
        </w:rPr>
        <w:t xml:space="preserve">CTeSP em Design e Tecnologias para Aplicações Móveis (DTAM)</w:t>
      </w:r>
    </w:p>
    <w:p>
      <w:pPr>
        <w:spacing w:after="600"/>
        <w:jc w:val="center"/>
      </w:pPr>
      <w:r>
        <w:rPr>
          <w:sz w:val="20"/>
          <w:szCs w:val="20"/>
        </w:rPr>
        <w:t xml:space="preserve">ESMAD – Escola Superior de Media, Artes e Design  ·  Politécnico do Porto</w:t>
      </w:r>
    </w:p>
    <w:p>
      <w:pPr>
        <w:pStyle w:val="Heading1"/>
      </w:pPr>
      <w:r>
        <w:t xml:space="preserve">1. Elementos do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Contacto institucional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Vítor Lima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40250318@esmad.ipp.pt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Nuno Tiago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Curso: </w:t>
      </w:r>
      <w:r>
        <w:t xml:space="preserve">CTeSP em Design e Tecnologias para Aplicações Móveis (DTAM) — 1.º ano.</w:t>
      </w:r>
    </w:p>
    <w:p>
      <w:pPr>
        <w:spacing w:after="60"/>
      </w:pPr>
      <w:r>
        <w:rPr>
          <w:b/>
          <w:bCs/>
        </w:rPr>
        <w:t xml:space="preserve">Unidade curricular: </w:t>
      </w:r>
      <w:r>
        <w:t xml:space="preserve">Projeto Interdisciplinar PI1.</w:t>
      </w:r>
    </w:p>
    <w:p>
      <w:pPr>
        <w:pStyle w:val="Heading1"/>
      </w:pPr>
      <w:r>
        <w:t xml:space="preserve">2. Tema da aplicação</w:t>
      </w:r>
    </w:p>
    <w:p>
      <w:pPr>
        <w:spacing w:after="120"/>
      </w:pPr>
      <w:r>
        <w:t xml:space="preserve">A UniCo é uma plataforma de compra, venda e troca de artigos em segunda mão feita só para os estudantes de um campus universitário. A ideia é simples: dar uma nova vida às coisas que já não usamos, em vez de as deitar fora.</w:t>
      </w:r>
    </w:p>
    <w:p>
      <w:pPr>
        <w:spacing w:after="120"/>
      </w:pPr>
      <w:r>
        <w:rPr>
          <w:b/>
          <w:bCs/>
        </w:rPr>
        <w:t xml:space="preserve">Enquadramento: </w:t>
      </w:r>
      <w:r>
        <w:t xml:space="preserve">o projeto liga-se ao ODS 11 – Cidades e Comunidades Sustentáveis, por incentivar a reutilização e reduzir o desperdício. Em termos técnicos, é uma Progressive Web App (PWA), ou seja, funciona no browser, pode ser instalada sem passar por uma loja de aplicações e funciona mesmo sem internet em algumas partes.</w:t>
      </w:r>
    </w:p>
    <w:p>
      <w:pPr>
        <w:pStyle w:val="Heading1"/>
      </w:pPr>
      <w:r>
        <w:t xml:space="preserve">3. Descrição da aplicação</w:t>
      </w:r>
    </w:p>
    <w:p>
      <w:pPr>
        <w:spacing w:after="120"/>
      </w:pPr>
      <w:r>
        <w:t xml:space="preserve">A UniCo é um espaço só para a comunidade da universidade, onde os estudantes podem vender ou trocar aquilo que já não precisam — manuais, equipamento informático, material de laboratório ou coisas de uso pessoal. Como só entram pessoas do mesmo campus, há mais confiança e mais à-vontade do que em plataformas abertas a toda a gente, como o OLX, o Facebook Marketplace ou a Vinted.</w:t>
      </w:r>
    </w:p>
    <w:p>
      <w:pPr>
        <w:spacing w:after="120"/>
      </w:pPr>
      <w:r>
        <w:t xml:space="preserve">Quem quer vender publica um anúncio com título, descrição, categoria, estado do artigo, preço e até cinco fotografias. Quem está à procura pode pesquisar, filtrar por categoria, guardar anúncios nos favoritos e falar diretamente com o vendedor através do chat da própria aplicação. Há ainda administradores, que tratam das categorias e ficam atentos a anúncios ou utilizadores que não cumpram as regras.</w:t>
      </w:r>
    </w:p>
    <w:p>
      <w:pPr>
        <w:spacing w:after="120"/>
      </w:pPr>
      <w:r>
        <w:t xml:space="preserve">A aplicação foi feita com HTML, CSS e JavaScript e usa o Supabase como suporte, que trata do login, da base de dados e do armazenamento das fotografias. O negócio em si é combinado entre as duas pessoas e a entrega é feita presencialmente — nesta fase, a app não inclui pagamentos online.</w:t>
      </w:r>
    </w:p>
    <w:p>
      <w:pPr>
        <w:pStyle w:val="Heading1"/>
      </w:pPr>
      <w:r>
        <w:t xml:space="preserve">4. Funcionalidades MVP (Minimum Viable Product)</w:t>
      </w:r>
    </w:p>
    <w:p>
      <w:pPr>
        <w:spacing w:after="120"/>
      </w:pPr>
      <w:r>
        <w:t xml:space="preserve">O MVP é a versão mais básica da app que já funciona e faz sentido usar. Estas são as funcionalidades essenciais que têm de estar prontas:</w:t>
      </w:r>
    </w:p>
    <w:p>
      <w:pPr>
        <w:pStyle w:val="Heading2"/>
      </w:pPr>
      <w:r>
        <w:t xml:space="preserve">Conta e autenticação</w:t>
      </w:r>
    </w:p>
    <w:p>
      <w:pPr>
        <w:pStyle w:val="ListParagraph"/>
        <w:numPr>
          <w:ilvl w:val="0"/>
          <w:numId w:val="2"/>
        </w:numPr>
      </w:pPr>
      <w:r>
        <w:t xml:space="preserve">Criar conta com email e palavra-passe.</w:t>
      </w:r>
    </w:p>
    <w:p>
      <w:pPr>
        <w:pStyle w:val="ListParagraph"/>
        <w:numPr>
          <w:ilvl w:val="0"/>
          <w:numId w:val="2"/>
        </w:numPr>
      </w:pPr>
      <w:r>
        <w:t xml:space="preserve">Entrar e sair da conta (login e logout).</w:t>
      </w:r>
    </w:p>
    <w:p>
      <w:pPr>
        <w:pStyle w:val="ListParagraph"/>
        <w:numPr>
          <w:ilvl w:val="0"/>
          <w:numId w:val="2"/>
        </w:numPr>
      </w:pPr>
      <w:r>
        <w:t xml:space="preserve">Ver e editar os dados do próprio perfil.</w:t>
      </w:r>
    </w:p>
    <w:p>
      <w:pPr>
        <w:pStyle w:val="Heading2"/>
      </w:pPr>
      <w:r>
        <w:t xml:space="preserve">Anúncios</w:t>
      </w:r>
    </w:p>
    <w:p>
      <w:pPr>
        <w:pStyle w:val="ListParagraph"/>
        <w:numPr>
          <w:ilvl w:val="0"/>
          <w:numId w:val="2"/>
        </w:numPr>
      </w:pPr>
      <w:r>
        <w:t xml:space="preserve">Pôr um anúncio com título, descrição, categoria, estado, preço e até 5 fotografias.</w:t>
      </w:r>
    </w:p>
    <w:p>
      <w:pPr>
        <w:pStyle w:val="ListParagraph"/>
        <w:numPr>
          <w:ilvl w:val="0"/>
          <w:numId w:val="2"/>
        </w:numPr>
      </w:pPr>
      <w:r>
        <w:t xml:space="preserve">Editar e apagar os anúncios que a pessoa publicou.</w:t>
      </w:r>
    </w:p>
    <w:p>
      <w:pPr>
        <w:pStyle w:val="ListParagraph"/>
        <w:numPr>
          <w:ilvl w:val="0"/>
          <w:numId w:val="2"/>
        </w:numPr>
      </w:pPr>
      <w:r>
        <w:t xml:space="preserve">Página principal com todos os anúncios, com pesquisa e filtro por categoria.</w:t>
      </w:r>
    </w:p>
    <w:p>
      <w:pPr>
        <w:pStyle w:val="ListParagraph"/>
        <w:numPr>
          <w:ilvl w:val="0"/>
          <w:numId w:val="2"/>
        </w:numPr>
      </w:pPr>
      <w:r>
        <w:t xml:space="preserve">Página de cada artigo com a galeria de fotografias.</w:t>
      </w:r>
    </w:p>
    <w:p>
      <w:pPr>
        <w:pStyle w:val="ListParagraph"/>
        <w:numPr>
          <w:ilvl w:val="0"/>
          <w:numId w:val="2"/>
        </w:numPr>
      </w:pPr>
      <w:r>
        <w:t xml:space="preserve">Marcar um artigo como reservado ou vendido.</w:t>
      </w:r>
    </w:p>
    <w:p>
      <w:pPr>
        <w:pStyle w:val="Heading2"/>
      </w:pPr>
      <w:r>
        <w:t xml:space="preserve">Interação entre utilizadores</w:t>
      </w:r>
    </w:p>
    <w:p>
      <w:pPr>
        <w:pStyle w:val="ListParagraph"/>
        <w:numPr>
          <w:ilvl w:val="0"/>
          <w:numId w:val="2"/>
        </w:numPr>
      </w:pPr>
      <w:r>
        <w:t xml:space="preserve">Guardar anúncios nos favoritos.</w:t>
      </w:r>
    </w:p>
    <w:p>
      <w:pPr>
        <w:pStyle w:val="ListParagraph"/>
        <w:numPr>
          <w:ilvl w:val="0"/>
          <w:numId w:val="2"/>
        </w:numPr>
      </w:pPr>
      <w:r>
        <w:t xml:space="preserve">Falar diretamente com o vendedor através de um chat por artigo.</w:t>
      </w:r>
    </w:p>
    <w:p>
      <w:pPr>
        <w:pStyle w:val="Heading2"/>
      </w:pPr>
      <w:r>
        <w:t xml:space="preserve">Administração</w:t>
      </w:r>
    </w:p>
    <w:p>
      <w:pPr>
        <w:pStyle w:val="ListParagraph"/>
        <w:numPr>
          <w:ilvl w:val="0"/>
          <w:numId w:val="2"/>
        </w:numPr>
      </w:pPr>
      <w:r>
        <w:t xml:space="preserve">Painel para os administradores criarem, editarem e apagarem categorias.</w:t>
      </w:r>
    </w:p>
    <w:p>
      <w:pPr>
        <w:pStyle w:val="ListParagraph"/>
        <w:numPr>
          <w:ilvl w:val="0"/>
          <w:numId w:val="2"/>
        </w:numPr>
      </w:pPr>
      <w:r>
        <w:t xml:space="preserve">Controlo dos anúncios e dos utilizadores.</w:t>
      </w:r>
    </w:p>
    <w:p>
      <w:pPr>
        <w:pStyle w:val="Heading2"/>
      </w:pPr>
      <w:r>
        <w:t xml:space="preserve">Plataforma</w:t>
      </w:r>
    </w:p>
    <w:p>
      <w:pPr>
        <w:pStyle w:val="ListParagraph"/>
        <w:numPr>
          <w:ilvl w:val="0"/>
          <w:numId w:val="2"/>
        </w:numPr>
      </w:pPr>
      <w:r>
        <w:t xml:space="preserve">App instalável (PWA) que funciona em parte mesmo sem internet.</w:t>
      </w:r>
    </w:p>
    <w:p>
      <w:pPr>
        <w:pStyle w:val="ListParagraph"/>
        <w:numPr>
          <w:ilvl w:val="0"/>
          <w:numId w:val="2"/>
        </w:numPr>
      </w:pPr>
      <w:r>
        <w:t xml:space="preserve">Interface que se adapta bem ao telemóvel.</w:t>
      </w:r>
    </w:p>
    <w:p>
      <w:pPr>
        <w:spacing w:after="60" w:before="120"/>
      </w:pPr>
      <w:r>
        <w:rPr>
          <w:b/>
          <w:bCs/>
        </w:rPr>
        <w:t xml:space="preserve">Para mais tarde (fora do MVP):</w:t>
      </w:r>
    </w:p>
    <w:p>
      <w:pPr>
        <w:pStyle w:val="ListParagraph"/>
        <w:numPr>
          <w:ilvl w:val="0"/>
          <w:numId w:val="2"/>
        </w:numPr>
      </w:pPr>
      <w:r>
        <w:t xml:space="preserve">Sistema de avaliações para dar nota aos vendedores.</w:t>
      </w:r>
    </w:p>
    <w:p>
      <w:pPr>
        <w:pStyle w:val="ListParagraph"/>
        <w:numPr>
          <w:ilvl w:val="0"/>
          <w:numId w:val="2"/>
        </w:numPr>
      </w:pPr>
      <w:r>
        <w:t xml:space="preserve">Notificações no telemóvel para novas mensagens e novos anúncios.</w:t>
      </w:r>
    </w:p>
    <w:p>
      <w:pPr>
        <w:pStyle w:val="ListParagraph"/>
        <w:numPr>
          <w:ilvl w:val="0"/>
          <w:numId w:val="2"/>
        </w:numPr>
      </w:pPr>
      <w:r>
        <w:t xml:space="preserve">Pagamentos pela app e um plano premium para quem vende.</w:t>
      </w:r>
    </w:p>
    <w:p>
      <w:pPr>
        <w:pStyle w:val="Heading1"/>
      </w:pPr>
      <w:r>
        <w:t xml:space="preserve">5. Tipos de utilizadores da aplicação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Permissões e papel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Visitante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Ainda não tem conta. Só vê a página inicial e pode registar-se ou entrar.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Utilizador regular (estudante)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Pode ser comprador e vendedor ao mesmo tempo. Publica, edita e apaga os seus anúncios, pesquisa e filtra artigos, guarda favoritos, fala com outras pessoas pelo chat e gere o seu perfil.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Administrador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Faz tudo o que um utilizador normal faz e, além disso, gere as categorias, vigia os anúncios e os utilizadores e tem acesso ao painel de administração.</w:t>
            </w:r>
          </w:p>
        </w:tc>
      </w:tr>
    </w:tbl>
    <w:p>
      <w:pPr>
        <w:pStyle w:val="Heading1"/>
      </w:pPr>
      <w:r>
        <w:t xml:space="preserve">6. Principais entidades que a aplicação deve gerir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Utilizador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Quem tem conta na app, seja estudante ou administrador. Guarda os dados do perfil, o login e o tipo de utilizador.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 (anúncio)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artigo que é posto à venda: título, descrição, preço, estado, fotografias, situação (disponível, reservado ou vendido) e a pessoa que o publicou.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Os grupos que organizam os artigos (por exemplo: Moda, Manuais, Informática). São criados e geridos pelos administradores.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Favorito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Um anúncio que um utilizador guardou para ver mais tarde.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Conversa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chat entre um comprador e um vendedor a propósito de um artigo.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Mensagem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Cada texto enviado dentro de uma conversa, com quem o escreveu, o conteúdo e a data.</w:t>
            </w:r>
          </w:p>
        </w:tc>
      </w:tr>
    </w:tbl>
    <w:p>
      <w:pPr>
        <w:spacing w:before="200"/>
      </w:pPr>
      <w:r>
        <w:rPr>
          <w:i/>
          <w:iCs/>
          <w:color w:val="555555"/>
          <w:sz w:val="18"/>
          <w:szCs w:val="18"/>
        </w:rPr>
        <w:t xml:space="preserve">Tudo isto fica guardado no Supabase, que trata do login, da base de dados e das imagens.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UniCo · Proposta de Projeto Interdisciplinar  —  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C2A9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2A9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2026-06-15T10:14:26.645Z</dcterms:created>
  <dcterms:modified xsi:type="dcterms:W3CDTF">2026-06-15T10:14:26.645Z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