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A887" w14:textId="77777777" w:rsidR="00D83BEF" w:rsidRPr="00937B05" w:rsidRDefault="00BE227C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7B05">
        <w:rPr>
          <w:rFonts w:ascii="Times New Roman" w:hAnsi="Times New Roman" w:cs="Times New Roman"/>
          <w:b/>
          <w:bCs/>
          <w:sz w:val="32"/>
          <w:szCs w:val="32"/>
        </w:rPr>
        <w:t xml:space="preserve">Mãos à obra – Titanic – </w:t>
      </w:r>
      <w:proofErr w:type="spellStart"/>
      <w:r w:rsidRPr="00937B05">
        <w:rPr>
          <w:rFonts w:ascii="Times New Roman" w:hAnsi="Times New Roman" w:cs="Times New Roman"/>
          <w:b/>
          <w:bCs/>
          <w:sz w:val="32"/>
          <w:szCs w:val="32"/>
        </w:rPr>
        <w:t>Machine</w:t>
      </w:r>
      <w:proofErr w:type="spellEnd"/>
      <w:r w:rsidRPr="00937B05">
        <w:rPr>
          <w:rFonts w:ascii="Times New Roman" w:hAnsi="Times New Roman" w:cs="Times New Roman"/>
          <w:b/>
          <w:bCs/>
          <w:sz w:val="32"/>
          <w:szCs w:val="32"/>
        </w:rPr>
        <w:t xml:space="preserve"> Learning </w:t>
      </w:r>
      <w:proofErr w:type="spellStart"/>
      <w:r w:rsidRPr="00937B05">
        <w:rPr>
          <w:rFonts w:ascii="Times New Roman" w:hAnsi="Times New Roman" w:cs="Times New Roman"/>
          <w:b/>
          <w:bCs/>
          <w:sz w:val="32"/>
          <w:szCs w:val="32"/>
        </w:rPr>
        <w:t>from</w:t>
      </w:r>
      <w:proofErr w:type="spellEnd"/>
      <w:r w:rsidRPr="00937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37B05">
        <w:rPr>
          <w:rFonts w:ascii="Times New Roman" w:hAnsi="Times New Roman" w:cs="Times New Roman"/>
          <w:b/>
          <w:bCs/>
          <w:sz w:val="32"/>
          <w:szCs w:val="32"/>
        </w:rPr>
        <w:t>Disaster</w:t>
      </w:r>
      <w:proofErr w:type="spellEnd"/>
    </w:p>
    <w:p w14:paraId="4A18FF96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C11EE57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Este documento tem como objetivo principal descrever as fases realizadas ao longo do projeto, detalhando as informações obtidas a partir da exploração dos dados e relatando o passo a passo da manipulação das </w:t>
      </w:r>
      <w:proofErr w:type="spellStart"/>
      <w:r w:rsidRPr="00937B05">
        <w:rPr>
          <w:rFonts w:ascii="Times New Roman" w:hAnsi="Times New Roman" w:cs="Times New Roman"/>
          <w:i/>
          <w:iCs/>
        </w:rPr>
        <w:t>features</w:t>
      </w:r>
      <w:proofErr w:type="spellEnd"/>
      <w:r w:rsidRPr="00937B05">
        <w:rPr>
          <w:rFonts w:ascii="Times New Roman" w:hAnsi="Times New Roman" w:cs="Times New Roman"/>
        </w:rPr>
        <w:t xml:space="preserve"> e criação dos modelos.</w:t>
      </w:r>
    </w:p>
    <w:p w14:paraId="16F15913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43F2DCBC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 Análise exploratória, limpeza e manipulação dos dados</w:t>
      </w:r>
    </w:p>
    <w:p w14:paraId="570ADFED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73D79D0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A meta nessa fase é extrair o máximo de insights possíveis sobre os dados, buscando um maior entendimento sobre como se comportam de acordo com algum tipo de padrão e como se interinfluenciam.</w:t>
      </w:r>
    </w:p>
    <w:p w14:paraId="6C76FDEC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2BF82D03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</w:rPr>
        <w:t>1.1. Visão geral</w:t>
      </w:r>
    </w:p>
    <w:p w14:paraId="6AE3A3AE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</w:p>
    <w:p w14:paraId="3A0B3103" w14:textId="765B18FA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Na figura abaixo estão as primeiras linhas do </w:t>
      </w:r>
      <w:r w:rsidRPr="00937B05">
        <w:rPr>
          <w:rFonts w:ascii="Times New Roman" w:hAnsi="Times New Roman" w:cs="Times New Roman"/>
          <w:i/>
          <w:iCs/>
        </w:rPr>
        <w:t>Data</w:t>
      </w:r>
      <w:r w:rsidR="00937B05" w:rsidRPr="00937B05">
        <w:rPr>
          <w:rFonts w:ascii="Times New Roman" w:hAnsi="Times New Roman" w:cs="Times New Roman"/>
          <w:i/>
          <w:iCs/>
        </w:rPr>
        <w:t xml:space="preserve"> </w:t>
      </w:r>
      <w:r w:rsidRPr="00937B05">
        <w:rPr>
          <w:rFonts w:ascii="Times New Roman" w:hAnsi="Times New Roman" w:cs="Times New Roman"/>
          <w:i/>
          <w:iCs/>
        </w:rPr>
        <w:t>Frame</w:t>
      </w:r>
      <w:r w:rsidRPr="00937B05">
        <w:rPr>
          <w:rFonts w:ascii="Times New Roman" w:hAnsi="Times New Roman" w:cs="Times New Roman"/>
        </w:rPr>
        <w:t xml:space="preserve"> do conjunto de treino, que já foi carregado utilizando a coluna “</w:t>
      </w:r>
      <w:proofErr w:type="spellStart"/>
      <w:r w:rsidRPr="00937B05">
        <w:rPr>
          <w:rFonts w:ascii="Times New Roman" w:hAnsi="Times New Roman" w:cs="Times New Roman"/>
          <w:i/>
          <w:iCs/>
        </w:rPr>
        <w:t>PassengerI</w:t>
      </w:r>
      <w:r w:rsidR="00937B05" w:rsidRPr="00937B05">
        <w:rPr>
          <w:rFonts w:ascii="Times New Roman" w:hAnsi="Times New Roman" w:cs="Times New Roman"/>
          <w:i/>
          <w:iCs/>
        </w:rPr>
        <w:t>d</w:t>
      </w:r>
      <w:proofErr w:type="spellEnd"/>
      <w:r w:rsidRPr="00937B05">
        <w:rPr>
          <w:rFonts w:ascii="Times New Roman" w:hAnsi="Times New Roman" w:cs="Times New Roman"/>
        </w:rPr>
        <w:t xml:space="preserve">” como </w:t>
      </w:r>
      <w:r w:rsidRPr="00937B05">
        <w:rPr>
          <w:rFonts w:ascii="Times New Roman" w:hAnsi="Times New Roman" w:cs="Times New Roman"/>
          <w:i/>
          <w:iCs/>
        </w:rPr>
        <w:t>index</w:t>
      </w:r>
      <w:r w:rsidRPr="00937B05">
        <w:rPr>
          <w:rFonts w:ascii="Times New Roman" w:hAnsi="Times New Roman" w:cs="Times New Roman"/>
        </w:rPr>
        <w:t xml:space="preserve">. A primeira coluna contém a variável </w:t>
      </w:r>
      <w:r w:rsidRPr="00937B05">
        <w:rPr>
          <w:rFonts w:ascii="Times New Roman" w:hAnsi="Times New Roman" w:cs="Times New Roman"/>
          <w:i/>
          <w:iCs/>
        </w:rPr>
        <w:t>target</w:t>
      </w:r>
      <w:r w:rsidRPr="00937B05">
        <w:rPr>
          <w:rFonts w:ascii="Times New Roman" w:hAnsi="Times New Roman" w:cs="Times New Roman"/>
        </w:rPr>
        <w:t xml:space="preserve">, sendo que 1 indica que o passageiro sobreviveu ao desastre e 0 que veio a falecer. Os demais campos são </w:t>
      </w:r>
      <w:r w:rsidR="001B1C95" w:rsidRPr="00937B05">
        <w:rPr>
          <w:rFonts w:ascii="Times New Roman" w:hAnsi="Times New Roman" w:cs="Times New Roman"/>
        </w:rPr>
        <w:t>os atributos relacionados</w:t>
      </w:r>
      <w:r w:rsidRPr="00937B05">
        <w:rPr>
          <w:rFonts w:ascii="Times New Roman" w:hAnsi="Times New Roman" w:cs="Times New Roman"/>
        </w:rPr>
        <w:t xml:space="preserve"> a cada passageiro, um total de 891 registros. Já </w:t>
      </w:r>
      <w:r w:rsidR="00937B05" w:rsidRPr="00937B05">
        <w:rPr>
          <w:rFonts w:ascii="Times New Roman" w:hAnsi="Times New Roman" w:cs="Times New Roman"/>
        </w:rPr>
        <w:t>à</w:t>
      </w:r>
      <w:r w:rsidRPr="00937B05">
        <w:rPr>
          <w:rFonts w:ascii="Times New Roman" w:hAnsi="Times New Roman" w:cs="Times New Roman"/>
        </w:rPr>
        <w:t xml:space="preserve"> primeira vista, percebe-se que existem campos nulos na coluna </w:t>
      </w:r>
      <w:proofErr w:type="spellStart"/>
      <w:r w:rsidRPr="00937B05">
        <w:rPr>
          <w:rFonts w:ascii="Times New Roman" w:hAnsi="Times New Roman" w:cs="Times New Roman"/>
          <w:i/>
          <w:iCs/>
        </w:rPr>
        <w:t>Cabin</w:t>
      </w:r>
      <w:proofErr w:type="spellEnd"/>
      <w:r w:rsidRPr="00937B05">
        <w:rPr>
          <w:rFonts w:ascii="Times New Roman" w:hAnsi="Times New Roman" w:cs="Times New Roman"/>
        </w:rPr>
        <w:t xml:space="preserve">. Verificando todas as colunas, também existem valores nulos para os </w:t>
      </w:r>
      <w:proofErr w:type="gramStart"/>
      <w:r w:rsidRPr="00937B05">
        <w:rPr>
          <w:rFonts w:ascii="Times New Roman" w:hAnsi="Times New Roman" w:cs="Times New Roman"/>
        </w:rPr>
        <w:t xml:space="preserve">atributos </w:t>
      </w:r>
      <w:r w:rsidRPr="00937B05">
        <w:rPr>
          <w:rFonts w:ascii="Times New Roman" w:hAnsi="Times New Roman" w:cs="Times New Roman"/>
          <w:i/>
          <w:iCs/>
        </w:rPr>
        <w:t>Age</w:t>
      </w:r>
      <w:proofErr w:type="gramEnd"/>
      <w:r w:rsidRPr="00937B05">
        <w:rPr>
          <w:rFonts w:ascii="Times New Roman" w:hAnsi="Times New Roman" w:cs="Times New Roman"/>
        </w:rPr>
        <w:t xml:space="preserve"> (idade) e </w:t>
      </w:r>
      <w:proofErr w:type="spellStart"/>
      <w:r w:rsidRPr="00937B05">
        <w:rPr>
          <w:rFonts w:ascii="Times New Roman" w:hAnsi="Times New Roman" w:cs="Times New Roman"/>
          <w:i/>
          <w:iCs/>
        </w:rPr>
        <w:t>Embarked</w:t>
      </w:r>
      <w:proofErr w:type="spellEnd"/>
      <w:r w:rsidRPr="00937B05">
        <w:rPr>
          <w:rFonts w:ascii="Times New Roman" w:hAnsi="Times New Roman" w:cs="Times New Roman"/>
        </w:rPr>
        <w:t>, já trazendo a ideia que possivelmente serão necessárias técnicas para preenchimento.</w:t>
      </w:r>
    </w:p>
    <w:p w14:paraId="5A642205" w14:textId="53E0FF1E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4E7A032A" w14:textId="157D92DD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04010401" wp14:editId="3603467F">
            <wp:extent cx="6120000" cy="2108160"/>
            <wp:effectExtent l="0" t="0" r="0" b="6390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4AEF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  <w:proofErr w:type="gramStart"/>
      <w:r w:rsidRPr="00937B05">
        <w:rPr>
          <w:rFonts w:ascii="Times New Roman" w:hAnsi="Times New Roman" w:cs="Times New Roman"/>
        </w:rPr>
        <w:t>O pandas</w:t>
      </w:r>
      <w:proofErr w:type="gramEnd"/>
      <w:r w:rsidRPr="00937B05">
        <w:rPr>
          <w:rFonts w:ascii="Times New Roman" w:hAnsi="Times New Roman" w:cs="Times New Roman"/>
        </w:rPr>
        <w:t xml:space="preserve"> também permite gerar um resumo estatístico básico sobre os dados, o que pode nos proporcionar um panorama geral sobre a distribuição e características dos valores.</w:t>
      </w:r>
    </w:p>
    <w:p w14:paraId="7AF4F896" w14:textId="474C5FED" w:rsidR="00937B05" w:rsidRDefault="00937B05" w:rsidP="00937B05">
      <w:pPr>
        <w:pStyle w:val="Standard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08EF66" wp14:editId="181D5C46">
            <wp:extent cx="5152000" cy="26898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345" cy="2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CAA0" w14:textId="75D0BC27" w:rsidR="00D83BEF" w:rsidRPr="00937B05" w:rsidRDefault="00BE227C" w:rsidP="00937B05">
      <w:pPr>
        <w:pStyle w:val="Standard"/>
        <w:ind w:firstLine="709"/>
        <w:jc w:val="both"/>
        <w:rPr>
          <w:rFonts w:ascii="Times New Roman" w:hAnsi="Times New Roman" w:cs="Times New Roman"/>
          <w:b/>
          <w:bCs/>
        </w:rPr>
      </w:pPr>
      <w:r w:rsidRPr="00937B05">
        <w:rPr>
          <w:rFonts w:ascii="Times New Roman" w:hAnsi="Times New Roman" w:cs="Times New Roman"/>
          <w:b/>
          <w:bCs/>
        </w:rPr>
        <w:lastRenderedPageBreak/>
        <w:t>1.2. Correlação</w:t>
      </w:r>
    </w:p>
    <w:p w14:paraId="5D414D91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</w:p>
    <w:p w14:paraId="2D498DAB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Como um problema de classificação binária, a partir da matriz de correlação é possível saber como um atributo está relacionado ao outro, a partir de um valor que varia de -1 a 1. Valores mais próximos de 1 indicam uma relação positiva (conforme um cresce o outro também), enquanto valores próximos de -1 indicam uma relação negativa (conforme um cresce o outro diminui. Já valores próximos de 0 indicam pouco relacionamento entre ambos.</w:t>
      </w:r>
    </w:p>
    <w:p w14:paraId="79CC925D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817F14C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720C04ED" wp14:editId="288BD42A">
            <wp:extent cx="3909060" cy="2164080"/>
            <wp:effectExtent l="0" t="0" r="0" b="7620"/>
            <wp:docPr id="3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196" cy="21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BFAA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11158213" w14:textId="06DB2534" w:rsidR="00D83BEF" w:rsidRPr="00937B05" w:rsidRDefault="00BE227C" w:rsidP="00937B05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>Pela matriz gerada, percebemos três correlações principais:</w:t>
      </w:r>
    </w:p>
    <w:p w14:paraId="012BD7EA" w14:textId="77777777" w:rsidR="00D83BEF" w:rsidRPr="00937B05" w:rsidRDefault="00BE22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37B05">
        <w:rPr>
          <w:rFonts w:ascii="Times New Roman" w:hAnsi="Times New Roman" w:cs="Times New Roman"/>
          <w:i/>
          <w:iCs/>
        </w:rPr>
        <w:t>Pclass</w:t>
      </w:r>
      <w:proofErr w:type="spellEnd"/>
      <w:r w:rsidRPr="00937B05">
        <w:rPr>
          <w:rFonts w:ascii="Times New Roman" w:hAnsi="Times New Roman" w:cs="Times New Roman"/>
        </w:rPr>
        <w:t xml:space="preserve"> e </w:t>
      </w:r>
      <w:r w:rsidRPr="00937B05">
        <w:rPr>
          <w:rFonts w:ascii="Times New Roman" w:hAnsi="Times New Roman" w:cs="Times New Roman"/>
          <w:i/>
          <w:iCs/>
        </w:rPr>
        <w:t>Fare</w:t>
      </w:r>
      <w:r w:rsidRPr="00937B05">
        <w:rPr>
          <w:rFonts w:ascii="Times New Roman" w:hAnsi="Times New Roman" w:cs="Times New Roman"/>
        </w:rPr>
        <w:t>: conforme o valor da classe aumenta o valor da tarifa tende a diminuir, o que faz sentido, já que a primeira classe tende a ser a mais cara e a terceira a mais barata;</w:t>
      </w:r>
    </w:p>
    <w:p w14:paraId="0A06EAA7" w14:textId="77777777" w:rsidR="00D83BEF" w:rsidRPr="00937B05" w:rsidRDefault="00BE22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37B05">
        <w:rPr>
          <w:rFonts w:ascii="Times New Roman" w:hAnsi="Times New Roman" w:cs="Times New Roman"/>
          <w:i/>
          <w:iCs/>
        </w:rPr>
        <w:t>Pclass</w:t>
      </w:r>
      <w:proofErr w:type="spellEnd"/>
      <w:r w:rsidRPr="00937B05">
        <w:rPr>
          <w:rFonts w:ascii="Times New Roman" w:hAnsi="Times New Roman" w:cs="Times New Roman"/>
        </w:rPr>
        <w:t xml:space="preserve"> e </w:t>
      </w:r>
      <w:r w:rsidRPr="00937B05">
        <w:rPr>
          <w:rFonts w:ascii="Times New Roman" w:hAnsi="Times New Roman" w:cs="Times New Roman"/>
          <w:i/>
          <w:iCs/>
        </w:rPr>
        <w:t>Age</w:t>
      </w:r>
      <w:r w:rsidRPr="00937B05">
        <w:rPr>
          <w:rFonts w:ascii="Times New Roman" w:hAnsi="Times New Roman" w:cs="Times New Roman"/>
        </w:rPr>
        <w:t>: conforme a classe aumenta a idade do passageiro diminui, indicando que as pessoas de primeira classe tendem a ser mais velhas (mais estabelecidas financeiramente, possivelmente);</w:t>
      </w:r>
    </w:p>
    <w:p w14:paraId="4664B673" w14:textId="77777777" w:rsidR="00D83BEF" w:rsidRPr="00937B05" w:rsidRDefault="00BE22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37B05">
        <w:rPr>
          <w:rFonts w:ascii="Times New Roman" w:hAnsi="Times New Roman" w:cs="Times New Roman"/>
          <w:i/>
          <w:iCs/>
        </w:rPr>
        <w:t>SibSp</w:t>
      </w:r>
      <w:proofErr w:type="spellEnd"/>
      <w:r w:rsidRPr="00937B05">
        <w:rPr>
          <w:rFonts w:ascii="Times New Roman" w:hAnsi="Times New Roman" w:cs="Times New Roman"/>
        </w:rPr>
        <w:t xml:space="preserve"> e </w:t>
      </w:r>
      <w:proofErr w:type="spellStart"/>
      <w:r w:rsidRPr="00937B05">
        <w:rPr>
          <w:rFonts w:ascii="Times New Roman" w:hAnsi="Times New Roman" w:cs="Times New Roman"/>
          <w:i/>
          <w:iCs/>
        </w:rPr>
        <w:t>Parch</w:t>
      </w:r>
      <w:proofErr w:type="spellEnd"/>
      <w:r w:rsidRPr="00937B05">
        <w:rPr>
          <w:rFonts w:ascii="Times New Roman" w:hAnsi="Times New Roman" w:cs="Times New Roman"/>
        </w:rPr>
        <w:t>: estes atributos são referentes à parceiros e família, portanto faz sentido que estejam relacionados, levando em conta que a viagem possivelmente era em família.</w:t>
      </w:r>
    </w:p>
    <w:p w14:paraId="20B83E72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7406358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37B05">
        <w:rPr>
          <w:rFonts w:ascii="Times New Roman" w:hAnsi="Times New Roman" w:cs="Times New Roman"/>
          <w:b/>
          <w:bCs/>
        </w:rPr>
        <w:t>.3. Idade dos passageiros</w:t>
      </w:r>
    </w:p>
    <w:p w14:paraId="5C300F31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AC3BE0B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O histograma abaixo mostra a distribuição geral da idade dos passageiros. A maior parte dos passageiros possui idade entre 19 e 35 anos aproximadamente, possuindo uma boa quantidade de crianças com cerca de menos de 5 anos, porém com poucas pessoas acima dos 60 anos. No geral, observa-se que há uma distribuição aproximadamente normal das idades.</w:t>
      </w:r>
    </w:p>
    <w:p w14:paraId="025E6D6A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7B981E92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13914C4B" wp14:editId="7D877748">
            <wp:extent cx="3147060" cy="2247900"/>
            <wp:effectExtent l="0" t="0" r="0" b="0"/>
            <wp:docPr id="4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339" cy="224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78C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EC8FDAE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Olhando para a idade como fator de sobrevivência, a maior parte das pessoas que morreram estão justamente onde a distribuição se concentra. Porém, entre os sobreviventes já há um maior equilíbrio, mas indicando que a maior parte das crianças foi salva.</w:t>
      </w:r>
    </w:p>
    <w:p w14:paraId="5FB8E269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2D2CD0E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5A012078" wp14:editId="784778A7">
            <wp:extent cx="4705200" cy="2914560"/>
            <wp:effectExtent l="0" t="0" r="150" b="90"/>
            <wp:docPr id="5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7609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44EA434F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1.4. Título dos passageiros e porto de embarque</w:t>
      </w:r>
    </w:p>
    <w:p w14:paraId="6A251A45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2C6DAA7A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Quando olhamos para o campo nome, à primeira vista, podemos ter a impressão de que ele não é de grande importância para determinar a sobrevivência de um passageiro. Entretanto, olhando detalhadamente, percebemos que todos possuem um título relacionado, o que pode determinar a importância de cada um no momento de ser salvo. Para extrair essa informação, foi criada uma função. Com o campo criado, é interessante ver os valores únicos e a quantidade de passageiros que os possuem.</w:t>
      </w:r>
    </w:p>
    <w:p w14:paraId="0631C2E5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E0E83FD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68EC8F6F" wp14:editId="7999E0B3">
            <wp:extent cx="1569720" cy="3253740"/>
            <wp:effectExtent l="0" t="0" r="0" b="3810"/>
            <wp:docPr id="6" name="Figur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998" cy="32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4E9C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0D69E60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Já olhando para os portos de embarque, a maioria disparada está concentrada no “S”.</w:t>
      </w:r>
    </w:p>
    <w:p w14:paraId="34868B56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289C4081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1.5. Sobreviventes por gênero</w:t>
      </w:r>
    </w:p>
    <w:p w14:paraId="0D635BAD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7C0A1E9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Olhando para a distribuição de sobreviventes por gênero, percebe-se que a maior parte foram mulheres, com uma boa diferença entre as quantidades. Porém, essa informação é ainda mais reforçada quando se calcula a proporção relativa de sobreviventes por gênero, indicando que aproximadamente 74% das mulheres sobreviveram, enquanto para homens esse valor é de apenas 19%. Isso reforça a ideia de que durante o desastre foram priorizadas as mulheres e as crianças, o que é um procedimento padrão.</w:t>
      </w:r>
    </w:p>
    <w:p w14:paraId="74104BF8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03F719D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0FA2975C" wp14:editId="6B956E13">
            <wp:extent cx="3019320" cy="2610000"/>
            <wp:effectExtent l="0" t="0" r="0" b="0"/>
            <wp:docPr id="7" name="Figur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32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6C14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49CFF26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1.6. Sobreviventes por classe</w:t>
      </w:r>
    </w:p>
    <w:p w14:paraId="75F5445F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D4CDC1B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Analisando-se o gráfico, existe um certo equilíbrio entre as classes dos sobreviventes. Contudo, mais uma vez olhando para proporções relativas, obtém-se uma grande discrepância, sendo que proporcionalmente, para primeira, segunda e terceira classe, foram salvos, respectivamente, 63%, 47% e 24% dos passageiros, indicando que realmente a maior parte dos passageiros de primeira classe foram salvos.</w:t>
      </w:r>
    </w:p>
    <w:p w14:paraId="68A4F1B7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1AD9E7A1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497BF6A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5EACBDF2" wp14:editId="5A356EA3">
            <wp:extent cx="2895600" cy="2720340"/>
            <wp:effectExtent l="0" t="0" r="0" b="3810"/>
            <wp:docPr id="8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238" cy="27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1AA0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0BE55328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lastRenderedPageBreak/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1.7. Relacionamentos a bordo</w:t>
      </w:r>
    </w:p>
    <w:p w14:paraId="77B3CFA3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4831A390" w14:textId="573323FD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Para facilitar o processo, as colunas que indicam a quantidade de pessoas com a qual um passageiro está relacionado foram somadas, partindo do pressuposto que no momento qualquer nível de relacionamento impactaria nas atitudes. Para a construção do gráfico foi levado em conta </w:t>
      </w:r>
      <w:r w:rsidR="00937B05" w:rsidRPr="00937B05">
        <w:rPr>
          <w:rFonts w:ascii="Times New Roman" w:hAnsi="Times New Roman" w:cs="Times New Roman"/>
        </w:rPr>
        <w:t>se possuíam</w:t>
      </w:r>
      <w:r w:rsidRPr="00937B05">
        <w:rPr>
          <w:rFonts w:ascii="Times New Roman" w:hAnsi="Times New Roman" w:cs="Times New Roman"/>
        </w:rPr>
        <w:t xml:space="preserve"> ao menos um companheiro, mais de um companheiro, e mais de dois companheiros. Pelas proporções, conforme o número de companheiros sobre a chance de sobrevivência diminui.</w:t>
      </w:r>
    </w:p>
    <w:p w14:paraId="335CB530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069FBF2B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27981EDB" wp14:editId="11E4747A">
            <wp:extent cx="6120000" cy="1840319"/>
            <wp:effectExtent l="0" t="0" r="0" b="7531"/>
            <wp:docPr id="9" name="Figura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403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758819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CF2F8C0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1.8. Sobrevivência por taxa paga</w:t>
      </w:r>
    </w:p>
    <w:p w14:paraId="403DDD81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20676C2A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O gráfico mostra uma combinação entre a taxa paga, a classe e se sobreviveu ou não. Como era de se esperar, a maior parte dos passageiros com taxa alta sobreviveram, estando concentrados principalmente na primeira classe.</w:t>
      </w:r>
    </w:p>
    <w:p w14:paraId="3AAD59FB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2761BA0B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045539A6" wp14:editId="54915A2A">
            <wp:extent cx="4781520" cy="2933639"/>
            <wp:effectExtent l="0" t="0" r="30" b="61"/>
            <wp:docPr id="10" name="Figura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20" cy="29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F2E3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9B4E5D3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937B05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937B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7B05">
        <w:rPr>
          <w:rFonts w:ascii="Times New Roman" w:hAnsi="Times New Roman" w:cs="Times New Roman"/>
          <w:b/>
          <w:bCs/>
          <w:sz w:val="28"/>
          <w:szCs w:val="28"/>
        </w:rPr>
        <w:t>Engineering</w:t>
      </w:r>
      <w:proofErr w:type="spellEnd"/>
    </w:p>
    <w:p w14:paraId="5BE1B720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7D3B40E8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Nesta fase, o objetivo é que, após a análise dos dados, sejam feitas manipulações para criação de novos campos, ou fazendo a manipulação dos já existentes, ou criando novos a partir de combinações. Para isso, foram criadas 3 etapas, evoluindo de um processamento inicial para um mais avançado, sendo testado cada caso separadamente na etapa de criação dos modelos, que será tratada mais </w:t>
      </w:r>
      <w:proofErr w:type="spellStart"/>
      <w:r w:rsidRPr="00937B05">
        <w:rPr>
          <w:rFonts w:ascii="Times New Roman" w:hAnsi="Times New Roman" w:cs="Times New Roman"/>
        </w:rPr>
        <w:t>a</w:t>
      </w:r>
      <w:proofErr w:type="spellEnd"/>
      <w:r w:rsidRPr="00937B05">
        <w:rPr>
          <w:rFonts w:ascii="Times New Roman" w:hAnsi="Times New Roman" w:cs="Times New Roman"/>
        </w:rPr>
        <w:t xml:space="preserve"> frente.</w:t>
      </w:r>
    </w:p>
    <w:p w14:paraId="6535EEE7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11B000A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lastRenderedPageBreak/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2.1. Etapa 1</w:t>
      </w:r>
    </w:p>
    <w:p w14:paraId="63DD5D97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E5C6184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Nesta etapa, foi definido um pré-processamento inicial dos dados, que também foi utilizado nas demais, que envolve a criação definitiva de uma coluna título para treinamento e previsão, uma coluna de relações também já descrita anteriormente, e uma nova coluna, que a classe do passageiro e a taxa, mais especificamente a razão entre taxa e classe.</w:t>
      </w:r>
    </w:p>
    <w:p w14:paraId="7915E1DC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Após isso, foram removidas as colunas que originam esses novos atributos: </w:t>
      </w:r>
      <w:proofErr w:type="spellStart"/>
      <w:r w:rsidRPr="00937B05">
        <w:rPr>
          <w:rFonts w:ascii="Times New Roman" w:hAnsi="Times New Roman" w:cs="Times New Roman"/>
          <w:i/>
          <w:iCs/>
        </w:rPr>
        <w:t>Name</w:t>
      </w:r>
      <w:proofErr w:type="spellEnd"/>
      <w:r w:rsidRPr="00937B0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37B05">
        <w:rPr>
          <w:rFonts w:ascii="Times New Roman" w:hAnsi="Times New Roman" w:cs="Times New Roman"/>
          <w:i/>
          <w:iCs/>
        </w:rPr>
        <w:t>Pclass</w:t>
      </w:r>
      <w:proofErr w:type="spellEnd"/>
      <w:r w:rsidRPr="00937B0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37B05">
        <w:rPr>
          <w:rFonts w:ascii="Times New Roman" w:hAnsi="Times New Roman" w:cs="Times New Roman"/>
          <w:i/>
          <w:iCs/>
        </w:rPr>
        <w:t>SibSp</w:t>
      </w:r>
      <w:proofErr w:type="spellEnd"/>
      <w:r w:rsidRPr="00937B0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37B05">
        <w:rPr>
          <w:rFonts w:ascii="Times New Roman" w:hAnsi="Times New Roman" w:cs="Times New Roman"/>
          <w:i/>
          <w:iCs/>
        </w:rPr>
        <w:t>Parch</w:t>
      </w:r>
      <w:proofErr w:type="spellEnd"/>
      <w:r w:rsidRPr="00937B05">
        <w:rPr>
          <w:rFonts w:ascii="Times New Roman" w:hAnsi="Times New Roman" w:cs="Times New Roman"/>
          <w:i/>
          <w:iCs/>
        </w:rPr>
        <w:t xml:space="preserve"> e Fare</w:t>
      </w:r>
      <w:r w:rsidRPr="00937B05">
        <w:rPr>
          <w:rFonts w:ascii="Times New Roman" w:hAnsi="Times New Roman" w:cs="Times New Roman"/>
        </w:rPr>
        <w:t xml:space="preserve">. Também foi removida a coluna </w:t>
      </w:r>
      <w:r w:rsidRPr="00937B05">
        <w:rPr>
          <w:rFonts w:ascii="Times New Roman" w:hAnsi="Times New Roman" w:cs="Times New Roman"/>
          <w:i/>
          <w:iCs/>
        </w:rPr>
        <w:t>Ticket</w:t>
      </w:r>
      <w:r w:rsidRPr="00937B05">
        <w:rPr>
          <w:rFonts w:ascii="Times New Roman" w:hAnsi="Times New Roman" w:cs="Times New Roman"/>
        </w:rPr>
        <w:t xml:space="preserve">, que em primeiro momento também não parece ser de muita ajuda, bem como a coluna </w:t>
      </w:r>
      <w:proofErr w:type="spellStart"/>
      <w:r w:rsidRPr="00937B05">
        <w:rPr>
          <w:rFonts w:ascii="Times New Roman" w:hAnsi="Times New Roman" w:cs="Times New Roman"/>
          <w:i/>
          <w:iCs/>
        </w:rPr>
        <w:t>Cabin</w:t>
      </w:r>
      <w:proofErr w:type="spellEnd"/>
      <w:r w:rsidRPr="00937B05">
        <w:rPr>
          <w:rFonts w:ascii="Times New Roman" w:hAnsi="Times New Roman" w:cs="Times New Roman"/>
        </w:rPr>
        <w:t>, que possui quase 80% dos valores nulos.</w:t>
      </w:r>
    </w:p>
    <w:p w14:paraId="5786BE1D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Também foi criado um </w:t>
      </w:r>
      <w:r w:rsidRPr="009E15E3">
        <w:rPr>
          <w:rFonts w:ascii="Times New Roman" w:hAnsi="Times New Roman" w:cs="Times New Roman"/>
          <w:i/>
          <w:iCs/>
        </w:rPr>
        <w:t>pipeline</w:t>
      </w:r>
      <w:r w:rsidRPr="00937B05">
        <w:rPr>
          <w:rFonts w:ascii="Times New Roman" w:hAnsi="Times New Roman" w:cs="Times New Roman"/>
        </w:rPr>
        <w:t xml:space="preserve">, que ficou encarregado de resolver problemas de valores faltantes e transformação dos dados. Para valores numéricos foi definido um </w:t>
      </w:r>
      <w:proofErr w:type="spellStart"/>
      <w:r w:rsidRPr="00937B05">
        <w:rPr>
          <w:rFonts w:ascii="Times New Roman" w:hAnsi="Times New Roman" w:cs="Times New Roman"/>
          <w:i/>
          <w:iCs/>
        </w:rPr>
        <w:t>Imputer</w:t>
      </w:r>
      <w:proofErr w:type="spellEnd"/>
      <w:r w:rsidRPr="00937B05">
        <w:rPr>
          <w:rFonts w:ascii="Times New Roman" w:hAnsi="Times New Roman" w:cs="Times New Roman"/>
        </w:rPr>
        <w:t xml:space="preserve">, que preenche valores nulos a partir de um valor, sendo a mediana a escolhida para o caso. Já para valores categóricos, o </w:t>
      </w:r>
      <w:proofErr w:type="spellStart"/>
      <w:r w:rsidRPr="00937B05">
        <w:rPr>
          <w:rFonts w:ascii="Times New Roman" w:hAnsi="Times New Roman" w:cs="Times New Roman"/>
          <w:i/>
          <w:iCs/>
        </w:rPr>
        <w:t>Imputer</w:t>
      </w:r>
      <w:proofErr w:type="spellEnd"/>
      <w:r w:rsidRPr="00937B05">
        <w:rPr>
          <w:rFonts w:ascii="Times New Roman" w:hAnsi="Times New Roman" w:cs="Times New Roman"/>
        </w:rPr>
        <w:t xml:space="preserve"> utiliza o valor mais frequente, sendo aplicada posteriormente a técnica de </w:t>
      </w:r>
      <w:proofErr w:type="spellStart"/>
      <w:r w:rsidRPr="00937B05">
        <w:rPr>
          <w:rFonts w:ascii="Times New Roman" w:hAnsi="Times New Roman" w:cs="Times New Roman"/>
          <w:i/>
          <w:iCs/>
        </w:rPr>
        <w:t>One</w:t>
      </w:r>
      <w:proofErr w:type="spellEnd"/>
      <w:r w:rsidRPr="00937B05">
        <w:rPr>
          <w:rFonts w:ascii="Times New Roman" w:hAnsi="Times New Roman" w:cs="Times New Roman"/>
          <w:i/>
          <w:iCs/>
        </w:rPr>
        <w:t>-Hot-</w:t>
      </w:r>
      <w:proofErr w:type="spellStart"/>
      <w:r w:rsidRPr="00937B05">
        <w:rPr>
          <w:rFonts w:ascii="Times New Roman" w:hAnsi="Times New Roman" w:cs="Times New Roman"/>
          <w:i/>
          <w:iCs/>
        </w:rPr>
        <w:t>Encoding</w:t>
      </w:r>
      <w:proofErr w:type="spellEnd"/>
      <w:r w:rsidRPr="00937B05">
        <w:rPr>
          <w:rFonts w:ascii="Times New Roman" w:hAnsi="Times New Roman" w:cs="Times New Roman"/>
        </w:rPr>
        <w:t>.</w:t>
      </w:r>
    </w:p>
    <w:p w14:paraId="67384EDA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7635E5BF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2.2 Etapa 2</w:t>
      </w:r>
    </w:p>
    <w:p w14:paraId="0CBBC774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1ADF5262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Nesta etapa, foi feito um aprimoramento do que já havia sido feito na anterior. Para a coluna título, foi feito um mapeamento, atribuindo valores mais generalista para cada um. Para relações, também foram criadas 4 classes: 0 para nenhum, 1 para um, 2 para dois e 3 para três ou mais passageiros relacionados.</w:t>
      </w:r>
    </w:p>
    <w:p w14:paraId="046837A5" w14:textId="25902E8E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Já no </w:t>
      </w:r>
      <w:r w:rsidRPr="009E15E3">
        <w:rPr>
          <w:rFonts w:ascii="Times New Roman" w:hAnsi="Times New Roman" w:cs="Times New Roman"/>
          <w:i/>
          <w:iCs/>
        </w:rPr>
        <w:t>pipeline</w:t>
      </w:r>
      <w:r w:rsidRPr="00937B05">
        <w:rPr>
          <w:rFonts w:ascii="Times New Roman" w:hAnsi="Times New Roman" w:cs="Times New Roman"/>
        </w:rPr>
        <w:t xml:space="preserve">, também foi inclusa uma técnica de </w:t>
      </w:r>
      <w:proofErr w:type="spellStart"/>
      <w:r w:rsidRPr="009E15E3">
        <w:rPr>
          <w:rFonts w:ascii="Times New Roman" w:hAnsi="Times New Roman" w:cs="Times New Roman"/>
          <w:i/>
          <w:iCs/>
        </w:rPr>
        <w:t>scaling</w:t>
      </w:r>
      <w:proofErr w:type="spellEnd"/>
      <w:r w:rsidRPr="00937B05">
        <w:rPr>
          <w:rFonts w:ascii="Times New Roman" w:hAnsi="Times New Roman" w:cs="Times New Roman"/>
        </w:rPr>
        <w:t xml:space="preserve"> para valores numéricos, permitindo que valores em escalas diferentes possam ser melhor interpretados pelos </w:t>
      </w:r>
      <w:r w:rsidR="009E15E3">
        <w:rPr>
          <w:rFonts w:ascii="Times New Roman" w:hAnsi="Times New Roman" w:cs="Times New Roman"/>
        </w:rPr>
        <w:t>modelos</w:t>
      </w:r>
      <w:r w:rsidRPr="00937B05">
        <w:rPr>
          <w:rFonts w:ascii="Times New Roman" w:hAnsi="Times New Roman" w:cs="Times New Roman"/>
        </w:rPr>
        <w:t>. Além disso, a coluna de relações também foi considerada como sendo categórica.</w:t>
      </w:r>
    </w:p>
    <w:p w14:paraId="2D2B77B4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7F1E995" w14:textId="2756C0F3" w:rsidR="00D83BEF" w:rsidRPr="009E15E3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2.3. Etapa 3</w:t>
      </w:r>
    </w:p>
    <w:p w14:paraId="569AC721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</w:p>
    <w:p w14:paraId="0AD61A34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Na fase de análise observou-se que o conjunto estava com um certo nível de desbalanceamento entre as classes. Nesta etapa, foi feito um balanceamento utilizando </w:t>
      </w:r>
      <w:proofErr w:type="spellStart"/>
      <w:r w:rsidRPr="009E15E3">
        <w:rPr>
          <w:rFonts w:ascii="Times New Roman" w:hAnsi="Times New Roman" w:cs="Times New Roman"/>
          <w:i/>
          <w:iCs/>
        </w:rPr>
        <w:t>oversampling</w:t>
      </w:r>
      <w:proofErr w:type="spellEnd"/>
      <w:r w:rsidRPr="00937B05">
        <w:rPr>
          <w:rFonts w:ascii="Times New Roman" w:hAnsi="Times New Roman" w:cs="Times New Roman"/>
        </w:rPr>
        <w:t>, gerando valores randômicos com base nos existentes para equilibrar o número de registros da classe minoritária.</w:t>
      </w:r>
    </w:p>
    <w:p w14:paraId="52B7EEDE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</w:p>
    <w:p w14:paraId="75539A67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3. Criação dos modelos</w:t>
      </w:r>
    </w:p>
    <w:p w14:paraId="235766DE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B121974" w14:textId="4634E911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Para previsão dos valores, foram utilizados os modelos: </w:t>
      </w:r>
      <w:proofErr w:type="spellStart"/>
      <w:r w:rsidRPr="009E15E3">
        <w:rPr>
          <w:rFonts w:ascii="Times New Roman" w:hAnsi="Times New Roman" w:cs="Times New Roman"/>
          <w:i/>
          <w:iCs/>
        </w:rPr>
        <w:t>Decision</w:t>
      </w:r>
      <w:proofErr w:type="spellEnd"/>
      <w:r w:rsidRPr="009E15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E15E3">
        <w:rPr>
          <w:rFonts w:ascii="Times New Roman" w:hAnsi="Times New Roman" w:cs="Times New Roman"/>
          <w:i/>
          <w:iCs/>
        </w:rPr>
        <w:t>Tree</w:t>
      </w:r>
      <w:proofErr w:type="spellEnd"/>
      <w:r w:rsidRPr="009E15E3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E15E3">
        <w:rPr>
          <w:rFonts w:ascii="Times New Roman" w:hAnsi="Times New Roman" w:cs="Times New Roman"/>
          <w:i/>
          <w:iCs/>
        </w:rPr>
        <w:t>Random</w:t>
      </w:r>
      <w:proofErr w:type="spellEnd"/>
      <w:r w:rsidRPr="009E15E3">
        <w:rPr>
          <w:rFonts w:ascii="Times New Roman" w:hAnsi="Times New Roman" w:cs="Times New Roman"/>
          <w:i/>
          <w:iCs/>
        </w:rPr>
        <w:t xml:space="preserve"> Forest, </w:t>
      </w:r>
      <w:proofErr w:type="spellStart"/>
      <w:r w:rsidRPr="009E15E3">
        <w:rPr>
          <w:rFonts w:ascii="Times New Roman" w:hAnsi="Times New Roman" w:cs="Times New Roman"/>
          <w:i/>
          <w:iCs/>
        </w:rPr>
        <w:t>Naive</w:t>
      </w:r>
      <w:proofErr w:type="spellEnd"/>
      <w:r w:rsidRPr="009E15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E15E3">
        <w:rPr>
          <w:rFonts w:ascii="Times New Roman" w:hAnsi="Times New Roman" w:cs="Times New Roman"/>
          <w:i/>
          <w:iCs/>
        </w:rPr>
        <w:t>Bayes</w:t>
      </w:r>
      <w:proofErr w:type="spellEnd"/>
      <w:r w:rsidRPr="00937B05">
        <w:rPr>
          <w:rFonts w:ascii="Times New Roman" w:hAnsi="Times New Roman" w:cs="Times New Roman"/>
        </w:rPr>
        <w:t xml:space="preserve"> e </w:t>
      </w:r>
      <w:proofErr w:type="spellStart"/>
      <w:r w:rsidRPr="009E15E3">
        <w:rPr>
          <w:rFonts w:ascii="Times New Roman" w:hAnsi="Times New Roman" w:cs="Times New Roman"/>
          <w:i/>
          <w:iCs/>
        </w:rPr>
        <w:t>Support</w:t>
      </w:r>
      <w:proofErr w:type="spellEnd"/>
      <w:r w:rsidRPr="009E15E3">
        <w:rPr>
          <w:rFonts w:ascii="Times New Roman" w:hAnsi="Times New Roman" w:cs="Times New Roman"/>
          <w:i/>
          <w:iCs/>
        </w:rPr>
        <w:t xml:space="preserve"> Vector </w:t>
      </w:r>
      <w:proofErr w:type="spellStart"/>
      <w:r w:rsidRPr="009E15E3">
        <w:rPr>
          <w:rFonts w:ascii="Times New Roman" w:hAnsi="Times New Roman" w:cs="Times New Roman"/>
          <w:i/>
          <w:iCs/>
        </w:rPr>
        <w:t>Machines</w:t>
      </w:r>
      <w:proofErr w:type="spellEnd"/>
      <w:r w:rsidRPr="00937B05">
        <w:rPr>
          <w:rFonts w:ascii="Times New Roman" w:hAnsi="Times New Roman" w:cs="Times New Roman"/>
        </w:rPr>
        <w:t xml:space="preserve">. Para cada modelo foi criado um </w:t>
      </w:r>
      <w:r w:rsidRPr="009E15E3">
        <w:rPr>
          <w:rFonts w:ascii="Times New Roman" w:hAnsi="Times New Roman" w:cs="Times New Roman"/>
          <w:i/>
          <w:iCs/>
        </w:rPr>
        <w:t>pipeline</w:t>
      </w:r>
      <w:r w:rsidRPr="00937B05">
        <w:rPr>
          <w:rFonts w:ascii="Times New Roman" w:hAnsi="Times New Roman" w:cs="Times New Roman"/>
        </w:rPr>
        <w:t xml:space="preserve"> que combinado ao que foi desenvolvido nas etapas de </w:t>
      </w:r>
      <w:proofErr w:type="spellStart"/>
      <w:r w:rsidRPr="00937B05">
        <w:rPr>
          <w:rFonts w:ascii="Times New Roman" w:hAnsi="Times New Roman" w:cs="Times New Roman"/>
        </w:rPr>
        <w:t>Feature</w:t>
      </w:r>
      <w:proofErr w:type="spellEnd"/>
      <w:r w:rsidRPr="00937B05">
        <w:rPr>
          <w:rFonts w:ascii="Times New Roman" w:hAnsi="Times New Roman" w:cs="Times New Roman"/>
        </w:rPr>
        <w:t xml:space="preserve"> </w:t>
      </w:r>
      <w:proofErr w:type="spellStart"/>
      <w:r w:rsidRPr="00937B05">
        <w:rPr>
          <w:rFonts w:ascii="Times New Roman" w:hAnsi="Times New Roman" w:cs="Times New Roman"/>
        </w:rPr>
        <w:t>Engineering</w:t>
      </w:r>
      <w:proofErr w:type="spellEnd"/>
      <w:r w:rsidRPr="00937B05">
        <w:rPr>
          <w:rFonts w:ascii="Times New Roman" w:hAnsi="Times New Roman" w:cs="Times New Roman"/>
        </w:rPr>
        <w:t>. Para validação, foi utilizado o método de validação cruzada com cv = 5 e acurácia média como métrica de avaliação de desempenho, os resultados de validação para cara modelo em cada etapa estão na tabela abaixo.</w:t>
      </w:r>
    </w:p>
    <w:p w14:paraId="306769EF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73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7"/>
        <w:gridCol w:w="1301"/>
        <w:gridCol w:w="1301"/>
        <w:gridCol w:w="1301"/>
      </w:tblGrid>
      <w:tr w:rsidR="00D83BEF" w:rsidRPr="00937B05" w14:paraId="7F194938" w14:textId="77777777">
        <w:trPr>
          <w:jc w:val="center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7B3CB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Modelo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92E8A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Etapa 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B3C06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Etapa 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A8E7D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Etapa 3</w:t>
            </w:r>
          </w:p>
        </w:tc>
      </w:tr>
      <w:tr w:rsidR="00D83BEF" w:rsidRPr="00937B05" w14:paraId="52A1B167" w14:textId="77777777">
        <w:trPr>
          <w:jc w:val="center"/>
        </w:trPr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AD445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Decision</w:t>
            </w:r>
            <w:proofErr w:type="spellEnd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Tree</w:t>
            </w:r>
            <w:proofErr w:type="spellEnd"/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E1657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0.7587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AEB8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0.7598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A9BA3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0.8588</w:t>
            </w:r>
          </w:p>
        </w:tc>
      </w:tr>
      <w:tr w:rsidR="00D83BEF" w:rsidRPr="00937B05" w14:paraId="4C7A6CB0" w14:textId="77777777">
        <w:trPr>
          <w:jc w:val="center"/>
        </w:trPr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F998E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Random</w:t>
            </w:r>
            <w:proofErr w:type="spellEnd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Forest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2ADF4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0.7890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73E2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0.7811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283E3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0.8706</w:t>
            </w:r>
          </w:p>
        </w:tc>
      </w:tr>
      <w:tr w:rsidR="00D83BEF" w:rsidRPr="00937B05" w14:paraId="1BF3C7FA" w14:textId="77777777">
        <w:trPr>
          <w:jc w:val="center"/>
        </w:trPr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871E2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Naive</w:t>
            </w:r>
            <w:proofErr w:type="spellEnd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Bayes</w:t>
            </w:r>
            <w:proofErr w:type="spellEnd"/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5ABB0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0.7497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86ECE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0.7811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FB5F1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0.7823</w:t>
            </w:r>
          </w:p>
        </w:tc>
      </w:tr>
      <w:tr w:rsidR="00D83BEF" w:rsidRPr="00937B05" w14:paraId="27A32146" w14:textId="77777777">
        <w:trPr>
          <w:jc w:val="center"/>
        </w:trPr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B8B2C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Support</w:t>
            </w:r>
            <w:proofErr w:type="spellEnd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Vector </w:t>
            </w:r>
            <w:proofErr w:type="spellStart"/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Machines</w:t>
            </w:r>
            <w:proofErr w:type="spellEnd"/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71084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0.6836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189C6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0.8136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210A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0.7887</w:t>
            </w:r>
          </w:p>
        </w:tc>
      </w:tr>
    </w:tbl>
    <w:p w14:paraId="38404D73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15E81883" w14:textId="1E71383B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Pelos valores, percebemos que na Etapa 1 todos se saíram muito bem, com exceção do SVM. Porém, na Etapa 2, enquanto os outros se mantiveram ou melhoraram apenas um pouco, o SVM obteve um ganho representativo. Isso ocorreu, possivelmente, pelo processo de </w:t>
      </w:r>
      <w:proofErr w:type="spellStart"/>
      <w:r w:rsidRPr="009E15E3">
        <w:rPr>
          <w:rFonts w:ascii="Times New Roman" w:hAnsi="Times New Roman" w:cs="Times New Roman"/>
          <w:i/>
          <w:iCs/>
        </w:rPr>
        <w:t>scaling</w:t>
      </w:r>
      <w:proofErr w:type="spellEnd"/>
      <w:r w:rsidRPr="00937B05">
        <w:rPr>
          <w:rFonts w:ascii="Times New Roman" w:hAnsi="Times New Roman" w:cs="Times New Roman"/>
        </w:rPr>
        <w:t>, já que, no cas</w:t>
      </w:r>
      <w:r w:rsidR="00937B05">
        <w:rPr>
          <w:rFonts w:ascii="Times New Roman" w:hAnsi="Times New Roman" w:cs="Times New Roman"/>
        </w:rPr>
        <w:t>o</w:t>
      </w:r>
      <w:r w:rsidRPr="00937B05">
        <w:rPr>
          <w:rFonts w:ascii="Times New Roman" w:hAnsi="Times New Roman" w:cs="Times New Roman"/>
        </w:rPr>
        <w:t xml:space="preserve">, o modelo faz o uso de hiperplanos que levam em conta a distância dos atributos, diminuindo e padronizando as escalar permite que ele identifique melhor padrões. Já para a Etapa 3 o destaque fica </w:t>
      </w:r>
      <w:r w:rsidRPr="00937B05">
        <w:rPr>
          <w:rFonts w:ascii="Times New Roman" w:hAnsi="Times New Roman" w:cs="Times New Roman"/>
        </w:rPr>
        <w:lastRenderedPageBreak/>
        <w:t>para os modelos baseados em árvores, que aparentemente se comportam melhor com conjunto mais balanceados.</w:t>
      </w:r>
      <w:r w:rsidRPr="00937B05">
        <w:rPr>
          <w:rFonts w:ascii="Times New Roman" w:hAnsi="Times New Roman" w:cs="Times New Roman"/>
        </w:rPr>
        <w:tab/>
      </w:r>
    </w:p>
    <w:sectPr w:rsidR="00D83BEF" w:rsidRPr="00937B0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7ADEE" w14:textId="77777777" w:rsidR="00A615AB" w:rsidRDefault="00A615AB">
      <w:r>
        <w:separator/>
      </w:r>
    </w:p>
  </w:endnote>
  <w:endnote w:type="continuationSeparator" w:id="0">
    <w:p w14:paraId="579F3A8A" w14:textId="77777777" w:rsidR="00A615AB" w:rsidRDefault="00A6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3ECA0" w14:textId="77777777" w:rsidR="00A615AB" w:rsidRDefault="00A615AB">
      <w:r>
        <w:rPr>
          <w:color w:val="000000"/>
        </w:rPr>
        <w:separator/>
      </w:r>
    </w:p>
  </w:footnote>
  <w:footnote w:type="continuationSeparator" w:id="0">
    <w:p w14:paraId="5149CFDA" w14:textId="77777777" w:rsidR="00A615AB" w:rsidRDefault="00A61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22F46"/>
    <w:multiLevelType w:val="multilevel"/>
    <w:tmpl w:val="B2F4AFBC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BEF"/>
    <w:rsid w:val="001B1C95"/>
    <w:rsid w:val="007B53FD"/>
    <w:rsid w:val="00937B05"/>
    <w:rsid w:val="009E15E3"/>
    <w:rsid w:val="00A615AB"/>
    <w:rsid w:val="00BE227C"/>
    <w:rsid w:val="00D8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61F0"/>
  <w15:docId w15:val="{FB9036A3-48AD-451E-85B9-2BB7710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1410</Words>
  <Characters>7619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Vítor Ângelo</dc:creator>
  <cp:lastModifiedBy>Vítor Ângelo</cp:lastModifiedBy>
  <cp:revision>2</cp:revision>
  <dcterms:created xsi:type="dcterms:W3CDTF">2022-01-29T14:42:00Z</dcterms:created>
  <dcterms:modified xsi:type="dcterms:W3CDTF">2022-01-29T23:29:00Z</dcterms:modified>
</cp:coreProperties>
</file>