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094F" w14:textId="77777777" w:rsidR="00B7752B" w:rsidRDefault="00000000">
      <w:pPr>
        <w:spacing w:after="0" w:line="240" w:lineRule="auto"/>
        <w:ind w:left="3" w:hanging="5"/>
        <w:jc w:val="center"/>
        <w:rPr>
          <w:rFonts w:ascii="Lato" w:eastAsia="Lato" w:hAnsi="Lato" w:cs="Lato"/>
          <w:b/>
          <w:color w:val="003F6C"/>
          <w:sz w:val="48"/>
          <w:szCs w:val="48"/>
        </w:rPr>
      </w:pPr>
      <w:bookmarkStart w:id="0" w:name="_heading=h.gjdgxs" w:colFirst="0" w:colLast="0"/>
      <w:bookmarkEnd w:id="0"/>
      <w:r>
        <w:rPr>
          <w:rFonts w:ascii="Lato" w:eastAsia="Lato" w:hAnsi="Lato" w:cs="Lato"/>
          <w:b/>
          <w:color w:val="003F6C"/>
          <w:sz w:val="48"/>
          <w:szCs w:val="48"/>
        </w:rPr>
        <w:t>Acta de Constitución del Proyecto</w:t>
      </w:r>
    </w:p>
    <w:p w14:paraId="12A4E3DC" w14:textId="77777777" w:rsidR="00B7752B" w:rsidRDefault="00000000">
      <w:pPr>
        <w:pStyle w:val="Heading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" w:name="_heading=h.30j0zll" w:colFirst="0" w:colLast="0"/>
      <w:bookmarkEnd w:id="1"/>
      <w:r>
        <w:rPr>
          <w:rFonts w:ascii="Lato" w:eastAsia="Lato" w:hAnsi="Lato" w:cs="Lato"/>
          <w:color w:val="005693"/>
        </w:rPr>
        <w:t>Información del proyecto</w:t>
      </w:r>
    </w:p>
    <w:p w14:paraId="5AC61F53" w14:textId="77777777" w:rsidR="00B7752B" w:rsidRDefault="00000000">
      <w:pPr>
        <w:pStyle w:val="Heading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Datos</w:t>
      </w:r>
    </w:p>
    <w:tbl>
      <w:tblPr>
        <w:tblStyle w:val="ab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B7752B" w14:paraId="01C4BF48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DAC9A07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Empresa / Organización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19DE771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proofErr w:type="spellStart"/>
            <w:r>
              <w:rPr>
                <w:rFonts w:ascii="Lato" w:eastAsia="Lato" w:hAnsi="Lato" w:cs="Lato"/>
              </w:rPr>
              <w:t>DuocUC</w:t>
            </w:r>
            <w:proofErr w:type="spellEnd"/>
          </w:p>
        </w:tc>
      </w:tr>
      <w:tr w:rsidR="00B7752B" w14:paraId="75CA94E0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3EAEFD7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6FFFE47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proofErr w:type="spellStart"/>
            <w:r>
              <w:rPr>
                <w:rFonts w:ascii="Lato" w:eastAsia="Lato" w:hAnsi="Lato" w:cs="Lato"/>
              </w:rPr>
              <w:t>UniPost</w:t>
            </w:r>
            <w:proofErr w:type="spellEnd"/>
          </w:p>
        </w:tc>
      </w:tr>
      <w:tr w:rsidR="00B7752B" w14:paraId="5881DF0E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7BE4038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Fecha de preparación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8B2A572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20/08/2025</w:t>
            </w:r>
          </w:p>
        </w:tc>
      </w:tr>
      <w:tr w:rsidR="00B7752B" w14:paraId="34B761A0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956F15C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775FEA8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Público General</w:t>
            </w:r>
          </w:p>
        </w:tc>
      </w:tr>
      <w:tr w:rsidR="00B7752B" w14:paraId="732FBC45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A2914DB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Patrocinador principal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5121EAE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-</w:t>
            </w:r>
          </w:p>
        </w:tc>
      </w:tr>
      <w:tr w:rsidR="00B7752B" w14:paraId="181C04F5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95692B7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Gerente de 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9471C78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Víctor Nadal</w:t>
            </w:r>
          </w:p>
        </w:tc>
      </w:tr>
    </w:tbl>
    <w:p w14:paraId="05F6EAEC" w14:textId="77777777" w:rsidR="00B7752B" w:rsidRDefault="00000000">
      <w:pPr>
        <w:pStyle w:val="Heading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2" w:name="_heading=h.1fob9te" w:colFirst="0" w:colLast="0"/>
      <w:bookmarkEnd w:id="2"/>
      <w:r>
        <w:rPr>
          <w:rFonts w:ascii="Lato" w:eastAsia="Lato" w:hAnsi="Lato" w:cs="Lato"/>
          <w:b w:val="0"/>
        </w:rPr>
        <w:br/>
      </w:r>
      <w:r>
        <w:rPr>
          <w:rFonts w:ascii="Lato" w:eastAsia="Lato" w:hAnsi="Lato" w:cs="Lato"/>
          <w:color w:val="005693"/>
        </w:rPr>
        <w:t>Propósito y justificación del proyecto</w:t>
      </w:r>
    </w:p>
    <w:tbl>
      <w:tblPr>
        <w:tblStyle w:val="ac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7752B" w14:paraId="3391F53E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9F10E3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  <w:b/>
              </w:rPr>
              <w:t>UniPost</w:t>
            </w:r>
            <w:proofErr w:type="spellEnd"/>
            <w:r>
              <w:rPr>
                <w:rFonts w:ascii="Lato" w:eastAsia="Lato" w:hAnsi="Lato" w:cs="Lato"/>
                <w:b/>
              </w:rPr>
              <w:t xml:space="preserve"> </w:t>
            </w:r>
            <w:r>
              <w:rPr>
                <w:rFonts w:ascii="Lato" w:eastAsia="Lato" w:hAnsi="Lato" w:cs="Lato"/>
              </w:rPr>
              <w:t>es un servicio presentado en plataforma web que busca reducir el tiempo consumido implicado en la gestión de redes sociales para creadores de contenido, ilustradores y empresas de toda medida.</w:t>
            </w:r>
          </w:p>
          <w:p w14:paraId="2D57B44D" w14:textId="40BDFE9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Principalmente apuntado a independientes, la reducción de tiempo relacionada a gestión de redes sociales significa facilitar el enfoque de tiempo a producción de contenido, o bien, reducción y organización </w:t>
            </w:r>
            <w:r w:rsidR="007C1B1B">
              <w:rPr>
                <w:rFonts w:ascii="Lato" w:eastAsia="Lato" w:hAnsi="Lato" w:cs="Lato"/>
              </w:rPr>
              <w:t>de este</w:t>
            </w:r>
            <w:r>
              <w:rPr>
                <w:rFonts w:ascii="Lato" w:eastAsia="Lato" w:hAnsi="Lato" w:cs="Lato"/>
              </w:rPr>
              <w:t>.</w:t>
            </w:r>
          </w:p>
          <w:p w14:paraId="18ACADBD" w14:textId="77777777" w:rsidR="00B7752B" w:rsidRDefault="00B7752B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017A0D3D" w14:textId="11E2C1AA" w:rsidR="00B7752B" w:rsidRDefault="00000000">
      <w:pPr>
        <w:pStyle w:val="Heading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3" w:name="_heading=h.3znysh7" w:colFirst="0" w:colLast="0"/>
      <w:bookmarkEnd w:id="3"/>
      <w:r>
        <w:rPr>
          <w:rFonts w:ascii="Lato" w:eastAsia="Lato" w:hAnsi="Lato" w:cs="Lato"/>
          <w:color w:val="005693"/>
        </w:rPr>
        <w:t>Descripción del proyecto y entregables</w:t>
      </w:r>
    </w:p>
    <w:tbl>
      <w:tblPr>
        <w:tblStyle w:val="ad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7752B" w14:paraId="21344A3E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5A9C1A" w14:textId="7B9F603B" w:rsidR="00B7752B" w:rsidRDefault="007C1B1B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</w:rPr>
              <w:t>Unipost</w:t>
            </w:r>
            <w:proofErr w:type="spellEnd"/>
            <w:r>
              <w:rPr>
                <w:rFonts w:ascii="Lato" w:eastAsia="Lato" w:hAnsi="Lato" w:cs="Lato"/>
              </w:rPr>
              <w:t xml:space="preserve"> contempla incorporar las siguientes funcionalidades</w:t>
            </w:r>
            <w:r w:rsidR="00000000">
              <w:rPr>
                <w:rFonts w:ascii="Lato" w:eastAsia="Lato" w:hAnsi="Lato" w:cs="Lato"/>
              </w:rPr>
              <w:t>:</w:t>
            </w:r>
          </w:p>
          <w:p w14:paraId="29235B1A" w14:textId="3AFE3D5C" w:rsidR="00B7752B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Creación y gestión de publicaciones</w:t>
            </w:r>
            <w:r w:rsidR="00A50C2C">
              <w:rPr>
                <w:rFonts w:ascii="Lato" w:eastAsia="Lato" w:hAnsi="Lato" w:cs="Lato"/>
              </w:rPr>
              <w:t>.</w:t>
            </w:r>
          </w:p>
          <w:p w14:paraId="4C6AC897" w14:textId="4DE73C39" w:rsidR="00B7752B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Publicación optimizada “</w:t>
            </w:r>
            <w:proofErr w:type="spellStart"/>
            <w:r>
              <w:rPr>
                <w:rFonts w:ascii="Lato" w:eastAsia="Lato" w:hAnsi="Lato" w:cs="Lato"/>
              </w:rPr>
              <w:t>crossposting</w:t>
            </w:r>
            <w:proofErr w:type="spellEnd"/>
            <w:r>
              <w:rPr>
                <w:rFonts w:ascii="Lato" w:eastAsia="Lato" w:hAnsi="Lato" w:cs="Lato"/>
              </w:rPr>
              <w:t>”</w:t>
            </w:r>
            <w:r w:rsidR="00A50C2C">
              <w:rPr>
                <w:rFonts w:ascii="Lato" w:eastAsia="Lato" w:hAnsi="Lato" w:cs="Lato"/>
              </w:rPr>
              <w:t>.</w:t>
            </w:r>
          </w:p>
          <w:p w14:paraId="379E2205" w14:textId="65F0472B" w:rsidR="00B7752B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A través de un </w:t>
            </w:r>
            <w:proofErr w:type="spellStart"/>
            <w:r>
              <w:rPr>
                <w:rFonts w:ascii="Lato" w:eastAsia="Lato" w:hAnsi="Lato" w:cs="Lato"/>
              </w:rPr>
              <w:t>click</w:t>
            </w:r>
            <w:proofErr w:type="spellEnd"/>
            <w:r>
              <w:rPr>
                <w:rFonts w:ascii="Lato" w:eastAsia="Lato" w:hAnsi="Lato" w:cs="Lato"/>
              </w:rPr>
              <w:t>, publicar en diversas plataformas simultáneamente</w:t>
            </w:r>
            <w:r w:rsidR="00A50C2C">
              <w:rPr>
                <w:rFonts w:ascii="Lato" w:eastAsia="Lato" w:hAnsi="Lato" w:cs="Lato"/>
              </w:rPr>
              <w:t>.</w:t>
            </w:r>
          </w:p>
          <w:p w14:paraId="488BF980" w14:textId="074B11A3" w:rsidR="00B7752B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Sistema de usuarios y roles</w:t>
            </w:r>
            <w:r w:rsidR="00A50C2C">
              <w:rPr>
                <w:rFonts w:ascii="Lato" w:eastAsia="Lato" w:hAnsi="Lato" w:cs="Lato"/>
              </w:rPr>
              <w:t>.</w:t>
            </w:r>
          </w:p>
          <w:p w14:paraId="3CEF7B9E" w14:textId="2DBB58D1" w:rsidR="00B7752B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Registro de publicaciones creadas (ID, </w:t>
            </w:r>
            <w:proofErr w:type="spellStart"/>
            <w:r>
              <w:rPr>
                <w:rFonts w:ascii="Lato" w:eastAsia="Lato" w:hAnsi="Lato" w:cs="Lato"/>
              </w:rPr>
              <w:t>Urls</w:t>
            </w:r>
            <w:proofErr w:type="spellEnd"/>
            <w:r>
              <w:rPr>
                <w:rFonts w:ascii="Lato" w:eastAsia="Lato" w:hAnsi="Lato" w:cs="Lato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</w:rPr>
              <w:t>embeds</w:t>
            </w:r>
            <w:proofErr w:type="spellEnd"/>
            <w:r>
              <w:rPr>
                <w:rFonts w:ascii="Lato" w:eastAsia="Lato" w:hAnsi="Lato" w:cs="Lato"/>
              </w:rPr>
              <w:t>, etc.)</w:t>
            </w:r>
            <w:r w:rsidR="00A50C2C">
              <w:rPr>
                <w:rFonts w:ascii="Lato" w:eastAsia="Lato" w:hAnsi="Lato" w:cs="Lato"/>
              </w:rPr>
              <w:t>.</w:t>
            </w:r>
          </w:p>
          <w:p w14:paraId="478E0E30" w14:textId="678D2B19" w:rsidR="00A50C2C" w:rsidRDefault="00A50C2C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Creación de métricas personales y de equipo.</w:t>
            </w:r>
          </w:p>
          <w:p w14:paraId="4A662740" w14:textId="77777777" w:rsidR="00B7752B" w:rsidRDefault="00B7752B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</w:p>
          <w:p w14:paraId="06888201" w14:textId="508720CB" w:rsidR="007C1B1B" w:rsidRDefault="007C1B1B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Mientras tanto, estos aspectos se encuentran fuera del alcance previsto para el proyecto:</w:t>
            </w:r>
          </w:p>
          <w:p w14:paraId="42DA1CC7" w14:textId="540064A7" w:rsidR="007C1B1B" w:rsidRDefault="007C1B1B" w:rsidP="007C1B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Aplicación móvil nativa (iOS/Android)</w:t>
            </w:r>
          </w:p>
          <w:p w14:paraId="75220468" w14:textId="65BD35F3" w:rsidR="007C1B1B" w:rsidRDefault="007C1B1B" w:rsidP="007C1B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Procesamiento de Pagos</w:t>
            </w:r>
          </w:p>
          <w:p w14:paraId="0461D4F8" w14:textId="6F131052" w:rsidR="007C1B1B" w:rsidRDefault="007C1B1B" w:rsidP="007C1B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Recopilación de Métricas de publicaciones ajenas a </w:t>
            </w:r>
            <w:proofErr w:type="spellStart"/>
            <w:r>
              <w:rPr>
                <w:rFonts w:ascii="Lato" w:eastAsia="Lato" w:hAnsi="Lato" w:cs="Lato"/>
              </w:rPr>
              <w:t>UniPost</w:t>
            </w:r>
            <w:proofErr w:type="spellEnd"/>
          </w:p>
          <w:p w14:paraId="690C248A" w14:textId="77777777" w:rsidR="007C1B1B" w:rsidRPr="007C1B1B" w:rsidRDefault="007C1B1B" w:rsidP="007C1B1B">
            <w:pPr>
              <w:pStyle w:val="ListParagraph"/>
              <w:spacing w:after="0" w:line="240" w:lineRule="auto"/>
              <w:ind w:left="718" w:firstLine="0"/>
              <w:rPr>
                <w:rFonts w:ascii="Lato" w:eastAsia="Lato" w:hAnsi="Lato" w:cs="Lato"/>
              </w:rPr>
            </w:pPr>
          </w:p>
          <w:p w14:paraId="37A071A3" w14:textId="432C5014" w:rsidR="00B7752B" w:rsidRPr="007C1B1B" w:rsidRDefault="00000000" w:rsidP="007C1B1B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El servicio se presentará en una página web asociada a un sistema que automatice y gestione ciertas funciones principales.</w:t>
            </w:r>
          </w:p>
        </w:tc>
      </w:tr>
    </w:tbl>
    <w:p w14:paraId="4C7AE9C9" w14:textId="53C3B9F3" w:rsidR="00B7752B" w:rsidRDefault="00000000" w:rsidP="00A50C2C">
      <w:pPr>
        <w:pStyle w:val="Heading1"/>
        <w:spacing w:before="280" w:after="280"/>
        <w:ind w:firstLine="0"/>
        <w:rPr>
          <w:rFonts w:ascii="Lato" w:eastAsia="Lato" w:hAnsi="Lato" w:cs="Lato"/>
          <w:color w:val="005693"/>
        </w:rPr>
      </w:pPr>
      <w:bookmarkStart w:id="4" w:name="_heading=h.2et92p0" w:colFirst="0" w:colLast="0"/>
      <w:bookmarkStart w:id="5" w:name="_heading=h.gxpomrv7dvk2" w:colFirst="0" w:colLast="0"/>
      <w:bookmarkStart w:id="6" w:name="_heading=h.xj5ndbm79baz" w:colFirst="0" w:colLast="0"/>
      <w:bookmarkStart w:id="7" w:name="_heading=h.owzsqkl4hf2t" w:colFirst="0" w:colLast="0"/>
      <w:bookmarkStart w:id="8" w:name="_heading=h.ir6omt183i2j" w:colFirst="0" w:colLast="0"/>
      <w:bookmarkStart w:id="9" w:name="_heading=h.u2xnwir3ottz" w:colFirst="0" w:colLast="0"/>
      <w:bookmarkEnd w:id="4"/>
      <w:bookmarkEnd w:id="5"/>
      <w:bookmarkEnd w:id="6"/>
      <w:bookmarkEnd w:id="7"/>
      <w:bookmarkEnd w:id="8"/>
      <w:bookmarkEnd w:id="9"/>
      <w:r>
        <w:rPr>
          <w:rFonts w:ascii="Lato" w:eastAsia="Lato" w:hAnsi="Lato" w:cs="Lato"/>
          <w:color w:val="005693"/>
        </w:rPr>
        <w:lastRenderedPageBreak/>
        <w:t>Objetivos</w:t>
      </w:r>
    </w:p>
    <w:tbl>
      <w:tblPr>
        <w:tblStyle w:val="ae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2"/>
        <w:gridCol w:w="3058"/>
      </w:tblGrid>
      <w:tr w:rsidR="00B7752B" w14:paraId="585D8D8A" w14:textId="77777777">
        <w:trPr>
          <w:trHeight w:val="223"/>
        </w:trPr>
        <w:tc>
          <w:tcPr>
            <w:tcW w:w="5812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2267965E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Objetivo</w:t>
            </w:r>
          </w:p>
        </w:tc>
        <w:tc>
          <w:tcPr>
            <w:tcW w:w="3058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7B005F86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Indicador de éxito</w:t>
            </w:r>
          </w:p>
        </w:tc>
      </w:tr>
      <w:tr w:rsidR="00B7752B" w14:paraId="1A1E7248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180BDCB3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Alcance</w:t>
            </w:r>
          </w:p>
        </w:tc>
      </w:tr>
      <w:tr w:rsidR="00B7752B" w14:paraId="04A84F84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12F0ED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MVP web operativo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B1737C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Publicación exitosa en al menos 3 redes sociales desde </w:t>
            </w:r>
            <w:proofErr w:type="spellStart"/>
            <w:r>
              <w:rPr>
                <w:rFonts w:ascii="Lato" w:eastAsia="Lato" w:hAnsi="Lato" w:cs="Lato"/>
              </w:rPr>
              <w:t>UniPost</w:t>
            </w:r>
            <w:proofErr w:type="spellEnd"/>
          </w:p>
        </w:tc>
      </w:tr>
      <w:tr w:rsidR="00B7752B" w14:paraId="3BE23045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FF2AFB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Medición en pruebas con usuarios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20C995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Tiempo de publicación reducido en un 50% comparado con publicar manualmente</w:t>
            </w:r>
          </w:p>
        </w:tc>
      </w:tr>
      <w:tr w:rsidR="00B7752B" w14:paraId="6516B338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6F62AA6B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Seguridad básica (OAuth, roles) implementada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3730C588" w14:textId="499848B7" w:rsidR="00B7752B" w:rsidRDefault="00A50C2C" w:rsidP="00A50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 w:rsidRPr="00A50C2C">
              <w:t>Encuesta de satisfacción ≥80% en pruebas piloto</w:t>
            </w:r>
          </w:p>
        </w:tc>
      </w:tr>
      <w:tr w:rsidR="00B7752B" w14:paraId="47A845DB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32E649C1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Cronograma (Tiempo)</w:t>
            </w:r>
          </w:p>
        </w:tc>
      </w:tr>
      <w:tr w:rsidR="00B7752B" w14:paraId="0DDC0495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8CCD1C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Inicio: 06/09/2025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A569E3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17698F93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A876CF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Fin: 22/11/2025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E2C341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432BE761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47B5B0BA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Duración: 11 semanas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20499D7F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051CC26A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065850B4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Costo</w:t>
            </w:r>
          </w:p>
        </w:tc>
      </w:tr>
      <w:tr w:rsidR="00B7752B" w14:paraId="6A538AF0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5B18C0" w14:textId="5B57D40F" w:rsidR="00B7752B" w:rsidRDefault="007C1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Estimado de horas-hombre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D15917" w14:textId="27418BB7" w:rsidR="00B7752B" w:rsidRDefault="007C1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350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hrs</w:t>
            </w:r>
            <w:proofErr w:type="spellEnd"/>
            <w:r>
              <w:rPr>
                <w:rFonts w:ascii="Lato" w:eastAsia="Lato" w:hAnsi="Lato" w:cs="Lato"/>
                <w:color w:val="000000"/>
              </w:rPr>
              <w:t>.</w:t>
            </w:r>
          </w:p>
        </w:tc>
      </w:tr>
      <w:tr w:rsidR="00B7752B" w14:paraId="206B655B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06133F" w14:textId="7A42A399" w:rsidR="00B7752B" w:rsidRDefault="007C1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Adquisición de Dominio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1D2D9A" w14:textId="0C01DC85" w:rsidR="00B7752B" w:rsidRDefault="007C1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CLP$9.990 anual</w:t>
            </w:r>
          </w:p>
        </w:tc>
      </w:tr>
      <w:tr w:rsidR="00B7752B" w14:paraId="4CDD7841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531C29ED" w14:textId="1BAFA775" w:rsidR="00B7752B" w:rsidRDefault="007C1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Mantenimiento de Base de Datos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7A814914" w14:textId="3B5C7053" w:rsidR="00B7752B" w:rsidRDefault="007C1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Gratuito</w:t>
            </w:r>
          </w:p>
        </w:tc>
      </w:tr>
      <w:tr w:rsidR="00B7752B" w14:paraId="3140BAEA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675B3658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Calidad</w:t>
            </w:r>
          </w:p>
        </w:tc>
      </w:tr>
      <w:tr w:rsidR="00B7752B" w14:paraId="1C2B1E5A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4F80E5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Cumplimiento de requisitos definidos en el MVP.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109B85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3FB202D9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381ECA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Código documentado y versionado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01F8C9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7E68D9FA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2B2411C7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Pruebas funcionales mínimas.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21CADC0E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3C0D10D9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177F444F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Demo satisfactoria en defensa.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086C412D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6FE12296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5C4C22D5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Otros</w:t>
            </w:r>
          </w:p>
        </w:tc>
      </w:tr>
      <w:tr w:rsidR="00B7752B" w14:paraId="558B90B0" w14:textId="77777777">
        <w:trPr>
          <w:trHeight w:val="300"/>
        </w:trPr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F8D333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Metodología </w:t>
            </w:r>
            <w:r>
              <w:rPr>
                <w:rFonts w:ascii="Lato" w:eastAsia="Lato" w:hAnsi="Lato" w:cs="Lato"/>
                <w:b/>
              </w:rPr>
              <w:t>híbrida</w:t>
            </w:r>
            <w:r>
              <w:rPr>
                <w:rFonts w:ascii="Lato" w:eastAsia="Lato" w:hAnsi="Lato" w:cs="Lato"/>
              </w:rPr>
              <w:t xml:space="preserve">: fase de inicio/planificación tradicional + ejecución ágil con 4 </w:t>
            </w:r>
            <w:proofErr w:type="spellStart"/>
            <w:r>
              <w:rPr>
                <w:rFonts w:ascii="Lato" w:eastAsia="Lato" w:hAnsi="Lato" w:cs="Lato"/>
              </w:rPr>
              <w:t>sprints</w:t>
            </w:r>
            <w:proofErr w:type="spellEnd"/>
            <w:r>
              <w:rPr>
                <w:rFonts w:ascii="Lato" w:eastAsia="Lato" w:hAnsi="Lato" w:cs="Lato"/>
              </w:rPr>
              <w:t>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CB0500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038B330A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3A98E9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Documentación de cada sprint y retrospectiva.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090ED7" w14:textId="77777777" w:rsidR="00B7752B" w:rsidRDefault="00B775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018B1C16" w14:textId="77777777" w:rsidR="00B7752B" w:rsidRDefault="00000000">
      <w:pPr>
        <w:pStyle w:val="Heading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0" w:name="_heading=h.xl2bkyyil928" w:colFirst="0" w:colLast="0"/>
      <w:bookmarkEnd w:id="10"/>
      <w:r>
        <w:rPr>
          <w:rFonts w:ascii="Lato" w:eastAsia="Lato" w:hAnsi="Lato" w:cs="Lato"/>
          <w:color w:val="005693"/>
        </w:rPr>
        <w:br/>
        <w:t>Riesgos iniciales de alto nivel</w:t>
      </w:r>
    </w:p>
    <w:tbl>
      <w:tblPr>
        <w:tblStyle w:val="af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7752B" w14:paraId="63789380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C12D91" w14:textId="4684C66B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Cambios en </w:t>
            </w:r>
            <w:proofErr w:type="spellStart"/>
            <w:r>
              <w:rPr>
                <w:rFonts w:ascii="Lato" w:eastAsia="Lato" w:hAnsi="Lato" w:cs="Lato"/>
              </w:rPr>
              <w:t>APIs</w:t>
            </w:r>
            <w:proofErr w:type="spellEnd"/>
            <w:r>
              <w:rPr>
                <w:rFonts w:ascii="Lato" w:eastAsia="Lato" w:hAnsi="Lato" w:cs="Lato"/>
              </w:rPr>
              <w:t xml:space="preserve"> de redes sociales.</w:t>
            </w:r>
            <w:r>
              <w:rPr>
                <w:rFonts w:ascii="Lato" w:eastAsia="Lato" w:hAnsi="Lato" w:cs="Lato"/>
              </w:rPr>
              <w:br/>
            </w:r>
          </w:p>
          <w:p w14:paraId="1DFDE8A6" w14:textId="77777777" w:rsidR="00B7752B" w:rsidRDefault="00000000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Limitaciones de tiempo de desarrollo (plazo corto).</w:t>
            </w:r>
            <w:r>
              <w:rPr>
                <w:rFonts w:ascii="Lato" w:eastAsia="Lato" w:hAnsi="Lato" w:cs="Lato"/>
              </w:rPr>
              <w:br/>
            </w:r>
          </w:p>
          <w:p w14:paraId="7A8FEEAF" w14:textId="77777777" w:rsidR="00B7752B" w:rsidRDefault="00000000" w:rsidP="00A50C2C">
            <w:pPr>
              <w:spacing w:after="0" w:line="240" w:lineRule="auto"/>
              <w:ind w:hanging="2"/>
              <w:rPr>
                <w:rFonts w:ascii="Nova Mono" w:eastAsia="Nova Mono" w:hAnsi="Nova Mono" w:cs="Nova Mono"/>
              </w:rPr>
            </w:pPr>
            <w:r>
              <w:rPr>
                <w:rFonts w:ascii="Lato" w:eastAsia="Lato" w:hAnsi="Lato" w:cs="Lato"/>
              </w:rPr>
              <w:t>Fallos en integración o tokens de acceso.</w:t>
            </w:r>
            <w:r>
              <w:rPr>
                <w:rFonts w:ascii="Lato" w:eastAsia="Lato" w:hAnsi="Lato" w:cs="Lato"/>
              </w:rPr>
              <w:br/>
            </w:r>
          </w:p>
          <w:p w14:paraId="5332EB45" w14:textId="42CDC302" w:rsidR="00A50C2C" w:rsidRDefault="00A50C2C" w:rsidP="00A50C2C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 w:rsidRPr="00A50C2C">
              <w:rPr>
                <w:rFonts w:ascii="Lato" w:eastAsia="Lato" w:hAnsi="Lato" w:cs="Lato"/>
                <w:color w:val="000000"/>
              </w:rPr>
              <w:t>Descoordinación del equipo se mitiga con metodología ágil.</w:t>
            </w:r>
          </w:p>
        </w:tc>
      </w:tr>
    </w:tbl>
    <w:p w14:paraId="23BF82BF" w14:textId="77777777" w:rsidR="00B7752B" w:rsidRDefault="00000000">
      <w:pPr>
        <w:pStyle w:val="Heading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1" w:name="_heading=h.3dy6vkm" w:colFirst="0" w:colLast="0"/>
      <w:bookmarkEnd w:id="11"/>
      <w:r>
        <w:rPr>
          <w:rFonts w:ascii="Lato" w:eastAsia="Lato" w:hAnsi="Lato" w:cs="Lato"/>
          <w:color w:val="005693"/>
        </w:rPr>
        <w:lastRenderedPageBreak/>
        <w:br/>
        <w:t>Cronograma de hitos principales</w:t>
      </w:r>
    </w:p>
    <w:tbl>
      <w:tblPr>
        <w:tblStyle w:val="af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3"/>
        <w:gridCol w:w="2207"/>
      </w:tblGrid>
      <w:tr w:rsidR="00B7752B" w14:paraId="46D084D1" w14:textId="77777777">
        <w:tc>
          <w:tcPr>
            <w:tcW w:w="666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507ACC9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Hito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27C54DE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Fecha tope</w:t>
            </w:r>
          </w:p>
        </w:tc>
      </w:tr>
      <w:tr w:rsidR="00B7752B" w14:paraId="662CFFBE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1A4B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</w:rPr>
              <w:t>Hito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9D52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</w:rPr>
              <w:t>Fecha tope</w:t>
            </w:r>
          </w:p>
        </w:tc>
      </w:tr>
      <w:tr w:rsidR="00B7752B" w14:paraId="3D10394A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1BA0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Acta de constitución aprobada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AFC7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10/09/2025</w:t>
            </w:r>
          </w:p>
        </w:tc>
      </w:tr>
      <w:tr w:rsidR="00B7752B" w14:paraId="58969772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971D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Requisitos y diseño completados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F518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20/09/2025</w:t>
            </w:r>
          </w:p>
        </w:tc>
      </w:tr>
      <w:tr w:rsidR="00B7752B" w14:paraId="16991A4D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E8D3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Sprint 1 entregable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BC85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30/09/2025</w:t>
            </w:r>
          </w:p>
        </w:tc>
      </w:tr>
      <w:tr w:rsidR="00B7752B" w14:paraId="6A539102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C99A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Sprint 2 entregable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D351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15/10/2025</w:t>
            </w:r>
          </w:p>
        </w:tc>
      </w:tr>
      <w:tr w:rsidR="00B7752B" w14:paraId="06940CD2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D79D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Sprint 3 entregable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6C5D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31/10/2025</w:t>
            </w:r>
          </w:p>
        </w:tc>
      </w:tr>
      <w:tr w:rsidR="00B7752B" w14:paraId="7AF46B43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9061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Sprint 4 entregable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CD00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11/11/2025</w:t>
            </w:r>
          </w:p>
        </w:tc>
      </w:tr>
      <w:tr w:rsidR="00B7752B" w14:paraId="1A573DAA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E9B2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Pruebas y cierre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0AFC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18/11/2025</w:t>
            </w:r>
          </w:p>
        </w:tc>
      </w:tr>
      <w:tr w:rsidR="00B7752B" w14:paraId="1A249BDF" w14:textId="77777777"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6D9D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Defensa y entrega final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E51F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22/11/2025</w:t>
            </w:r>
          </w:p>
        </w:tc>
      </w:tr>
    </w:tbl>
    <w:p w14:paraId="09C854D0" w14:textId="77777777" w:rsidR="00B7752B" w:rsidRDefault="00000000" w:rsidP="00A50C2C">
      <w:pPr>
        <w:pStyle w:val="Heading1"/>
        <w:spacing w:before="280" w:after="280"/>
        <w:ind w:firstLine="0"/>
        <w:rPr>
          <w:rFonts w:ascii="Lato" w:eastAsia="Lato" w:hAnsi="Lato" w:cs="Lato"/>
          <w:color w:val="003F6C"/>
        </w:rPr>
      </w:pPr>
      <w:bookmarkStart w:id="12" w:name="_heading=h.avz4cr6r4o1e" w:colFirst="0" w:colLast="0"/>
      <w:bookmarkStart w:id="13" w:name="_heading=h.1t3h5sf" w:colFirst="0" w:colLast="0"/>
      <w:bookmarkEnd w:id="12"/>
      <w:bookmarkEnd w:id="13"/>
      <w:r>
        <w:rPr>
          <w:rFonts w:ascii="Lato" w:eastAsia="Lato" w:hAnsi="Lato" w:cs="Lato"/>
          <w:color w:val="003F6C"/>
        </w:rPr>
        <w:t>Presupuesto inicial asignado</w:t>
      </w:r>
    </w:p>
    <w:tbl>
      <w:tblPr>
        <w:tblStyle w:val="af1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7752B" w14:paraId="6E1CB114" w14:textId="77777777">
        <w:trPr>
          <w:trHeight w:val="870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6416A0" w14:textId="77777777" w:rsidR="00B7752B" w:rsidRDefault="00A50C2C" w:rsidP="00A50C2C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Costo Inicial estimado:</w:t>
            </w:r>
          </w:p>
          <w:p w14:paraId="51EF6335" w14:textId="07AFBE6D" w:rsidR="00A50C2C" w:rsidRDefault="00A50C2C" w:rsidP="00A50C2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Servicio de Base De Datos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Postgre</w:t>
            </w:r>
            <w:proofErr w:type="spellEnd"/>
            <w:r>
              <w:rPr>
                <w:rFonts w:ascii="Lato" w:eastAsia="Lato" w:hAnsi="Lato" w:cs="Lato"/>
                <w:color w:val="000000"/>
              </w:rPr>
              <w:t xml:space="preserve"> local: </w:t>
            </w:r>
            <w:r w:rsidR="007C1B1B">
              <w:rPr>
                <w:rFonts w:ascii="Lato" w:eastAsia="Lato" w:hAnsi="Lato" w:cs="Lato"/>
                <w:color w:val="000000"/>
              </w:rPr>
              <w:t>Gratuito</w:t>
            </w:r>
            <w:r>
              <w:rPr>
                <w:rFonts w:ascii="Lato" w:eastAsia="Lato" w:hAnsi="Lato" w:cs="Lato"/>
                <w:color w:val="000000"/>
              </w:rPr>
              <w:t>.</w:t>
            </w:r>
          </w:p>
          <w:p w14:paraId="5497EF12" w14:textId="77777777" w:rsidR="00A50C2C" w:rsidRDefault="00A50C2C" w:rsidP="00A50C2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Dominio a través de NIC Chile: $9.990 anual.</w:t>
            </w:r>
          </w:p>
          <w:p w14:paraId="3EB79C32" w14:textId="77777777" w:rsidR="00A50C2C" w:rsidRDefault="00A50C2C" w:rsidP="00A50C2C">
            <w:pPr>
              <w:pStyle w:val="ListParagraph"/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  <w:p w14:paraId="54EC549E" w14:textId="77777777" w:rsidR="00A50C2C" w:rsidRDefault="00A50C2C" w:rsidP="00A50C2C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Costo estimado de HH:</w:t>
            </w:r>
          </w:p>
          <w:p w14:paraId="45C53185" w14:textId="77777777" w:rsidR="00A50C2C" w:rsidRDefault="00A50C2C" w:rsidP="00A50C2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350 horas de desarrollo</w:t>
            </w:r>
          </w:p>
          <w:p w14:paraId="72778455" w14:textId="67809C51" w:rsidR="00A50C2C" w:rsidRPr="00A50C2C" w:rsidRDefault="00A50C2C" w:rsidP="00A50C2C">
            <w:pPr>
              <w:pStyle w:val="ListParagraph"/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5DC24460" w14:textId="3016A249" w:rsidR="00B7752B" w:rsidRDefault="00000000" w:rsidP="00A50C2C">
      <w:pPr>
        <w:pStyle w:val="Heading1"/>
        <w:spacing w:before="280" w:after="280"/>
        <w:ind w:firstLine="0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t>Lista de Interesados (</w:t>
      </w:r>
      <w:proofErr w:type="spellStart"/>
      <w:r>
        <w:rPr>
          <w:rFonts w:ascii="Lato" w:eastAsia="Lato" w:hAnsi="Lato" w:cs="Lato"/>
          <w:color w:val="003F6C"/>
        </w:rPr>
        <w:t>stakeholders</w:t>
      </w:r>
      <w:proofErr w:type="spellEnd"/>
      <w:r>
        <w:rPr>
          <w:rFonts w:ascii="Lato" w:eastAsia="Lato" w:hAnsi="Lato" w:cs="Lato"/>
          <w:color w:val="003F6C"/>
        </w:rPr>
        <w:t>)</w:t>
      </w:r>
    </w:p>
    <w:tbl>
      <w:tblPr>
        <w:tblStyle w:val="af2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2689"/>
        <w:gridCol w:w="3122"/>
      </w:tblGrid>
      <w:tr w:rsidR="00B7752B" w14:paraId="1B2A847C" w14:textId="77777777" w:rsidTr="00A50C2C">
        <w:trPr>
          <w:jc w:val="center"/>
        </w:trPr>
        <w:tc>
          <w:tcPr>
            <w:tcW w:w="3256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0C5F750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Nombre</w:t>
            </w:r>
          </w:p>
        </w:tc>
        <w:tc>
          <w:tcPr>
            <w:tcW w:w="2689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45AD62C6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Cargo</w:t>
            </w:r>
          </w:p>
        </w:tc>
        <w:tc>
          <w:tcPr>
            <w:tcW w:w="3122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27B30DF0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Departamento / División</w:t>
            </w:r>
          </w:p>
        </w:tc>
      </w:tr>
      <w:tr w:rsidR="00B7752B" w14:paraId="6D798E1B" w14:textId="77777777" w:rsidTr="00A50C2C">
        <w:trPr>
          <w:jc w:val="center"/>
        </w:trPr>
        <w:tc>
          <w:tcPr>
            <w:tcW w:w="32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2949C9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Profesor</w:t>
            </w:r>
          </w:p>
        </w:tc>
        <w:tc>
          <w:tcPr>
            <w:tcW w:w="26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007B76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Patrocinador</w:t>
            </w:r>
          </w:p>
        </w:tc>
        <w:tc>
          <w:tcPr>
            <w:tcW w:w="312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8D36BC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Duoc UC</w:t>
            </w:r>
          </w:p>
        </w:tc>
      </w:tr>
      <w:tr w:rsidR="00B7752B" w14:paraId="32D8EDA9" w14:textId="77777777" w:rsidTr="00A50C2C">
        <w:trPr>
          <w:jc w:val="center"/>
        </w:trPr>
        <w:tc>
          <w:tcPr>
            <w:tcW w:w="32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4D8A68" w14:textId="01BBC582" w:rsidR="00B7752B" w:rsidRDefault="007C1B1B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Víctor</w:t>
            </w:r>
            <w:r w:rsidR="00000000">
              <w:rPr>
                <w:rFonts w:ascii="Lato" w:eastAsia="Lato" w:hAnsi="Lato" w:cs="Lato"/>
              </w:rPr>
              <w:t xml:space="preserve"> Nadal</w:t>
            </w:r>
          </w:p>
        </w:tc>
        <w:tc>
          <w:tcPr>
            <w:tcW w:w="26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C3A781" w14:textId="7DC649EC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Gerente</w:t>
            </w:r>
          </w:p>
        </w:tc>
        <w:tc>
          <w:tcPr>
            <w:tcW w:w="312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FDACBF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Equipo </w:t>
            </w:r>
            <w:proofErr w:type="spellStart"/>
            <w:r>
              <w:rPr>
                <w:rFonts w:ascii="Lato" w:eastAsia="Lato" w:hAnsi="Lato" w:cs="Lato"/>
              </w:rPr>
              <w:t>UniPost</w:t>
            </w:r>
            <w:proofErr w:type="spellEnd"/>
          </w:p>
        </w:tc>
      </w:tr>
      <w:tr w:rsidR="00B7752B" w14:paraId="04E9E0C9" w14:textId="77777777" w:rsidTr="00A50C2C">
        <w:trPr>
          <w:jc w:val="center"/>
        </w:trPr>
        <w:tc>
          <w:tcPr>
            <w:tcW w:w="32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2230CE" w14:textId="349C6D4A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Douglas </w:t>
            </w:r>
            <w:r w:rsidR="007C1B1B">
              <w:rPr>
                <w:rFonts w:ascii="Lato" w:eastAsia="Lato" w:hAnsi="Lato" w:cs="Lato"/>
              </w:rPr>
              <w:t>Ramírez</w:t>
            </w:r>
          </w:p>
        </w:tc>
        <w:tc>
          <w:tcPr>
            <w:tcW w:w="26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B72276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Desarrollador</w:t>
            </w:r>
          </w:p>
        </w:tc>
        <w:tc>
          <w:tcPr>
            <w:tcW w:w="312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B1B141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Ingeniería Informática</w:t>
            </w:r>
          </w:p>
        </w:tc>
      </w:tr>
      <w:tr w:rsidR="00B7752B" w14:paraId="21E94466" w14:textId="77777777" w:rsidTr="00A50C2C">
        <w:trPr>
          <w:jc w:val="center"/>
        </w:trPr>
        <w:tc>
          <w:tcPr>
            <w:tcW w:w="32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612E27" w14:textId="71F899C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Comunidad de prueba (</w:t>
            </w:r>
            <w:r w:rsidR="00A50C2C">
              <w:rPr>
                <w:rFonts w:ascii="Lato" w:eastAsia="Lato" w:hAnsi="Lato" w:cs="Lato"/>
              </w:rPr>
              <w:t>P</w:t>
            </w:r>
            <w:r>
              <w:rPr>
                <w:rFonts w:ascii="Lato" w:eastAsia="Lato" w:hAnsi="Lato" w:cs="Lato"/>
              </w:rPr>
              <w:t>ymes, CM</w:t>
            </w:r>
            <w:r w:rsidR="00A50C2C">
              <w:rPr>
                <w:rFonts w:ascii="Lato" w:eastAsia="Lato" w:hAnsi="Lato" w:cs="Lato"/>
              </w:rPr>
              <w:t>, Ilustradores y Creadores Ce contenido</w:t>
            </w:r>
            <w:r>
              <w:rPr>
                <w:rFonts w:ascii="Lato" w:eastAsia="Lato" w:hAnsi="Lato" w:cs="Lato"/>
              </w:rPr>
              <w:t>)</w:t>
            </w:r>
          </w:p>
        </w:tc>
        <w:tc>
          <w:tcPr>
            <w:tcW w:w="26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344B4E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Usuarios finales</w:t>
            </w:r>
          </w:p>
        </w:tc>
        <w:tc>
          <w:tcPr>
            <w:tcW w:w="312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39F7EE" w14:textId="77777777" w:rsidR="00B7752B" w:rsidRDefault="00000000" w:rsidP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Externo</w:t>
            </w:r>
          </w:p>
        </w:tc>
      </w:tr>
    </w:tbl>
    <w:p w14:paraId="2E96A665" w14:textId="77777777" w:rsidR="00A50C2C" w:rsidRDefault="00A50C2C" w:rsidP="00A50C2C">
      <w:pPr>
        <w:pStyle w:val="Heading1"/>
        <w:spacing w:before="280" w:after="280"/>
        <w:ind w:firstLine="0"/>
        <w:rPr>
          <w:rFonts w:ascii="Lato" w:eastAsia="Lato" w:hAnsi="Lato" w:cs="Lato"/>
          <w:color w:val="003F6C"/>
        </w:rPr>
      </w:pPr>
      <w:bookmarkStart w:id="14" w:name="_heading=h.2s8eyo1" w:colFirst="0" w:colLast="0"/>
      <w:bookmarkEnd w:id="14"/>
    </w:p>
    <w:p w14:paraId="5B47E0ED" w14:textId="21540027" w:rsidR="00B7752B" w:rsidRDefault="00000000" w:rsidP="00A50C2C">
      <w:pPr>
        <w:pStyle w:val="Heading1"/>
        <w:spacing w:before="280" w:after="280"/>
        <w:ind w:firstLine="0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lastRenderedPageBreak/>
        <w:t>Asignación del gerente de proyecto y nivel de autoridad</w:t>
      </w:r>
    </w:p>
    <w:p w14:paraId="6F8CD144" w14:textId="77777777" w:rsidR="00B7752B" w:rsidRDefault="00000000">
      <w:pPr>
        <w:pStyle w:val="Heading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Gerente de proyecto</w:t>
      </w:r>
    </w:p>
    <w:tbl>
      <w:tblPr>
        <w:tblStyle w:val="af3"/>
        <w:tblW w:w="6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</w:tblGrid>
      <w:tr w:rsidR="00B7752B" w14:paraId="36BFFCD6" w14:textId="77777777">
        <w:tc>
          <w:tcPr>
            <w:tcW w:w="2136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845107F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Nombre</w:t>
            </w:r>
          </w:p>
        </w:tc>
        <w:tc>
          <w:tcPr>
            <w:tcW w:w="2244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5C96961A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Cargo</w:t>
            </w:r>
          </w:p>
        </w:tc>
        <w:tc>
          <w:tcPr>
            <w:tcW w:w="224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1809459B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Departamento / División</w:t>
            </w:r>
          </w:p>
        </w:tc>
      </w:tr>
      <w:tr w:rsidR="00B7752B" w14:paraId="7BE33012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537A0D" w14:textId="3213578C" w:rsidR="00B7752B" w:rsidRDefault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Víctor Nadal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7E3C88" w14:textId="0D0E66B1" w:rsidR="00B7752B" w:rsidRDefault="00A50C2C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Gerente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E51853" w14:textId="26742775" w:rsidR="00B7752B" w:rsidRDefault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Desarrollo</w:t>
            </w:r>
          </w:p>
        </w:tc>
      </w:tr>
    </w:tbl>
    <w:p w14:paraId="55B80F8F" w14:textId="77777777" w:rsidR="00B7752B" w:rsidRDefault="00000000">
      <w:pPr>
        <w:pStyle w:val="Heading2"/>
        <w:spacing w:before="280" w:after="280"/>
        <w:ind w:hanging="2"/>
        <w:rPr>
          <w:rFonts w:ascii="Lato" w:eastAsia="Lato" w:hAnsi="Lato" w:cs="Lato"/>
          <w:color w:val="666666"/>
        </w:rPr>
      </w:pPr>
      <w:bookmarkStart w:id="15" w:name="_heading=h.17dp8vu" w:colFirst="0" w:colLast="0"/>
      <w:bookmarkEnd w:id="15"/>
      <w:r>
        <w:rPr>
          <w:rFonts w:ascii="Lato" w:eastAsia="Lato" w:hAnsi="Lato" w:cs="Lato"/>
          <w:b w:val="0"/>
        </w:rPr>
        <w:br/>
      </w:r>
      <w:r>
        <w:rPr>
          <w:rFonts w:ascii="Lato" w:eastAsia="Lato" w:hAnsi="Lato" w:cs="Lato"/>
          <w:color w:val="666666"/>
        </w:rPr>
        <w:t>Niveles de autoridad</w:t>
      </w:r>
    </w:p>
    <w:tbl>
      <w:tblPr>
        <w:tblStyle w:val="af4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6040"/>
      </w:tblGrid>
      <w:tr w:rsidR="00B7752B" w14:paraId="0A7A8F4C" w14:textId="77777777" w:rsidTr="007C1B1B">
        <w:tc>
          <w:tcPr>
            <w:tcW w:w="283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139C5E1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Área de autoridad</w:t>
            </w:r>
          </w:p>
        </w:tc>
        <w:tc>
          <w:tcPr>
            <w:tcW w:w="6040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706915E9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Descripción del nivel de autoridad</w:t>
            </w:r>
          </w:p>
        </w:tc>
      </w:tr>
      <w:tr w:rsidR="00B7752B" w14:paraId="3F0485D6" w14:textId="77777777" w:rsidTr="007C1B1B">
        <w:tc>
          <w:tcPr>
            <w:tcW w:w="283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AD80FA2" w14:textId="77777777" w:rsidR="00B7752B" w:rsidRDefault="00000000" w:rsidP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 xml:space="preserve">Decisiones de personal </w:t>
            </w:r>
            <w:r>
              <w:rPr>
                <w:rFonts w:ascii="Lato" w:eastAsia="Lato" w:hAnsi="Lato" w:cs="Lato"/>
                <w:color w:val="FFFFFF"/>
              </w:rPr>
              <w:br/>
              <w:t>(</w:t>
            </w:r>
            <w:proofErr w:type="spellStart"/>
            <w:r>
              <w:rPr>
                <w:rFonts w:ascii="Lato" w:eastAsia="Lato" w:hAnsi="Lato" w:cs="Lato"/>
                <w:color w:val="FFFFFF"/>
              </w:rPr>
              <w:t>Staffing</w:t>
            </w:r>
            <w:proofErr w:type="spellEnd"/>
            <w:r>
              <w:rPr>
                <w:rFonts w:ascii="Lato" w:eastAsia="Lato" w:hAnsi="Lato" w:cs="Lato"/>
                <w:color w:val="FFFFFF"/>
              </w:rPr>
              <w:t>)</w:t>
            </w:r>
          </w:p>
        </w:tc>
        <w:tc>
          <w:tcPr>
            <w:tcW w:w="604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52C9EF5" w14:textId="77777777" w:rsidR="00B7752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Asignación de Tareas a miembros del equipo.</w:t>
            </w:r>
          </w:p>
          <w:p w14:paraId="7077CD1B" w14:textId="7EF36E85" w:rsidR="007C1B1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5AE9DB7D" w14:textId="77777777" w:rsidTr="007C1B1B">
        <w:tc>
          <w:tcPr>
            <w:tcW w:w="283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B8F347E" w14:textId="77777777" w:rsidR="00B7752B" w:rsidRDefault="00000000" w:rsidP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 xml:space="preserve">Gestión de presupuesto </w:t>
            </w:r>
            <w:r>
              <w:rPr>
                <w:rFonts w:ascii="Lato" w:eastAsia="Lato" w:hAnsi="Lato" w:cs="Lato"/>
                <w:color w:val="FFFFFF"/>
              </w:rPr>
              <w:br/>
              <w:t>y de sus variaciones</w:t>
            </w:r>
          </w:p>
        </w:tc>
        <w:tc>
          <w:tcPr>
            <w:tcW w:w="604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AF48066" w14:textId="77777777" w:rsidR="00B7752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Definición y aplicación de alternativas, verificación de uso de presupuesto.</w:t>
            </w:r>
          </w:p>
          <w:p w14:paraId="1DEAFC9D" w14:textId="31C4610D" w:rsidR="007C1B1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15741E17" w14:textId="77777777" w:rsidTr="007C1B1B">
        <w:tc>
          <w:tcPr>
            <w:tcW w:w="283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8963D0D" w14:textId="77777777" w:rsidR="00B7752B" w:rsidRDefault="00000000" w:rsidP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Decisiones técnicas</w:t>
            </w:r>
          </w:p>
        </w:tc>
        <w:tc>
          <w:tcPr>
            <w:tcW w:w="604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3A3487AC" w14:textId="77777777" w:rsidR="00B7752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Definición de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Stack</w:t>
            </w:r>
            <w:proofErr w:type="spellEnd"/>
            <w:r>
              <w:rPr>
                <w:rFonts w:ascii="Lato" w:eastAsia="Lato" w:hAnsi="Lato" w:cs="Lato"/>
                <w:color w:val="000000"/>
              </w:rPr>
              <w:t xml:space="preserve"> de Desarrollo (Prisma,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NextJS</w:t>
            </w:r>
            <w:proofErr w:type="spellEnd"/>
            <w:r>
              <w:rPr>
                <w:rFonts w:ascii="Lato" w:eastAsia="Lato" w:hAnsi="Lato" w:cs="Lato"/>
                <w:color w:val="000000"/>
              </w:rPr>
              <w:t>).</w:t>
            </w:r>
          </w:p>
          <w:p w14:paraId="01D9A3F8" w14:textId="1B2A7009" w:rsidR="007C1B1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65699789" w14:textId="77777777" w:rsidTr="007C1B1B">
        <w:tc>
          <w:tcPr>
            <w:tcW w:w="283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2B3064A" w14:textId="77777777" w:rsidR="00B7752B" w:rsidRDefault="00000000" w:rsidP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Resolución de conflictos</w:t>
            </w:r>
          </w:p>
        </w:tc>
        <w:tc>
          <w:tcPr>
            <w:tcW w:w="604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A566CFB" w14:textId="77777777" w:rsidR="00B7752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Autoridad final en disputas técnicas internas.</w:t>
            </w:r>
          </w:p>
          <w:p w14:paraId="6BDBAC30" w14:textId="40767319" w:rsidR="007C1B1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</w:tc>
      </w:tr>
      <w:tr w:rsidR="00B7752B" w14:paraId="17570C70" w14:textId="77777777" w:rsidTr="007C1B1B">
        <w:tc>
          <w:tcPr>
            <w:tcW w:w="283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EE74467" w14:textId="77777777" w:rsidR="00B7752B" w:rsidRDefault="00000000" w:rsidP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 xml:space="preserve">Ruta de escalamiento y </w:t>
            </w:r>
            <w:r>
              <w:rPr>
                <w:rFonts w:ascii="Lato" w:eastAsia="Lato" w:hAnsi="Lato" w:cs="Lato"/>
                <w:color w:val="FFFFFF"/>
              </w:rPr>
              <w:br/>
              <w:t>limitaciones de autoridad</w:t>
            </w:r>
          </w:p>
        </w:tc>
        <w:tc>
          <w:tcPr>
            <w:tcW w:w="6040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706124AC" w14:textId="290C7310" w:rsidR="007C1B1B" w:rsidRPr="007C1B1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 w:rsidRPr="007C1B1B">
              <w:rPr>
                <w:rFonts w:ascii="Lato" w:eastAsia="Lato" w:hAnsi="Lato" w:cs="Lato"/>
                <w:color w:val="000000"/>
                <w:u w:val="single"/>
              </w:rPr>
              <w:t>Nivel Interno:</w:t>
            </w:r>
            <w:r w:rsidRPr="007C1B1B">
              <w:rPr>
                <w:rFonts w:ascii="Lato" w:eastAsia="Lato" w:hAnsi="Lato" w:cs="Lato"/>
                <w:color w:val="000000"/>
              </w:rPr>
              <w:t xml:space="preserve"> Los conflictos técnicos o de diseño entre los miembros del equipo serán resueltos por el </w:t>
            </w:r>
            <w:r w:rsidRPr="007C1B1B">
              <w:rPr>
                <w:rFonts w:ascii="Lato" w:eastAsia="Lato" w:hAnsi="Lato" w:cs="Lato"/>
                <w:b/>
                <w:bCs/>
                <w:color w:val="000000"/>
              </w:rPr>
              <w:t>Gerente</w:t>
            </w:r>
            <w:r w:rsidRPr="007C1B1B">
              <w:rPr>
                <w:rFonts w:ascii="Lato" w:eastAsia="Lato" w:hAnsi="Lato" w:cs="Lato"/>
                <w:color w:val="000000"/>
              </w:rPr>
              <w:t xml:space="preserve"> de Proyecto.</w:t>
            </w:r>
          </w:p>
          <w:p w14:paraId="59C8C1CF" w14:textId="77777777" w:rsidR="007C1B1B" w:rsidRPr="007C1B1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  <w:p w14:paraId="081EB43D" w14:textId="77777777" w:rsidR="00B7752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 w:rsidRPr="007C1B1B">
              <w:rPr>
                <w:rFonts w:ascii="Lato" w:eastAsia="Lato" w:hAnsi="Lato" w:cs="Lato"/>
                <w:color w:val="000000"/>
                <w:u w:val="single"/>
              </w:rPr>
              <w:t>Nivel Externo:</w:t>
            </w:r>
            <w:r w:rsidRPr="007C1B1B">
              <w:rPr>
                <w:rFonts w:ascii="Lato" w:eastAsia="Lato" w:hAnsi="Lato" w:cs="Lato"/>
                <w:color w:val="000000"/>
              </w:rPr>
              <w:t xml:space="preserve"> Si un problema pone en riesgo la entrega del MVP en la fecha estipulada, requiere cambios en los objetivos pedagógicos o implica la disolución del grupo, se escalará inmediatamente al </w:t>
            </w:r>
            <w:r w:rsidRPr="007C1B1B">
              <w:rPr>
                <w:rFonts w:ascii="Lato" w:eastAsia="Lato" w:hAnsi="Lato" w:cs="Lato"/>
                <w:b/>
                <w:bCs/>
                <w:color w:val="000000"/>
              </w:rPr>
              <w:t>Patrocinador</w:t>
            </w:r>
            <w:r w:rsidRPr="007C1B1B">
              <w:rPr>
                <w:rFonts w:ascii="Lato" w:eastAsia="Lato" w:hAnsi="Lato" w:cs="Lato"/>
                <w:color w:val="000000"/>
              </w:rPr>
              <w:t>.</w:t>
            </w:r>
          </w:p>
          <w:p w14:paraId="339FDFBC" w14:textId="7A1F26F2" w:rsidR="007C1B1B" w:rsidRDefault="007C1B1B" w:rsidP="007C1B1B">
            <w:pPr>
              <w:spacing w:after="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0184CFB3" w14:textId="77777777" w:rsidR="00B7752B" w:rsidRDefault="00000000">
      <w:pPr>
        <w:pStyle w:val="Heading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t>Personal y recursos preasignados</w:t>
      </w:r>
    </w:p>
    <w:tbl>
      <w:tblPr>
        <w:tblStyle w:val="af5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485"/>
      </w:tblGrid>
      <w:tr w:rsidR="00B7752B" w14:paraId="5494E8F9" w14:textId="77777777">
        <w:tc>
          <w:tcPr>
            <w:tcW w:w="438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5F20C38B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Recurso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6FA8A36" w14:textId="77777777" w:rsidR="00B7752B" w:rsidRDefault="00000000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Departamento / División</w:t>
            </w:r>
          </w:p>
        </w:tc>
      </w:tr>
      <w:tr w:rsidR="00B7752B" w14:paraId="2BB36211" w14:textId="77777777">
        <w:tc>
          <w:tcPr>
            <w:tcW w:w="4380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BA6A80" w14:textId="579802B8" w:rsidR="00B7752B" w:rsidRDefault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Víctor Nadal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94ACBB" w14:textId="32F79430" w:rsidR="00B7752B" w:rsidRDefault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Gerente de Proyecto, Desarrollador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Fullstack</w:t>
            </w:r>
            <w:proofErr w:type="spellEnd"/>
          </w:p>
        </w:tc>
      </w:tr>
      <w:tr w:rsidR="00B7752B" w14:paraId="519D0780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C601BE" w14:textId="57D06227" w:rsidR="00B7752B" w:rsidRDefault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Douglas Ramírez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3D8827" w14:textId="3C4DDE93" w:rsidR="00B7752B" w:rsidRDefault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 xml:space="preserve">Desarrollador </w:t>
            </w:r>
            <w:proofErr w:type="spellStart"/>
            <w:r>
              <w:rPr>
                <w:rFonts w:ascii="Lato" w:eastAsia="Lato" w:hAnsi="Lato" w:cs="Lato"/>
                <w:color w:val="000000"/>
              </w:rPr>
              <w:t>Fullstack</w:t>
            </w:r>
            <w:proofErr w:type="spellEnd"/>
          </w:p>
        </w:tc>
      </w:tr>
      <w:tr w:rsidR="00B7752B" w14:paraId="0394EB8F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359058" w14:textId="5DEDD30A" w:rsidR="00B7752B" w:rsidRDefault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Equipo Personal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EF4773" w14:textId="73A058A2" w:rsidR="00B7752B" w:rsidRDefault="007C1B1B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Desarrollo y Hosting</w:t>
            </w:r>
          </w:p>
        </w:tc>
      </w:tr>
    </w:tbl>
    <w:p w14:paraId="7200E98A" w14:textId="77777777" w:rsidR="00B7752B" w:rsidRDefault="00B7752B">
      <w:pPr>
        <w:pStyle w:val="Heading1"/>
        <w:spacing w:before="280" w:after="280"/>
        <w:ind w:left="1" w:hanging="3"/>
        <w:rPr>
          <w:rFonts w:ascii="Lato" w:eastAsia="Lato" w:hAnsi="Lato" w:cs="Lato"/>
          <w:b w:val="0"/>
        </w:rPr>
      </w:pPr>
      <w:bookmarkStart w:id="16" w:name="_heading=h.26in1rg" w:colFirst="0" w:colLast="0"/>
      <w:bookmarkEnd w:id="16"/>
    </w:p>
    <w:p w14:paraId="504901B2" w14:textId="77777777" w:rsidR="007C1B1B" w:rsidRDefault="007C1B1B">
      <w:pPr>
        <w:rPr>
          <w:rFonts w:ascii="Lato" w:eastAsia="Lato" w:hAnsi="Lato" w:cs="Lato"/>
          <w:b/>
          <w:color w:val="003F6C"/>
          <w:sz w:val="32"/>
          <w:szCs w:val="32"/>
        </w:rPr>
      </w:pPr>
      <w:r>
        <w:rPr>
          <w:rFonts w:ascii="Lato" w:eastAsia="Lato" w:hAnsi="Lato" w:cs="Lato"/>
          <w:color w:val="003F6C"/>
        </w:rPr>
        <w:br w:type="page"/>
      </w:r>
    </w:p>
    <w:p w14:paraId="280C597B" w14:textId="69753396" w:rsidR="00B7752B" w:rsidRDefault="00000000">
      <w:pPr>
        <w:pStyle w:val="Heading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lastRenderedPageBreak/>
        <w:t>Aprobaciones</w:t>
      </w:r>
    </w:p>
    <w:tbl>
      <w:tblPr>
        <w:tblStyle w:val="af6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72"/>
        <w:gridCol w:w="2921"/>
      </w:tblGrid>
      <w:tr w:rsidR="00B7752B" w14:paraId="107D3E5F" w14:textId="77777777">
        <w:tc>
          <w:tcPr>
            <w:tcW w:w="411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7CD19161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Patrocinador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EC3444E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Fecha</w:t>
            </w:r>
          </w:p>
        </w:tc>
        <w:tc>
          <w:tcPr>
            <w:tcW w:w="2993" w:type="dxa"/>
            <w:gridSpan w:val="2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742026CB" w14:textId="77777777" w:rsidR="00B77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Firma</w:t>
            </w:r>
          </w:p>
        </w:tc>
      </w:tr>
      <w:tr w:rsidR="00B7752B" w14:paraId="6AD6292F" w14:textId="77777777" w:rsidTr="007C1B1B">
        <w:tc>
          <w:tcPr>
            <w:tcW w:w="4111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CE8978" w14:textId="3CFDCEE6" w:rsidR="00B7752B" w:rsidRDefault="007C1B1B" w:rsidP="007C1B1B">
            <w:pPr>
              <w:pStyle w:val="Heading2"/>
              <w:spacing w:after="280"/>
              <w:ind w:hanging="2"/>
              <w:jc w:val="center"/>
              <w:outlineLvl w:val="1"/>
              <w:rPr>
                <w:rFonts w:ascii="Lato" w:eastAsia="Lato" w:hAnsi="Lato" w:cs="Lato"/>
                <w:b w:val="0"/>
              </w:rPr>
            </w:pPr>
            <w:r>
              <w:rPr>
                <w:rFonts w:ascii="Lato" w:eastAsia="Lato" w:hAnsi="Lato" w:cs="Lato"/>
                <w:b w:val="0"/>
              </w:rPr>
              <w:t>Profesor Fernando Gonzalo Herrera</w:t>
            </w:r>
          </w:p>
          <w:p w14:paraId="217C9AF6" w14:textId="77777777" w:rsidR="00B7752B" w:rsidRDefault="00B7752B">
            <w:pPr>
              <w:pStyle w:val="Heading2"/>
              <w:spacing w:before="280"/>
              <w:ind w:hanging="2"/>
              <w:outlineLvl w:val="1"/>
              <w:rPr>
                <w:rFonts w:ascii="Lato" w:eastAsia="Lato" w:hAnsi="Lato" w:cs="Lato"/>
                <w:b w:val="0"/>
              </w:rPr>
            </w:pPr>
          </w:p>
        </w:tc>
        <w:tc>
          <w:tcPr>
            <w:tcW w:w="1838" w:type="dxa"/>
            <w:gridSpan w:val="2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518517" w14:textId="4DA22D21" w:rsidR="00B7752B" w:rsidRDefault="007C1B1B">
            <w:pPr>
              <w:pStyle w:val="Heading2"/>
              <w:ind w:hanging="2"/>
              <w:outlineLvl w:val="1"/>
              <w:rPr>
                <w:rFonts w:ascii="Lato" w:eastAsia="Lato" w:hAnsi="Lato" w:cs="Lato"/>
                <w:b w:val="0"/>
              </w:rPr>
            </w:pPr>
            <w:r>
              <w:rPr>
                <w:rFonts w:ascii="Lato" w:eastAsia="Lato" w:hAnsi="Lato" w:cs="Lato"/>
                <w:b w:val="0"/>
              </w:rPr>
              <w:t>18 de Octubre, 2025</w:t>
            </w:r>
          </w:p>
        </w:tc>
        <w:tc>
          <w:tcPr>
            <w:tcW w:w="2921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6BA644" w14:textId="01FF764D" w:rsidR="00B7752B" w:rsidRDefault="007C1B1B" w:rsidP="007C1B1B">
            <w:pPr>
              <w:pStyle w:val="Heading2"/>
              <w:ind w:hanging="2"/>
              <w:jc w:val="center"/>
              <w:outlineLvl w:val="1"/>
              <w:rPr>
                <w:rFonts w:ascii="Lato" w:eastAsia="Lato" w:hAnsi="Lato" w:cs="Lato"/>
                <w:b w:val="0"/>
              </w:rPr>
            </w:pPr>
            <w:r>
              <w:rPr>
                <w:rFonts w:ascii="Lato" w:eastAsia="Lato" w:hAnsi="Lato" w:cs="Lato"/>
                <w:b w:val="0"/>
              </w:rPr>
              <w:t>X</w:t>
            </w:r>
          </w:p>
        </w:tc>
      </w:tr>
    </w:tbl>
    <w:p w14:paraId="410F0DE7" w14:textId="77777777" w:rsidR="00B7752B" w:rsidRDefault="00B7752B">
      <w:pPr>
        <w:pStyle w:val="Heading2"/>
        <w:spacing w:before="280" w:after="280"/>
        <w:ind w:hanging="2"/>
        <w:rPr>
          <w:rFonts w:ascii="Lato" w:eastAsia="Lato" w:hAnsi="Lato" w:cs="Lato"/>
          <w:b w:val="0"/>
        </w:rPr>
      </w:pPr>
    </w:p>
    <w:p w14:paraId="7995322D" w14:textId="77777777" w:rsidR="00B7752B" w:rsidRDefault="00B7752B">
      <w:pPr>
        <w:pStyle w:val="Heading1"/>
        <w:spacing w:before="280"/>
        <w:ind w:left="1" w:hanging="3"/>
      </w:pPr>
    </w:p>
    <w:sectPr w:rsidR="00B7752B">
      <w:headerReference w:type="default" r:id="rId8"/>
      <w:footerReference w:type="default" r:id="rId9"/>
      <w:pgSz w:w="12240" w:h="15840"/>
      <w:pgMar w:top="1440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D2405" w14:textId="77777777" w:rsidR="003154C3" w:rsidRDefault="003154C3">
      <w:pPr>
        <w:spacing w:after="0" w:line="240" w:lineRule="auto"/>
      </w:pPr>
      <w:r>
        <w:separator/>
      </w:r>
    </w:p>
  </w:endnote>
  <w:endnote w:type="continuationSeparator" w:id="0">
    <w:p w14:paraId="0C60943B" w14:textId="77777777" w:rsidR="003154C3" w:rsidRDefault="00315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C1FD513-7312-427E-BD98-106B27FE4C62}"/>
    <w:embedBold r:id="rId2" w:fontKey="{A37CB8F9-3919-4F2F-B191-A563198F548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E16A5E1-8663-4D4F-8A35-D3B760F2C2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BFE8243-155F-4A65-B4D1-C75470D966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8BD6135-2EBA-424B-8B9C-27D1F0E7AEB6}"/>
    <w:embedItalic r:id="rId6" w:fontKey="{1DEB6453-B1C3-40A0-A30B-CCE0297AA6C3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333C899F-9B18-47CF-8A22-E948B1BCF274}"/>
    <w:embedBold r:id="rId8" w:fontKey="{81E73985-10DE-49C8-ABD6-F16368115BAD}"/>
  </w:font>
  <w:font w:name="Nova Mono">
    <w:altName w:val="Calibri"/>
    <w:charset w:val="00"/>
    <w:family w:val="auto"/>
    <w:pitch w:val="default"/>
    <w:embedRegular r:id="rId9" w:fontKey="{03C48F59-7A46-471F-A3DF-724DD7F509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1CF2" w14:textId="77777777" w:rsidR="00B7752B" w:rsidRDefault="00B775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BFEB9" w14:textId="77777777" w:rsidR="003154C3" w:rsidRDefault="003154C3">
      <w:pPr>
        <w:spacing w:after="0" w:line="240" w:lineRule="auto"/>
      </w:pPr>
      <w:r>
        <w:separator/>
      </w:r>
    </w:p>
  </w:footnote>
  <w:footnote w:type="continuationSeparator" w:id="0">
    <w:p w14:paraId="03AC0978" w14:textId="77777777" w:rsidR="003154C3" w:rsidRDefault="00315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759D" w14:textId="77777777" w:rsidR="00B7752B" w:rsidRDefault="00B775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76D"/>
    <w:multiLevelType w:val="hybridMultilevel"/>
    <w:tmpl w:val="D2A4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E1D32"/>
    <w:multiLevelType w:val="hybridMultilevel"/>
    <w:tmpl w:val="58F07A5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58021822"/>
    <w:multiLevelType w:val="multilevel"/>
    <w:tmpl w:val="20829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9751FF"/>
    <w:multiLevelType w:val="hybridMultilevel"/>
    <w:tmpl w:val="E49A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505088">
    <w:abstractNumId w:val="2"/>
  </w:num>
  <w:num w:numId="2" w16cid:durableId="1323192571">
    <w:abstractNumId w:val="0"/>
  </w:num>
  <w:num w:numId="3" w16cid:durableId="1839802879">
    <w:abstractNumId w:val="3"/>
  </w:num>
  <w:num w:numId="4" w16cid:durableId="323238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2B"/>
    <w:rsid w:val="003154C3"/>
    <w:rsid w:val="00727EB0"/>
    <w:rsid w:val="007C1B1B"/>
    <w:rsid w:val="00A50C2C"/>
    <w:rsid w:val="00B7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779E"/>
  <w15:docId w15:val="{4EF0C91C-5123-4644-9ABA-D8B9C49A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n-US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next w:val="TableNormal1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Text1">
    <w:name w:val="Comment Text1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Footer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OCHeading">
    <w:name w:val="TOC Heading"/>
    <w:next w:val="Normal"/>
    <w:qFormat/>
    <w:pPr>
      <w:keepNext/>
      <w:keepLines/>
      <w:spacing w:before="480" w:after="0"/>
    </w:pPr>
    <w:rPr>
      <w:rFonts w:ascii="Cambria" w:hAnsi="Cambria" w:cs="Times New Roman"/>
      <w:sz w:val="28"/>
      <w:szCs w:val="2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220"/>
    </w:pPr>
  </w:style>
  <w:style w:type="paragraph" w:styleId="TO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0TTAg764f9khpXfgc4mCnh0TLg==">CgMxLjAaHAoBMBIXChUIB0IRCgRMYXRvEglOb3ZhIE1vbm8aHAoBMRIXChUIB0IRCgRMYXRvEglOb3ZhIE1vbm8yCGguZ2pkZ3hzMgloLjMwajB6bGwyCWguMWZvYjl0ZTIJaC4zem55c2g3MgloLjJldDkycDAyDmguZ3hwb21ydjdkdmsyMg5oLnhqNW5kYm03OWJhejIOaC5vd3pzcWtsNGhmMnQyDmguaXI2b210MTgzaTJqMg5oLnUyeG53aXIzb3R0ejIOaC54bDJia3l5aWw5MjgyCWguM2R5NnZrbTIOaC5hdno0Y3I2cjRvMWUyCWguMXQzaDVzZjIJaC4yczhleW8xMgloLjE3ZHA4dnUyCWguMjZpbjFyZzgAciExUzY4a1dldlFIdGZ3TUg3OXpKcE1Bd0c1a0wwby01S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635</Words>
  <Characters>3957</Characters>
  <Application>Microsoft Office Word</Application>
  <DocSecurity>0</DocSecurity>
  <Lines>329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DOUGLAS . RAMIREZ RAMIREZ</cp:lastModifiedBy>
  <cp:revision>2</cp:revision>
  <dcterms:created xsi:type="dcterms:W3CDTF">2022-05-15T01:17:00Z</dcterms:created>
  <dcterms:modified xsi:type="dcterms:W3CDTF">2025-11-28T17:44:00Z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