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DB2" w14:textId="064ED943" w:rsidR="00D45392" w:rsidRPr="002C5DB5" w:rsidRDefault="00D45392" w:rsidP="000026A2">
      <w:pPr>
        <w:ind w:firstLine="0"/>
        <w:jc w:val="center"/>
        <w:rPr>
          <w:rStyle w:val="SubtleReference"/>
        </w:rPr>
      </w:pPr>
      <w:bookmarkStart w:id="0" w:name="_Toc116842082"/>
      <w:bookmarkStart w:id="1" w:name="_Toc116842165"/>
      <w:bookmarkStart w:id="2" w:name="_Toc117790793"/>
      <w:bookmarkStart w:id="3" w:name="_Toc117791767"/>
      <w:r w:rsidRPr="002C5DB5">
        <w:rPr>
          <w:rStyle w:val="SubtleReference"/>
        </w:rPr>
        <w:t>Московский авиационный институт</w:t>
      </w:r>
      <w:r w:rsidRPr="002C5DB5">
        <w:rPr>
          <w:rStyle w:val="SubtleReference"/>
        </w:rPr>
        <w:br/>
        <w:t>(национальный исследовательский университет)</w:t>
      </w:r>
      <w:r w:rsidRPr="002C5DB5">
        <w:rPr>
          <w:rStyle w:val="SubtleReference"/>
        </w:rPr>
        <w:br/>
      </w:r>
      <w:r w:rsidRPr="002C5DB5">
        <w:rPr>
          <w:rStyle w:val="SubtleReference"/>
        </w:rPr>
        <w:br/>
        <w:t>Институт №8 «Компьютерные науки и прикладная математика»</w:t>
      </w:r>
      <w:r w:rsidRPr="002C5DB5">
        <w:rPr>
          <w:rStyle w:val="SubtleReference"/>
        </w:rPr>
        <w:br/>
      </w:r>
      <w:hyperlink r:id="rId8" w:history="1">
        <w:r w:rsidRPr="002C5DB5">
          <w:rPr>
            <w:rStyle w:val="SubtleReference"/>
          </w:rPr>
          <w:t>Кафедра 806 «Вычислительная математика и программирование»</w:t>
        </w:r>
        <w:bookmarkEnd w:id="0"/>
        <w:bookmarkEnd w:id="1"/>
        <w:bookmarkEnd w:id="2"/>
        <w:bookmarkEnd w:id="3"/>
      </w:hyperlink>
      <w:r w:rsidRPr="002C5DB5">
        <w:rPr>
          <w:rStyle w:val="SubtleReference"/>
        </w:rPr>
        <w:br/>
      </w:r>
    </w:p>
    <w:p w14:paraId="2557E33A" w14:textId="7E8A4F73" w:rsidR="00040BE7" w:rsidRPr="00560421" w:rsidRDefault="00D45392" w:rsidP="00560421">
      <w:pPr>
        <w:ind w:firstLine="0"/>
        <w:jc w:val="center"/>
        <w:rPr>
          <w:rStyle w:val="SubtleReference"/>
        </w:rPr>
      </w:pPr>
      <w:r w:rsidRPr="002C5DB5">
        <w:rPr>
          <w:rStyle w:val="SubtleReference"/>
          <w:b w:val="0"/>
          <w:bCs w:val="0"/>
        </w:rPr>
        <w:br/>
      </w:r>
      <w:bookmarkStart w:id="4" w:name="_Toc116842166"/>
      <w:bookmarkStart w:id="5" w:name="_Toc117790794"/>
      <w:bookmarkStart w:id="6" w:name="_Toc117791768"/>
      <w:r w:rsidRPr="002C5DB5">
        <w:rPr>
          <w:rStyle w:val="SubtleReference"/>
        </w:rPr>
        <w:t>КУРСОВОЙ ПРОЕКТ</w:t>
      </w:r>
      <w:r w:rsidRPr="002C5DB5">
        <w:rPr>
          <w:rStyle w:val="SubtleReference"/>
        </w:rPr>
        <w:br/>
        <w:t>по курсу "</w:t>
      </w:r>
      <w:r w:rsidR="0009088E">
        <w:rPr>
          <w:rStyle w:val="SubtleReference"/>
        </w:rPr>
        <w:t>Фундаментальная информатика</w:t>
      </w:r>
      <w:r w:rsidRPr="002C5DB5">
        <w:rPr>
          <w:rStyle w:val="SubtleReference"/>
        </w:rPr>
        <w:t>"</w:t>
      </w:r>
      <w:r w:rsidRPr="002C5DB5">
        <w:rPr>
          <w:rStyle w:val="SubtleReference"/>
        </w:rPr>
        <w:br/>
        <w:t>I семестр</w:t>
      </w:r>
      <w:r w:rsidRPr="002C5DB5">
        <w:rPr>
          <w:rStyle w:val="SubtleReference"/>
        </w:rPr>
        <w:br/>
        <w:t>на тему «</w:t>
      </w:r>
      <w:r w:rsidR="00560421">
        <w:rPr>
          <w:rStyle w:val="SubtleReference"/>
        </w:rPr>
        <w:t>Вещественный тип. Приближенные вычисления. Табулирование функций</w:t>
      </w:r>
      <w:r w:rsidRPr="002C5DB5">
        <w:rPr>
          <w:rStyle w:val="SubtleReference"/>
        </w:rPr>
        <w:t>»</w:t>
      </w:r>
      <w:bookmarkEnd w:id="4"/>
      <w:bookmarkEnd w:id="5"/>
      <w:bookmarkEnd w:id="6"/>
      <w:r w:rsidRPr="002C5DB5">
        <w:rPr>
          <w:rStyle w:val="SubtleReference"/>
        </w:rPr>
        <w:br/>
      </w:r>
    </w:p>
    <w:p w14:paraId="3576208F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1C8DC1CC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C5532F3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217268E7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559A2A95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0F2132D6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4F54D73E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0FB63165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BA0CC23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20CCC789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5063F09D" w14:textId="248A6CF2" w:rsidR="00040BE7" w:rsidRDefault="00040BE7" w:rsidP="00C25242">
      <w:pPr>
        <w:jc w:val="center"/>
        <w:rPr>
          <w:rStyle w:val="SubtleReference"/>
        </w:rPr>
      </w:pPr>
    </w:p>
    <w:p w14:paraId="6D825182" w14:textId="77777777" w:rsidR="002267DA" w:rsidRPr="002C5DB5" w:rsidRDefault="002267DA" w:rsidP="00C25242">
      <w:pPr>
        <w:jc w:val="center"/>
        <w:rPr>
          <w:rStyle w:val="SubtleReference"/>
        </w:rPr>
      </w:pPr>
    </w:p>
    <w:p w14:paraId="56ED54C9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FB00E3A" w14:textId="201ECF4B" w:rsidR="005D41AE" w:rsidRPr="002C5DB5" w:rsidRDefault="005D41AE" w:rsidP="00C25242">
      <w:pPr>
        <w:jc w:val="center"/>
        <w:rPr>
          <w:rStyle w:val="SubtleReference"/>
        </w:rPr>
      </w:pPr>
    </w:p>
    <w:p w14:paraId="77818E7C" w14:textId="65BD26E8" w:rsidR="000026A2" w:rsidRDefault="00D45392" w:rsidP="000026A2">
      <w:pPr>
        <w:jc w:val="center"/>
        <w:rPr>
          <w:rStyle w:val="Strong"/>
        </w:rPr>
      </w:pPr>
      <w:r w:rsidRPr="002C5DB5">
        <w:rPr>
          <w:rStyle w:val="SubtleReference"/>
        </w:rPr>
        <w:br/>
      </w:r>
      <w:bookmarkStart w:id="7" w:name="_Toc116842167"/>
      <w:bookmarkStart w:id="8" w:name="_Toc117790795"/>
      <w:bookmarkStart w:id="9" w:name="_Toc117791769"/>
      <w:r w:rsidRPr="002C5DB5">
        <w:rPr>
          <w:rStyle w:val="SubtleReference"/>
        </w:rPr>
        <w:t>Студент: Клименко В.М.</w:t>
      </w:r>
      <w:r w:rsidRPr="002C5DB5">
        <w:rPr>
          <w:rStyle w:val="SubtleReference"/>
        </w:rPr>
        <w:br/>
        <w:t>Группа: М8О-103Б-22, № 11</w:t>
      </w:r>
      <w:r w:rsidRPr="002C5DB5">
        <w:rPr>
          <w:rStyle w:val="SubtleReference"/>
        </w:rPr>
        <w:br/>
        <w:t>Руководитель: Никулин С.П., доцент 806 кафедры</w:t>
      </w:r>
      <w:r w:rsidRPr="002C5DB5">
        <w:rPr>
          <w:rStyle w:val="SubtleReference"/>
        </w:rPr>
        <w:br/>
        <w:t>Москва, 2022</w:t>
      </w:r>
      <w:bookmarkEnd w:id="7"/>
      <w:bookmarkEnd w:id="8"/>
      <w:bookmarkEnd w:id="9"/>
      <w:r w:rsidR="00686B69">
        <w:rPr>
          <w:rStyle w:val="Strong"/>
        </w:rPr>
        <w:br w:type="page"/>
      </w:r>
    </w:p>
    <w:sdt>
      <w:sdtPr>
        <w:rPr>
          <w:rFonts w:asciiTheme="minorHAnsi" w:hAnsiTheme="minorHAnsi"/>
          <w:sz w:val="22"/>
          <w:szCs w:val="22"/>
          <w:shd w:val="clear" w:color="auto" w:fill="auto"/>
        </w:rPr>
        <w:id w:val="-71604134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  <w:shd w:val="clear" w:color="auto" w:fill="FFFFFF"/>
        </w:rPr>
      </w:sdtEndPr>
      <w:sdtContent>
        <w:p w14:paraId="0203F942" w14:textId="338E8D2C" w:rsidR="005D41AE" w:rsidRPr="000026A2" w:rsidRDefault="005D41AE" w:rsidP="000026A2">
          <w:pPr>
            <w:pStyle w:val="TOCHeading"/>
            <w:ind w:firstLine="0"/>
            <w:rPr>
              <w:rStyle w:val="Heading2Char"/>
              <w:rFonts w:eastAsiaTheme="minorHAnsi"/>
            </w:rPr>
          </w:pPr>
          <w:r w:rsidRPr="000026A2">
            <w:rPr>
              <w:rStyle w:val="Heading2Char"/>
              <w:rFonts w:eastAsiaTheme="minorHAnsi"/>
            </w:rPr>
            <w:t>Оглавление</w:t>
          </w:r>
        </w:p>
        <w:p w14:paraId="523DCCCA" w14:textId="692BDAA8" w:rsidR="007D53DF" w:rsidRDefault="005D41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r w:rsidRPr="001445B9">
            <w:fldChar w:fldCharType="begin"/>
          </w:r>
          <w:r w:rsidRPr="001445B9">
            <w:instrText xml:space="preserve"> TOC \o "1-3" \h \z \u </w:instrText>
          </w:r>
          <w:r w:rsidRPr="001445B9">
            <w:fldChar w:fldCharType="separate"/>
          </w:r>
          <w:hyperlink w:anchor="_Toc121146206" w:history="1">
            <w:r w:rsidR="007D53DF" w:rsidRPr="00E969C1">
              <w:rPr>
                <w:rStyle w:val="Hyperlink"/>
                <w:noProof/>
              </w:rPr>
              <w:t>Введение</w:t>
            </w:r>
            <w:r w:rsidR="007D53DF">
              <w:rPr>
                <w:noProof/>
                <w:webHidden/>
              </w:rPr>
              <w:tab/>
            </w:r>
            <w:r w:rsidR="007D53DF">
              <w:rPr>
                <w:noProof/>
                <w:webHidden/>
              </w:rPr>
              <w:fldChar w:fldCharType="begin"/>
            </w:r>
            <w:r w:rsidR="007D53DF">
              <w:rPr>
                <w:noProof/>
                <w:webHidden/>
              </w:rPr>
              <w:instrText xml:space="preserve"> PAGEREF _Toc121146206 \h </w:instrText>
            </w:r>
            <w:r w:rsidR="007D53DF">
              <w:rPr>
                <w:noProof/>
                <w:webHidden/>
              </w:rPr>
            </w:r>
            <w:r w:rsidR="007D53DF">
              <w:rPr>
                <w:noProof/>
                <w:webHidden/>
              </w:rPr>
              <w:fldChar w:fldCharType="separate"/>
            </w:r>
            <w:r w:rsidR="007D53DF">
              <w:rPr>
                <w:noProof/>
                <w:webHidden/>
              </w:rPr>
              <w:t>3</w:t>
            </w:r>
            <w:r w:rsidR="007D53DF">
              <w:rPr>
                <w:noProof/>
                <w:webHidden/>
              </w:rPr>
              <w:fldChar w:fldCharType="end"/>
            </w:r>
          </w:hyperlink>
        </w:p>
        <w:p w14:paraId="27E64736" w14:textId="01352E20" w:rsidR="007D53DF" w:rsidRDefault="007D53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146207" w:history="1">
            <w:r w:rsidRPr="00E969C1">
              <w:rPr>
                <w:rStyle w:val="Hyperlink"/>
                <w:noProof/>
              </w:rPr>
              <w:t>Представление вещественных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6B6B0" w14:textId="6155F27C" w:rsidR="007D53DF" w:rsidRDefault="007D53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146208" w:history="1">
            <w:r w:rsidRPr="00E969C1">
              <w:rPr>
                <w:rStyle w:val="Hyperlink"/>
                <w:noProof/>
                <w:lang w:eastAsia="ru-RU"/>
              </w:rPr>
              <w:t>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5022" w14:textId="79C757E2" w:rsidR="007D53DF" w:rsidRDefault="007D53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146209" w:history="1">
            <w:r w:rsidRPr="00E969C1">
              <w:rPr>
                <w:rStyle w:val="Hyperlink"/>
                <w:noProof/>
                <w:lang w:eastAsia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0C29" w14:textId="585F14D7" w:rsidR="007D53DF" w:rsidRDefault="007D53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146210" w:history="1">
            <w:r w:rsidRPr="00E969C1">
              <w:rPr>
                <w:rStyle w:val="Hyperlink"/>
                <w:noProof/>
                <w:lang w:eastAsia="ru-RU"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3245" w14:textId="02E6379B" w:rsidR="007D53DF" w:rsidRDefault="007D53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146211" w:history="1">
            <w:r w:rsidRPr="00E969C1">
              <w:rPr>
                <w:rStyle w:val="Hyperlink"/>
                <w:noProof/>
                <w:lang w:eastAsia="ru-RU"/>
              </w:rPr>
              <w:t>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75CE" w14:textId="13102E29" w:rsidR="007D53DF" w:rsidRDefault="007D53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146212" w:history="1">
            <w:r w:rsidRPr="00E969C1">
              <w:rPr>
                <w:rStyle w:val="Hyperlink"/>
                <w:noProof/>
                <w:lang w:eastAsia="ru-RU"/>
              </w:rPr>
              <w:t>Предназначение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3987" w14:textId="0D71BBFE" w:rsidR="007D53DF" w:rsidRDefault="007D53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146213" w:history="1">
            <w:r w:rsidRPr="00E969C1">
              <w:rPr>
                <w:rStyle w:val="Hyperlink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B3C7" w14:textId="21C7D422" w:rsidR="007D53DF" w:rsidRDefault="007D53D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146214" w:history="1">
            <w:r w:rsidRPr="00E969C1">
              <w:rPr>
                <w:rStyle w:val="Hyperlink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BAEC" w14:textId="3E9141C9" w:rsidR="007D53DF" w:rsidRDefault="007D53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146215" w:history="1">
            <w:r w:rsidRPr="00E969C1">
              <w:rPr>
                <w:rStyle w:val="Hyperlink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E392" w14:textId="4681CED4" w:rsidR="007D53DF" w:rsidRDefault="007D53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146216" w:history="1">
            <w:r w:rsidRPr="00E969C1">
              <w:rPr>
                <w:rStyle w:val="Hyperlink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5159" w14:textId="69A0BBF0" w:rsidR="007D53DF" w:rsidRDefault="007D53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146217" w:history="1">
            <w:r w:rsidRPr="00E969C1">
              <w:rPr>
                <w:rStyle w:val="Hyperlink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_Toc121146217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0FD3" w14:textId="6495A02B" w:rsidR="005D41AE" w:rsidRPr="001445B9" w:rsidRDefault="005D41AE" w:rsidP="000026A2">
          <w:pPr>
            <w:jc w:val="center"/>
          </w:pPr>
          <w:r w:rsidRPr="001445B9">
            <w:rPr>
              <w:noProof/>
            </w:rPr>
            <w:fldChar w:fldCharType="end"/>
          </w:r>
        </w:p>
      </w:sdtContent>
    </w:sdt>
    <w:p w14:paraId="31F614EB" w14:textId="0D6859E0" w:rsidR="001445B9" w:rsidRPr="001445B9" w:rsidRDefault="001445B9" w:rsidP="00F7098A">
      <w:pPr>
        <w:pStyle w:val="TOCHeading"/>
      </w:pPr>
    </w:p>
    <w:p w14:paraId="774C9A99" w14:textId="77777777" w:rsidR="001445B9" w:rsidRPr="001445B9" w:rsidRDefault="001445B9" w:rsidP="00F7098A">
      <w:r w:rsidRPr="001445B9">
        <w:br w:type="page"/>
      </w:r>
    </w:p>
    <w:p w14:paraId="669F6EBE" w14:textId="664C588F" w:rsidR="005D41AE" w:rsidRDefault="001445B9" w:rsidP="00F7098A">
      <w:pPr>
        <w:pStyle w:val="Heading2"/>
      </w:pPr>
      <w:bookmarkStart w:id="10" w:name="_Toc121146206"/>
      <w:r>
        <w:lastRenderedPageBreak/>
        <w:t>Введение</w:t>
      </w:r>
      <w:bookmarkEnd w:id="10"/>
    </w:p>
    <w:p w14:paraId="19EE52F9" w14:textId="3F709134" w:rsidR="001445B9" w:rsidRPr="00D8688F" w:rsidRDefault="001445B9" w:rsidP="00F7098A">
      <w:r w:rsidRPr="00D8688F">
        <w:t xml:space="preserve">Вещественный тип данных очень важен в различных сферах жизни людей. Любая задача, связанная с математикой, практически всегда решается с применением этого </w:t>
      </w:r>
      <w:r w:rsidR="00B66735">
        <w:t>представления чисел</w:t>
      </w:r>
      <w:r w:rsidRPr="00D8688F">
        <w:t>.</w:t>
      </w:r>
    </w:p>
    <w:p w14:paraId="1999F2AA" w14:textId="2A23019A" w:rsidR="001445B9" w:rsidRPr="00D8688F" w:rsidRDefault="001445B9" w:rsidP="00F7098A">
      <w:r w:rsidRPr="00D8688F">
        <w:t>Вещественные числа очень важны в экономических, физических расчетах</w:t>
      </w:r>
      <w:r w:rsidR="00200A27" w:rsidRPr="00D8688F">
        <w:t xml:space="preserve">, благодаря чему всегда есть высокий спрос на людей, умеющих с ними работать, особенно </w:t>
      </w:r>
      <w:r w:rsidR="00B66735">
        <w:t>высок</w:t>
      </w:r>
      <w:r w:rsidR="00200A27" w:rsidRPr="00D8688F">
        <w:t xml:space="preserve"> спрос на программистов. </w:t>
      </w:r>
      <w:r w:rsidR="00043C84" w:rsidRPr="00D8688F">
        <w:t>Без знаний математики и знании о представлении чисел в компьютер</w:t>
      </w:r>
      <w:r w:rsidR="001378DC" w:rsidRPr="00D8688F">
        <w:t xml:space="preserve">ной памяти </w:t>
      </w:r>
      <w:r w:rsidR="00043C84" w:rsidRPr="00D8688F">
        <w:t>невозможно стать хорошим программистом</w:t>
      </w:r>
      <w:r w:rsidR="00585ABA" w:rsidRPr="00D8688F">
        <w:t>.</w:t>
      </w:r>
    </w:p>
    <w:p w14:paraId="477413C8" w14:textId="0B246170" w:rsidR="005D41AE" w:rsidRPr="00D8688F" w:rsidRDefault="00585ABA" w:rsidP="00F7098A">
      <w:r w:rsidRPr="00D8688F">
        <w:t xml:space="preserve">Цель данного проекта – изучение того, как </w:t>
      </w:r>
      <w:r w:rsidR="006D7802">
        <w:t xml:space="preserve">представлены в памяти </w:t>
      </w:r>
      <w:r w:rsidRPr="00D8688F">
        <w:t>вещественные числа в языке программирования Си,</w:t>
      </w:r>
      <w:r w:rsidR="00D21BB9" w:rsidRPr="00D8688F">
        <w:t xml:space="preserve"> что такое машинный эпсилон, узнать, отличаются ли значения</w:t>
      </w:r>
      <w:r w:rsidR="007956BF" w:rsidRPr="00D8688F">
        <w:t>,</w:t>
      </w:r>
      <w:r w:rsidR="00D21BB9" w:rsidRPr="00D8688F">
        <w:t xml:space="preserve"> полученные рядом Тейлора</w:t>
      </w:r>
      <w:r w:rsidR="007956BF" w:rsidRPr="00D8688F">
        <w:t>,</w:t>
      </w:r>
      <w:r w:rsidR="00D21BB9" w:rsidRPr="00D8688F">
        <w:t xml:space="preserve"> от значений, полученных встроенными функциями</w:t>
      </w:r>
      <w:r w:rsidR="00D8688F" w:rsidRPr="00D8688F">
        <w:t xml:space="preserve"> </w:t>
      </w:r>
      <w:r w:rsidR="00D21BB9" w:rsidRPr="00D8688F">
        <w:t>Си.</w:t>
      </w:r>
    </w:p>
    <w:p w14:paraId="0A25EE07" w14:textId="75A00C15" w:rsidR="00D8688F" w:rsidRDefault="00D8688F" w:rsidP="00F7098A">
      <w:r w:rsidRPr="00D8688F">
        <w:t>Проект будет реализован составлением программы на Си, которая будет печатать таблицу значений элементарной функции, заданной вариантом, вычисленной двумя способами: по формуле Тейлора и с помощью встроенных функций языка программирования.</w:t>
      </w:r>
    </w:p>
    <w:p w14:paraId="17FC85D3" w14:textId="346DAAFA" w:rsidR="000D1857" w:rsidRDefault="000D1857" w:rsidP="00F7098A"/>
    <w:p w14:paraId="6E450924" w14:textId="77777777" w:rsidR="000D1857" w:rsidRDefault="000D1857" w:rsidP="00F7098A">
      <w:r>
        <w:br w:type="page"/>
      </w:r>
    </w:p>
    <w:p w14:paraId="42AF2FE2" w14:textId="77777777" w:rsidR="00F7098A" w:rsidRDefault="000D1857" w:rsidP="00F7098A">
      <w:pPr>
        <w:pStyle w:val="Heading2"/>
      </w:pPr>
      <w:bookmarkStart w:id="11" w:name="_Toc121146207"/>
      <w:r>
        <w:lastRenderedPageBreak/>
        <w:t>Представление вещественных чисел</w:t>
      </w:r>
      <w:bookmarkEnd w:id="11"/>
    </w:p>
    <w:p w14:paraId="3C3B56C5" w14:textId="0F3B051F" w:rsidR="00F7098A" w:rsidRDefault="00630960" w:rsidP="003C464F">
      <w:r w:rsidRPr="00F7098A">
        <w:t xml:space="preserve">В языке программирования Си вещественные числа представлены типами </w:t>
      </w:r>
      <w:r w:rsidRPr="00BA2010">
        <w:rPr>
          <w:i/>
          <w:iCs/>
        </w:rPr>
        <w:t>float</w:t>
      </w:r>
      <w:r w:rsidRPr="00F7098A">
        <w:t xml:space="preserve"> и </w:t>
      </w:r>
      <w:r w:rsidRPr="00BA2010">
        <w:rPr>
          <w:i/>
          <w:iCs/>
        </w:rPr>
        <w:t>double</w:t>
      </w:r>
      <w:r w:rsidRPr="00F7098A">
        <w:t>, соответствующие стандарт</w:t>
      </w:r>
      <w:r w:rsidR="00F7098A" w:rsidRPr="00F7098A">
        <w:t>ам</w:t>
      </w:r>
      <w:r w:rsidRPr="00F7098A">
        <w:t xml:space="preserve"> IEEE</w:t>
      </w:r>
      <w:r w:rsidR="007942A7" w:rsidRPr="00F7098A">
        <w:t xml:space="preserve"> </w:t>
      </w:r>
      <w:r w:rsidRPr="00F7098A">
        <w:t>754</w:t>
      </w:r>
      <w:r w:rsidR="007942A7" w:rsidRPr="00F7098A">
        <w:t xml:space="preserve"> binary32 и IEEE 754 binary64</w:t>
      </w:r>
      <w:r w:rsidR="00F7098A" w:rsidRPr="00F7098A">
        <w:t>.</w:t>
      </w:r>
    </w:p>
    <w:p w14:paraId="5492AC05" w14:textId="103BF918" w:rsidR="0024679E" w:rsidRDefault="0024679E" w:rsidP="003C464F">
      <w:pPr>
        <w:pStyle w:val="ListParagraph"/>
        <w:numPr>
          <w:ilvl w:val="0"/>
          <w:numId w:val="9"/>
        </w:numPr>
      </w:pPr>
      <w:r>
        <w:t xml:space="preserve">В памяти компьютера стандарт </w:t>
      </w:r>
      <w:r w:rsidRPr="003C464F">
        <w:rPr>
          <w:lang w:val="en-US"/>
        </w:rPr>
        <w:t>IEEE</w:t>
      </w:r>
      <w:r w:rsidRPr="0024679E">
        <w:t xml:space="preserve"> </w:t>
      </w:r>
      <w:r>
        <w:t xml:space="preserve">754 </w:t>
      </w:r>
      <w:r w:rsidRPr="003C464F">
        <w:rPr>
          <w:lang w:val="en-US"/>
        </w:rPr>
        <w:t>binary</w:t>
      </w:r>
      <w:r w:rsidRPr="0024679E">
        <w:t xml:space="preserve">32 </w:t>
      </w:r>
      <w:r>
        <w:t>представляется при помощи:</w:t>
      </w:r>
    </w:p>
    <w:p w14:paraId="25055C5B" w14:textId="0E404655" w:rsidR="0024679E" w:rsidRDefault="0024679E" w:rsidP="0024679E">
      <w:pPr>
        <w:pStyle w:val="ListParagraph"/>
        <w:numPr>
          <w:ilvl w:val="0"/>
          <w:numId w:val="7"/>
        </w:numPr>
      </w:pPr>
      <w:r>
        <w:t>Одного бита для знака</w:t>
      </w:r>
    </w:p>
    <w:p w14:paraId="1A1FA395" w14:textId="77777777" w:rsidR="0024679E" w:rsidRDefault="0024679E" w:rsidP="0024679E">
      <w:pPr>
        <w:pStyle w:val="ListParagraph"/>
        <w:numPr>
          <w:ilvl w:val="0"/>
          <w:numId w:val="7"/>
        </w:numPr>
      </w:pPr>
      <w:r>
        <w:t>Восьми бит для порядка</w:t>
      </w:r>
    </w:p>
    <w:p w14:paraId="17DA44CE" w14:textId="230C661C" w:rsidR="0024679E" w:rsidRDefault="0024679E" w:rsidP="0024679E">
      <w:pPr>
        <w:pStyle w:val="ListParagraph"/>
        <w:numPr>
          <w:ilvl w:val="0"/>
          <w:numId w:val="7"/>
        </w:numPr>
      </w:pPr>
      <w:r>
        <w:t>Двадцати трех бит для значения</w:t>
      </w:r>
    </w:p>
    <w:p w14:paraId="3A17248B" w14:textId="77777777" w:rsidR="0024679E" w:rsidRDefault="0024679E" w:rsidP="0024679E">
      <w:pPr>
        <w:pStyle w:val="ListParagraph"/>
        <w:ind w:firstLine="0"/>
      </w:pPr>
    </w:p>
    <w:p w14:paraId="58F9143E" w14:textId="3365B9A0" w:rsidR="0024679E" w:rsidRDefault="0024679E" w:rsidP="003C464F">
      <w:pPr>
        <w:pStyle w:val="ListParagraph"/>
        <w:ind w:left="106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A9960" wp14:editId="5493D4C3">
            <wp:simplePos x="0" y="0"/>
            <wp:positionH relativeFrom="margin">
              <wp:align>center</wp:align>
            </wp:positionH>
            <wp:positionV relativeFrom="paragraph">
              <wp:posOffset>222640</wp:posOffset>
            </wp:positionV>
            <wp:extent cx="5402580" cy="686435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685">
        <w:t>Представление</w:t>
      </w:r>
      <w:r>
        <w:t xml:space="preserve"> числа, выраженного типом </w:t>
      </w:r>
      <w:r w:rsidRPr="003504A0">
        <w:rPr>
          <w:i/>
          <w:iCs/>
          <w:lang w:val="en-US"/>
        </w:rPr>
        <w:t>float</w:t>
      </w:r>
      <w:r w:rsidRPr="0024679E">
        <w:t>:</w:t>
      </w:r>
    </w:p>
    <w:p w14:paraId="4A05C12A" w14:textId="77777777" w:rsidR="00B81928" w:rsidRDefault="00B81928" w:rsidP="003C464F">
      <w:pPr>
        <w:pStyle w:val="ListParagraph"/>
        <w:ind w:left="1068" w:firstLine="0"/>
      </w:pPr>
    </w:p>
    <w:p w14:paraId="0ACF43F4" w14:textId="13FAA4A6" w:rsidR="0024679E" w:rsidRPr="0005649D" w:rsidRDefault="001A688A" w:rsidP="00935390">
      <w:pPr>
        <w:pStyle w:val="ListParagraph"/>
        <w:ind w:left="1068" w:firstLine="0"/>
      </w:pPr>
      <w:r w:rsidRPr="0024679E">
        <w:rPr>
          <w:noProof/>
        </w:rPr>
        <w:drawing>
          <wp:anchor distT="0" distB="0" distL="114300" distR="114300" simplePos="0" relativeHeight="251661312" behindDoc="0" locked="0" layoutInCell="1" allowOverlap="1" wp14:anchorId="4DC36C7D" wp14:editId="55DD6341">
            <wp:simplePos x="0" y="0"/>
            <wp:positionH relativeFrom="margin">
              <wp:align>center</wp:align>
            </wp:positionH>
            <wp:positionV relativeFrom="paragraph">
              <wp:posOffset>242668</wp:posOffset>
            </wp:positionV>
            <wp:extent cx="3894157" cy="396274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928">
        <w:rPr>
          <w:lang w:val="en-US"/>
        </w:rPr>
        <w:t>Float</w:t>
      </w:r>
      <w:r w:rsidR="00B81928" w:rsidRPr="001A688A">
        <w:t xml:space="preserve"> </w:t>
      </w:r>
      <w:r w:rsidR="00B81928">
        <w:t>в таком представлении вычисляется по формуле:</w:t>
      </w:r>
    </w:p>
    <w:p w14:paraId="1D92DB6B" w14:textId="1B54B122" w:rsidR="0024679E" w:rsidRDefault="00935390" w:rsidP="00935390">
      <w:pPr>
        <w:ind w:firstLine="0"/>
      </w:pPr>
      <w:r>
        <w:tab/>
        <w:t xml:space="preserve">2. </w:t>
      </w:r>
      <w:r w:rsidR="0024679E">
        <w:t xml:space="preserve">В памяти компьютера стандарт </w:t>
      </w:r>
      <w:r w:rsidR="0024679E" w:rsidRPr="00935390">
        <w:rPr>
          <w:lang w:val="en-US"/>
        </w:rPr>
        <w:t>IEEE</w:t>
      </w:r>
      <w:r w:rsidR="0024679E" w:rsidRPr="0024679E">
        <w:t xml:space="preserve"> </w:t>
      </w:r>
      <w:r w:rsidR="0024679E">
        <w:t xml:space="preserve">754 </w:t>
      </w:r>
      <w:r w:rsidR="0024679E" w:rsidRPr="00935390">
        <w:rPr>
          <w:lang w:val="en-US"/>
        </w:rPr>
        <w:t>binary</w:t>
      </w:r>
      <w:r w:rsidR="0024679E">
        <w:t>64</w:t>
      </w:r>
      <w:r w:rsidR="0024679E" w:rsidRPr="0024679E">
        <w:t xml:space="preserve"> </w:t>
      </w:r>
      <w:r w:rsidR="0024679E">
        <w:t>представляется при помощи:</w:t>
      </w:r>
    </w:p>
    <w:p w14:paraId="25F8516B" w14:textId="0747D72F" w:rsidR="0024679E" w:rsidRDefault="0024679E" w:rsidP="003C464F">
      <w:pPr>
        <w:pStyle w:val="ListParagraph"/>
        <w:numPr>
          <w:ilvl w:val="0"/>
          <w:numId w:val="7"/>
        </w:numPr>
      </w:pPr>
      <w:r>
        <w:t>Одного бита для знака</w:t>
      </w:r>
    </w:p>
    <w:p w14:paraId="42583C87" w14:textId="023B704D" w:rsidR="0024679E" w:rsidRDefault="001A688A" w:rsidP="003C464F">
      <w:pPr>
        <w:pStyle w:val="ListParagraph"/>
        <w:numPr>
          <w:ilvl w:val="0"/>
          <w:numId w:val="7"/>
        </w:numPr>
      </w:pPr>
      <w:r>
        <w:t>Одиннадцати</w:t>
      </w:r>
      <w:r w:rsidR="0024679E">
        <w:t xml:space="preserve"> бит для порядка</w:t>
      </w:r>
    </w:p>
    <w:p w14:paraId="4E16EBE5" w14:textId="78412404" w:rsidR="0024679E" w:rsidRDefault="001A688A" w:rsidP="003C464F">
      <w:pPr>
        <w:pStyle w:val="ListParagraph"/>
        <w:numPr>
          <w:ilvl w:val="0"/>
          <w:numId w:val="7"/>
        </w:numPr>
      </w:pPr>
      <w:r>
        <w:t>Пятидесяти трех</w:t>
      </w:r>
      <w:r w:rsidR="0024679E">
        <w:t xml:space="preserve"> бит для значения</w:t>
      </w:r>
    </w:p>
    <w:p w14:paraId="60649CC3" w14:textId="72274FFD" w:rsidR="0024679E" w:rsidRDefault="0024679E" w:rsidP="0024679E">
      <w:pPr>
        <w:pStyle w:val="ListParagraph"/>
        <w:ind w:firstLine="0"/>
      </w:pPr>
    </w:p>
    <w:p w14:paraId="0EDEC640" w14:textId="760F953A" w:rsidR="0024679E" w:rsidRDefault="00935390" w:rsidP="003C464F">
      <w:pPr>
        <w:pStyle w:val="ListParagraph"/>
        <w:ind w:left="1068" w:firstLine="0"/>
      </w:pPr>
      <w:r w:rsidRPr="00935390">
        <w:rPr>
          <w:noProof/>
        </w:rPr>
        <w:drawing>
          <wp:anchor distT="0" distB="0" distL="114300" distR="114300" simplePos="0" relativeHeight="251664384" behindDoc="0" locked="0" layoutInCell="1" allowOverlap="1" wp14:anchorId="6FF82372" wp14:editId="4EDCC1F0">
            <wp:simplePos x="0" y="0"/>
            <wp:positionH relativeFrom="margin">
              <wp:align>center</wp:align>
            </wp:positionH>
            <wp:positionV relativeFrom="paragraph">
              <wp:posOffset>203004</wp:posOffset>
            </wp:positionV>
            <wp:extent cx="4687570" cy="8953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85">
        <w:t>Представление</w:t>
      </w:r>
      <w:r w:rsidR="0024679E">
        <w:t xml:space="preserve"> числа, выраженного типом </w:t>
      </w:r>
      <w:r w:rsidR="001A688A" w:rsidRPr="003504A0">
        <w:rPr>
          <w:i/>
          <w:iCs/>
          <w:lang w:val="en-US"/>
        </w:rPr>
        <w:t>double</w:t>
      </w:r>
      <w:r w:rsidR="0024679E" w:rsidRPr="0024679E">
        <w:t>:</w:t>
      </w:r>
    </w:p>
    <w:p w14:paraId="53D55B77" w14:textId="118B32DF" w:rsidR="00935390" w:rsidRDefault="00935390" w:rsidP="003C464F">
      <w:pPr>
        <w:pStyle w:val="ListParagraph"/>
        <w:ind w:left="1068" w:firstLine="0"/>
      </w:pPr>
      <w:r w:rsidRPr="00935390">
        <w:rPr>
          <w:noProof/>
        </w:rPr>
        <w:drawing>
          <wp:anchor distT="0" distB="0" distL="114300" distR="114300" simplePos="0" relativeHeight="251665408" behindDoc="0" locked="0" layoutInCell="1" allowOverlap="1" wp14:anchorId="6B970E40" wp14:editId="2A9342D4">
            <wp:simplePos x="0" y="0"/>
            <wp:positionH relativeFrom="margin">
              <wp:align>center</wp:align>
            </wp:positionH>
            <wp:positionV relativeFrom="paragraph">
              <wp:posOffset>1163515</wp:posOffset>
            </wp:positionV>
            <wp:extent cx="2888230" cy="289585"/>
            <wp:effectExtent l="0" t="0" r="762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5287">
        <w:rPr>
          <w:noProof/>
        </w:rPr>
        <w:drawing>
          <wp:anchor distT="0" distB="0" distL="114300" distR="114300" simplePos="0" relativeHeight="251663360" behindDoc="0" locked="0" layoutInCell="1" allowOverlap="1" wp14:anchorId="6B17062D" wp14:editId="46E76C5B">
            <wp:simplePos x="0" y="0"/>
            <wp:positionH relativeFrom="margin">
              <wp:align>center</wp:align>
            </wp:positionH>
            <wp:positionV relativeFrom="paragraph">
              <wp:posOffset>265870</wp:posOffset>
            </wp:positionV>
            <wp:extent cx="2949196" cy="457240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685">
        <w:rPr>
          <w:lang w:val="en-US"/>
        </w:rPr>
        <w:t>Double</w:t>
      </w:r>
      <w:r w:rsidR="00D04685" w:rsidRPr="00D04685">
        <w:t xml:space="preserve"> </w:t>
      </w:r>
      <w:r w:rsidR="00D04685">
        <w:t>в таком представлении вычисляется по формуле:</w:t>
      </w:r>
    </w:p>
    <w:p w14:paraId="5BB4B6B0" w14:textId="08C58F31" w:rsidR="003D3865" w:rsidRDefault="00655287" w:rsidP="003D3865">
      <w:pPr>
        <w:pStyle w:val="ListParagraph"/>
        <w:ind w:left="1068" w:firstLine="0"/>
      </w:pPr>
      <w:r>
        <w:t xml:space="preserve">где </w:t>
      </w:r>
      <w:r w:rsidRPr="00655287">
        <w:rPr>
          <w:b/>
          <w:bCs/>
          <w:lang w:val="en-US"/>
        </w:rPr>
        <w:t>e</w:t>
      </w:r>
      <w:r w:rsidRPr="00655287">
        <w:t xml:space="preserve"> </w:t>
      </w:r>
      <w:r>
        <w:t>– это значение бит порядка</w:t>
      </w:r>
      <w:r w:rsidRPr="00655287">
        <w:t xml:space="preserve"> </w:t>
      </w:r>
      <w:r>
        <w:t>в десятичной системе счисления.</w:t>
      </w: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935390" w14:paraId="59004735" w14:textId="77777777" w:rsidTr="00935390">
        <w:tc>
          <w:tcPr>
            <w:tcW w:w="1271" w:type="dxa"/>
          </w:tcPr>
          <w:p w14:paraId="0EE69827" w14:textId="77777777" w:rsidR="00935390" w:rsidRPr="00440990" w:rsidRDefault="00935390" w:rsidP="00935390">
            <w:pPr>
              <w:ind w:firstLine="0"/>
            </w:pPr>
            <w:r>
              <w:t>Тип</w:t>
            </w:r>
          </w:p>
        </w:tc>
        <w:tc>
          <w:tcPr>
            <w:tcW w:w="3827" w:type="dxa"/>
          </w:tcPr>
          <w:p w14:paraId="3F67C897" w14:textId="499309AF" w:rsidR="00935390" w:rsidRDefault="00935390" w:rsidP="00935390">
            <w:pPr>
              <w:ind w:firstLine="0"/>
            </w:pPr>
            <w:r>
              <w:t>максимальное полож. значение</w:t>
            </w:r>
          </w:p>
        </w:tc>
        <w:tc>
          <w:tcPr>
            <w:tcW w:w="3918" w:type="dxa"/>
          </w:tcPr>
          <w:p w14:paraId="0B871A15" w14:textId="77777777" w:rsidR="00935390" w:rsidRDefault="00935390" w:rsidP="00935390">
            <w:pPr>
              <w:ind w:firstLine="0"/>
            </w:pPr>
            <w:r>
              <w:t>минимальное полож. значение</w:t>
            </w:r>
          </w:p>
        </w:tc>
      </w:tr>
      <w:tr w:rsidR="00935390" w14:paraId="08009D6D" w14:textId="77777777" w:rsidTr="00935390">
        <w:tc>
          <w:tcPr>
            <w:tcW w:w="1271" w:type="dxa"/>
          </w:tcPr>
          <w:p w14:paraId="7AB8A334" w14:textId="77777777" w:rsidR="00935390" w:rsidRPr="00440990" w:rsidRDefault="00935390" w:rsidP="009353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827" w:type="dxa"/>
          </w:tcPr>
          <w:p w14:paraId="1859F1C3" w14:textId="31C3B20D" w:rsidR="00935390" w:rsidRDefault="00935390" w:rsidP="00935390">
            <w:pPr>
              <w:ind w:firstLine="0"/>
            </w:pPr>
            <w:r w:rsidRPr="00440990">
              <w:t>1.175494351</w:t>
            </w:r>
            <w:r>
              <w:rPr>
                <w:lang w:val="en-US"/>
              </w:rPr>
              <w:t>e</w:t>
            </w:r>
            <w:r w:rsidRPr="00440990">
              <w:t>-38</w:t>
            </w:r>
          </w:p>
        </w:tc>
        <w:tc>
          <w:tcPr>
            <w:tcW w:w="3918" w:type="dxa"/>
          </w:tcPr>
          <w:p w14:paraId="4D9C80A8" w14:textId="77777777" w:rsidR="00935390" w:rsidRDefault="00935390" w:rsidP="00935390">
            <w:pPr>
              <w:ind w:firstLine="0"/>
            </w:pPr>
            <w:r w:rsidRPr="00440990">
              <w:t>3.402823466е+38</w:t>
            </w:r>
          </w:p>
        </w:tc>
      </w:tr>
      <w:tr w:rsidR="00935390" w14:paraId="5D835DD3" w14:textId="77777777" w:rsidTr="00935390">
        <w:tc>
          <w:tcPr>
            <w:tcW w:w="1271" w:type="dxa"/>
          </w:tcPr>
          <w:p w14:paraId="1AA423C2" w14:textId="77777777" w:rsidR="00935390" w:rsidRPr="00440990" w:rsidRDefault="00935390" w:rsidP="009353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827" w:type="dxa"/>
          </w:tcPr>
          <w:p w14:paraId="25FC960E" w14:textId="658CEF78" w:rsidR="00935390" w:rsidRDefault="00935390" w:rsidP="00935390">
            <w:pPr>
              <w:ind w:firstLine="0"/>
            </w:pPr>
            <w:r w:rsidRPr="00440990">
              <w:t>2.2250738585072014е-308</w:t>
            </w:r>
          </w:p>
        </w:tc>
        <w:tc>
          <w:tcPr>
            <w:tcW w:w="3918" w:type="dxa"/>
          </w:tcPr>
          <w:p w14:paraId="661562FC" w14:textId="77777777" w:rsidR="00935390" w:rsidRDefault="00935390" w:rsidP="00935390">
            <w:pPr>
              <w:ind w:firstLine="0"/>
            </w:pPr>
            <w:r w:rsidRPr="00440990">
              <w:t>1.7976931348623158е+308</w:t>
            </w:r>
          </w:p>
        </w:tc>
      </w:tr>
    </w:tbl>
    <w:p w14:paraId="300E1B8F" w14:textId="77777777" w:rsidR="00935390" w:rsidRDefault="00935390">
      <w:pPr>
        <w:ind w:firstLine="0"/>
      </w:pPr>
      <w:r>
        <w:br w:type="page"/>
      </w:r>
    </w:p>
    <w:p w14:paraId="2ED5D14C" w14:textId="14A20A00" w:rsidR="003D3865" w:rsidRDefault="008C2ACF" w:rsidP="00F7098A">
      <w:pPr>
        <w:pStyle w:val="Heading2"/>
        <w:rPr>
          <w:lang w:eastAsia="ru-RU"/>
        </w:rPr>
      </w:pPr>
      <w:bookmarkStart w:id="12" w:name="_Toc121146208"/>
      <w:r>
        <w:rPr>
          <w:lang w:eastAsia="ru-RU"/>
        </w:rPr>
        <w:lastRenderedPageBreak/>
        <w:t>Практика</w:t>
      </w:r>
      <w:bookmarkEnd w:id="12"/>
    </w:p>
    <w:p w14:paraId="276655B4" w14:textId="01782FAC" w:rsidR="008C2ACF" w:rsidRDefault="008C2ACF" w:rsidP="000026A2">
      <w:pPr>
        <w:pStyle w:val="Heading3"/>
        <w:rPr>
          <w:lang w:eastAsia="ru-RU"/>
        </w:rPr>
      </w:pPr>
      <w:bookmarkStart w:id="13" w:name="_Toc121146209"/>
      <w:r>
        <w:rPr>
          <w:lang w:eastAsia="ru-RU"/>
        </w:rPr>
        <w:t>Задание</w:t>
      </w:r>
      <w:bookmarkEnd w:id="13"/>
    </w:p>
    <w:p w14:paraId="1B34F910" w14:textId="11C171F8" w:rsidR="008C2ACF" w:rsidRDefault="008C2ACF" w:rsidP="008C2ACF">
      <w:pPr>
        <w:rPr>
          <w:lang w:eastAsia="ru-RU"/>
        </w:rPr>
      </w:pPr>
      <w:r>
        <w:rPr>
          <w:lang w:eastAsia="ru-RU"/>
        </w:rPr>
        <w:t>С</w:t>
      </w:r>
      <w:r w:rsidRPr="008C2ACF">
        <w:rPr>
          <w:lang w:eastAsia="ru-RU"/>
        </w:rPr>
        <w:t xml:space="preserve">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частей, находящихся в рекомендованной области хорошей точности формулы Тейлора. Вычисления по формуле Тейлора проводить до экономной в сложностном смысле схеме с точностью </w:t>
      </w:r>
      <w:r w:rsidRPr="008C2ACF">
        <w:rPr>
          <w:rFonts w:ascii="Cambria Math" w:hAnsi="Cambria Math" w:cs="Cambria Math"/>
          <w:lang w:eastAsia="ru-RU"/>
        </w:rPr>
        <w:t>𝜀</w:t>
      </w:r>
      <w:r w:rsidRPr="008C2ACF">
        <w:rPr>
          <w:lang w:eastAsia="ru-RU"/>
        </w:rPr>
        <w:t xml:space="preserve"> </w:t>
      </w:r>
      <w:r w:rsidRPr="008C2ACF">
        <w:rPr>
          <w:rFonts w:ascii="Cambria Math" w:hAnsi="Cambria Math" w:cs="Cambria Math"/>
          <w:lang w:eastAsia="ru-RU"/>
        </w:rPr>
        <w:t>∗</w:t>
      </w:r>
      <w:r w:rsidRPr="008C2ACF">
        <w:rPr>
          <w:lang w:eastAsia="ru-RU"/>
        </w:rPr>
        <w:t xml:space="preserve"> </w:t>
      </w:r>
      <w:r w:rsidRPr="008C2ACF">
        <w:rPr>
          <w:rFonts w:ascii="Cambria Math" w:hAnsi="Cambria Math" w:cs="Cambria Math"/>
          <w:lang w:eastAsia="ru-RU"/>
        </w:rPr>
        <w:t>𝑘</w:t>
      </w:r>
      <w:r w:rsidRPr="008C2ACF">
        <w:rPr>
          <w:lang w:eastAsia="ru-RU"/>
        </w:rPr>
        <w:t xml:space="preserve">, где </w:t>
      </w:r>
      <w:r w:rsidRPr="008C2ACF">
        <w:rPr>
          <w:rFonts w:ascii="Cambria Math" w:hAnsi="Cambria Math" w:cs="Cambria Math"/>
          <w:lang w:eastAsia="ru-RU"/>
        </w:rPr>
        <w:t>𝜀</w:t>
      </w:r>
      <w:r w:rsidRPr="008C2ACF">
        <w:rPr>
          <w:lang w:eastAsia="ru-RU"/>
        </w:rPr>
        <w:t xml:space="preserve"> - </w:t>
      </w:r>
      <w:r w:rsidR="00737B97">
        <w:rPr>
          <w:lang w:eastAsia="ru-RU"/>
        </w:rPr>
        <w:t>машинный</w:t>
      </w:r>
      <w:r w:rsidRPr="008C2ACF">
        <w:rPr>
          <w:lang w:eastAsia="ru-RU"/>
        </w:rPr>
        <w:t xml:space="preserve"> эпси</w:t>
      </w:r>
      <w:r w:rsidR="00737B97">
        <w:rPr>
          <w:lang w:eastAsia="ru-RU"/>
        </w:rPr>
        <w:t>л</w:t>
      </w:r>
      <w:r w:rsidRPr="008C2ACF">
        <w:rPr>
          <w:lang w:eastAsia="ru-RU"/>
        </w:rPr>
        <w:t>он аппаратно</w:t>
      </w:r>
      <w:r>
        <w:rPr>
          <w:lang w:eastAsia="ru-RU"/>
        </w:rPr>
        <w:t>-</w:t>
      </w:r>
      <w:r w:rsidRPr="008C2ACF">
        <w:rPr>
          <w:lang w:eastAsia="ru-RU"/>
        </w:rPr>
        <w:t xml:space="preserve">реализованного вещественного типа для данной ЭВМ, а </w:t>
      </w:r>
      <w:r w:rsidRPr="008C2ACF">
        <w:rPr>
          <w:rFonts w:ascii="Cambria Math" w:hAnsi="Cambria Math" w:cs="Cambria Math"/>
          <w:lang w:eastAsia="ru-RU"/>
        </w:rPr>
        <w:t>𝑘</w:t>
      </w:r>
      <w:r w:rsidRPr="008C2ACF">
        <w:rPr>
          <w:lang w:eastAsia="ru-RU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RPr="008C2ACF">
        <w:rPr>
          <w:rFonts w:ascii="Cambria Math" w:hAnsi="Cambria Math" w:cs="Cambria Math"/>
          <w:lang w:eastAsia="ru-RU"/>
        </w:rPr>
        <w:t>𝜀</w:t>
      </w:r>
      <w:r w:rsidRPr="008C2ACF">
        <w:rPr>
          <w:lang w:eastAsia="ru-RU"/>
        </w:rPr>
        <w:t xml:space="preserve"> и обеспечивать корректные размеры генерируемой таблицы.</w:t>
      </w:r>
    </w:p>
    <w:p w14:paraId="453DDFB4" w14:textId="035AEABF" w:rsidR="00412E13" w:rsidRDefault="00412E13" w:rsidP="00412E13">
      <w:pPr>
        <w:pStyle w:val="Heading3"/>
        <w:rPr>
          <w:lang w:eastAsia="ru-RU"/>
        </w:rPr>
      </w:pPr>
      <w:bookmarkStart w:id="14" w:name="_Toc121146210"/>
      <w:r>
        <w:rPr>
          <w:lang w:eastAsia="ru-RU"/>
        </w:rPr>
        <w:t>Метод решения</w:t>
      </w:r>
      <w:bookmarkEnd w:id="14"/>
    </w:p>
    <w:p w14:paraId="51EC5337" w14:textId="517F2DB5" w:rsidR="00412E13" w:rsidRDefault="00412E13" w:rsidP="00412E13">
      <w:pPr>
        <w:rPr>
          <w:lang w:eastAsia="ru-RU"/>
        </w:rPr>
      </w:pPr>
      <w:r>
        <w:rPr>
          <w:lang w:eastAsia="ru-RU"/>
        </w:rPr>
        <w:t xml:space="preserve">Составление программы на Си, включающую в себя несколько функций. Некоторые из них – вспомогательные и не решают заданную задачу (например </w:t>
      </w:r>
      <w:r w:rsidRPr="00412E13">
        <w:rPr>
          <w:i/>
          <w:iCs/>
          <w:lang w:val="en-US" w:eastAsia="ru-RU"/>
        </w:rPr>
        <w:t>mabs</w:t>
      </w:r>
      <w:r>
        <w:rPr>
          <w:lang w:eastAsia="ru-RU"/>
        </w:rPr>
        <w:t xml:space="preserve">). Основные функции программы – </w:t>
      </w:r>
      <w:r w:rsidRPr="00412E13">
        <w:rPr>
          <w:i/>
          <w:iCs/>
          <w:lang w:val="en-US" w:eastAsia="ru-RU"/>
        </w:rPr>
        <w:t>mai</w:t>
      </w:r>
      <w:r>
        <w:rPr>
          <w:i/>
          <w:iCs/>
          <w:lang w:val="en-US" w:eastAsia="ru-RU"/>
        </w:rPr>
        <w:t>n</w:t>
      </w:r>
      <w:r w:rsidRPr="00412E13">
        <w:rPr>
          <w:i/>
          <w:iCs/>
          <w:lang w:eastAsia="ru-RU"/>
        </w:rPr>
        <w:t xml:space="preserve">, </w:t>
      </w:r>
      <w:r>
        <w:rPr>
          <w:i/>
          <w:iCs/>
          <w:lang w:val="en-US" w:eastAsia="ru-RU"/>
        </w:rPr>
        <w:t>taylor</w:t>
      </w:r>
      <w:r w:rsidRPr="00412E13">
        <w:rPr>
          <w:i/>
          <w:iCs/>
          <w:lang w:eastAsia="ru-RU"/>
        </w:rPr>
        <w:t xml:space="preserve"> </w:t>
      </w:r>
      <w:r>
        <w:rPr>
          <w:lang w:eastAsia="ru-RU"/>
        </w:rPr>
        <w:t xml:space="preserve">и </w:t>
      </w:r>
      <w:r w:rsidRPr="00412E13">
        <w:rPr>
          <w:i/>
          <w:iCs/>
          <w:lang w:val="en-US" w:eastAsia="ru-RU"/>
        </w:rPr>
        <w:t>f</w:t>
      </w:r>
      <w:r>
        <w:rPr>
          <w:lang w:eastAsia="ru-RU"/>
        </w:rPr>
        <w:t>. О</w:t>
      </w:r>
      <w:r w:rsidRPr="00412E13">
        <w:rPr>
          <w:lang w:eastAsia="ru-RU"/>
        </w:rPr>
        <w:t>писани</w:t>
      </w:r>
      <w:r>
        <w:rPr>
          <w:lang w:eastAsia="ru-RU"/>
        </w:rPr>
        <w:t xml:space="preserve">е всех функций </w:t>
      </w:r>
      <w:r w:rsidR="00441BCC">
        <w:rPr>
          <w:lang w:eastAsia="ru-RU"/>
        </w:rPr>
        <w:t xml:space="preserve">программы </w:t>
      </w:r>
      <w:r>
        <w:rPr>
          <w:lang w:eastAsia="ru-RU"/>
        </w:rPr>
        <w:t>приведено ниже.</w:t>
      </w:r>
    </w:p>
    <w:p w14:paraId="4653EEAB" w14:textId="7DA2837D" w:rsidR="007D7795" w:rsidRDefault="007D7795" w:rsidP="007D7795">
      <w:pPr>
        <w:pStyle w:val="Heading3"/>
        <w:rPr>
          <w:lang w:eastAsia="ru-RU"/>
        </w:rPr>
      </w:pPr>
      <w:bookmarkStart w:id="15" w:name="_Toc121146211"/>
      <w:r>
        <w:rPr>
          <w:lang w:eastAsia="ru-RU"/>
        </w:rPr>
        <w:t>Сведения о программе</w:t>
      </w:r>
      <w:bookmarkEnd w:id="15"/>
    </w:p>
    <w:p w14:paraId="5E9B5216" w14:textId="21D0A479" w:rsidR="007D7795" w:rsidRDefault="007D7795" w:rsidP="007D7795">
      <w:pPr>
        <w:rPr>
          <w:lang w:val="en-US" w:eastAsia="ru-RU"/>
        </w:rPr>
      </w:pPr>
      <w:r>
        <w:rPr>
          <w:lang w:eastAsia="ru-RU"/>
        </w:rPr>
        <w:t xml:space="preserve">Необходимое программное обеспечения – компилятор языка Си – </w:t>
      </w:r>
      <w:r w:rsidRPr="007D7795">
        <w:rPr>
          <w:b/>
          <w:bCs/>
          <w:lang w:val="en-US" w:eastAsia="ru-RU"/>
        </w:rPr>
        <w:t>gcc</w:t>
      </w:r>
      <w:r w:rsidRPr="007D7795">
        <w:rPr>
          <w:lang w:eastAsia="ru-RU"/>
        </w:rPr>
        <w:t xml:space="preserve">. </w:t>
      </w:r>
      <w:r>
        <w:rPr>
          <w:lang w:eastAsia="ru-RU"/>
        </w:rPr>
        <w:t xml:space="preserve">Операционная система на которой будет выполняться программа не имеет значения, что делает ее универсальной. Помимо самой программы прилагается </w:t>
      </w:r>
      <w:r w:rsidRPr="007D7795">
        <w:rPr>
          <w:i/>
          <w:iCs/>
          <w:lang w:val="en-US" w:eastAsia="ru-RU"/>
        </w:rPr>
        <w:t>makefile</w:t>
      </w:r>
      <w:r w:rsidRPr="007D7795">
        <w:rPr>
          <w:lang w:eastAsia="ru-RU"/>
        </w:rPr>
        <w:t xml:space="preserve">, </w:t>
      </w:r>
      <w:r>
        <w:rPr>
          <w:lang w:eastAsia="ru-RU"/>
        </w:rPr>
        <w:t>упроща</w:t>
      </w:r>
      <w:r w:rsidR="00924A5E">
        <w:rPr>
          <w:lang w:eastAsia="ru-RU"/>
        </w:rPr>
        <w:t xml:space="preserve">ющий </w:t>
      </w:r>
      <w:r>
        <w:rPr>
          <w:lang w:eastAsia="ru-RU"/>
        </w:rPr>
        <w:t>компиляцию</w:t>
      </w:r>
      <w:r w:rsidR="00D84522">
        <w:rPr>
          <w:lang w:val="en-US" w:eastAsia="ru-RU"/>
        </w:rPr>
        <w:t>:</w:t>
      </w:r>
    </w:p>
    <w:p w14:paraId="4B503DA4" w14:textId="77777777" w:rsidR="00D84522" w:rsidRPr="00D84522" w:rsidRDefault="00D84522" w:rsidP="00D84522">
      <w:pPr>
        <w:rPr>
          <w:rStyle w:val="IntenseReference"/>
        </w:rPr>
      </w:pPr>
      <w:r w:rsidRPr="00D84522">
        <w:rPr>
          <w:rStyle w:val="IntenseReference"/>
        </w:rPr>
        <w:t>a:</w:t>
      </w:r>
    </w:p>
    <w:p w14:paraId="5C427665" w14:textId="669A53B4" w:rsidR="00D84522" w:rsidRPr="00D84522" w:rsidRDefault="00D84522" w:rsidP="00D84522">
      <w:pPr>
        <w:rPr>
          <w:rStyle w:val="IntenseReference"/>
        </w:rPr>
      </w:pPr>
      <w:r>
        <w:rPr>
          <w:rStyle w:val="IntenseReference"/>
        </w:rPr>
        <w:tab/>
      </w:r>
      <w:r w:rsidRPr="00D84522">
        <w:rPr>
          <w:rStyle w:val="IntenseReference"/>
        </w:rPr>
        <w:t>gcc -Wall -Wextra -o main.out main.c -lm</w:t>
      </w:r>
    </w:p>
    <w:p w14:paraId="220F3E11" w14:textId="73462F2D" w:rsidR="007D7795" w:rsidRDefault="007D7795" w:rsidP="007D7795">
      <w:pPr>
        <w:pStyle w:val="Heading3"/>
        <w:rPr>
          <w:lang w:eastAsia="ru-RU"/>
        </w:rPr>
      </w:pPr>
      <w:bookmarkStart w:id="16" w:name="_Toc121146212"/>
      <w:r>
        <w:rPr>
          <w:lang w:eastAsia="ru-RU"/>
        </w:rPr>
        <w:t>Предназначение программы</w:t>
      </w:r>
      <w:bookmarkEnd w:id="16"/>
    </w:p>
    <w:p w14:paraId="5F13AA0B" w14:textId="0C332886" w:rsidR="007D7795" w:rsidRDefault="007D7795" w:rsidP="007D7795">
      <w:pPr>
        <w:rPr>
          <w:lang w:eastAsia="ru-RU"/>
        </w:rPr>
      </w:pPr>
      <w:r>
        <w:rPr>
          <w:lang w:eastAsia="ru-RU"/>
        </w:rPr>
        <w:t xml:space="preserve">Предназначение этой программы может рассматриваться </w:t>
      </w:r>
      <w:r w:rsidR="0046106E">
        <w:rPr>
          <w:lang w:eastAsia="ru-RU"/>
        </w:rPr>
        <w:t xml:space="preserve">как минимум </w:t>
      </w:r>
      <w:r>
        <w:rPr>
          <w:lang w:eastAsia="ru-RU"/>
        </w:rPr>
        <w:t>с двух разных сторон – со стороны разработчика программы и со стороны конечного пользователя.</w:t>
      </w:r>
    </w:p>
    <w:p w14:paraId="515155DB" w14:textId="17A31242" w:rsidR="007D7795" w:rsidRDefault="007D7795" w:rsidP="007D7795">
      <w:pPr>
        <w:rPr>
          <w:lang w:eastAsia="ru-RU"/>
        </w:rPr>
      </w:pPr>
      <w:r>
        <w:rPr>
          <w:lang w:eastAsia="ru-RU"/>
        </w:rPr>
        <w:t>Со стороны программиста, этот проект помогает разобраться с представлением типов данных в ЭВМ</w:t>
      </w:r>
      <w:r w:rsidR="00B8588B">
        <w:rPr>
          <w:lang w:eastAsia="ru-RU"/>
        </w:rPr>
        <w:t xml:space="preserve"> и получить опыт работы с</w:t>
      </w:r>
      <w:r w:rsidR="00C17E66">
        <w:rPr>
          <w:lang w:eastAsia="ru-RU"/>
        </w:rPr>
        <w:t xml:space="preserve"> ним</w:t>
      </w:r>
      <w:r w:rsidR="00327DCE">
        <w:rPr>
          <w:lang w:eastAsia="ru-RU"/>
        </w:rPr>
        <w:t>и</w:t>
      </w:r>
      <w:r>
        <w:rPr>
          <w:lang w:eastAsia="ru-RU"/>
        </w:rPr>
        <w:t>. Конкретнее с типом данных, представляющим вещественные числа</w:t>
      </w:r>
      <w:r w:rsidR="00D81D78">
        <w:rPr>
          <w:lang w:eastAsia="ru-RU"/>
        </w:rPr>
        <w:t xml:space="preserve"> – </w:t>
      </w:r>
      <w:r w:rsidR="00D81D78">
        <w:rPr>
          <w:i/>
          <w:iCs/>
          <w:lang w:val="en-US" w:eastAsia="ru-RU"/>
        </w:rPr>
        <w:t>long</w:t>
      </w:r>
      <w:r w:rsidR="00D81D78" w:rsidRPr="00D81D78">
        <w:rPr>
          <w:i/>
          <w:iCs/>
          <w:lang w:eastAsia="ru-RU"/>
        </w:rPr>
        <w:t xml:space="preserve"> </w:t>
      </w:r>
      <w:r w:rsidR="00D81D78">
        <w:rPr>
          <w:i/>
          <w:iCs/>
          <w:lang w:val="en-US" w:eastAsia="ru-RU"/>
        </w:rPr>
        <w:t>double</w:t>
      </w:r>
      <w:r>
        <w:rPr>
          <w:lang w:eastAsia="ru-RU"/>
        </w:rPr>
        <w:t>. Также изучаются методы приближения значения в задачах</w:t>
      </w:r>
      <w:r w:rsidR="00D81D78" w:rsidRPr="00D81D78">
        <w:rPr>
          <w:lang w:eastAsia="ru-RU"/>
        </w:rPr>
        <w:t>,</w:t>
      </w:r>
      <w:r>
        <w:rPr>
          <w:lang w:eastAsia="ru-RU"/>
        </w:rPr>
        <w:t xml:space="preserve"> связанных с математикой</w:t>
      </w:r>
      <w:r w:rsidR="00421B4A">
        <w:rPr>
          <w:lang w:eastAsia="ru-RU"/>
        </w:rPr>
        <w:t>.</w:t>
      </w:r>
    </w:p>
    <w:p w14:paraId="14571624" w14:textId="5979B7CE" w:rsidR="00421B4A" w:rsidRPr="007D7795" w:rsidRDefault="00421B4A" w:rsidP="007D7795">
      <w:pPr>
        <w:rPr>
          <w:lang w:eastAsia="ru-RU"/>
        </w:rPr>
      </w:pPr>
      <w:r>
        <w:rPr>
          <w:lang w:eastAsia="ru-RU"/>
        </w:rPr>
        <w:lastRenderedPageBreak/>
        <w:t>Со стороны конечного пользователя, программа, получившаяся в ходе проекта</w:t>
      </w:r>
      <w:r w:rsidR="00D952E8">
        <w:rPr>
          <w:lang w:eastAsia="ru-RU"/>
        </w:rPr>
        <w:t>,</w:t>
      </w:r>
      <w:r>
        <w:rPr>
          <w:lang w:eastAsia="ru-RU"/>
        </w:rPr>
        <w:t xml:space="preserve"> может </w:t>
      </w:r>
      <w:r w:rsidR="007E4636">
        <w:rPr>
          <w:lang w:eastAsia="ru-RU"/>
        </w:rPr>
        <w:t xml:space="preserve">представлять интерес не только </w:t>
      </w:r>
      <w:r w:rsidR="002613B5">
        <w:rPr>
          <w:lang w:eastAsia="ru-RU"/>
        </w:rPr>
        <w:t xml:space="preserve">для </w:t>
      </w:r>
      <w:r w:rsidR="007E4636">
        <w:rPr>
          <w:lang w:eastAsia="ru-RU"/>
        </w:rPr>
        <w:t>программис</w:t>
      </w:r>
      <w:r w:rsidR="002613B5">
        <w:rPr>
          <w:lang w:eastAsia="ru-RU"/>
        </w:rPr>
        <w:t>тов</w:t>
      </w:r>
      <w:r w:rsidR="007E4636">
        <w:rPr>
          <w:lang w:eastAsia="ru-RU"/>
        </w:rPr>
        <w:t xml:space="preserve">, но </w:t>
      </w:r>
      <w:r w:rsidR="002613B5">
        <w:rPr>
          <w:lang w:eastAsia="ru-RU"/>
        </w:rPr>
        <w:t xml:space="preserve">и для </w:t>
      </w:r>
      <w:r w:rsidR="007E4636">
        <w:rPr>
          <w:lang w:eastAsia="ru-RU"/>
        </w:rPr>
        <w:t>математик</w:t>
      </w:r>
      <w:r w:rsidR="002613B5">
        <w:rPr>
          <w:lang w:eastAsia="ru-RU"/>
        </w:rPr>
        <w:t>ов</w:t>
      </w:r>
      <w:r w:rsidR="00880968">
        <w:rPr>
          <w:lang w:eastAsia="ru-RU"/>
        </w:rPr>
        <w:t>. Математикам интересно насколько же действительно точен ряд Тейлора и, если счет происходит вручную, когда стоит остановить</w:t>
      </w:r>
      <w:r w:rsidR="00EB5ED5">
        <w:rPr>
          <w:lang w:eastAsia="ru-RU"/>
        </w:rPr>
        <w:t>ся</w:t>
      </w:r>
      <w:r w:rsidR="00280196">
        <w:rPr>
          <w:lang w:eastAsia="ru-RU"/>
        </w:rPr>
        <w:t>, если задана определенная точность</w:t>
      </w:r>
      <w:r w:rsidR="00AA62AB">
        <w:rPr>
          <w:lang w:eastAsia="ru-RU"/>
        </w:rPr>
        <w:t xml:space="preserve"> </w:t>
      </w:r>
      <w:r w:rsidR="00280196">
        <w:rPr>
          <w:lang w:eastAsia="ru-RU"/>
        </w:rPr>
        <w:t>расчет</w:t>
      </w:r>
      <w:r w:rsidR="00AA62AB">
        <w:rPr>
          <w:lang w:eastAsia="ru-RU"/>
        </w:rPr>
        <w:t xml:space="preserve">ов </w:t>
      </w:r>
      <w:r w:rsidR="005B37C7">
        <w:rPr>
          <w:lang w:eastAsia="ru-RU"/>
        </w:rPr>
        <w:t xml:space="preserve">(в нашем случае это есть машинный эпсилон) </w:t>
      </w:r>
      <w:r w:rsidR="00880968">
        <w:rPr>
          <w:lang w:eastAsia="ru-RU"/>
        </w:rPr>
        <w:t>для экономии времени и сил.</w:t>
      </w:r>
    </w:p>
    <w:p w14:paraId="6F7A7B09" w14:textId="4AEE5010" w:rsidR="00B45995" w:rsidRDefault="00B45995" w:rsidP="000026A2">
      <w:pPr>
        <w:pStyle w:val="Heading3"/>
      </w:pPr>
      <w:bookmarkStart w:id="17" w:name="_Toc121146213"/>
      <w:r>
        <w:t>Описание программы</w:t>
      </w:r>
      <w:bookmarkEnd w:id="17"/>
    </w:p>
    <w:p w14:paraId="338247C9" w14:textId="35E298CB" w:rsidR="00B45995" w:rsidRDefault="00B45995" w:rsidP="00B45995">
      <w:r>
        <w:t>Программы состоит из списка функций:</w:t>
      </w:r>
    </w:p>
    <w:p w14:paraId="510C654F" w14:textId="2DD04006" w:rsidR="00B45995" w:rsidRDefault="00B45995" w:rsidP="00B45995">
      <w:pPr>
        <w:pStyle w:val="ListParagraph"/>
        <w:numPr>
          <w:ilvl w:val="0"/>
          <w:numId w:val="10"/>
        </w:numPr>
      </w:pPr>
      <w:r w:rsidRPr="00520175">
        <w:rPr>
          <w:i/>
          <w:iCs/>
          <w:lang w:val="en-US"/>
        </w:rPr>
        <w:t>main</w:t>
      </w:r>
      <w:r w:rsidRPr="00B45995">
        <w:t xml:space="preserve"> – </w:t>
      </w:r>
      <w:r>
        <w:t xml:space="preserve">главная функция программы, в которой происходит ввод </w:t>
      </w:r>
      <w:r w:rsidR="00F02C21">
        <w:t xml:space="preserve">количества шагов аргумента </w:t>
      </w:r>
      <w:r w:rsidR="00F02C21" w:rsidRPr="00F02C21">
        <w:rPr>
          <w:i/>
          <w:iCs/>
          <w:lang w:val="en-US"/>
        </w:rPr>
        <w:t>x</w:t>
      </w:r>
      <w:r w:rsidR="00F02C21" w:rsidRPr="00F02C21">
        <w:t xml:space="preserve"> </w:t>
      </w:r>
      <w:r w:rsidRPr="00F02C21">
        <w:t>и</w:t>
      </w:r>
      <w:r>
        <w:t xml:space="preserve"> вывод</w:t>
      </w:r>
      <w:r w:rsidR="00F02C21">
        <w:t xml:space="preserve"> таблицы значений, требующейся в задании</w:t>
      </w:r>
    </w:p>
    <w:p w14:paraId="332CEAF1" w14:textId="6637F9ED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>int main() {</w:t>
      </w:r>
    </w:p>
    <w:p w14:paraId="5D3DE6F5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unsigned long long n_t, n;</w:t>
      </w:r>
    </w:p>
    <w:p w14:paraId="2AD222D1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long double eps = epsillon(), k = 1.5, a = 0.1, b = 0.6, x = a;</w:t>
      </w:r>
    </w:p>
    <w:p w14:paraId="5A8E6F49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</w:p>
    <w:p w14:paraId="255028AD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printf("\nZadannaya functsiya: f(x) = (1 - x^2/2) * cos x - x/2 * sin x");</w:t>
      </w:r>
    </w:p>
    <w:p w14:paraId="0F353092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printf("\nEnter number of x's iterations: ");</w:t>
      </w:r>
    </w:p>
    <w:p w14:paraId="0694FB9A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scanf("%lld", &amp;n);</w:t>
      </w:r>
    </w:p>
    <w:p w14:paraId="1C84FD04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</w:p>
    <w:p w14:paraId="34EB5387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long double dx = (b - a) / (long double) n;</w:t>
      </w:r>
    </w:p>
    <w:p w14:paraId="42F02A0D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</w:p>
    <w:p w14:paraId="1289FD8E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printf("\n|x       |chast. summa ryada dlya f |znachenie functsii f(x)   |chislo iteratsiy\n");</w:t>
      </w:r>
    </w:p>
    <w:p w14:paraId="52D0F957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</w:p>
    <w:p w14:paraId="35FA66C2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for (; x &lt;= b + eps; x += dx) {</w:t>
      </w:r>
    </w:p>
    <w:p w14:paraId="6244E662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    printf("|%.5Lf ", x);</w:t>
      </w:r>
    </w:p>
    <w:p w14:paraId="08472981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    printf("|%.23Lf ", taylor(x, &amp;n_t, eps, k));</w:t>
      </w:r>
    </w:p>
    <w:p w14:paraId="2D0FDC8E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    printf("|%.23Lf ", f(x));</w:t>
      </w:r>
    </w:p>
    <w:p w14:paraId="548D113F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    printf("|%2lld ", n_t);</w:t>
      </w:r>
    </w:p>
    <w:p w14:paraId="42DB79AD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    printf("\n");</w:t>
      </w:r>
    </w:p>
    <w:p w14:paraId="78D7A8E0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}</w:t>
      </w:r>
    </w:p>
    <w:p w14:paraId="0476A113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printf("\nMachine-calculated epsillon = %.30Lf\n", eps);</w:t>
      </w:r>
    </w:p>
    <w:p w14:paraId="7345A303" w14:textId="55EE3C12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printf("Coefficient = %Lf\n\n", k);</w:t>
      </w:r>
    </w:p>
    <w:p w14:paraId="518B99A8" w14:textId="77777777" w:rsidR="00683673" w:rsidRPr="00683673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683673">
        <w:rPr>
          <w:rStyle w:val="IntenseReference"/>
        </w:rPr>
        <w:t xml:space="preserve">    return 0;</w:t>
      </w:r>
    </w:p>
    <w:p w14:paraId="3AE941F6" w14:textId="5D1EACE7" w:rsidR="00520175" w:rsidRPr="00BE2EDA" w:rsidRDefault="00683673" w:rsidP="00683673">
      <w:pPr>
        <w:shd w:val="clear" w:color="auto" w:fill="FFFFFF" w:themeFill="background1"/>
        <w:spacing w:after="0" w:line="285" w:lineRule="atLeast"/>
        <w:ind w:firstLine="0"/>
        <w:rPr>
          <w:rFonts w:ascii="Cascadia Mono" w:eastAsia="Times New Roman" w:hAnsi="Cascadia Mono" w:cs="CaskaydiaCove Nerd Font Mono"/>
          <w:color w:val="000000" w:themeColor="text1"/>
          <w:sz w:val="18"/>
          <w:szCs w:val="18"/>
          <w:shd w:val="clear" w:color="auto" w:fill="auto"/>
          <w:lang w:val="en-US" w:eastAsia="ru-RU"/>
        </w:rPr>
      </w:pPr>
      <w:r w:rsidRPr="00683673">
        <w:rPr>
          <w:rStyle w:val="IntenseReference"/>
        </w:rPr>
        <w:t>}</w:t>
      </w:r>
    </w:p>
    <w:p w14:paraId="395C4F63" w14:textId="14B33AF3" w:rsidR="00B45995" w:rsidRDefault="00B45995" w:rsidP="00B45995">
      <w:pPr>
        <w:pStyle w:val="ListParagraph"/>
        <w:numPr>
          <w:ilvl w:val="0"/>
          <w:numId w:val="10"/>
        </w:numPr>
      </w:pPr>
      <w:r w:rsidRPr="00520175">
        <w:rPr>
          <w:i/>
          <w:iCs/>
          <w:lang w:val="en-US"/>
        </w:rPr>
        <w:t>f</w:t>
      </w:r>
      <w:r w:rsidRPr="00B45995">
        <w:t xml:space="preserve"> – </w:t>
      </w:r>
      <w:r>
        <w:t>функция, вычисляющая заданную математическую функцию при помощи встроенных в Си функций</w:t>
      </w:r>
    </w:p>
    <w:p w14:paraId="61ACD556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long double f(long double x) {</w:t>
      </w:r>
    </w:p>
    <w:p w14:paraId="3E8129B2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return (1 - x * x/2) * cos(x) - x/2 * sin(x);</w:t>
      </w:r>
    </w:p>
    <w:p w14:paraId="5278B205" w14:textId="696510C6" w:rsidR="00520175" w:rsidRPr="00441BCC" w:rsidRDefault="00B45995" w:rsidP="00441BCC">
      <w:pPr>
        <w:shd w:val="clear" w:color="auto" w:fill="FFFFFF" w:themeFill="background1"/>
        <w:spacing w:after="0" w:line="285" w:lineRule="atLeast"/>
        <w:ind w:firstLine="0"/>
        <w:rPr>
          <w:rFonts w:ascii="Cascadia Mono" w:hAnsi="Cascadia Mono" w:cs="CaskaydiaCove Nerd Font Mono"/>
          <w:color w:val="000000" w:themeColor="text1"/>
          <w:sz w:val="18"/>
          <w:szCs w:val="18"/>
          <w:shd w:val="clear" w:color="auto" w:fill="auto"/>
          <w:lang w:val="en-US" w:eastAsia="ru-RU"/>
        </w:rPr>
      </w:pPr>
      <w:r w:rsidRPr="0005649D">
        <w:rPr>
          <w:rStyle w:val="IntenseReference"/>
        </w:rPr>
        <w:t>}</w:t>
      </w:r>
    </w:p>
    <w:p w14:paraId="2E9690A4" w14:textId="326B1E5D" w:rsidR="007B3570" w:rsidRDefault="00B45995" w:rsidP="007B3570">
      <w:pPr>
        <w:pStyle w:val="ListParagraph"/>
        <w:numPr>
          <w:ilvl w:val="0"/>
          <w:numId w:val="10"/>
        </w:numPr>
      </w:pPr>
      <w:r w:rsidRPr="00520175">
        <w:rPr>
          <w:i/>
          <w:iCs/>
          <w:lang w:val="en-US"/>
        </w:rPr>
        <w:lastRenderedPageBreak/>
        <w:t>taylor</w:t>
      </w:r>
      <w:r w:rsidRPr="00B45995">
        <w:t xml:space="preserve"> – </w:t>
      </w:r>
      <w:r>
        <w:t>функция, вычисляющая заданную математическую функцию при помощи ряда Тейлора</w:t>
      </w:r>
    </w:p>
    <w:p w14:paraId="46A1B21E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long double taylor(long double x, unsigned long long *iters, long double eps, long double k) {</w:t>
      </w:r>
    </w:p>
    <w:p w14:paraId="443AF806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long double sum = 0, curr, next = 1, temp;</w:t>
      </w:r>
    </w:p>
    <w:p w14:paraId="2549D0D4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for (unsigned long long i = 0; i &lt;= 1000; ++i) {</w:t>
      </w:r>
    </w:p>
    <w:p w14:paraId="1BDD15E8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*iters = i;</w:t>
      </w:r>
    </w:p>
    <w:p w14:paraId="0B9E244D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curr = next;</w:t>
      </w:r>
    </w:p>
    <w:p w14:paraId="4CE3483B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next = pow(-1, i + 1) * (2 * pow(i + 1, 2) + 1) / f_factorial(2 * (i + 1)) * pow(x, 2 * (i + 1));</w:t>
      </w:r>
    </w:p>
    <w:p w14:paraId="4656EA5B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temp = mabs(curr - next);</w:t>
      </w:r>
    </w:p>
    <w:p w14:paraId="0F69869E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if (temp &lt; k * eps) {</w:t>
      </w:r>
    </w:p>
    <w:p w14:paraId="5E5E21E8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    break;</w:t>
      </w:r>
    </w:p>
    <w:p w14:paraId="5C479832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}</w:t>
      </w:r>
    </w:p>
    <w:p w14:paraId="41A6AAFA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sum += curr;</w:t>
      </w:r>
    </w:p>
    <w:p w14:paraId="31FA197B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}</w:t>
      </w:r>
    </w:p>
    <w:p w14:paraId="62B0434C" w14:textId="77777777" w:rsidR="00B45995" w:rsidRPr="0005649D" w:rsidRDefault="00B45995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return sum;</w:t>
      </w:r>
    </w:p>
    <w:p w14:paraId="7086C514" w14:textId="1208AD57" w:rsidR="00B45995" w:rsidRPr="00441BCC" w:rsidRDefault="00B45995" w:rsidP="00441BCC">
      <w:pPr>
        <w:shd w:val="clear" w:color="auto" w:fill="FFFFFF" w:themeFill="background1"/>
        <w:spacing w:after="0" w:line="285" w:lineRule="atLeast"/>
        <w:ind w:firstLine="0"/>
        <w:rPr>
          <w:rFonts w:ascii="Cascadia Mono" w:hAnsi="Cascadia Mono" w:cs="CaskaydiaCove Nerd Font Mono"/>
          <w:color w:val="000000" w:themeColor="text1"/>
          <w:sz w:val="18"/>
          <w:szCs w:val="18"/>
          <w:shd w:val="clear" w:color="auto" w:fill="auto"/>
          <w:lang w:val="en-US" w:eastAsia="ru-RU"/>
        </w:rPr>
      </w:pPr>
      <w:r w:rsidRPr="0005649D">
        <w:rPr>
          <w:rStyle w:val="IntenseReference"/>
        </w:rPr>
        <w:t>}</w:t>
      </w:r>
    </w:p>
    <w:p w14:paraId="0FB82411" w14:textId="2A37DC36" w:rsidR="009A7A18" w:rsidRDefault="009A7A18" w:rsidP="00520175">
      <w:pPr>
        <w:pStyle w:val="ListParagraph"/>
        <w:numPr>
          <w:ilvl w:val="0"/>
          <w:numId w:val="10"/>
        </w:numPr>
      </w:pPr>
      <w:r>
        <w:rPr>
          <w:i/>
          <w:iCs/>
          <w:lang w:val="en-US"/>
        </w:rPr>
        <w:t>epsi</w:t>
      </w:r>
      <w:r w:rsidR="00737B97">
        <w:rPr>
          <w:i/>
          <w:iCs/>
          <w:lang w:val="en-US"/>
        </w:rPr>
        <w:t>l</w:t>
      </w:r>
      <w:r>
        <w:rPr>
          <w:i/>
          <w:iCs/>
          <w:lang w:val="en-US"/>
        </w:rPr>
        <w:t>on</w:t>
      </w:r>
      <w:r w:rsidRPr="009A7A18">
        <w:rPr>
          <w:i/>
          <w:iCs/>
        </w:rPr>
        <w:t xml:space="preserve"> </w:t>
      </w:r>
      <w:r>
        <w:t>– возвращает машинный эпсилон</w:t>
      </w:r>
      <w:r w:rsidR="0065222A">
        <w:t xml:space="preserve"> –</w:t>
      </w:r>
      <w:r>
        <w:rPr>
          <w:lang w:eastAsia="ru-RU"/>
        </w:rPr>
        <w:t xml:space="preserve"> минимально</w:t>
      </w:r>
      <w:r w:rsidR="0065222A">
        <w:rPr>
          <w:lang w:eastAsia="ru-RU"/>
        </w:rPr>
        <w:t xml:space="preserve">е </w:t>
      </w:r>
      <w:r>
        <w:rPr>
          <w:lang w:eastAsia="ru-RU"/>
        </w:rPr>
        <w:t>положительное</w:t>
      </w:r>
      <w:r w:rsidR="00660162">
        <w:rPr>
          <w:lang w:eastAsia="ru-RU"/>
        </w:rPr>
        <w:t xml:space="preserve"> </w:t>
      </w:r>
      <w:r>
        <w:rPr>
          <w:lang w:eastAsia="ru-RU"/>
        </w:rPr>
        <w:t>числовое значение данного тип</w:t>
      </w:r>
      <w:r w:rsidR="005D6413">
        <w:rPr>
          <w:lang w:eastAsia="ru-RU"/>
        </w:rPr>
        <w:t>а</w:t>
      </w:r>
      <w:r>
        <w:rPr>
          <w:lang w:eastAsia="ru-RU"/>
        </w:rPr>
        <w:t>, отличное от нуля. Формально</w:t>
      </w:r>
      <w:r w:rsidRPr="00306CA6">
        <w:rPr>
          <w:lang w:eastAsia="ru-RU"/>
        </w:rPr>
        <w:t xml:space="preserve">, </w:t>
      </w:r>
      <w:r>
        <w:rPr>
          <w:lang w:eastAsia="ru-RU"/>
        </w:rPr>
        <w:t xml:space="preserve">машинный эпсилон </w:t>
      </w:r>
      <w:r w:rsidRPr="00306CA6">
        <w:rPr>
          <w:lang w:eastAsia="ru-RU"/>
        </w:rPr>
        <w:t>(</w:t>
      </w:r>
      <w:r w:rsidRPr="002E122D">
        <w:rPr>
          <w:i/>
          <w:iCs/>
          <w:lang w:val="en-US" w:eastAsia="ru-RU"/>
        </w:rPr>
        <w:t>ε</w:t>
      </w:r>
      <w:r w:rsidRPr="00306CA6">
        <w:rPr>
          <w:lang w:eastAsia="ru-RU"/>
        </w:rPr>
        <w:t>)</w:t>
      </w:r>
      <w:r>
        <w:rPr>
          <w:lang w:eastAsia="ru-RU"/>
        </w:rPr>
        <w:t xml:space="preserve"> </w:t>
      </w:r>
      <w:r w:rsidR="00F25639">
        <w:rPr>
          <w:lang w:eastAsia="ru-RU"/>
        </w:rPr>
        <w:t>–</w:t>
      </w:r>
      <w:r w:rsidR="00D92D88">
        <w:rPr>
          <w:lang w:eastAsia="ru-RU"/>
        </w:rPr>
        <w:t xml:space="preserve"> </w:t>
      </w:r>
      <w:r>
        <w:rPr>
          <w:lang w:eastAsia="ru-RU"/>
        </w:rPr>
        <w:t>эт</w:t>
      </w:r>
      <w:r w:rsidR="00F25639">
        <w:rPr>
          <w:lang w:eastAsia="ru-RU"/>
        </w:rPr>
        <w:t>о</w:t>
      </w:r>
      <w:r>
        <w:rPr>
          <w:lang w:eastAsia="ru-RU"/>
        </w:rPr>
        <w:t xml:space="preserve"> минимальное число, для которого выполняется условие 1 </w:t>
      </w:r>
      <w:r w:rsidRPr="009A28B6">
        <w:rPr>
          <w:lang w:eastAsia="ru-RU"/>
        </w:rPr>
        <w:t xml:space="preserve">&lt; </w:t>
      </w:r>
      <w:r>
        <w:rPr>
          <w:lang w:eastAsia="ru-RU"/>
        </w:rPr>
        <w:t xml:space="preserve">1 + </w:t>
      </w:r>
      <w:r w:rsidRPr="002E122D">
        <w:rPr>
          <w:i/>
          <w:iCs/>
          <w:lang w:val="en-US" w:eastAsia="ru-RU"/>
        </w:rPr>
        <w:t>ε</w:t>
      </w:r>
      <w:r w:rsidRPr="00306CA6">
        <w:rPr>
          <w:lang w:eastAsia="ru-RU"/>
        </w:rPr>
        <w:t>.</w:t>
      </w:r>
    </w:p>
    <w:p w14:paraId="34D33C54" w14:textId="3C07CC26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long double epsilon() {</w:t>
      </w:r>
    </w:p>
    <w:p w14:paraId="26BE2D39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long double e = 1;</w:t>
      </w:r>
    </w:p>
    <w:p w14:paraId="68D99ADA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long double eps;</w:t>
      </w:r>
    </w:p>
    <w:p w14:paraId="7F169168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while(1 &lt; (1 + e)){</w:t>
      </w:r>
    </w:p>
    <w:p w14:paraId="1FD5386C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eps = e;</w:t>
      </w:r>
    </w:p>
    <w:p w14:paraId="51E2419A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e /= 2;</w:t>
      </w:r>
    </w:p>
    <w:p w14:paraId="6FFB9DE3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}</w:t>
      </w:r>
    </w:p>
    <w:p w14:paraId="22E511B7" w14:textId="77777777" w:rsidR="009A7A18" w:rsidRPr="0005649D" w:rsidRDefault="009A7A18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return eps;</w:t>
      </w:r>
    </w:p>
    <w:p w14:paraId="595C7E08" w14:textId="71EE98B3" w:rsidR="00FB28B0" w:rsidRPr="00441BCC" w:rsidRDefault="009A7A18" w:rsidP="00441BCC">
      <w:pPr>
        <w:shd w:val="clear" w:color="auto" w:fill="FFFFFF" w:themeFill="background1"/>
        <w:spacing w:after="0" w:line="285" w:lineRule="atLeast"/>
        <w:ind w:firstLine="0"/>
        <w:rPr>
          <w:rFonts w:ascii="Cascadia Mono" w:hAnsi="Cascadia Mono" w:cs="CaskaydiaCove Nerd Font Mono"/>
          <w:color w:val="000000" w:themeColor="text1"/>
          <w:sz w:val="18"/>
          <w:szCs w:val="18"/>
          <w:shd w:val="clear" w:color="auto" w:fill="auto"/>
          <w:lang w:val="en-US" w:eastAsia="ru-RU"/>
        </w:rPr>
      </w:pPr>
      <w:r w:rsidRPr="0005649D">
        <w:rPr>
          <w:rStyle w:val="IntenseReference"/>
        </w:rPr>
        <w:t>}</w:t>
      </w:r>
    </w:p>
    <w:p w14:paraId="71AAF379" w14:textId="63293B82" w:rsidR="00B45995" w:rsidRPr="003B7DC9" w:rsidRDefault="00520175" w:rsidP="00520175">
      <w:pPr>
        <w:pStyle w:val="ListParagraph"/>
        <w:numPr>
          <w:ilvl w:val="0"/>
          <w:numId w:val="10"/>
        </w:numPr>
      </w:pPr>
      <w:r>
        <w:t xml:space="preserve">вспомогательные функции </w:t>
      </w:r>
      <w:r w:rsidR="00A175E9">
        <w:rPr>
          <w:i/>
          <w:iCs/>
          <w:lang w:val="en-US"/>
        </w:rPr>
        <w:t>factorial</w:t>
      </w:r>
      <w:r w:rsidR="00A175E9">
        <w:t xml:space="preserve"> – возвращает факториал числа</w:t>
      </w:r>
      <w:r w:rsidR="00A175E9" w:rsidRPr="00A175E9">
        <w:rPr>
          <w:i/>
          <w:iCs/>
        </w:rPr>
        <w:t xml:space="preserve"> </w:t>
      </w:r>
      <w:r w:rsidR="00A175E9">
        <w:t xml:space="preserve">и </w:t>
      </w:r>
      <w:r w:rsidRPr="00520175">
        <w:rPr>
          <w:i/>
          <w:iCs/>
          <w:lang w:val="en-US"/>
        </w:rPr>
        <w:t>mabs</w:t>
      </w:r>
      <w:r w:rsidR="003B7DC9" w:rsidRPr="003B7DC9">
        <w:rPr>
          <w:i/>
          <w:iCs/>
        </w:rPr>
        <w:t xml:space="preserve"> </w:t>
      </w:r>
      <w:r w:rsidR="003B7DC9">
        <w:t xml:space="preserve">– возвращает абсолютное значение переменной типа </w:t>
      </w:r>
      <w:r w:rsidR="003B7DC9">
        <w:rPr>
          <w:i/>
          <w:iCs/>
          <w:lang w:val="en-US"/>
        </w:rPr>
        <w:t>long</w:t>
      </w:r>
      <w:r w:rsidR="003B7DC9" w:rsidRPr="003B7DC9">
        <w:rPr>
          <w:i/>
          <w:iCs/>
        </w:rPr>
        <w:t xml:space="preserve"> </w:t>
      </w:r>
      <w:r w:rsidR="003B7DC9">
        <w:rPr>
          <w:i/>
          <w:iCs/>
          <w:lang w:val="en-US"/>
        </w:rPr>
        <w:t>double</w:t>
      </w:r>
    </w:p>
    <w:p w14:paraId="4E80918F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unsigned long long factorial(unsigned long long a) {</w:t>
      </w:r>
    </w:p>
    <w:p w14:paraId="355CFBC3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unsigned long long answ = 1;</w:t>
      </w:r>
    </w:p>
    <w:p w14:paraId="4B332608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for (unsigned long long i = 1; i &lt;= a; ++i) {</w:t>
      </w:r>
    </w:p>
    <w:p w14:paraId="0446D19C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answ *= i;</w:t>
      </w:r>
    </w:p>
    <w:p w14:paraId="2BE3F2D6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}</w:t>
      </w:r>
    </w:p>
    <w:p w14:paraId="62E7D92D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return answ;</w:t>
      </w:r>
    </w:p>
    <w:p w14:paraId="73838097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}</w:t>
      </w:r>
    </w:p>
    <w:p w14:paraId="16E91A9E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</w:p>
    <w:p w14:paraId="07AED952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lastRenderedPageBreak/>
        <w:t>long double mabs(long double a) {</w:t>
      </w:r>
    </w:p>
    <w:p w14:paraId="59D3E1EC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if (a &lt; 0) {</w:t>
      </w:r>
    </w:p>
    <w:p w14:paraId="308F1159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    return -a;</w:t>
      </w:r>
    </w:p>
    <w:p w14:paraId="7B994B69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}</w:t>
      </w:r>
    </w:p>
    <w:p w14:paraId="42EEF14E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    return a;</w:t>
      </w:r>
    </w:p>
    <w:p w14:paraId="63AC2868" w14:textId="77777777" w:rsidR="003B7DC9" w:rsidRPr="0005649D" w:rsidRDefault="003B7DC9" w:rsidP="0005649D">
      <w:pPr>
        <w:shd w:val="clear" w:color="auto" w:fill="FFFFFF" w:themeFill="background1"/>
        <w:spacing w:after="0" w:line="285" w:lineRule="atLeast"/>
        <w:ind w:firstLine="0"/>
        <w:rPr>
          <w:rStyle w:val="IntenseReference"/>
        </w:rPr>
      </w:pPr>
      <w:r w:rsidRPr="0005649D">
        <w:rPr>
          <w:rStyle w:val="IntenseReference"/>
        </w:rPr>
        <w:t>}</w:t>
      </w:r>
    </w:p>
    <w:p w14:paraId="6CC08874" w14:textId="77777777" w:rsidR="000026A2" w:rsidRDefault="000026A2" w:rsidP="000026A2">
      <w:pPr>
        <w:pStyle w:val="Heading3"/>
      </w:pPr>
    </w:p>
    <w:p w14:paraId="7CCB1939" w14:textId="1797124B" w:rsidR="00B45995" w:rsidRPr="000026A2" w:rsidRDefault="00F260B4" w:rsidP="000026A2">
      <w:pPr>
        <w:pStyle w:val="Heading3"/>
      </w:pPr>
      <w:bookmarkStart w:id="18" w:name="_Toc121146214"/>
      <w:r w:rsidRPr="000026A2">
        <w:t>Переменные</w:t>
      </w:r>
      <w:bookmarkEnd w:id="18"/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709"/>
        <w:gridCol w:w="2127"/>
        <w:gridCol w:w="2976"/>
        <w:gridCol w:w="3544"/>
      </w:tblGrid>
      <w:tr w:rsidR="000026A2" w14:paraId="1370303C" w14:textId="77777777" w:rsidTr="00D51F9B">
        <w:tc>
          <w:tcPr>
            <w:tcW w:w="709" w:type="dxa"/>
          </w:tcPr>
          <w:p w14:paraId="120F4DE1" w14:textId="3F044A72" w:rsidR="000026A2" w:rsidRPr="000026A2" w:rsidRDefault="000026A2" w:rsidP="00532C7B">
            <w:pPr>
              <w:ind w:firstLine="0"/>
            </w:pPr>
            <w:r>
              <w:t>Имя</w:t>
            </w:r>
          </w:p>
        </w:tc>
        <w:tc>
          <w:tcPr>
            <w:tcW w:w="2127" w:type="dxa"/>
          </w:tcPr>
          <w:p w14:paraId="702B6124" w14:textId="095DED2A" w:rsidR="000026A2" w:rsidRPr="000026A2" w:rsidRDefault="000026A2" w:rsidP="00532C7B">
            <w:pPr>
              <w:ind w:firstLine="0"/>
            </w:pPr>
            <w:r>
              <w:t>Тип</w:t>
            </w:r>
          </w:p>
        </w:tc>
        <w:tc>
          <w:tcPr>
            <w:tcW w:w="2976" w:type="dxa"/>
          </w:tcPr>
          <w:p w14:paraId="4B3A88F4" w14:textId="4E786CC8" w:rsidR="000026A2" w:rsidRPr="000026A2" w:rsidRDefault="000026A2" w:rsidP="00532C7B">
            <w:pPr>
              <w:ind w:firstLine="0"/>
            </w:pPr>
            <w:r>
              <w:t>Начальное значение</w:t>
            </w:r>
          </w:p>
        </w:tc>
        <w:tc>
          <w:tcPr>
            <w:tcW w:w="3544" w:type="dxa"/>
          </w:tcPr>
          <w:p w14:paraId="1FA4E19E" w14:textId="4684AF8C" w:rsidR="000026A2" w:rsidRPr="000026A2" w:rsidRDefault="000026A2" w:rsidP="00532C7B">
            <w:pPr>
              <w:ind w:firstLine="0"/>
            </w:pPr>
            <w:r>
              <w:t>Назначение</w:t>
            </w:r>
          </w:p>
        </w:tc>
      </w:tr>
      <w:tr w:rsidR="000026A2" w:rsidRPr="00876725" w14:paraId="2A362576" w14:textId="77777777" w:rsidTr="00D51F9B">
        <w:tc>
          <w:tcPr>
            <w:tcW w:w="709" w:type="dxa"/>
          </w:tcPr>
          <w:p w14:paraId="51F72C5C" w14:textId="6487E817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n_t</w:t>
            </w:r>
          </w:p>
        </w:tc>
        <w:tc>
          <w:tcPr>
            <w:tcW w:w="2127" w:type="dxa"/>
          </w:tcPr>
          <w:p w14:paraId="126DB8F7" w14:textId="2B1FC490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unsigned long long</w:t>
            </w:r>
          </w:p>
        </w:tc>
        <w:tc>
          <w:tcPr>
            <w:tcW w:w="2976" w:type="dxa"/>
          </w:tcPr>
          <w:p w14:paraId="165D92A8" w14:textId="7CC49BDB" w:rsidR="000026A2" w:rsidRDefault="000026A2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44" w:type="dxa"/>
          </w:tcPr>
          <w:p w14:paraId="1ECFEFFB" w14:textId="37D8826B" w:rsidR="000026A2" w:rsidRPr="00876725" w:rsidRDefault="00876725" w:rsidP="00532C7B">
            <w:pPr>
              <w:ind w:firstLine="0"/>
            </w:pPr>
            <w:r>
              <w:t>Счетчик итераций ряда Тейлора</w:t>
            </w:r>
          </w:p>
        </w:tc>
      </w:tr>
      <w:tr w:rsidR="000026A2" w:rsidRPr="00876725" w14:paraId="1165C41C" w14:textId="77777777" w:rsidTr="00D51F9B">
        <w:tc>
          <w:tcPr>
            <w:tcW w:w="709" w:type="dxa"/>
          </w:tcPr>
          <w:p w14:paraId="7A47D8F6" w14:textId="1D9C0EB5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n</w:t>
            </w:r>
          </w:p>
        </w:tc>
        <w:tc>
          <w:tcPr>
            <w:tcW w:w="2127" w:type="dxa"/>
          </w:tcPr>
          <w:p w14:paraId="315B3EF1" w14:textId="68AF09F7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unsigned long long</w:t>
            </w:r>
          </w:p>
        </w:tc>
        <w:tc>
          <w:tcPr>
            <w:tcW w:w="2976" w:type="dxa"/>
          </w:tcPr>
          <w:p w14:paraId="148A7AD8" w14:textId="4FD35F19" w:rsidR="000026A2" w:rsidRPr="00D51F9B" w:rsidRDefault="00D51F9B" w:rsidP="00532C7B">
            <w:pPr>
              <w:ind w:firstLine="0"/>
            </w:pPr>
            <w:r>
              <w:t>вводится пользователем</w:t>
            </w:r>
          </w:p>
        </w:tc>
        <w:tc>
          <w:tcPr>
            <w:tcW w:w="3544" w:type="dxa"/>
          </w:tcPr>
          <w:p w14:paraId="1F977B66" w14:textId="3B9B76F2" w:rsidR="000026A2" w:rsidRPr="00876725" w:rsidRDefault="00876725" w:rsidP="00532C7B">
            <w:pPr>
              <w:ind w:firstLine="0"/>
            </w:pPr>
            <w:r>
              <w:t xml:space="preserve">Кол-во шагов от </w:t>
            </w:r>
            <w:r w:rsidRPr="00876725">
              <w:rPr>
                <w:i/>
                <w:iCs/>
                <w:lang w:val="en-US"/>
              </w:rPr>
              <w:t>a</w:t>
            </w:r>
            <w:r w:rsidRPr="00876725">
              <w:t xml:space="preserve"> </w:t>
            </w:r>
            <w:r>
              <w:t xml:space="preserve">до </w:t>
            </w:r>
            <w:r w:rsidRPr="00876725">
              <w:rPr>
                <w:i/>
                <w:iCs/>
                <w:lang w:val="en-US"/>
              </w:rPr>
              <w:t>b</w:t>
            </w:r>
          </w:p>
        </w:tc>
      </w:tr>
      <w:tr w:rsidR="000026A2" w14:paraId="03E95B3A" w14:textId="77777777" w:rsidTr="00D51F9B">
        <w:tc>
          <w:tcPr>
            <w:tcW w:w="709" w:type="dxa"/>
          </w:tcPr>
          <w:p w14:paraId="082127AA" w14:textId="0561DB55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eps</w:t>
            </w:r>
          </w:p>
        </w:tc>
        <w:tc>
          <w:tcPr>
            <w:tcW w:w="2127" w:type="dxa"/>
          </w:tcPr>
          <w:p w14:paraId="7AFB4ECA" w14:textId="586F7C46" w:rsidR="000026A2" w:rsidRPr="00876725" w:rsidRDefault="00B87669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</w:t>
            </w:r>
            <w:r w:rsidR="000026A2" w:rsidRPr="00876725">
              <w:rPr>
                <w:i/>
                <w:iCs/>
                <w:lang w:val="en-US"/>
              </w:rPr>
              <w:t>ong d</w:t>
            </w:r>
            <w:r w:rsidRPr="00876725">
              <w:rPr>
                <w:i/>
                <w:iCs/>
                <w:lang w:val="en-US"/>
              </w:rPr>
              <w:t>ouble</w:t>
            </w:r>
          </w:p>
        </w:tc>
        <w:tc>
          <w:tcPr>
            <w:tcW w:w="2976" w:type="dxa"/>
          </w:tcPr>
          <w:p w14:paraId="160A97C4" w14:textId="4229ECA1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epsillon()</w:t>
            </w:r>
          </w:p>
        </w:tc>
        <w:tc>
          <w:tcPr>
            <w:tcW w:w="3544" w:type="dxa"/>
          </w:tcPr>
          <w:p w14:paraId="2F6D01C3" w14:textId="636FCBCD" w:rsidR="000026A2" w:rsidRPr="00876725" w:rsidRDefault="00876725" w:rsidP="00532C7B">
            <w:pPr>
              <w:ind w:firstLine="0"/>
            </w:pPr>
            <w:r>
              <w:t>Машинный эпсилон</w:t>
            </w:r>
          </w:p>
        </w:tc>
      </w:tr>
      <w:tr w:rsidR="000026A2" w14:paraId="4BB2C7C8" w14:textId="77777777" w:rsidTr="00D51F9B">
        <w:tc>
          <w:tcPr>
            <w:tcW w:w="709" w:type="dxa"/>
          </w:tcPr>
          <w:p w14:paraId="2A5D7B31" w14:textId="1B6C7A99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k</w:t>
            </w:r>
          </w:p>
        </w:tc>
        <w:tc>
          <w:tcPr>
            <w:tcW w:w="2127" w:type="dxa"/>
          </w:tcPr>
          <w:p w14:paraId="5F4BC657" w14:textId="2E566D35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976" w:type="dxa"/>
          </w:tcPr>
          <w:p w14:paraId="7904D2A4" w14:textId="1D733FC6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3544" w:type="dxa"/>
          </w:tcPr>
          <w:p w14:paraId="4911D204" w14:textId="5590667B" w:rsidR="000026A2" w:rsidRPr="00876725" w:rsidRDefault="00876725" w:rsidP="00532C7B">
            <w:pPr>
              <w:ind w:firstLine="0"/>
            </w:pPr>
            <w:r>
              <w:t xml:space="preserve">Коэффициент </w:t>
            </w:r>
            <w:r>
              <w:rPr>
                <w:i/>
                <w:iCs/>
                <w:lang w:val="en-US"/>
              </w:rPr>
              <w:t>eps</w:t>
            </w:r>
          </w:p>
        </w:tc>
      </w:tr>
      <w:tr w:rsidR="000026A2" w14:paraId="00BEDE58" w14:textId="77777777" w:rsidTr="00D51F9B">
        <w:tc>
          <w:tcPr>
            <w:tcW w:w="709" w:type="dxa"/>
          </w:tcPr>
          <w:p w14:paraId="24A725D0" w14:textId="69182A99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a</w:t>
            </w:r>
          </w:p>
        </w:tc>
        <w:tc>
          <w:tcPr>
            <w:tcW w:w="2127" w:type="dxa"/>
          </w:tcPr>
          <w:p w14:paraId="3B627474" w14:textId="061AF832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976" w:type="dxa"/>
          </w:tcPr>
          <w:p w14:paraId="4B1A6274" w14:textId="4DF4A011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544" w:type="dxa"/>
          </w:tcPr>
          <w:p w14:paraId="4E3FCD96" w14:textId="54A11B98" w:rsidR="000026A2" w:rsidRPr="00876725" w:rsidRDefault="00876725" w:rsidP="00532C7B">
            <w:pPr>
              <w:ind w:firstLine="0"/>
            </w:pPr>
            <w:r>
              <w:t>Начало заданного отрезка</w:t>
            </w:r>
          </w:p>
        </w:tc>
      </w:tr>
      <w:tr w:rsidR="000026A2" w14:paraId="6C5315BA" w14:textId="77777777" w:rsidTr="00D51F9B">
        <w:tc>
          <w:tcPr>
            <w:tcW w:w="709" w:type="dxa"/>
          </w:tcPr>
          <w:p w14:paraId="35648A32" w14:textId="78A3FA44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b</w:t>
            </w:r>
          </w:p>
        </w:tc>
        <w:tc>
          <w:tcPr>
            <w:tcW w:w="2127" w:type="dxa"/>
          </w:tcPr>
          <w:p w14:paraId="6D166ACB" w14:textId="5404D218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976" w:type="dxa"/>
          </w:tcPr>
          <w:p w14:paraId="100BCFC1" w14:textId="4C980483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3544" w:type="dxa"/>
          </w:tcPr>
          <w:p w14:paraId="302DE912" w14:textId="3416811C" w:rsidR="000026A2" w:rsidRPr="00876725" w:rsidRDefault="00876725" w:rsidP="00532C7B">
            <w:pPr>
              <w:ind w:firstLine="0"/>
            </w:pPr>
            <w:r>
              <w:t>Конец заданного отрезка</w:t>
            </w:r>
          </w:p>
        </w:tc>
      </w:tr>
      <w:tr w:rsidR="000026A2" w14:paraId="1777C79C" w14:textId="77777777" w:rsidTr="00D51F9B">
        <w:tc>
          <w:tcPr>
            <w:tcW w:w="709" w:type="dxa"/>
          </w:tcPr>
          <w:p w14:paraId="4A7577A2" w14:textId="41C4833F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x</w:t>
            </w:r>
          </w:p>
        </w:tc>
        <w:tc>
          <w:tcPr>
            <w:tcW w:w="2127" w:type="dxa"/>
          </w:tcPr>
          <w:p w14:paraId="177B4D75" w14:textId="23F58B37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976" w:type="dxa"/>
          </w:tcPr>
          <w:p w14:paraId="70573F8B" w14:textId="7EF1E636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a</w:t>
            </w:r>
          </w:p>
        </w:tc>
        <w:tc>
          <w:tcPr>
            <w:tcW w:w="3544" w:type="dxa"/>
          </w:tcPr>
          <w:p w14:paraId="5E2DA09E" w14:textId="69F03C5E" w:rsidR="000026A2" w:rsidRPr="00876725" w:rsidRDefault="00876725" w:rsidP="00532C7B">
            <w:pPr>
              <w:ind w:firstLine="0"/>
            </w:pPr>
            <w:r>
              <w:t xml:space="preserve">Значение </w:t>
            </w:r>
            <w:r>
              <w:rPr>
                <w:i/>
                <w:iCs/>
                <w:lang w:val="en-US"/>
              </w:rPr>
              <w:t>x</w:t>
            </w:r>
          </w:p>
        </w:tc>
      </w:tr>
      <w:tr w:rsidR="000026A2" w14:paraId="7AC53B8C" w14:textId="77777777" w:rsidTr="00D51F9B">
        <w:tc>
          <w:tcPr>
            <w:tcW w:w="709" w:type="dxa"/>
          </w:tcPr>
          <w:p w14:paraId="3503206B" w14:textId="33EF48E2" w:rsidR="000026A2" w:rsidRPr="00876725" w:rsidRDefault="000026A2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dx</w:t>
            </w:r>
          </w:p>
        </w:tc>
        <w:tc>
          <w:tcPr>
            <w:tcW w:w="2127" w:type="dxa"/>
          </w:tcPr>
          <w:p w14:paraId="53FF77C5" w14:textId="2E224D76" w:rsidR="000026A2" w:rsidRPr="00876725" w:rsidRDefault="00876725" w:rsidP="00532C7B">
            <w:pPr>
              <w:ind w:firstLine="0"/>
              <w:rPr>
                <w:i/>
                <w:iCs/>
                <w:lang w:val="en-US"/>
              </w:rPr>
            </w:pPr>
            <w:r w:rsidRPr="00876725">
              <w:rPr>
                <w:i/>
                <w:iCs/>
                <w:lang w:val="en-US"/>
              </w:rPr>
              <w:t>long double</w:t>
            </w:r>
          </w:p>
        </w:tc>
        <w:tc>
          <w:tcPr>
            <w:tcW w:w="2976" w:type="dxa"/>
          </w:tcPr>
          <w:p w14:paraId="0AA2A4AD" w14:textId="5C725701" w:rsidR="000026A2" w:rsidRDefault="00876725" w:rsidP="00532C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876725"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- </w:t>
            </w:r>
            <w:r w:rsidRPr="00876725">
              <w:rPr>
                <w:i/>
                <w:iCs/>
                <w:lang w:val="en-US"/>
              </w:rPr>
              <w:t>a</w:t>
            </w:r>
            <w:r>
              <w:rPr>
                <w:lang w:val="en-US"/>
              </w:rPr>
              <w:t>) / (</w:t>
            </w:r>
            <w:r w:rsidRPr="00876725">
              <w:rPr>
                <w:i/>
                <w:iCs/>
                <w:lang w:val="en-US"/>
              </w:rPr>
              <w:t>long double</w:t>
            </w:r>
            <w:r>
              <w:rPr>
                <w:lang w:val="en-US"/>
              </w:rPr>
              <w:t xml:space="preserve">) </w:t>
            </w:r>
            <w:r w:rsidRPr="00876725">
              <w:rPr>
                <w:i/>
                <w:iCs/>
                <w:lang w:val="en-US"/>
              </w:rPr>
              <w:t>n</w:t>
            </w:r>
          </w:p>
        </w:tc>
        <w:tc>
          <w:tcPr>
            <w:tcW w:w="3544" w:type="dxa"/>
          </w:tcPr>
          <w:p w14:paraId="1C9427BD" w14:textId="355177D5" w:rsidR="000026A2" w:rsidRPr="00876725" w:rsidRDefault="00876725" w:rsidP="00532C7B">
            <w:pPr>
              <w:ind w:firstLine="0"/>
            </w:pPr>
            <w:r>
              <w:t>Длина шага</w:t>
            </w:r>
          </w:p>
        </w:tc>
      </w:tr>
    </w:tbl>
    <w:p w14:paraId="30CA0091" w14:textId="12EB9A19" w:rsidR="00520352" w:rsidRDefault="00520352" w:rsidP="00876725">
      <w:pPr>
        <w:pStyle w:val="Heading3"/>
      </w:pPr>
    </w:p>
    <w:p w14:paraId="78208718" w14:textId="16252C0D" w:rsidR="00876725" w:rsidRPr="00520352" w:rsidRDefault="00520352" w:rsidP="00520352">
      <w:pPr>
        <w:ind w:firstLine="0"/>
        <w:rPr>
          <w:rFonts w:ascii="Bahnschrift" w:hAnsi="Bahnschrift"/>
        </w:rPr>
      </w:pPr>
      <w:r>
        <w:br w:type="page"/>
      </w:r>
    </w:p>
    <w:p w14:paraId="2B780E0D" w14:textId="478C6746" w:rsidR="001E490B" w:rsidRDefault="00876725" w:rsidP="001E490B">
      <w:pPr>
        <w:pStyle w:val="Heading2"/>
      </w:pPr>
      <w:bookmarkStart w:id="19" w:name="_Toc121146215"/>
      <w:r>
        <w:lastRenderedPageBreak/>
        <w:t>Тесты</w:t>
      </w:r>
      <w:bookmarkEnd w:id="19"/>
    </w:p>
    <w:p w14:paraId="17395999" w14:textId="77777777" w:rsidR="00F37305" w:rsidRDefault="00D02E74" w:rsidP="00D02E74">
      <w:r>
        <w:t>Входные данные: 10</w:t>
      </w:r>
    </w:p>
    <w:p w14:paraId="647F9523" w14:textId="51ED49E9" w:rsidR="0005649D" w:rsidRPr="00D02E74" w:rsidRDefault="00D02E74" w:rsidP="00D02E74">
      <w:pPr>
        <w:rPr>
          <w:rStyle w:val="IntenseReference"/>
          <w:rFonts w:asciiTheme="minorHAnsi" w:hAnsiTheme="minorHAnsi" w:cstheme="minorBidi"/>
          <w:color w:val="auto"/>
          <w:sz w:val="24"/>
          <w:szCs w:val="24"/>
          <w:shd w:val="clear" w:color="auto" w:fill="FFFFFF"/>
          <w:lang w:val="ru-RU" w:eastAsia="en-US"/>
        </w:rPr>
      </w:pPr>
      <w:r>
        <w:t>Вывод:</w:t>
      </w:r>
    </w:p>
    <w:p w14:paraId="6C98EA1A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  <w:lang w:val="ru-RU"/>
        </w:rPr>
      </w:pPr>
      <w:r w:rsidRPr="006D37BE">
        <w:rPr>
          <w:rStyle w:val="IntenseReference"/>
        </w:rPr>
        <w:t>Zadannaya</w:t>
      </w:r>
      <w:r w:rsidRPr="006D37BE">
        <w:rPr>
          <w:rStyle w:val="IntenseReference"/>
          <w:lang w:val="ru-RU"/>
        </w:rPr>
        <w:t xml:space="preserve"> </w:t>
      </w:r>
      <w:r w:rsidRPr="006D37BE">
        <w:rPr>
          <w:rStyle w:val="IntenseReference"/>
        </w:rPr>
        <w:t>functsiya</w:t>
      </w:r>
      <w:r w:rsidRPr="006D37BE">
        <w:rPr>
          <w:rStyle w:val="IntenseReference"/>
          <w:lang w:val="ru-RU"/>
        </w:rPr>
        <w:t xml:space="preserve">: </w:t>
      </w:r>
      <w:r w:rsidRPr="006D37BE">
        <w:rPr>
          <w:rStyle w:val="IntenseReference"/>
        </w:rPr>
        <w:t>f</w:t>
      </w:r>
      <w:r w:rsidRPr="006D37BE">
        <w:rPr>
          <w:rStyle w:val="IntenseReference"/>
          <w:lang w:val="ru-RU"/>
        </w:rPr>
        <w:t>(</w:t>
      </w:r>
      <w:r w:rsidRPr="006D37BE">
        <w:rPr>
          <w:rStyle w:val="IntenseReference"/>
        </w:rPr>
        <w:t>x</w:t>
      </w:r>
      <w:r w:rsidRPr="006D37BE">
        <w:rPr>
          <w:rStyle w:val="IntenseReference"/>
          <w:lang w:val="ru-RU"/>
        </w:rPr>
        <w:t xml:space="preserve">) = (1 - </w:t>
      </w:r>
      <w:r w:rsidRPr="006D37BE">
        <w:rPr>
          <w:rStyle w:val="IntenseReference"/>
        </w:rPr>
        <w:t>x</w:t>
      </w:r>
      <w:r w:rsidRPr="006D37BE">
        <w:rPr>
          <w:rStyle w:val="IntenseReference"/>
          <w:lang w:val="ru-RU"/>
        </w:rPr>
        <w:t xml:space="preserve">^2/2) * </w:t>
      </w:r>
      <w:r w:rsidRPr="006D37BE">
        <w:rPr>
          <w:rStyle w:val="IntenseReference"/>
        </w:rPr>
        <w:t>cos</w:t>
      </w:r>
      <w:r w:rsidRPr="006D37BE">
        <w:rPr>
          <w:rStyle w:val="IntenseReference"/>
          <w:lang w:val="ru-RU"/>
        </w:rPr>
        <w:t xml:space="preserve"> </w:t>
      </w:r>
      <w:r w:rsidRPr="006D37BE">
        <w:rPr>
          <w:rStyle w:val="IntenseReference"/>
        </w:rPr>
        <w:t>x</w:t>
      </w:r>
      <w:r w:rsidRPr="006D37BE">
        <w:rPr>
          <w:rStyle w:val="IntenseReference"/>
          <w:lang w:val="ru-RU"/>
        </w:rPr>
        <w:t xml:space="preserve"> - </w:t>
      </w:r>
      <w:r w:rsidRPr="006D37BE">
        <w:rPr>
          <w:rStyle w:val="IntenseReference"/>
        </w:rPr>
        <w:t>x</w:t>
      </w:r>
      <w:r w:rsidRPr="006D37BE">
        <w:rPr>
          <w:rStyle w:val="IntenseReference"/>
          <w:lang w:val="ru-RU"/>
        </w:rPr>
        <w:t xml:space="preserve">/2 * </w:t>
      </w:r>
      <w:r w:rsidRPr="006D37BE">
        <w:rPr>
          <w:rStyle w:val="IntenseReference"/>
        </w:rPr>
        <w:t>sin</w:t>
      </w:r>
      <w:r w:rsidRPr="006D37BE">
        <w:rPr>
          <w:rStyle w:val="IntenseReference"/>
          <w:lang w:val="ru-RU"/>
        </w:rPr>
        <w:t xml:space="preserve"> </w:t>
      </w:r>
      <w:r w:rsidRPr="006D37BE">
        <w:rPr>
          <w:rStyle w:val="IntenseReference"/>
        </w:rPr>
        <w:t>x</w:t>
      </w:r>
    </w:p>
    <w:p w14:paraId="4159CE9F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Enter number of x's iterations: 10</w:t>
      </w:r>
    </w:p>
    <w:p w14:paraId="2D58883F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</w:p>
    <w:p w14:paraId="386FB49A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|x       |chast. summa ryada dlya f |znachenie functsii f(x)   |chislo iteratsiy</w:t>
      </w:r>
    </w:p>
    <w:p w14:paraId="30703803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|0.10000 |0.98503747361929422658895 |0.98503747361929428291326 | 6</w:t>
      </w:r>
    </w:p>
    <w:p w14:paraId="5C218A2E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|0.15000 |0.96643954337374187064935 |0.96643954337374182489602 | 7</w:t>
      </w:r>
    </w:p>
    <w:p w14:paraId="0DBEDE4E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|0.20000 |0.94059831320491066558413 |0.94059831320491067208935 | 8</w:t>
      </w:r>
    </w:p>
    <w:p w14:paraId="6E6316C6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|0.25000 |0.90770841362537176845969 |0.90770841362537171939954 | 8</w:t>
      </w:r>
    </w:p>
    <w:p w14:paraId="6A6D8BDC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|0.30000 |0.86801831611575281733365 |0.86801831611575278231391 | 8</w:t>
      </w:r>
    </w:p>
    <w:p w14:paraId="079B605A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|0.35000 |0.82182901788077299744554 |0.82182901788077295028275 | 9</w:t>
      </w:r>
    </w:p>
    <w:p w14:paraId="6ECBFF9C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 xml:space="preserve">|0.40000 |0.76949244602092421111816 |0.76949244602092420748608 | 9 </w:t>
      </w:r>
    </w:p>
    <w:p w14:paraId="2319F63D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|0.45000 |0.71140958806444156900788 |0.71140958806444155805744 | 9</w:t>
      </w:r>
    </w:p>
    <w:p w14:paraId="360851A9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|0.50000 |0.64802835700302537661139 |0.64802835700302542388260 | 9</w:t>
      </w:r>
    </w:p>
    <w:p w14:paraId="78318F84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|0.55000 |0.57984120014207430850910 |0.57984120014207430357598 |10</w:t>
      </w:r>
    </w:p>
    <w:p w14:paraId="205BB3F7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|0.60000 |0.50738246220742561407415 |0.50738246220742563472820 |10</w:t>
      </w:r>
    </w:p>
    <w:p w14:paraId="7913CBB1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</w:p>
    <w:p w14:paraId="077A31A7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Machine-calculated epsillon = 0.000000000000000000108420217249</w:t>
      </w:r>
    </w:p>
    <w:p w14:paraId="47F43FE6" w14:textId="75CF79F4" w:rsidR="005145C8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Coefficient = 1.500000</w:t>
      </w:r>
    </w:p>
    <w:p w14:paraId="35ADC9EA" w14:textId="77777777" w:rsidR="00D535A7" w:rsidRPr="00733C85" w:rsidRDefault="00D535A7" w:rsidP="00F37305">
      <w:pPr>
        <w:rPr>
          <w:lang w:val="en-US"/>
        </w:rPr>
      </w:pPr>
    </w:p>
    <w:p w14:paraId="16C59FA1" w14:textId="775291BC" w:rsidR="00F37305" w:rsidRPr="006D37BE" w:rsidRDefault="00F37305" w:rsidP="00F37305">
      <w:pPr>
        <w:rPr>
          <w:lang w:val="en-US"/>
        </w:rPr>
      </w:pPr>
      <w:r>
        <w:t>Входные</w:t>
      </w:r>
      <w:r w:rsidRPr="006D37BE">
        <w:rPr>
          <w:lang w:val="en-US"/>
        </w:rPr>
        <w:t xml:space="preserve"> </w:t>
      </w:r>
      <w:r>
        <w:t>данные</w:t>
      </w:r>
      <w:r w:rsidRPr="006D37BE">
        <w:rPr>
          <w:lang w:val="en-US"/>
        </w:rPr>
        <w:t xml:space="preserve">: </w:t>
      </w:r>
      <w:r w:rsidRPr="006D37BE">
        <w:rPr>
          <w:lang w:val="en-US"/>
        </w:rPr>
        <w:t>25</w:t>
      </w:r>
    </w:p>
    <w:p w14:paraId="6AA23210" w14:textId="41A4A493" w:rsidR="0005649D" w:rsidRPr="006D37BE" w:rsidRDefault="00F37305" w:rsidP="00F37305">
      <w:pPr>
        <w:rPr>
          <w:rStyle w:val="IntenseReference"/>
          <w:rFonts w:asciiTheme="minorHAnsi" w:hAnsiTheme="minorHAnsi" w:cstheme="minorBidi"/>
          <w:color w:val="auto"/>
          <w:sz w:val="24"/>
          <w:szCs w:val="24"/>
          <w:shd w:val="clear" w:color="auto" w:fill="FFFFFF"/>
          <w:lang w:eastAsia="en-US"/>
        </w:rPr>
      </w:pPr>
      <w:r>
        <w:t>Вывод</w:t>
      </w:r>
      <w:r w:rsidRPr="006D37BE">
        <w:rPr>
          <w:lang w:val="en-US"/>
        </w:rPr>
        <w:t>:</w:t>
      </w:r>
    </w:p>
    <w:p w14:paraId="28DF3742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Zadannaya functsiya: f(x) = (1 - x^2/2) * cos x - x/2 * sin x</w:t>
      </w:r>
    </w:p>
    <w:p w14:paraId="1657B18D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Enter number of x's iterations: 25</w:t>
      </w:r>
    </w:p>
    <w:p w14:paraId="3D432825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</w:p>
    <w:p w14:paraId="5467D694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|x       |chast. summa ryada dlya f |znachenie functsii f(x)   |chislo iteratsiy</w:t>
      </w:r>
    </w:p>
    <w:p w14:paraId="2E9FBC04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|0.10000 |0.98503747361929422658895 |0.98503747361929428291326 | 6</w:t>
      </w:r>
    </w:p>
    <w:p w14:paraId="40FCAD89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|0.12000 |0.97847768123838324902516 |0.97847768123838325005515 | 7</w:t>
      </w:r>
    </w:p>
    <w:p w14:paraId="389A3092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|0.14000 |0.97074386142465676969356 |0.97074386142465671835659 | 7</w:t>
      </w:r>
    </w:p>
    <w:p w14:paraId="0E4615AD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|0.16000 |0.96184531761927924523340 |0.96184531761927922604303 | 7</w:t>
      </w:r>
    </w:p>
    <w:p w14:paraId="31BA5003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|0.18000 |0.95179276335662967419233 |0.95179276335662970498367 | 7</w:t>
      </w:r>
    </w:p>
    <w:p w14:paraId="539C457A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|0.20000 |0.94059831320491066558413 |0.94059831320491067208935 | 8</w:t>
      </w:r>
    </w:p>
    <w:p w14:paraId="2D22309D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|0.22000 |0.92827547251790921349450 |0.92827547251790923675064 | 8</w:t>
      </w:r>
    </w:p>
    <w:p w14:paraId="13AFC1F7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|0.24000 |0.91483912600503500403082 |0.91483912600503505910829 | 8</w:t>
      </w:r>
    </w:p>
    <w:p w14:paraId="58B0ECC8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 xml:space="preserve">|0.26000 |0.90030552512758650520863 |0.90030552512758650585915 | 8 </w:t>
      </w:r>
    </w:p>
    <w:p w14:paraId="16789C82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|0.28000 |0.88469227433001282762939 |0.88469227433001286324543 | 8</w:t>
      </w:r>
    </w:p>
    <w:p w14:paraId="2C18F7A0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|0.30000 |0.86801831611575281733365 |0.86801831611575278231391 | 8</w:t>
      </w:r>
    </w:p>
    <w:p w14:paraId="54E08B24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|0.32000 |0.85030391497804104511014 |0.85030391497804101990244 | 8</w:t>
      </w:r>
    </w:p>
    <w:p w14:paraId="4546D1FF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|0.34000 |0.83157064019686939673791 |0.83157064019686934702724 | 9</w:t>
      </w:r>
    </w:p>
    <w:p w14:paraId="48F30F62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|0.36000 |0.81184134751408849330848 |0.81184134751408844744673 | 9</w:t>
      </w:r>
    </w:p>
    <w:p w14:paraId="2FA20416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|0.38000 |0.79114015969941950070675 |0.79114015969941950130306 | 9</w:t>
      </w:r>
    </w:p>
    <w:p w14:paraId="75837F87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|0.40000 |0.76949244602092421111816 |0.76949244602092420737766 | 9</w:t>
      </w:r>
    </w:p>
    <w:p w14:paraId="50C05F72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 xml:space="preserve">|0.42000 |0.74692480063425298070917 |0.74692480063425293853371 | 9 </w:t>
      </w:r>
    </w:p>
    <w:p w14:paraId="7F1A6690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|0.44000 |0.72346501990575105459731 |0.72346501990575100439875 | 9</w:t>
      </w:r>
    </w:p>
    <w:p w14:paraId="32DD8D76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|0.46000 |0.69914207868525518781155 |0.69914207868525518878734 | 9</w:t>
      </w:r>
    </w:p>
    <w:p w14:paraId="7888B81D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|0.48000 |0.67398610554515477072011 |0.67398610554515473548354 | 9</w:t>
      </w:r>
    </w:p>
    <w:p w14:paraId="300C1EFB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|0.50000 |0.64802835700302537661139 |0.64802835700302542377418 | 9</w:t>
      </w:r>
    </w:p>
    <w:p w14:paraId="5C0D5321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|0.52000 |0.62130119074586004915750 |0.62130119074586007165469 |10</w:t>
      </w:r>
    </w:p>
    <w:p w14:paraId="063B11ED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|0.54000 |0.59383803787463801241754 |0.59383803787463805497248 |10</w:t>
      </w:r>
    </w:p>
    <w:p w14:paraId="232B6B05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|0.56000 |0.56567337418866520603548 |0.56567337418866512504557 |10</w:t>
      </w:r>
    </w:p>
    <w:p w14:paraId="53B561F4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lastRenderedPageBreak/>
        <w:t xml:space="preserve">|0.58000 |0.53684269052980918885852 |0.53684269052980917205338 |10 </w:t>
      </w:r>
    </w:p>
    <w:p w14:paraId="707B9DE3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|0.60000 |0.50738246220742561407415 |0.50738246220742563461978 |10</w:t>
      </w:r>
    </w:p>
    <w:p w14:paraId="5164FBE9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</w:p>
    <w:p w14:paraId="2A20E998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Machine-calculated epsillon = 0.000000000000000000108420217249</w:t>
      </w:r>
    </w:p>
    <w:p w14:paraId="74738EEC" w14:textId="4BAE3ECA" w:rsidR="00E634CF" w:rsidRPr="00B66735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Coefficient = 1.500000</w:t>
      </w:r>
    </w:p>
    <w:p w14:paraId="0F0E87B7" w14:textId="77777777" w:rsidR="00E67EA0" w:rsidRPr="006D37BE" w:rsidRDefault="00E67EA0" w:rsidP="00E67EA0">
      <w:pPr>
        <w:rPr>
          <w:lang w:val="en-US"/>
        </w:rPr>
      </w:pPr>
    </w:p>
    <w:p w14:paraId="360054D1" w14:textId="5FAA4793" w:rsidR="00E67EA0" w:rsidRPr="006D37BE" w:rsidRDefault="00E67EA0" w:rsidP="00E67EA0">
      <w:pPr>
        <w:rPr>
          <w:lang w:val="en-US"/>
        </w:rPr>
      </w:pPr>
      <w:r>
        <w:t>Входные</w:t>
      </w:r>
      <w:r w:rsidRPr="00E67EA0">
        <w:rPr>
          <w:lang w:val="en-US"/>
        </w:rPr>
        <w:t xml:space="preserve"> </w:t>
      </w:r>
      <w:r>
        <w:t>данные</w:t>
      </w:r>
      <w:r w:rsidRPr="00E67EA0">
        <w:rPr>
          <w:lang w:val="en-US"/>
        </w:rPr>
        <w:t xml:space="preserve">: </w:t>
      </w:r>
      <w:r w:rsidRPr="006D37BE">
        <w:rPr>
          <w:lang w:val="en-US"/>
        </w:rPr>
        <w:t>3</w:t>
      </w:r>
    </w:p>
    <w:p w14:paraId="6F4D13DB" w14:textId="4AEDA925" w:rsidR="00E634CF" w:rsidRPr="00E67EA0" w:rsidRDefault="00E67EA0" w:rsidP="00E67EA0">
      <w:pPr>
        <w:rPr>
          <w:rStyle w:val="IntenseReference"/>
          <w:rFonts w:asciiTheme="minorHAnsi" w:hAnsiTheme="minorHAnsi" w:cstheme="minorBidi"/>
          <w:color w:val="auto"/>
          <w:sz w:val="24"/>
          <w:szCs w:val="24"/>
          <w:shd w:val="clear" w:color="auto" w:fill="FFFFFF"/>
          <w:lang w:eastAsia="en-US"/>
        </w:rPr>
      </w:pPr>
      <w:r>
        <w:t>Вывод</w:t>
      </w:r>
      <w:r w:rsidRPr="00E67EA0">
        <w:rPr>
          <w:lang w:val="en-US"/>
        </w:rPr>
        <w:t>:</w:t>
      </w:r>
    </w:p>
    <w:p w14:paraId="6CA07D24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Zadannaya functsiya: f(x) = (1 - x^2/2) * cos x - x/2 * sin x</w:t>
      </w:r>
    </w:p>
    <w:p w14:paraId="63EDB7E0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Enter number of x's iterations: 3</w:t>
      </w:r>
    </w:p>
    <w:p w14:paraId="31B3F87F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</w:p>
    <w:p w14:paraId="6050FE18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|x       |chast. summa ryada dlya f |znachenie functsii f(x)   |chislo iteratsiy</w:t>
      </w:r>
    </w:p>
    <w:p w14:paraId="1E30D662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|0.10000 |0.98503747361929422658895 |0.98503747361929428291326 | 6</w:t>
      </w:r>
    </w:p>
    <w:p w14:paraId="529D2426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|0.26667 |0.89522016124767253585949 |0.89522016124767248934722 | 8</w:t>
      </w:r>
    </w:p>
    <w:p w14:paraId="7180A8A2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|0.43333 |0.73138230837464651598297 |0.73138230837464657718618 | 9</w:t>
      </w:r>
    </w:p>
    <w:p w14:paraId="6FD23F17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|0.60000 |0.50738246220742561407415 |0.50738246220742563472820 |10</w:t>
      </w:r>
    </w:p>
    <w:p w14:paraId="6FCB5974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</w:p>
    <w:p w14:paraId="673399F8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Machine-calculated epsillon = 0.000000000000000000108420217249</w:t>
      </w:r>
    </w:p>
    <w:p w14:paraId="687DE624" w14:textId="41A6AF69" w:rsidR="00D535A7" w:rsidRPr="00D535A7" w:rsidRDefault="006D37BE" w:rsidP="006D37BE">
      <w:pPr>
        <w:shd w:val="clear" w:color="auto" w:fill="FFFFFF" w:themeFill="background1"/>
        <w:spacing w:after="0" w:line="240" w:lineRule="auto"/>
        <w:ind w:firstLine="0"/>
        <w:rPr>
          <w:rFonts w:ascii="Cascadia Mono" w:hAnsi="Cascadia Mono" w:cs="CaskaydiaCove Nerd Font Mono"/>
          <w:color w:val="000000" w:themeColor="text1"/>
          <w:sz w:val="18"/>
          <w:szCs w:val="18"/>
          <w:shd w:val="clear" w:color="auto" w:fill="auto"/>
          <w:lang w:val="en-US" w:eastAsia="ru-RU"/>
        </w:rPr>
      </w:pPr>
      <w:r w:rsidRPr="006D37BE">
        <w:rPr>
          <w:rStyle w:val="IntenseReference"/>
        </w:rPr>
        <w:t>Coefficient = 1.500000</w:t>
      </w:r>
    </w:p>
    <w:p w14:paraId="257E3185" w14:textId="77777777" w:rsidR="00D535A7" w:rsidRPr="006D37BE" w:rsidRDefault="00D535A7" w:rsidP="00C27FF6">
      <w:pPr>
        <w:rPr>
          <w:lang w:val="en-US"/>
        </w:rPr>
      </w:pPr>
    </w:p>
    <w:p w14:paraId="58FB150D" w14:textId="3F331374" w:rsidR="00C27FF6" w:rsidRPr="006D37BE" w:rsidRDefault="00C27FF6" w:rsidP="00C27FF6">
      <w:pPr>
        <w:rPr>
          <w:lang w:val="en-US"/>
        </w:rPr>
      </w:pPr>
      <w:r>
        <w:t>Входные</w:t>
      </w:r>
      <w:r w:rsidRPr="00E67EA0">
        <w:rPr>
          <w:lang w:val="en-US"/>
        </w:rPr>
        <w:t xml:space="preserve"> </w:t>
      </w:r>
      <w:r>
        <w:t>данные</w:t>
      </w:r>
      <w:r w:rsidRPr="00E67EA0">
        <w:rPr>
          <w:lang w:val="en-US"/>
        </w:rPr>
        <w:t xml:space="preserve">: </w:t>
      </w:r>
      <w:r w:rsidRPr="006D37BE">
        <w:rPr>
          <w:lang w:val="en-US"/>
        </w:rPr>
        <w:t>1</w:t>
      </w:r>
    </w:p>
    <w:p w14:paraId="058F0300" w14:textId="422B2153" w:rsidR="00E634CF" w:rsidRPr="00C27FF6" w:rsidRDefault="00C27FF6" w:rsidP="00C27FF6">
      <w:pPr>
        <w:rPr>
          <w:rStyle w:val="IntenseReference"/>
          <w:rFonts w:asciiTheme="minorHAnsi" w:hAnsiTheme="minorHAnsi" w:cstheme="minorBidi"/>
          <w:color w:val="auto"/>
          <w:sz w:val="24"/>
          <w:szCs w:val="24"/>
          <w:shd w:val="clear" w:color="auto" w:fill="FFFFFF"/>
          <w:lang w:eastAsia="en-US"/>
        </w:rPr>
      </w:pPr>
      <w:r>
        <w:t>Вывод</w:t>
      </w:r>
      <w:r w:rsidRPr="00E67EA0">
        <w:rPr>
          <w:lang w:val="en-US"/>
        </w:rPr>
        <w:t>:</w:t>
      </w:r>
    </w:p>
    <w:p w14:paraId="4594864F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Zadannaya functsiya: f(x) = (1 - x^2/2) * cos x - x/2 * sin x</w:t>
      </w:r>
    </w:p>
    <w:p w14:paraId="6DF16B59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Enter number of x's iterations: 1</w:t>
      </w:r>
    </w:p>
    <w:p w14:paraId="61B02FB0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</w:p>
    <w:p w14:paraId="3F22649B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|x       |chast. summa ryada dlya f |znachenie functsii f(x)   |chislo iteratsiy</w:t>
      </w:r>
    </w:p>
    <w:p w14:paraId="257A56D7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|0.10000 |0.98503747361929422658895 |0.98503747361929428291326 | 6</w:t>
      </w:r>
    </w:p>
    <w:p w14:paraId="61624959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|0.60000 |0.50738246220742561407415 |0.50738246220742563472820 |10</w:t>
      </w:r>
    </w:p>
    <w:p w14:paraId="12A4D3F8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</w:p>
    <w:p w14:paraId="58649581" w14:textId="77777777" w:rsidR="006D37BE" w:rsidRPr="006D37BE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Machine-calculated epsillon = 0.000000000000000000108420217249</w:t>
      </w:r>
    </w:p>
    <w:p w14:paraId="770E2D79" w14:textId="25C8497C" w:rsidR="00E634CF" w:rsidRDefault="006D37BE" w:rsidP="006D37BE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6D37BE">
        <w:rPr>
          <w:rStyle w:val="IntenseReference"/>
        </w:rPr>
        <w:t>Coefficient = 1.500000</w:t>
      </w:r>
    </w:p>
    <w:p w14:paraId="66079907" w14:textId="77777777" w:rsidR="00D535A7" w:rsidRPr="00F953BA" w:rsidRDefault="00D535A7" w:rsidP="00D535A7">
      <w:pPr>
        <w:rPr>
          <w:lang w:val="en-US"/>
        </w:rPr>
      </w:pPr>
    </w:p>
    <w:p w14:paraId="3943BAD1" w14:textId="1A048174" w:rsidR="00D535A7" w:rsidRPr="00F953BA" w:rsidRDefault="00D535A7" w:rsidP="00D535A7">
      <w:pPr>
        <w:rPr>
          <w:lang w:val="en-US"/>
        </w:rPr>
      </w:pPr>
      <w:r>
        <w:t>Входные</w:t>
      </w:r>
      <w:r w:rsidRPr="00E67EA0">
        <w:rPr>
          <w:lang w:val="en-US"/>
        </w:rPr>
        <w:t xml:space="preserve"> </w:t>
      </w:r>
      <w:r>
        <w:t>данные</w:t>
      </w:r>
      <w:r w:rsidRPr="00E67EA0">
        <w:rPr>
          <w:lang w:val="en-US"/>
        </w:rPr>
        <w:t xml:space="preserve">: </w:t>
      </w:r>
      <w:r w:rsidR="00F953BA">
        <w:rPr>
          <w:lang w:val="en-US"/>
        </w:rPr>
        <w:t>6</w:t>
      </w:r>
    </w:p>
    <w:p w14:paraId="4AF10FC2" w14:textId="5930BE95" w:rsidR="00E634CF" w:rsidRPr="00D535A7" w:rsidRDefault="00D535A7" w:rsidP="00D535A7">
      <w:pPr>
        <w:rPr>
          <w:rStyle w:val="IntenseReference"/>
          <w:rFonts w:asciiTheme="minorHAnsi" w:hAnsiTheme="minorHAnsi" w:cstheme="minorBidi"/>
          <w:color w:val="auto"/>
          <w:sz w:val="24"/>
          <w:szCs w:val="24"/>
          <w:shd w:val="clear" w:color="auto" w:fill="FFFFFF"/>
          <w:lang w:eastAsia="en-US"/>
        </w:rPr>
      </w:pPr>
      <w:r>
        <w:t>Вывод</w:t>
      </w:r>
      <w:r w:rsidRPr="00E67EA0">
        <w:rPr>
          <w:lang w:val="en-US"/>
        </w:rPr>
        <w:t>:</w:t>
      </w:r>
    </w:p>
    <w:p w14:paraId="59A866FA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F953BA">
        <w:rPr>
          <w:rStyle w:val="IntenseReference"/>
        </w:rPr>
        <w:t>Zadannaya functsiya: f(x) = (1 - x^2/2) * cos x - x/2 * sin x</w:t>
      </w:r>
    </w:p>
    <w:p w14:paraId="2C837823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F953BA">
        <w:rPr>
          <w:rStyle w:val="IntenseReference"/>
        </w:rPr>
        <w:t>Enter number of x's iterations: 6</w:t>
      </w:r>
    </w:p>
    <w:p w14:paraId="4AA49F18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</w:p>
    <w:p w14:paraId="28784764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F953BA">
        <w:rPr>
          <w:rStyle w:val="IntenseReference"/>
        </w:rPr>
        <w:t>|x       |chast. summa ryada dlya f |znachenie functsii f(x)   |chislo iteratsiy</w:t>
      </w:r>
    </w:p>
    <w:p w14:paraId="2957A1D8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F953BA">
        <w:rPr>
          <w:rStyle w:val="IntenseReference"/>
        </w:rPr>
        <w:t>|0.10000 |0.98503747361929422658895 |0.98503747361929428291326 | 6</w:t>
      </w:r>
    </w:p>
    <w:p w14:paraId="21E89F22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F953BA">
        <w:rPr>
          <w:rStyle w:val="IntenseReference"/>
        </w:rPr>
        <w:t>|0.18333 |0.95000597241897143688206 |0.95000597241897140408495 | 7</w:t>
      </w:r>
    </w:p>
    <w:p w14:paraId="742D8FA6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F953BA">
        <w:rPr>
          <w:rStyle w:val="IntenseReference"/>
        </w:rPr>
        <w:t>|0.26667 |0.89522016124767253585949 |0.89522016124767248934722 | 8</w:t>
      </w:r>
    </w:p>
    <w:p w14:paraId="12ECCB45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F953BA">
        <w:rPr>
          <w:rStyle w:val="IntenseReference"/>
        </w:rPr>
        <w:t>|0.35000 |0.82182901788077299744554 |0.82182901788077295028275 | 9</w:t>
      </w:r>
    </w:p>
    <w:p w14:paraId="213EC234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F953BA">
        <w:rPr>
          <w:rStyle w:val="IntenseReference"/>
        </w:rPr>
        <w:t>|0.43333 |0.73138230837464651598297 |0.73138230837464657718618 | 9</w:t>
      </w:r>
    </w:p>
    <w:p w14:paraId="7FACF7D7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F953BA">
        <w:rPr>
          <w:rStyle w:val="IntenseReference"/>
        </w:rPr>
        <w:t>|0.51667 |0.62580774457053570081991 |0.62580774457053567967797 |10</w:t>
      </w:r>
    </w:p>
    <w:p w14:paraId="29ACE0BA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F953BA">
        <w:rPr>
          <w:rStyle w:val="IntenseReference"/>
        </w:rPr>
        <w:t>|0.60000 |0.50738246220742561407415 |0.50738246220742563472820 |10</w:t>
      </w:r>
    </w:p>
    <w:p w14:paraId="68360F84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</w:p>
    <w:p w14:paraId="7CFE33E2" w14:textId="77777777" w:rsidR="00F953BA" w:rsidRPr="00F953BA" w:rsidRDefault="00F953BA" w:rsidP="00F953BA">
      <w:pPr>
        <w:shd w:val="clear" w:color="auto" w:fill="FFFFFF" w:themeFill="background1"/>
        <w:spacing w:after="0" w:line="240" w:lineRule="auto"/>
        <w:ind w:firstLine="0"/>
        <w:rPr>
          <w:rStyle w:val="IntenseReference"/>
        </w:rPr>
      </w:pPr>
      <w:r w:rsidRPr="00F953BA">
        <w:rPr>
          <w:rStyle w:val="IntenseReference"/>
        </w:rPr>
        <w:t>Machine-calculated epsillon = 0.000000000000000000108420217249</w:t>
      </w:r>
    </w:p>
    <w:p w14:paraId="1ECAD4E9" w14:textId="3F196BC0" w:rsidR="009D4C83" w:rsidRPr="0005649D" w:rsidRDefault="00F953BA" w:rsidP="00F953BA">
      <w:pPr>
        <w:shd w:val="clear" w:color="auto" w:fill="FFFFFF" w:themeFill="background1"/>
        <w:spacing w:after="0" w:line="240" w:lineRule="auto"/>
        <w:ind w:firstLine="0"/>
        <w:rPr>
          <w:rFonts w:ascii="Cascadia Mono" w:eastAsia="Times New Roman" w:hAnsi="Cascadia Mono" w:cs="CaskaydiaCove Nerd Font Mono"/>
          <w:color w:val="000000" w:themeColor="text1"/>
          <w:sz w:val="18"/>
          <w:szCs w:val="18"/>
          <w:shd w:val="clear" w:color="auto" w:fill="auto"/>
          <w:lang w:val="en-US" w:eastAsia="ru-RU"/>
        </w:rPr>
      </w:pPr>
      <w:r w:rsidRPr="00F953BA">
        <w:rPr>
          <w:rStyle w:val="IntenseReference"/>
        </w:rPr>
        <w:t>Coefficient = 1.500000</w:t>
      </w:r>
      <w:r w:rsidR="0099445E">
        <w:rPr>
          <w:lang w:val="en-US" w:eastAsia="ru-RU"/>
        </w:rPr>
        <w:br w:type="page"/>
      </w:r>
    </w:p>
    <w:p w14:paraId="6DAD31AA" w14:textId="605ED456" w:rsidR="004D50ED" w:rsidRPr="00B66735" w:rsidRDefault="004D50ED" w:rsidP="00F7098A">
      <w:pPr>
        <w:pStyle w:val="Heading2"/>
        <w:rPr>
          <w:lang w:val="en-US" w:eastAsia="ru-RU"/>
        </w:rPr>
      </w:pPr>
      <w:bookmarkStart w:id="20" w:name="_Toc121146216"/>
      <w:r>
        <w:rPr>
          <w:lang w:eastAsia="ru-RU"/>
        </w:rPr>
        <w:lastRenderedPageBreak/>
        <w:t>Заключение</w:t>
      </w:r>
      <w:bookmarkEnd w:id="20"/>
    </w:p>
    <w:p w14:paraId="3BF43A06" w14:textId="2A856721" w:rsidR="00DF399E" w:rsidRDefault="003E4C88" w:rsidP="00F7098A">
      <w:pPr>
        <w:rPr>
          <w:lang w:eastAsia="ru-RU"/>
        </w:rPr>
      </w:pPr>
      <w:r>
        <w:rPr>
          <w:lang w:eastAsia="ru-RU"/>
        </w:rPr>
        <w:t>В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ходе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данного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проекта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я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узнал</w:t>
      </w:r>
      <w:r w:rsidRPr="0009088E">
        <w:rPr>
          <w:lang w:val="en-US" w:eastAsia="ru-RU"/>
        </w:rPr>
        <w:t xml:space="preserve">, </w:t>
      </w:r>
      <w:r>
        <w:rPr>
          <w:lang w:eastAsia="ru-RU"/>
        </w:rPr>
        <w:t>как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представляются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числа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плавающей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точкой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компьютере</w:t>
      </w:r>
      <w:r w:rsidRPr="0009088E">
        <w:rPr>
          <w:lang w:val="en-US" w:eastAsia="ru-RU"/>
        </w:rPr>
        <w:t xml:space="preserve">, </w:t>
      </w:r>
      <w:r>
        <w:rPr>
          <w:lang w:eastAsia="ru-RU"/>
        </w:rPr>
        <w:t>в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частности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языке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программирования</w:t>
      </w:r>
      <w:r w:rsidRPr="0009088E">
        <w:rPr>
          <w:lang w:val="en-US" w:eastAsia="ru-RU"/>
        </w:rPr>
        <w:t xml:space="preserve"> </w:t>
      </w:r>
      <w:r>
        <w:rPr>
          <w:lang w:eastAsia="ru-RU"/>
        </w:rPr>
        <w:t>Си</w:t>
      </w:r>
      <w:r w:rsidR="00643209" w:rsidRPr="0009088E">
        <w:rPr>
          <w:lang w:val="en-US" w:eastAsia="ru-RU"/>
        </w:rPr>
        <w:t xml:space="preserve">, </w:t>
      </w:r>
      <w:r w:rsidR="00643209">
        <w:rPr>
          <w:lang w:eastAsia="ru-RU"/>
        </w:rPr>
        <w:t>изучил</w:t>
      </w:r>
      <w:r w:rsidR="00643209" w:rsidRPr="0009088E">
        <w:rPr>
          <w:lang w:val="en-US" w:eastAsia="ru-RU"/>
        </w:rPr>
        <w:t xml:space="preserve"> </w:t>
      </w:r>
      <w:r w:rsidR="00643209">
        <w:rPr>
          <w:lang w:eastAsia="ru-RU"/>
        </w:rPr>
        <w:t>несколько</w:t>
      </w:r>
      <w:r w:rsidR="00643209" w:rsidRPr="0009088E">
        <w:rPr>
          <w:lang w:val="en-US" w:eastAsia="ru-RU"/>
        </w:rPr>
        <w:t xml:space="preserve"> </w:t>
      </w:r>
      <w:r w:rsidR="00643209">
        <w:rPr>
          <w:lang w:eastAsia="ru-RU"/>
        </w:rPr>
        <w:t>стандартов</w:t>
      </w:r>
      <w:r w:rsidR="00643209" w:rsidRPr="0009088E">
        <w:rPr>
          <w:lang w:val="en-US" w:eastAsia="ru-RU"/>
        </w:rPr>
        <w:t xml:space="preserve"> </w:t>
      </w:r>
      <w:r w:rsidR="00643209">
        <w:rPr>
          <w:lang w:eastAsia="ru-RU"/>
        </w:rPr>
        <w:t>представления</w:t>
      </w:r>
      <w:r w:rsidR="00643209" w:rsidRPr="0009088E">
        <w:rPr>
          <w:lang w:val="en-US" w:eastAsia="ru-RU"/>
        </w:rPr>
        <w:t xml:space="preserve"> </w:t>
      </w:r>
      <w:r w:rsidR="00643209">
        <w:rPr>
          <w:lang w:eastAsia="ru-RU"/>
        </w:rPr>
        <w:t>вещественных</w:t>
      </w:r>
      <w:r w:rsidR="00643209" w:rsidRPr="0009088E">
        <w:rPr>
          <w:lang w:val="en-US" w:eastAsia="ru-RU"/>
        </w:rPr>
        <w:t xml:space="preserve"> </w:t>
      </w:r>
      <w:r w:rsidR="00643209">
        <w:rPr>
          <w:lang w:eastAsia="ru-RU"/>
        </w:rPr>
        <w:t>чисел</w:t>
      </w:r>
      <w:r w:rsidR="00643209" w:rsidRPr="0009088E">
        <w:rPr>
          <w:lang w:val="en-US" w:eastAsia="ru-RU"/>
        </w:rPr>
        <w:t xml:space="preserve"> </w:t>
      </w:r>
      <w:r w:rsidR="00643209">
        <w:rPr>
          <w:lang w:eastAsia="ru-RU"/>
        </w:rPr>
        <w:t>в</w:t>
      </w:r>
      <w:r w:rsidR="00643209" w:rsidRPr="0009088E">
        <w:rPr>
          <w:lang w:val="en-US" w:eastAsia="ru-RU"/>
        </w:rPr>
        <w:t xml:space="preserve"> </w:t>
      </w:r>
      <w:r w:rsidR="00643209">
        <w:rPr>
          <w:lang w:eastAsia="ru-RU"/>
        </w:rPr>
        <w:t>ЭВМ</w:t>
      </w:r>
      <w:r w:rsidRPr="0009088E">
        <w:rPr>
          <w:lang w:val="en-US" w:eastAsia="ru-RU"/>
        </w:rPr>
        <w:t xml:space="preserve">. </w:t>
      </w:r>
      <w:r w:rsidR="0005354E">
        <w:rPr>
          <w:lang w:eastAsia="ru-RU"/>
        </w:rPr>
        <w:t>Н</w:t>
      </w:r>
      <w:r>
        <w:rPr>
          <w:lang w:eastAsia="ru-RU"/>
        </w:rPr>
        <w:t xml:space="preserve">аучился </w:t>
      </w:r>
      <w:r w:rsidR="0005354E">
        <w:rPr>
          <w:lang w:eastAsia="ru-RU"/>
        </w:rPr>
        <w:t xml:space="preserve">работать с типами данных </w:t>
      </w:r>
      <w:r w:rsidR="0005354E" w:rsidRPr="006059A8">
        <w:rPr>
          <w:i/>
          <w:iCs/>
          <w:lang w:val="en-US" w:eastAsia="ru-RU"/>
        </w:rPr>
        <w:t>float</w:t>
      </w:r>
      <w:r w:rsidR="0005354E" w:rsidRPr="0005354E">
        <w:rPr>
          <w:lang w:eastAsia="ru-RU"/>
        </w:rPr>
        <w:t xml:space="preserve"> </w:t>
      </w:r>
      <w:r w:rsidR="0005354E">
        <w:rPr>
          <w:lang w:eastAsia="ru-RU"/>
        </w:rPr>
        <w:t xml:space="preserve">и </w:t>
      </w:r>
      <w:r w:rsidR="0005354E" w:rsidRPr="006059A8">
        <w:rPr>
          <w:i/>
          <w:iCs/>
          <w:lang w:val="en-US" w:eastAsia="ru-RU"/>
        </w:rPr>
        <w:t>double</w:t>
      </w:r>
      <w:r w:rsidR="008C1E52">
        <w:rPr>
          <w:lang w:eastAsia="ru-RU"/>
        </w:rPr>
        <w:t xml:space="preserve">. Вспомнил, что такое машинный эпсилон и </w:t>
      </w:r>
      <w:r w:rsidR="00120104">
        <w:rPr>
          <w:lang w:eastAsia="ru-RU"/>
        </w:rPr>
        <w:t xml:space="preserve">где </w:t>
      </w:r>
      <w:r w:rsidR="008C1E52">
        <w:rPr>
          <w:lang w:eastAsia="ru-RU"/>
        </w:rPr>
        <w:t xml:space="preserve">он используется. Получил опыт работы с рядами Тейлора в сфере программирования. </w:t>
      </w:r>
      <w:r w:rsidR="001517C1">
        <w:rPr>
          <w:lang w:eastAsia="ru-RU"/>
        </w:rPr>
        <w:t xml:space="preserve">Осознал важность знания математики </w:t>
      </w:r>
      <w:r w:rsidR="00F354EB">
        <w:rPr>
          <w:lang w:eastAsia="ru-RU"/>
        </w:rPr>
        <w:t>в программировании</w:t>
      </w:r>
      <w:r w:rsidR="001517C1">
        <w:rPr>
          <w:lang w:eastAsia="ru-RU"/>
        </w:rPr>
        <w:t>.</w:t>
      </w:r>
    </w:p>
    <w:p w14:paraId="2A072238" w14:textId="68C4346B" w:rsidR="007F7E9C" w:rsidRDefault="007F7E9C" w:rsidP="00F7098A">
      <w:pPr>
        <w:pStyle w:val="Heading2"/>
        <w:rPr>
          <w:lang w:eastAsia="ru-RU"/>
        </w:rPr>
      </w:pPr>
      <w:bookmarkStart w:id="21" w:name="_Toc121146217"/>
      <w:r>
        <w:rPr>
          <w:lang w:eastAsia="ru-RU"/>
        </w:rPr>
        <w:t>Список литературы</w:t>
      </w:r>
      <w:bookmarkEnd w:id="21"/>
    </w:p>
    <w:p w14:paraId="7127267F" w14:textId="7513477D" w:rsidR="00E65730" w:rsidRPr="00B5212F" w:rsidRDefault="00000000" w:rsidP="00F7098A">
      <w:pPr>
        <w:rPr>
          <w:lang w:eastAsia="ru-RU"/>
        </w:rPr>
      </w:pPr>
      <w:hyperlink r:id="rId14" w:history="1">
        <w:r w:rsidR="00E65730" w:rsidRPr="00966908">
          <w:rPr>
            <w:rStyle w:val="Hyperlink"/>
            <w:lang w:val="en-US" w:eastAsia="ru-RU"/>
          </w:rPr>
          <w:t>https</w:t>
        </w:r>
        <w:r w:rsidR="00E65730" w:rsidRPr="00966908">
          <w:rPr>
            <w:rStyle w:val="Hyperlink"/>
            <w:lang w:eastAsia="ru-RU"/>
          </w:rPr>
          <w:t>://</w:t>
        </w:r>
        <w:r w:rsidR="00E65730" w:rsidRPr="00966908">
          <w:rPr>
            <w:rStyle w:val="Hyperlink"/>
            <w:lang w:val="en-US" w:eastAsia="ru-RU"/>
          </w:rPr>
          <w:t>wikipedia</w:t>
        </w:r>
        <w:r w:rsidR="00E65730" w:rsidRPr="00966908">
          <w:rPr>
            <w:rStyle w:val="Hyperlink"/>
            <w:lang w:eastAsia="ru-RU"/>
          </w:rPr>
          <w:t>.</w:t>
        </w:r>
        <w:r w:rsidR="00E65730" w:rsidRPr="00966908">
          <w:rPr>
            <w:rStyle w:val="Hyperlink"/>
            <w:lang w:val="en-US" w:eastAsia="ru-RU"/>
          </w:rPr>
          <w:t>org</w:t>
        </w:r>
      </w:hyperlink>
      <w:r w:rsidR="00E65730">
        <w:rPr>
          <w:lang w:eastAsia="ru-RU"/>
        </w:rPr>
        <w:t xml:space="preserve"> – интернет-ресурс с </w:t>
      </w:r>
      <w:r w:rsidR="00B827EE">
        <w:rPr>
          <w:lang w:eastAsia="ru-RU"/>
        </w:rPr>
        <w:t>описанием стандартов вещественных чисел</w:t>
      </w:r>
      <w:r w:rsidR="00B5212F" w:rsidRPr="00B5212F">
        <w:rPr>
          <w:lang w:eastAsia="ru-RU"/>
        </w:rPr>
        <w:t xml:space="preserve"> </w:t>
      </w:r>
      <w:r w:rsidR="00B5212F">
        <w:rPr>
          <w:lang w:eastAsia="ru-RU"/>
        </w:rPr>
        <w:t>и определением машинного эпсилон</w:t>
      </w:r>
    </w:p>
    <w:sectPr w:rsidR="00E65730" w:rsidRPr="00B5212F" w:rsidSect="00EE5F85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90FE" w14:textId="77777777" w:rsidR="00F47494" w:rsidRDefault="00F47494" w:rsidP="00F7098A">
      <w:r>
        <w:separator/>
      </w:r>
    </w:p>
    <w:p w14:paraId="5B222B20" w14:textId="77777777" w:rsidR="00F47494" w:rsidRDefault="00F47494" w:rsidP="00F7098A"/>
    <w:p w14:paraId="48DD5612" w14:textId="77777777" w:rsidR="00F47494" w:rsidRDefault="00F47494" w:rsidP="00F7098A"/>
    <w:p w14:paraId="6E3BDC82" w14:textId="77777777" w:rsidR="00F47494" w:rsidRDefault="00F47494"/>
    <w:p w14:paraId="09875D9E" w14:textId="77777777" w:rsidR="00F47494" w:rsidRDefault="00F47494" w:rsidP="0005649D"/>
  </w:endnote>
  <w:endnote w:type="continuationSeparator" w:id="0">
    <w:p w14:paraId="2B8AC891" w14:textId="77777777" w:rsidR="00F47494" w:rsidRDefault="00F47494" w:rsidP="00F7098A">
      <w:r>
        <w:continuationSeparator/>
      </w:r>
    </w:p>
    <w:p w14:paraId="063D2631" w14:textId="77777777" w:rsidR="00F47494" w:rsidRDefault="00F47494" w:rsidP="00F7098A"/>
    <w:p w14:paraId="72EECC29" w14:textId="77777777" w:rsidR="00F47494" w:rsidRDefault="00F47494" w:rsidP="00F7098A"/>
    <w:p w14:paraId="4E1B4119" w14:textId="77777777" w:rsidR="00F47494" w:rsidRDefault="00F47494"/>
    <w:p w14:paraId="069D2DD5" w14:textId="77777777" w:rsidR="00F47494" w:rsidRDefault="00F47494" w:rsidP="00056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kaydiaCove Nerd Font Mono"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081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32F42" w14:textId="537FD5E8" w:rsidR="00C25242" w:rsidRDefault="00C25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747B8" w14:textId="77777777" w:rsidR="00C74CB1" w:rsidRDefault="00C74CB1" w:rsidP="00F7098A"/>
  <w:p w14:paraId="7BF93803" w14:textId="77777777" w:rsidR="00413638" w:rsidRDefault="00413638" w:rsidP="00F7098A"/>
  <w:p w14:paraId="52296E03" w14:textId="77777777" w:rsidR="00A453ED" w:rsidRDefault="00A453ED"/>
  <w:p w14:paraId="5AA2CDB4" w14:textId="77777777" w:rsidR="00A453ED" w:rsidRDefault="00A453ED" w:rsidP="000564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62D7" w14:textId="77777777" w:rsidR="00F47494" w:rsidRDefault="00F47494" w:rsidP="00F7098A">
      <w:r>
        <w:separator/>
      </w:r>
    </w:p>
    <w:p w14:paraId="32EB9FCF" w14:textId="77777777" w:rsidR="00F47494" w:rsidRDefault="00F47494" w:rsidP="00F7098A"/>
    <w:p w14:paraId="145E898A" w14:textId="77777777" w:rsidR="00F47494" w:rsidRDefault="00F47494" w:rsidP="00F7098A"/>
    <w:p w14:paraId="09CF3599" w14:textId="77777777" w:rsidR="00F47494" w:rsidRDefault="00F47494"/>
    <w:p w14:paraId="6D47E67A" w14:textId="77777777" w:rsidR="00F47494" w:rsidRDefault="00F47494" w:rsidP="0005649D"/>
  </w:footnote>
  <w:footnote w:type="continuationSeparator" w:id="0">
    <w:p w14:paraId="13958547" w14:textId="77777777" w:rsidR="00F47494" w:rsidRDefault="00F47494" w:rsidP="00F7098A">
      <w:r>
        <w:continuationSeparator/>
      </w:r>
    </w:p>
    <w:p w14:paraId="6A26B9CD" w14:textId="77777777" w:rsidR="00F47494" w:rsidRDefault="00F47494" w:rsidP="00F7098A"/>
    <w:p w14:paraId="6AB2D279" w14:textId="77777777" w:rsidR="00F47494" w:rsidRDefault="00F47494" w:rsidP="00F7098A"/>
    <w:p w14:paraId="69416676" w14:textId="77777777" w:rsidR="00F47494" w:rsidRDefault="00F47494"/>
    <w:p w14:paraId="0D04BC66" w14:textId="77777777" w:rsidR="00F47494" w:rsidRDefault="00F47494" w:rsidP="000564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A12"/>
    <w:multiLevelType w:val="hybridMultilevel"/>
    <w:tmpl w:val="F2381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B60841"/>
    <w:multiLevelType w:val="hybridMultilevel"/>
    <w:tmpl w:val="40B4969E"/>
    <w:lvl w:ilvl="0" w:tplc="F3EAE2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5F1CD9"/>
    <w:multiLevelType w:val="hybridMultilevel"/>
    <w:tmpl w:val="2B20B56E"/>
    <w:lvl w:ilvl="0" w:tplc="CD4EB0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5A332E"/>
    <w:multiLevelType w:val="hybridMultilevel"/>
    <w:tmpl w:val="9E3868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DF90A96"/>
    <w:multiLevelType w:val="hybridMultilevel"/>
    <w:tmpl w:val="BDB66F62"/>
    <w:lvl w:ilvl="0" w:tplc="0419000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2" w:hanging="360"/>
      </w:pPr>
      <w:rPr>
        <w:rFonts w:ascii="Wingdings" w:hAnsi="Wingdings" w:hint="default"/>
      </w:rPr>
    </w:lvl>
  </w:abstractNum>
  <w:abstractNum w:abstractNumId="5" w15:restartNumberingAfterBreak="0">
    <w:nsid w:val="52C401A1"/>
    <w:multiLevelType w:val="hybridMultilevel"/>
    <w:tmpl w:val="6570171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4C96E64"/>
    <w:multiLevelType w:val="hybridMultilevel"/>
    <w:tmpl w:val="A238C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9CF124F"/>
    <w:multiLevelType w:val="hybridMultilevel"/>
    <w:tmpl w:val="12E2E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19EA"/>
    <w:multiLevelType w:val="hybridMultilevel"/>
    <w:tmpl w:val="C6ECF2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8142487"/>
    <w:multiLevelType w:val="hybridMultilevel"/>
    <w:tmpl w:val="19D2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847497">
    <w:abstractNumId w:val="8"/>
  </w:num>
  <w:num w:numId="2" w16cid:durableId="2052723995">
    <w:abstractNumId w:val="7"/>
  </w:num>
  <w:num w:numId="3" w16cid:durableId="48262994">
    <w:abstractNumId w:val="9"/>
  </w:num>
  <w:num w:numId="4" w16cid:durableId="1485585844">
    <w:abstractNumId w:val="6"/>
  </w:num>
  <w:num w:numId="5" w16cid:durableId="1313756147">
    <w:abstractNumId w:val="5"/>
  </w:num>
  <w:num w:numId="6" w16cid:durableId="108743963">
    <w:abstractNumId w:val="4"/>
  </w:num>
  <w:num w:numId="7" w16cid:durableId="1966697345">
    <w:abstractNumId w:val="0"/>
  </w:num>
  <w:num w:numId="8" w16cid:durableId="346715924">
    <w:abstractNumId w:val="1"/>
  </w:num>
  <w:num w:numId="9" w16cid:durableId="647974879">
    <w:abstractNumId w:val="2"/>
  </w:num>
  <w:num w:numId="10" w16cid:durableId="996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9C"/>
    <w:rsid w:val="000026A2"/>
    <w:rsid w:val="00005260"/>
    <w:rsid w:val="0002585B"/>
    <w:rsid w:val="0002677A"/>
    <w:rsid w:val="00040BE7"/>
    <w:rsid w:val="00042104"/>
    <w:rsid w:val="00043C84"/>
    <w:rsid w:val="0005354E"/>
    <w:rsid w:val="0005649D"/>
    <w:rsid w:val="00077129"/>
    <w:rsid w:val="00082A26"/>
    <w:rsid w:val="00083465"/>
    <w:rsid w:val="0009088E"/>
    <w:rsid w:val="0009650D"/>
    <w:rsid w:val="000A1A72"/>
    <w:rsid w:val="000B4BCC"/>
    <w:rsid w:val="000D1857"/>
    <w:rsid w:val="000D3644"/>
    <w:rsid w:val="000D6409"/>
    <w:rsid w:val="000E04A1"/>
    <w:rsid w:val="00120104"/>
    <w:rsid w:val="0012318A"/>
    <w:rsid w:val="00123E17"/>
    <w:rsid w:val="0012478D"/>
    <w:rsid w:val="001378DC"/>
    <w:rsid w:val="001445B9"/>
    <w:rsid w:val="001517C1"/>
    <w:rsid w:val="001645B6"/>
    <w:rsid w:val="00165E22"/>
    <w:rsid w:val="00166B9C"/>
    <w:rsid w:val="001A688A"/>
    <w:rsid w:val="001C244C"/>
    <w:rsid w:val="001C3061"/>
    <w:rsid w:val="001D384E"/>
    <w:rsid w:val="001E2742"/>
    <w:rsid w:val="001E490B"/>
    <w:rsid w:val="001E78E9"/>
    <w:rsid w:val="00200A27"/>
    <w:rsid w:val="00203FFC"/>
    <w:rsid w:val="00225404"/>
    <w:rsid w:val="002267DA"/>
    <w:rsid w:val="0024679E"/>
    <w:rsid w:val="002613B5"/>
    <w:rsid w:val="002634F1"/>
    <w:rsid w:val="002668D7"/>
    <w:rsid w:val="00280196"/>
    <w:rsid w:val="002B1D08"/>
    <w:rsid w:val="002B599F"/>
    <w:rsid w:val="002B5B02"/>
    <w:rsid w:val="002C5DB5"/>
    <w:rsid w:val="002E122D"/>
    <w:rsid w:val="002F02C3"/>
    <w:rsid w:val="00306CA6"/>
    <w:rsid w:val="003110D7"/>
    <w:rsid w:val="0031296A"/>
    <w:rsid w:val="003240D6"/>
    <w:rsid w:val="00327DCE"/>
    <w:rsid w:val="00343C7B"/>
    <w:rsid w:val="0034438F"/>
    <w:rsid w:val="003504A0"/>
    <w:rsid w:val="00372391"/>
    <w:rsid w:val="00393968"/>
    <w:rsid w:val="003B7DC9"/>
    <w:rsid w:val="003C464F"/>
    <w:rsid w:val="003D0EA8"/>
    <w:rsid w:val="003D3865"/>
    <w:rsid w:val="003E4C88"/>
    <w:rsid w:val="004039DD"/>
    <w:rsid w:val="00412E13"/>
    <w:rsid w:val="00413638"/>
    <w:rsid w:val="00421B4A"/>
    <w:rsid w:val="004230B5"/>
    <w:rsid w:val="00423417"/>
    <w:rsid w:val="0042640D"/>
    <w:rsid w:val="00440990"/>
    <w:rsid w:val="00441BCC"/>
    <w:rsid w:val="0046106E"/>
    <w:rsid w:val="00461F81"/>
    <w:rsid w:val="004754AB"/>
    <w:rsid w:val="00482272"/>
    <w:rsid w:val="00482BDF"/>
    <w:rsid w:val="004906C3"/>
    <w:rsid w:val="004937EF"/>
    <w:rsid w:val="004974E5"/>
    <w:rsid w:val="004C13F3"/>
    <w:rsid w:val="004D50ED"/>
    <w:rsid w:val="005145C8"/>
    <w:rsid w:val="00520175"/>
    <w:rsid w:val="00520352"/>
    <w:rsid w:val="00532C7B"/>
    <w:rsid w:val="00533BA3"/>
    <w:rsid w:val="005354FB"/>
    <w:rsid w:val="00537A67"/>
    <w:rsid w:val="00540009"/>
    <w:rsid w:val="00542B9D"/>
    <w:rsid w:val="00560421"/>
    <w:rsid w:val="00567510"/>
    <w:rsid w:val="00576D9F"/>
    <w:rsid w:val="00585ABA"/>
    <w:rsid w:val="005926F9"/>
    <w:rsid w:val="005A6520"/>
    <w:rsid w:val="005B37C7"/>
    <w:rsid w:val="005B48E0"/>
    <w:rsid w:val="005D41AE"/>
    <w:rsid w:val="005D6413"/>
    <w:rsid w:val="00604ABC"/>
    <w:rsid w:val="006059A8"/>
    <w:rsid w:val="00630960"/>
    <w:rsid w:val="00633559"/>
    <w:rsid w:val="00633C0C"/>
    <w:rsid w:val="00643209"/>
    <w:rsid w:val="00647EF1"/>
    <w:rsid w:val="0065222A"/>
    <w:rsid w:val="00655287"/>
    <w:rsid w:val="00660162"/>
    <w:rsid w:val="00663E96"/>
    <w:rsid w:val="00670A31"/>
    <w:rsid w:val="00683673"/>
    <w:rsid w:val="00686B69"/>
    <w:rsid w:val="006911CB"/>
    <w:rsid w:val="006A7086"/>
    <w:rsid w:val="006B0B9A"/>
    <w:rsid w:val="006B3FF3"/>
    <w:rsid w:val="006C4D19"/>
    <w:rsid w:val="006D37BE"/>
    <w:rsid w:val="006D7802"/>
    <w:rsid w:val="007079EA"/>
    <w:rsid w:val="0072757B"/>
    <w:rsid w:val="00730FA4"/>
    <w:rsid w:val="00733C85"/>
    <w:rsid w:val="00737B97"/>
    <w:rsid w:val="0074616A"/>
    <w:rsid w:val="00771FF5"/>
    <w:rsid w:val="00773404"/>
    <w:rsid w:val="00780E36"/>
    <w:rsid w:val="007942A7"/>
    <w:rsid w:val="007956BF"/>
    <w:rsid w:val="007B3570"/>
    <w:rsid w:val="007D53DF"/>
    <w:rsid w:val="007D7795"/>
    <w:rsid w:val="007E4636"/>
    <w:rsid w:val="007E48CC"/>
    <w:rsid w:val="007F7E9C"/>
    <w:rsid w:val="00861D8A"/>
    <w:rsid w:val="00862B4D"/>
    <w:rsid w:val="00876725"/>
    <w:rsid w:val="00880968"/>
    <w:rsid w:val="008C1E52"/>
    <w:rsid w:val="008C2ACF"/>
    <w:rsid w:val="008D3F8E"/>
    <w:rsid w:val="008D6756"/>
    <w:rsid w:val="0091645F"/>
    <w:rsid w:val="009235A4"/>
    <w:rsid w:val="00924A5E"/>
    <w:rsid w:val="009318F7"/>
    <w:rsid w:val="00932D51"/>
    <w:rsid w:val="00935390"/>
    <w:rsid w:val="00944B81"/>
    <w:rsid w:val="00952443"/>
    <w:rsid w:val="00953ED1"/>
    <w:rsid w:val="00954828"/>
    <w:rsid w:val="00954C9E"/>
    <w:rsid w:val="0096450B"/>
    <w:rsid w:val="00981D42"/>
    <w:rsid w:val="00984C0C"/>
    <w:rsid w:val="0099445E"/>
    <w:rsid w:val="00997D51"/>
    <w:rsid w:val="009A28B6"/>
    <w:rsid w:val="009A3BD3"/>
    <w:rsid w:val="009A7A18"/>
    <w:rsid w:val="009D3E3A"/>
    <w:rsid w:val="009D4C83"/>
    <w:rsid w:val="009D7413"/>
    <w:rsid w:val="009E2C6E"/>
    <w:rsid w:val="009E63FB"/>
    <w:rsid w:val="00A01EA3"/>
    <w:rsid w:val="00A04183"/>
    <w:rsid w:val="00A175E9"/>
    <w:rsid w:val="00A249AB"/>
    <w:rsid w:val="00A3564E"/>
    <w:rsid w:val="00A453ED"/>
    <w:rsid w:val="00A85E32"/>
    <w:rsid w:val="00A8764F"/>
    <w:rsid w:val="00A9339D"/>
    <w:rsid w:val="00AA00D2"/>
    <w:rsid w:val="00AA06F5"/>
    <w:rsid w:val="00AA62AB"/>
    <w:rsid w:val="00AD1A92"/>
    <w:rsid w:val="00AD7064"/>
    <w:rsid w:val="00AE497C"/>
    <w:rsid w:val="00AF5349"/>
    <w:rsid w:val="00AF6C55"/>
    <w:rsid w:val="00AF6D68"/>
    <w:rsid w:val="00AF6EE0"/>
    <w:rsid w:val="00B073C7"/>
    <w:rsid w:val="00B23F55"/>
    <w:rsid w:val="00B41958"/>
    <w:rsid w:val="00B45995"/>
    <w:rsid w:val="00B52129"/>
    <w:rsid w:val="00B5212F"/>
    <w:rsid w:val="00B66735"/>
    <w:rsid w:val="00B81928"/>
    <w:rsid w:val="00B827EE"/>
    <w:rsid w:val="00B8588B"/>
    <w:rsid w:val="00B87669"/>
    <w:rsid w:val="00BA2010"/>
    <w:rsid w:val="00BA35CC"/>
    <w:rsid w:val="00BD11FE"/>
    <w:rsid w:val="00BE2EDA"/>
    <w:rsid w:val="00C02410"/>
    <w:rsid w:val="00C05418"/>
    <w:rsid w:val="00C1087B"/>
    <w:rsid w:val="00C13784"/>
    <w:rsid w:val="00C17E66"/>
    <w:rsid w:val="00C25242"/>
    <w:rsid w:val="00C27FF6"/>
    <w:rsid w:val="00C43099"/>
    <w:rsid w:val="00C615F2"/>
    <w:rsid w:val="00C71F9D"/>
    <w:rsid w:val="00C74CB1"/>
    <w:rsid w:val="00C761EC"/>
    <w:rsid w:val="00C8141E"/>
    <w:rsid w:val="00CC7A26"/>
    <w:rsid w:val="00CD13BD"/>
    <w:rsid w:val="00CD759A"/>
    <w:rsid w:val="00CE4A49"/>
    <w:rsid w:val="00CF61C8"/>
    <w:rsid w:val="00D02E74"/>
    <w:rsid w:val="00D04685"/>
    <w:rsid w:val="00D10435"/>
    <w:rsid w:val="00D17B93"/>
    <w:rsid w:val="00D21BB9"/>
    <w:rsid w:val="00D45392"/>
    <w:rsid w:val="00D51F9B"/>
    <w:rsid w:val="00D535A7"/>
    <w:rsid w:val="00D5616F"/>
    <w:rsid w:val="00D81D78"/>
    <w:rsid w:val="00D84522"/>
    <w:rsid w:val="00D8688F"/>
    <w:rsid w:val="00D90E81"/>
    <w:rsid w:val="00D92D88"/>
    <w:rsid w:val="00D93F3A"/>
    <w:rsid w:val="00D952E8"/>
    <w:rsid w:val="00D96FD6"/>
    <w:rsid w:val="00D97631"/>
    <w:rsid w:val="00DA6A2B"/>
    <w:rsid w:val="00DC1D77"/>
    <w:rsid w:val="00DC52F6"/>
    <w:rsid w:val="00DE047B"/>
    <w:rsid w:val="00DE2BCD"/>
    <w:rsid w:val="00DF399E"/>
    <w:rsid w:val="00DF66D7"/>
    <w:rsid w:val="00E11BF7"/>
    <w:rsid w:val="00E26134"/>
    <w:rsid w:val="00E312EE"/>
    <w:rsid w:val="00E4666E"/>
    <w:rsid w:val="00E634CF"/>
    <w:rsid w:val="00E65730"/>
    <w:rsid w:val="00E67EA0"/>
    <w:rsid w:val="00E75B35"/>
    <w:rsid w:val="00E86F71"/>
    <w:rsid w:val="00E91AEB"/>
    <w:rsid w:val="00EB5ED5"/>
    <w:rsid w:val="00EC1194"/>
    <w:rsid w:val="00ED61B2"/>
    <w:rsid w:val="00EE5F85"/>
    <w:rsid w:val="00EE7E36"/>
    <w:rsid w:val="00F012AE"/>
    <w:rsid w:val="00F02C21"/>
    <w:rsid w:val="00F21E0E"/>
    <w:rsid w:val="00F25639"/>
    <w:rsid w:val="00F260B4"/>
    <w:rsid w:val="00F354EB"/>
    <w:rsid w:val="00F36C01"/>
    <w:rsid w:val="00F37305"/>
    <w:rsid w:val="00F47494"/>
    <w:rsid w:val="00F55388"/>
    <w:rsid w:val="00F605A7"/>
    <w:rsid w:val="00F7098A"/>
    <w:rsid w:val="00F756FF"/>
    <w:rsid w:val="00F81245"/>
    <w:rsid w:val="00F8260D"/>
    <w:rsid w:val="00F95310"/>
    <w:rsid w:val="00F953BA"/>
    <w:rsid w:val="00FA03F0"/>
    <w:rsid w:val="00FB28B0"/>
    <w:rsid w:val="00FB4020"/>
    <w:rsid w:val="00FC365A"/>
    <w:rsid w:val="00FD23F7"/>
    <w:rsid w:val="00FD5969"/>
    <w:rsid w:val="00FE3759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E6A"/>
  <w15:chartTrackingRefBased/>
  <w15:docId w15:val="{F9F6E174-8C44-4AB9-80FD-790286D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5A7"/>
    <w:pPr>
      <w:ind w:firstLine="708"/>
    </w:pPr>
    <w:rPr>
      <w:sz w:val="24"/>
      <w:szCs w:val="24"/>
      <w:shd w:val="clear" w:color="auto" w:fill="FFFFFF"/>
    </w:rPr>
  </w:style>
  <w:style w:type="paragraph" w:styleId="Heading1">
    <w:name w:val="heading 1"/>
    <w:basedOn w:val="Normal"/>
    <w:link w:val="Heading1Char"/>
    <w:uiPriority w:val="9"/>
    <w:qFormat/>
    <w:rsid w:val="00D45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F6"/>
    <w:pPr>
      <w:keepNext/>
      <w:keepLines/>
      <w:spacing w:before="40" w:after="0"/>
      <w:outlineLvl w:val="1"/>
    </w:pPr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6A2"/>
    <w:pPr>
      <w:ind w:firstLine="0"/>
      <w:jc w:val="center"/>
      <w:outlineLvl w:val="2"/>
    </w:pPr>
    <w:rPr>
      <w:rFonts w:ascii="Bahnschrift" w:hAnsi="Bahnschrif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D45392"/>
    <w:rPr>
      <w:color w:val="0000FF"/>
      <w:u w:val="single"/>
    </w:rPr>
  </w:style>
  <w:style w:type="table" w:styleId="TableGrid">
    <w:name w:val="Table Grid"/>
    <w:basedOn w:val="TableNormal"/>
    <w:uiPriority w:val="39"/>
    <w:rsid w:val="0004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85"/>
  </w:style>
  <w:style w:type="paragraph" w:styleId="Footer">
    <w:name w:val="footer"/>
    <w:basedOn w:val="Normal"/>
    <w:link w:val="Foot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85"/>
  </w:style>
  <w:style w:type="paragraph" w:styleId="TOCHeading">
    <w:name w:val="TOC Heading"/>
    <w:basedOn w:val="Normal"/>
    <w:next w:val="Normal"/>
    <w:uiPriority w:val="39"/>
    <w:unhideWhenUsed/>
    <w:qFormat/>
    <w:rsid w:val="00DC52F6"/>
    <w:pPr>
      <w:jc w:val="center"/>
    </w:pPr>
    <w:rPr>
      <w:rFonts w:ascii="Bahnschrift Light" w:hAnsi="Bahnschrift Light"/>
    </w:rPr>
  </w:style>
  <w:style w:type="paragraph" w:styleId="TOC1">
    <w:name w:val="toc 1"/>
    <w:basedOn w:val="Normal"/>
    <w:next w:val="Normal"/>
    <w:autoRedefine/>
    <w:uiPriority w:val="39"/>
    <w:unhideWhenUsed/>
    <w:rsid w:val="005D41AE"/>
    <w:pPr>
      <w:spacing w:after="100"/>
    </w:pPr>
  </w:style>
  <w:style w:type="paragraph" w:styleId="NoSpacing">
    <w:name w:val="No Spacing"/>
    <w:uiPriority w:val="1"/>
    <w:qFormat/>
    <w:rsid w:val="005D41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F6"/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D41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026A2"/>
    <w:rPr>
      <w:rFonts w:ascii="Bahnschrift" w:hAnsi="Bahnschrift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6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1F8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1FE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97631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1645F"/>
    <w:pPr>
      <w:numPr>
        <w:ilvl w:val="1"/>
      </w:numPr>
      <w:ind w:firstLine="70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45F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164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5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445B9"/>
    <w:rPr>
      <w:b/>
      <w:bCs/>
    </w:rPr>
  </w:style>
  <w:style w:type="character" w:styleId="IntenseReference">
    <w:name w:val="Intense Reference"/>
    <w:uiPriority w:val="32"/>
    <w:qFormat/>
    <w:rsid w:val="007D53DF"/>
    <w:rPr>
      <w:rFonts w:ascii="Cascadia Mono" w:hAnsi="Cascadia Mono" w:cs="CaskaydiaCove Nerd Font Mono"/>
      <w:color w:val="000000" w:themeColor="text1"/>
      <w:sz w:val="18"/>
      <w:szCs w:val="18"/>
      <w:shd w:val="clear" w:color="auto" w:fill="auto"/>
      <w:lang w:val="en-US" w:eastAsia="ru-RU"/>
    </w:rPr>
  </w:style>
  <w:style w:type="character" w:styleId="PageNumber">
    <w:name w:val="page number"/>
    <w:basedOn w:val="DefaultParagraphFont"/>
    <w:uiPriority w:val="99"/>
    <w:semiHidden/>
    <w:unhideWhenUsed/>
    <w:rsid w:val="00944B81"/>
  </w:style>
  <w:style w:type="character" w:styleId="SubtleReference">
    <w:name w:val="Subtle Reference"/>
    <w:basedOn w:val="Strong"/>
    <w:uiPriority w:val="31"/>
    <w:qFormat/>
    <w:rsid w:val="002C5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content/org/index.php?SECTION_ID=&amp;ID=5042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ikipedi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B745-D43B-44BD-9642-AE7ED9AC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Клименко</dc:creator>
  <cp:keywords/>
  <dc:description/>
  <cp:lastModifiedBy>Виталий Клименко</cp:lastModifiedBy>
  <cp:revision>118</cp:revision>
  <dcterms:created xsi:type="dcterms:W3CDTF">2022-11-26T12:34:00Z</dcterms:created>
  <dcterms:modified xsi:type="dcterms:W3CDTF">2022-12-05T12:36:00Z</dcterms:modified>
</cp:coreProperties>
</file>