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6867A1" w:rsidP="00335274">
      <w:pPr>
        <w:pStyle w:val="Nzev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605155</wp:posOffset>
            </wp:positionV>
            <wp:extent cx="1273810" cy="1809750"/>
            <wp:effectExtent l="19050" t="0" r="2540" b="0"/>
            <wp:wrapSquare wrapText="bothSides"/>
            <wp:docPr id="1" name="obrázek 1" descr="VÃ½sledek obrÃ¡zku pro karel Äap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karel Äape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CAB">
        <w:t xml:space="preserve"> </w:t>
      </w:r>
      <w:r>
        <w:t>R.</w:t>
      </w:r>
      <w:r w:rsidR="005D7D80">
        <w:t xml:space="preserve"> </w:t>
      </w:r>
      <w:r>
        <w:t>U.</w:t>
      </w:r>
      <w:r w:rsidR="005D7D80">
        <w:t xml:space="preserve"> </w:t>
      </w:r>
      <w:r>
        <w:t>R</w:t>
      </w:r>
      <w:r w:rsidR="005D7D80">
        <w:t xml:space="preserve"> </w:t>
      </w:r>
      <w:r w:rsidR="00FC276F">
        <w:t xml:space="preserve">– </w:t>
      </w:r>
      <w:r>
        <w:t xml:space="preserve">Karel Čapek </w:t>
      </w:r>
      <w:r>
        <w:rPr>
          <w:sz w:val="20"/>
        </w:rPr>
        <w:t>1920</w:t>
      </w:r>
    </w:p>
    <w:p w:rsidR="005702B8" w:rsidRDefault="005702B8" w:rsidP="005702B8">
      <w:pPr>
        <w:pStyle w:val="Nadpis1"/>
      </w:pPr>
      <w:r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>Jeden z nejslavnějších českých spisovatelů, světoznámý dramatik, prozaik, novinář, překladatel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>Předchůdce moderního žánru sci-fi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 xml:space="preserve">Nenarukoval do </w:t>
      </w:r>
      <w:proofErr w:type="gramStart"/>
      <w:r>
        <w:t>1SV</w:t>
      </w:r>
      <w:proofErr w:type="gramEnd"/>
      <w:r>
        <w:t xml:space="preserve"> přesto ho velice ovlivnila</w:t>
      </w:r>
    </w:p>
    <w:p w:rsidR="006867A1" w:rsidRDefault="00701EC6" w:rsidP="006867A1">
      <w:pPr>
        <w:pStyle w:val="Odstavecseseznamem"/>
        <w:numPr>
          <w:ilvl w:val="0"/>
          <w:numId w:val="45"/>
        </w:numPr>
      </w:pPr>
      <w:r>
        <w:rPr>
          <w:b/>
          <w:i/>
        </w:rPr>
        <w:t xml:space="preserve">Národní </w:t>
      </w:r>
      <w:r w:rsidR="00853315">
        <w:rPr>
          <w:b/>
          <w:i/>
        </w:rPr>
        <w:t xml:space="preserve">listy, </w:t>
      </w:r>
      <w:r w:rsidR="006867A1">
        <w:rPr>
          <w:b/>
          <w:i/>
        </w:rPr>
        <w:t>Lidové noviny</w:t>
      </w:r>
      <w:r w:rsidR="00853315">
        <w:rPr>
          <w:b/>
          <w:i/>
        </w:rPr>
        <w:t xml:space="preserve"> </w:t>
      </w:r>
      <w:r w:rsidR="00853315">
        <w:t>(Bass, Poláček, Langer, J Čapek)</w:t>
      </w:r>
      <w:r w:rsidR="006867A1">
        <w:rPr>
          <w:b/>
          <w:i/>
        </w:rPr>
        <w:t>, Vinohradské divadlo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>Varuje pře 2SV, odchází do ústraní, odmítá emigrovat, zemře těsně před zatčením gestapem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>Založil tzv. PÁTEČNÍKY – Beneš, Kopta, Masaryk, Peroutka, Bass … (scházeli se u něj doma každý pátek – literární i politické otázky)</w:t>
      </w:r>
    </w:p>
    <w:p w:rsidR="006867A1" w:rsidRDefault="006867A1" w:rsidP="006867A1">
      <w:pPr>
        <w:pStyle w:val="Odstavecseseznamem"/>
        <w:numPr>
          <w:ilvl w:val="0"/>
          <w:numId w:val="45"/>
        </w:numPr>
      </w:pPr>
      <w:r>
        <w:t xml:space="preserve">Několikrát nominován na Nobelovu cenu za </w:t>
      </w:r>
      <w:proofErr w:type="spellStart"/>
      <w:r>
        <w:t>liteaturu</w:t>
      </w:r>
      <w:proofErr w:type="spellEnd"/>
    </w:p>
    <w:p w:rsidR="006867A1" w:rsidRDefault="006867A1" w:rsidP="006867A1">
      <w:pPr>
        <w:ind w:left="360"/>
      </w:pPr>
    </w:p>
    <w:p w:rsidR="007C76BF" w:rsidRDefault="007C76BF" w:rsidP="007C76BF">
      <w:pPr>
        <w:pStyle w:val="Nadpis4"/>
      </w:pPr>
      <w:r>
        <w:t>Další díla</w:t>
      </w:r>
    </w:p>
    <w:p w:rsidR="00BC1DFB" w:rsidRPr="00BC1DFB" w:rsidRDefault="00BC1DFB" w:rsidP="00BC1DFB">
      <w:r>
        <w:t xml:space="preserve">Tvoří zejména prózu a divadelní hry, cestopisy, knížky pro děti, knihy se zahradnickou tématikou, politická a filosofická díla, fejetony, překlady (G. </w:t>
      </w:r>
      <w:proofErr w:type="spellStart"/>
      <w:r>
        <w:t>Apolinaire</w:t>
      </w:r>
      <w:proofErr w:type="spellEnd"/>
      <w:r>
        <w:t>)</w:t>
      </w:r>
    </w:p>
    <w:p w:rsidR="006867A1" w:rsidRPr="006867A1" w:rsidRDefault="006867A1" w:rsidP="006867A1">
      <w:pPr>
        <w:pStyle w:val="Odstavecseseznamem"/>
        <w:numPr>
          <w:ilvl w:val="0"/>
          <w:numId w:val="45"/>
        </w:numPr>
      </w:pPr>
      <w:r>
        <w:rPr>
          <w:b/>
        </w:rPr>
        <w:t>Továrna na absolutno</w:t>
      </w:r>
    </w:p>
    <w:p w:rsidR="006867A1" w:rsidRPr="006867A1" w:rsidRDefault="006867A1" w:rsidP="006867A1">
      <w:pPr>
        <w:pStyle w:val="Odstavecseseznamem"/>
        <w:numPr>
          <w:ilvl w:val="0"/>
          <w:numId w:val="45"/>
        </w:numPr>
      </w:pPr>
      <w:r>
        <w:rPr>
          <w:b/>
        </w:rPr>
        <w:t>Krakatit</w:t>
      </w:r>
    </w:p>
    <w:p w:rsidR="00BC1DFB" w:rsidRPr="00BC1DFB" w:rsidRDefault="006867A1" w:rsidP="00BC1DFB">
      <w:pPr>
        <w:pStyle w:val="Odstavecseseznamem"/>
        <w:numPr>
          <w:ilvl w:val="0"/>
          <w:numId w:val="45"/>
        </w:numPr>
      </w:pPr>
      <w:r>
        <w:rPr>
          <w:b/>
        </w:rPr>
        <w:t>Válka s</w:t>
      </w:r>
      <w:r w:rsidR="00BC1DFB">
        <w:rPr>
          <w:b/>
        </w:rPr>
        <w:t> </w:t>
      </w:r>
      <w:r>
        <w:rPr>
          <w:b/>
        </w:rPr>
        <w:t>mloky</w:t>
      </w:r>
    </w:p>
    <w:p w:rsidR="00BC1DFB" w:rsidRPr="00BC1DFB" w:rsidRDefault="00BC1DFB" w:rsidP="00BC1DFB">
      <w:pPr>
        <w:pStyle w:val="Odstavecseseznamem"/>
        <w:numPr>
          <w:ilvl w:val="0"/>
          <w:numId w:val="45"/>
        </w:numPr>
      </w:pPr>
      <w:r>
        <w:rPr>
          <w:b/>
        </w:rPr>
        <w:t>Hovory s TGM</w:t>
      </w:r>
    </w:p>
    <w:p w:rsidR="00BC1DFB" w:rsidRDefault="00BC1DFB" w:rsidP="00BC1DFB">
      <w:r>
        <w:t>Společně s bratrem Josefem</w:t>
      </w:r>
    </w:p>
    <w:p w:rsidR="00BC1DFB" w:rsidRPr="00BC1DFB" w:rsidRDefault="00BC1DFB" w:rsidP="00BC1DFB">
      <w:pPr>
        <w:pStyle w:val="Odstavecseseznamem"/>
        <w:numPr>
          <w:ilvl w:val="0"/>
          <w:numId w:val="45"/>
        </w:numPr>
      </w:pPr>
      <w:r>
        <w:rPr>
          <w:b/>
        </w:rPr>
        <w:t>Ze života hmyzu</w:t>
      </w:r>
    </w:p>
    <w:p w:rsidR="00BC1DFB" w:rsidRPr="006867A1" w:rsidRDefault="00BC1DFB" w:rsidP="00BC1DFB">
      <w:pPr>
        <w:pStyle w:val="Odstavecseseznamem"/>
        <w:numPr>
          <w:ilvl w:val="0"/>
          <w:numId w:val="45"/>
        </w:numPr>
      </w:pPr>
      <w:r>
        <w:rPr>
          <w:b/>
        </w:rPr>
        <w:t>Dášenka</w:t>
      </w:r>
    </w:p>
    <w:p w:rsidR="00912FAF" w:rsidRDefault="00912FAF" w:rsidP="00912FAF">
      <w:pPr>
        <w:pStyle w:val="Nadpis4"/>
      </w:pPr>
      <w:r>
        <w:t>Vliv díla</w:t>
      </w:r>
    </w:p>
    <w:p w:rsidR="00BC1DFB" w:rsidRDefault="00BC1DFB" w:rsidP="00BC1DFB">
      <w:pPr>
        <w:pStyle w:val="Odstavecseseznamem"/>
        <w:numPr>
          <w:ilvl w:val="0"/>
          <w:numId w:val="45"/>
        </w:numPr>
      </w:pPr>
      <w:r>
        <w:t xml:space="preserve">V tomto díle bylo poprvé použito slovo </w:t>
      </w:r>
      <w:r>
        <w:rPr>
          <w:i/>
        </w:rPr>
        <w:t>robot</w:t>
      </w:r>
      <w:r>
        <w:t>, které vymyslel jeho bratr Josef</w:t>
      </w:r>
    </w:p>
    <w:p w:rsidR="00BC1DFB" w:rsidRDefault="00BC1DFB" w:rsidP="00BC1DFB">
      <w:pPr>
        <w:pStyle w:val="Odstavecseseznamem"/>
        <w:numPr>
          <w:ilvl w:val="0"/>
          <w:numId w:val="45"/>
        </w:numPr>
      </w:pPr>
      <w:r>
        <w:t>Nadčasové, přeloženo do 30 jazyků</w:t>
      </w:r>
    </w:p>
    <w:p w:rsidR="005D7D80" w:rsidRDefault="005D7D80" w:rsidP="00BC1DFB">
      <w:pPr>
        <w:pStyle w:val="Odstavecseseznamem"/>
        <w:numPr>
          <w:ilvl w:val="0"/>
          <w:numId w:val="45"/>
        </w:numPr>
      </w:pPr>
      <w:r>
        <w:t>Stalo se vzorem pro celou řadu spisovatelů</w:t>
      </w:r>
    </w:p>
    <w:p w:rsidR="00DC0201" w:rsidRDefault="00DC0201" w:rsidP="00BC1DFB">
      <w:pPr>
        <w:pStyle w:val="Odstavecseseznamem"/>
        <w:numPr>
          <w:ilvl w:val="0"/>
          <w:numId w:val="45"/>
        </w:numPr>
      </w:pPr>
      <w:r>
        <w:t>Premiéra 1921 v Národním divadle</w:t>
      </w:r>
    </w:p>
    <w:p w:rsidR="005D7D80" w:rsidRPr="00BC1DFB" w:rsidRDefault="005D7D80" w:rsidP="005D7D80">
      <w:pPr>
        <w:pStyle w:val="Odstavecseseznamem"/>
      </w:pPr>
    </w:p>
    <w:p w:rsidR="007D64EC" w:rsidRDefault="007D64EC" w:rsidP="007D64EC">
      <w:pPr>
        <w:pStyle w:val="Podnadpis"/>
        <w:numPr>
          <w:ilvl w:val="0"/>
          <w:numId w:val="29"/>
        </w:numPr>
      </w:pPr>
      <w:r>
        <w:t>ČESKÉ MEZIVÁLEČNÉ DRAMA</w:t>
      </w:r>
    </w:p>
    <w:p w:rsidR="007D64EC" w:rsidRDefault="007D64EC" w:rsidP="007D64EC">
      <w:pPr>
        <w:pStyle w:val="Odstavecseseznamem"/>
        <w:numPr>
          <w:ilvl w:val="0"/>
          <w:numId w:val="47"/>
        </w:numPr>
      </w:pPr>
      <w:r>
        <w:t>Konec 1SV, nástup 2SV</w:t>
      </w:r>
    </w:p>
    <w:p w:rsidR="007D64EC" w:rsidRDefault="007D64EC" w:rsidP="007D64EC">
      <w:pPr>
        <w:pStyle w:val="Odstavecseseznamem"/>
        <w:numPr>
          <w:ilvl w:val="0"/>
          <w:numId w:val="47"/>
        </w:numPr>
      </w:pPr>
      <w:r>
        <w:t>Neexistuje jednotný umělecký směr</w:t>
      </w:r>
    </w:p>
    <w:p w:rsidR="007D64EC" w:rsidRPr="00276198" w:rsidRDefault="007D64EC" w:rsidP="007D64EC">
      <w:pPr>
        <w:pStyle w:val="Odstavecseseznamem"/>
        <w:numPr>
          <w:ilvl w:val="0"/>
          <w:numId w:val="47"/>
        </w:numPr>
      </w:pPr>
      <w:r>
        <w:t xml:space="preserve">Divadla se dělí na </w:t>
      </w:r>
      <w:r w:rsidRPr="00276198">
        <w:rPr>
          <w:b/>
        </w:rPr>
        <w:t>„kamenná“</w:t>
      </w:r>
      <w:r>
        <w:t xml:space="preserve"> - Národní divadlo, Vinohradské divadlo (klasický repertoár – Čapek, </w:t>
      </w:r>
      <w:proofErr w:type="spellStart"/>
      <w:r>
        <w:t>Shakespear</w:t>
      </w:r>
      <w:proofErr w:type="spellEnd"/>
      <w:r>
        <w:t xml:space="preserve"> …) a </w:t>
      </w:r>
      <w:r w:rsidRPr="00276198">
        <w:rPr>
          <w:b/>
        </w:rPr>
        <w:t>avantgardní</w:t>
      </w:r>
      <w:r>
        <w:rPr>
          <w:b/>
        </w:rPr>
        <w:t xml:space="preserve"> – </w:t>
      </w:r>
      <w:r>
        <w:t>Osvobozené divadlo, divadlo D34 (různé experimenty a rozvoj žánrů, propojení veršů a hudby do dramat)</w:t>
      </w:r>
    </w:p>
    <w:p w:rsidR="005D7D80" w:rsidRPr="005D7D80" w:rsidRDefault="005D7D80" w:rsidP="005D7D80">
      <w:bookmarkStart w:id="0" w:name="_GoBack"/>
      <w:bookmarkEnd w:id="0"/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B92F95" w:rsidRPr="00A15AAC" w:rsidRDefault="00A15AAC" w:rsidP="00A15AAC">
      <w:pPr>
        <w:pStyle w:val="Odstavecseseznamem"/>
        <w:numPr>
          <w:ilvl w:val="0"/>
          <w:numId w:val="45"/>
        </w:numPr>
      </w:pPr>
      <w:r>
        <w:rPr>
          <w:b/>
        </w:rPr>
        <w:t xml:space="preserve">František Langer – </w:t>
      </w:r>
      <w:r>
        <w:t>Snílci a vrahové, Andělé mezi námi</w:t>
      </w:r>
    </w:p>
    <w:p w:rsidR="00A15AAC" w:rsidRPr="00A15AAC" w:rsidRDefault="00A15AAC" w:rsidP="00A15AAC">
      <w:pPr>
        <w:pStyle w:val="Odstavecseseznamem"/>
        <w:numPr>
          <w:ilvl w:val="0"/>
          <w:numId w:val="45"/>
        </w:numPr>
      </w:pPr>
      <w:r>
        <w:rPr>
          <w:b/>
        </w:rPr>
        <w:t xml:space="preserve">Karel Poláček – </w:t>
      </w:r>
      <w:r>
        <w:t>Bylo nás pět</w:t>
      </w:r>
    </w:p>
    <w:p w:rsidR="00A15AAC" w:rsidRPr="00A15AAC" w:rsidRDefault="00A15AAC" w:rsidP="00A15AAC">
      <w:pPr>
        <w:pStyle w:val="Odstavecseseznamem"/>
        <w:numPr>
          <w:ilvl w:val="0"/>
          <w:numId w:val="45"/>
        </w:numPr>
        <w:rPr>
          <w:b/>
        </w:rPr>
      </w:pPr>
      <w:r w:rsidRPr="00A15AAC">
        <w:rPr>
          <w:b/>
        </w:rPr>
        <w:t>Eduard Bass</w:t>
      </w:r>
      <w:r>
        <w:rPr>
          <w:b/>
        </w:rPr>
        <w:t xml:space="preserve"> – </w:t>
      </w:r>
      <w:r>
        <w:t xml:space="preserve">Cirkus </w:t>
      </w:r>
      <w:proofErr w:type="spellStart"/>
      <w:r>
        <w:t>Humberto</w:t>
      </w:r>
      <w:proofErr w:type="spellEnd"/>
      <w:r>
        <w:t xml:space="preserve">, </w:t>
      </w:r>
      <w:proofErr w:type="spellStart"/>
      <w:r>
        <w:t>Klapzubova</w:t>
      </w:r>
      <w:proofErr w:type="spellEnd"/>
      <w:r>
        <w:t xml:space="preserve"> jedenáctka</w:t>
      </w:r>
    </w:p>
    <w:p w:rsidR="00A15AAC" w:rsidRPr="00A15AAC" w:rsidRDefault="00A15AAC" w:rsidP="00A15AAC">
      <w:pPr>
        <w:pStyle w:val="Odstavecseseznamem"/>
        <w:numPr>
          <w:ilvl w:val="0"/>
          <w:numId w:val="45"/>
        </w:numPr>
        <w:rPr>
          <w:b/>
        </w:rPr>
      </w:pPr>
    </w:p>
    <w:p w:rsidR="002937B9" w:rsidRDefault="004F6CF6" w:rsidP="005D7D80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5D7D80">
        <w:rPr>
          <w:rStyle w:val="Zd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5D7D80">
        <w:rPr>
          <w:rStyle w:val="Zdraznn"/>
          <w:i w:val="0"/>
        </w:rPr>
        <w:t xml:space="preserve"> 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 w:rsidR="005D7D80">
        <w:rPr>
          <w:rStyle w:val="Zdraznn"/>
          <w:b/>
          <w:i w:val="0"/>
        </w:rPr>
        <w:t xml:space="preserve"> </w:t>
      </w:r>
      <w:r w:rsidR="005D7D80">
        <w:rPr>
          <w:rStyle w:val="Zdraznn"/>
          <w:i w:val="0"/>
        </w:rPr>
        <w:t>vědeckofantastické, sci-fi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5D7D80" w:rsidRPr="005D7D80" w:rsidRDefault="005D7D80" w:rsidP="005D7D80">
      <w:r>
        <w:t xml:space="preserve">= </w:t>
      </w:r>
      <w:proofErr w:type="spellStart"/>
      <w:r>
        <w:t>Rossumovi</w:t>
      </w:r>
      <w:proofErr w:type="spellEnd"/>
      <w:r>
        <w:t xml:space="preserve"> univerzální roboti </w:t>
      </w:r>
    </w:p>
    <w:p w:rsidR="005D7D80" w:rsidRDefault="005D7D80" w:rsidP="005D7D80">
      <w:pPr>
        <w:pStyle w:val="Odstavecseseznamem"/>
        <w:numPr>
          <w:ilvl w:val="0"/>
          <w:numId w:val="41"/>
        </w:numPr>
      </w:pPr>
      <w:r>
        <w:t>Patří mezi Čapkova nejvýznamnější díla, zajistila mu popularitu nejen v Čechách, ale i v</w:t>
      </w:r>
      <w:r w:rsidR="00890442">
        <w:t> </w:t>
      </w:r>
      <w:r>
        <w:t>zahraničí</w:t>
      </w:r>
    </w:p>
    <w:p w:rsidR="005D7D80" w:rsidRDefault="00890442" w:rsidP="00890442">
      <w:pPr>
        <w:pStyle w:val="Odstavecseseznamem"/>
        <w:numPr>
          <w:ilvl w:val="0"/>
          <w:numId w:val="41"/>
        </w:numPr>
      </w:pPr>
      <w:r>
        <w:t xml:space="preserve">Roboti mají být vyráběni, aby zbavili lidstvo </w:t>
      </w:r>
      <w:proofErr w:type="gramStart"/>
      <w:r>
        <w:t>práce</w:t>
      </w:r>
      <w:proofErr w:type="gramEnd"/>
      <w:r>
        <w:t xml:space="preserve"> a to se mohlo zdokonalovat</w:t>
      </w:r>
    </w:p>
    <w:p w:rsidR="00890442" w:rsidRDefault="00890442" w:rsidP="00890442">
      <w:pPr>
        <w:pStyle w:val="Odstavecseseznamem"/>
        <w:numPr>
          <w:ilvl w:val="0"/>
          <w:numId w:val="41"/>
        </w:numPr>
      </w:pPr>
      <w:r>
        <w:t xml:space="preserve">Prvky </w:t>
      </w:r>
      <w:proofErr w:type="spellStart"/>
      <w:r>
        <w:t>antiutopie</w:t>
      </w:r>
      <w:proofErr w:type="spellEnd"/>
    </w:p>
    <w:p w:rsidR="00890442" w:rsidRDefault="00890442" w:rsidP="00890442">
      <w:pPr>
        <w:pStyle w:val="Odstavecseseznamem"/>
        <w:numPr>
          <w:ilvl w:val="0"/>
          <w:numId w:val="41"/>
        </w:numPr>
      </w:pPr>
      <w:r>
        <w:t>Staví do kontrastu dva postoje lidí</w:t>
      </w:r>
    </w:p>
    <w:p w:rsidR="00890442" w:rsidRPr="00890442" w:rsidRDefault="00890442" w:rsidP="00890442">
      <w:r>
        <w:t xml:space="preserve">Domin a vedení fabriky chtějí zbavit lidstvo práce, vyrábět co nejvíce robotů </w:t>
      </w:r>
      <w:r>
        <w:rPr>
          <w:b/>
        </w:rPr>
        <w:t>X</w:t>
      </w:r>
      <w:r>
        <w:t xml:space="preserve"> Nána, </w:t>
      </w:r>
      <w:proofErr w:type="spellStart"/>
      <w:r>
        <w:t>Alquist</w:t>
      </w:r>
      <w:proofErr w:type="spellEnd"/>
      <w:r>
        <w:t xml:space="preserve"> a Helena stojí za tím, že výroba robotů je proti přírodě, roboti nejsou o nic míň než my lidé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890442">
      <w:pPr>
        <w:pStyle w:val="Odstavecseseznamem"/>
        <w:numPr>
          <w:ilvl w:val="0"/>
          <w:numId w:val="45"/>
        </w:numPr>
      </w:pPr>
      <w:r>
        <w:rPr>
          <w:b/>
        </w:rPr>
        <w:t xml:space="preserve">HLAVNÍ TÉMA – </w:t>
      </w:r>
      <w:r w:rsidR="00890442">
        <w:t>Tímto dílem se snaží lidstvo varovat před technikou a před možností jejího zneužití – odpovídá náladám poznamenaným 1SV, ta se kvůli technice stala krveprolitím, důležitost lidské práce – bez práce přestává být člověk člověkem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890442">
        <w:t>technika, očekávání X realita, láska, trest, neúspěch, zánik, pokrok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890442">
        <w:t xml:space="preserve"> děj není přesně uveden v čase, </w:t>
      </w:r>
      <w:r w:rsidR="00DC0201">
        <w:t>první dějství na druhé navazuje s odstupem 10 let,</w:t>
      </w:r>
      <w:r w:rsidR="00890442">
        <w:t xml:space="preserve"> odehrává se na nejmenovaném os</w:t>
      </w:r>
      <w:r w:rsidR="00DC0201">
        <w:t>t</w:t>
      </w:r>
      <w:r w:rsidR="00890442">
        <w:t>rově, kde se roboti vyrábějí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DC0201">
        <w:rPr>
          <w:b/>
        </w:rPr>
        <w:t xml:space="preserve">– </w:t>
      </w:r>
      <w:r w:rsidR="00DC0201">
        <w:t>předehra a 3 dějství, děj je chronologický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DC0201">
        <w:t>každá postava hovoří v </w:t>
      </w:r>
      <w:proofErr w:type="spellStart"/>
      <w:r w:rsidR="00DC0201">
        <w:t>ich</w:t>
      </w:r>
      <w:proofErr w:type="spellEnd"/>
      <w:r w:rsidR="00DC0201">
        <w:t xml:space="preserve"> 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t>Převažuje spisovný jazyk, nespisovně mluví jen služebná Nána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t>Bohatá slovní zásoba, odborná slova z biologie (enzymy, protoplazma)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t>Neologismus – robot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t xml:space="preserve">Převažují dialogy mezi postavami, krátké věty, stručné, svižné, kromě závěrečného </w:t>
      </w:r>
      <w:proofErr w:type="spellStart"/>
      <w:r>
        <w:t>Alquistova</w:t>
      </w:r>
      <w:proofErr w:type="spellEnd"/>
      <w:r>
        <w:t xml:space="preserve"> monologu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t>Scénické poznámky</w:t>
      </w:r>
      <w:r w:rsidR="00E94994">
        <w:t>, řečnické otázky</w:t>
      </w:r>
    </w:p>
    <w:p w:rsidR="000F5D10" w:rsidRDefault="000F5D10" w:rsidP="000F5D10">
      <w:pPr>
        <w:pStyle w:val="Nadpis4"/>
      </w:pPr>
      <w:r>
        <w:t>Tropy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rPr>
          <w:b/>
        </w:rPr>
        <w:t xml:space="preserve">METAFORA – </w:t>
      </w:r>
      <w:r>
        <w:t>večerní lampa rodiny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rPr>
          <w:b/>
        </w:rPr>
        <w:t>PERSONIFIKACE –</w:t>
      </w:r>
      <w:r>
        <w:t xml:space="preserve"> Zase jich přibilo, jako by je země </w:t>
      </w:r>
      <w:proofErr w:type="spellStart"/>
      <w:r>
        <w:t>vyporcovala</w:t>
      </w:r>
      <w:proofErr w:type="spellEnd"/>
      <w:r>
        <w:t>.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rPr>
          <w:b/>
        </w:rPr>
        <w:t>METONYMIE –</w:t>
      </w:r>
      <w:r>
        <w:t xml:space="preserve"> Pustili jsme do mříží dvacet set volt. Dvacet uzlů za hodinu.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rPr>
          <w:b/>
        </w:rPr>
        <w:t>SYNEKDOCHA –</w:t>
      </w:r>
      <w:r>
        <w:t xml:space="preserve"> Nikdo už nebude platit za chléb životem. (název celku pro označení části)</w:t>
      </w:r>
    </w:p>
    <w:p w:rsidR="000F5D10" w:rsidRDefault="000F5D10" w:rsidP="000F5D10">
      <w:pPr>
        <w:pStyle w:val="Odstavecseseznamem"/>
        <w:numPr>
          <w:ilvl w:val="0"/>
          <w:numId w:val="41"/>
        </w:numPr>
      </w:pPr>
      <w:r>
        <w:rPr>
          <w:b/>
        </w:rPr>
        <w:t>HYPERBOLA –</w:t>
      </w:r>
      <w:r>
        <w:t xml:space="preserve"> Miliony duší se do mne slétají.</w:t>
      </w:r>
    </w:p>
    <w:p w:rsidR="000F5D10" w:rsidRPr="000F5D10" w:rsidRDefault="00E94994" w:rsidP="00E94994">
      <w:pPr>
        <w:pStyle w:val="Odstavecseseznamem"/>
        <w:numPr>
          <w:ilvl w:val="0"/>
          <w:numId w:val="41"/>
        </w:numPr>
      </w:pPr>
      <w:r>
        <w:rPr>
          <w:b/>
        </w:rPr>
        <w:t>SYMBOLY –</w:t>
      </w:r>
      <w:r>
        <w:t xml:space="preserve"> Helena – symbol krásné ženy, po které muži touží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E94994" w:rsidRDefault="00E94994" w:rsidP="00E94994">
      <w:pPr>
        <w:pStyle w:val="Odstavecseseznamem"/>
        <w:numPr>
          <w:ilvl w:val="0"/>
          <w:numId w:val="41"/>
        </w:numPr>
      </w:pPr>
      <w:r>
        <w:rPr>
          <w:b/>
        </w:rPr>
        <w:t xml:space="preserve">ROSSUM – </w:t>
      </w:r>
      <w:r>
        <w:t>vynálezce prvních robotů</w:t>
      </w:r>
    </w:p>
    <w:p w:rsidR="00E94994" w:rsidRDefault="00E94994" w:rsidP="00E94994">
      <w:pPr>
        <w:pStyle w:val="Odstavecseseznamem"/>
        <w:numPr>
          <w:ilvl w:val="0"/>
          <w:numId w:val="41"/>
        </w:numPr>
      </w:pPr>
      <w:r>
        <w:rPr>
          <w:b/>
        </w:rPr>
        <w:t>HELENA GLORYOVÁ –</w:t>
      </w:r>
      <w:r>
        <w:t xml:space="preserve"> aktivní, zásadová, citlivá, elegantní a krásná, nejprve přijíždí na ostrov jako aktivistka na ochranu práv robotů, zamiluje se zde a vezme si pana Domina, nakonec je stejně jako všichni lidé zabita roboty</w:t>
      </w:r>
    </w:p>
    <w:p w:rsidR="00E94994" w:rsidRDefault="00E94994" w:rsidP="00E94994">
      <w:pPr>
        <w:pStyle w:val="Odstavecseseznamem"/>
        <w:numPr>
          <w:ilvl w:val="0"/>
          <w:numId w:val="41"/>
        </w:numPr>
      </w:pPr>
      <w:r>
        <w:rPr>
          <w:b/>
        </w:rPr>
        <w:t xml:space="preserve">HARRY DOMIN – </w:t>
      </w:r>
      <w:r>
        <w:t>ředitel továrny na výrobu robotů, sebevědomý a suverénní, chce stvořit svět bez práce, kde se lidé budou moci pouze sebezdokonalovat, manžel Heleny</w:t>
      </w:r>
    </w:p>
    <w:p w:rsidR="00E94994" w:rsidRDefault="00E94994" w:rsidP="00E94994">
      <w:pPr>
        <w:pStyle w:val="Odstavecseseznamem"/>
        <w:numPr>
          <w:ilvl w:val="0"/>
          <w:numId w:val="41"/>
        </w:numPr>
      </w:pPr>
      <w:r>
        <w:rPr>
          <w:b/>
        </w:rPr>
        <w:lastRenderedPageBreak/>
        <w:t xml:space="preserve">ALQUIST – </w:t>
      </w:r>
      <w:r>
        <w:t xml:space="preserve">šéf staveb, </w:t>
      </w:r>
      <w:r w:rsidR="00C17D36">
        <w:t>nedůvěřivý ke spasitelským projektům, jako jeden z mála stále věří v boha, modlí se, citlivý k robotům i lidem</w:t>
      </w:r>
      <w:r w:rsidR="009B305D">
        <w:t>, cení si práce, je zedníkem, jako jediný přežije, protože se při útoku robotů nebránil, ty po něm chtějí, aby jim pomohl se rozmnožit</w:t>
      </w:r>
    </w:p>
    <w:p w:rsidR="009B305D" w:rsidRDefault="009B305D" w:rsidP="00E94994">
      <w:pPr>
        <w:pStyle w:val="Odstavecseseznamem"/>
        <w:numPr>
          <w:ilvl w:val="0"/>
          <w:numId w:val="41"/>
        </w:numPr>
      </w:pPr>
      <w:r>
        <w:rPr>
          <w:b/>
        </w:rPr>
        <w:t>DR.</w:t>
      </w:r>
      <w:r>
        <w:t xml:space="preserve"> </w:t>
      </w:r>
      <w:r>
        <w:rPr>
          <w:b/>
        </w:rPr>
        <w:t>GALL</w:t>
      </w:r>
      <w:r>
        <w:t xml:space="preserve"> – vědec a vedoucí výzkumného oddělní, na popud Heleny experimentuje s dušemi robotů</w:t>
      </w:r>
    </w:p>
    <w:p w:rsidR="007C6EC3" w:rsidRDefault="009B305D" w:rsidP="00E94994">
      <w:pPr>
        <w:pStyle w:val="Odstavecseseznamem"/>
        <w:numPr>
          <w:ilvl w:val="0"/>
          <w:numId w:val="41"/>
        </w:numPr>
      </w:pPr>
      <w:r>
        <w:rPr>
          <w:b/>
        </w:rPr>
        <w:t>ING</w:t>
      </w:r>
      <w:r w:rsidRPr="009B305D">
        <w:t>.</w:t>
      </w:r>
      <w:r>
        <w:t xml:space="preserve"> </w:t>
      </w:r>
      <w:r>
        <w:rPr>
          <w:b/>
        </w:rPr>
        <w:t xml:space="preserve">FABRY – </w:t>
      </w:r>
      <w:r>
        <w:t>technický ředitel R. U. R.</w:t>
      </w:r>
    </w:p>
    <w:p w:rsidR="007C6EC3" w:rsidRDefault="007C6EC3" w:rsidP="00E94994">
      <w:pPr>
        <w:pStyle w:val="Odstavecseseznamem"/>
        <w:numPr>
          <w:ilvl w:val="0"/>
          <w:numId w:val="41"/>
        </w:numPr>
      </w:pPr>
      <w:r>
        <w:rPr>
          <w:b/>
        </w:rPr>
        <w:t>DR</w:t>
      </w:r>
      <w:r w:rsidRPr="007C6EC3">
        <w:t>.</w:t>
      </w:r>
      <w:r>
        <w:t xml:space="preserve"> </w:t>
      </w:r>
      <w:r>
        <w:rPr>
          <w:b/>
        </w:rPr>
        <w:t xml:space="preserve">HALLEMEIER – </w:t>
      </w:r>
      <w:r>
        <w:t>předseda ústavu pro psychologii a výchovu robotů</w:t>
      </w:r>
    </w:p>
    <w:p w:rsidR="007C6EC3" w:rsidRDefault="007C6EC3" w:rsidP="00E94994">
      <w:pPr>
        <w:pStyle w:val="Odstavecseseznamem"/>
        <w:numPr>
          <w:ilvl w:val="0"/>
          <w:numId w:val="41"/>
        </w:numPr>
      </w:pPr>
      <w:r>
        <w:rPr>
          <w:b/>
        </w:rPr>
        <w:t xml:space="preserve">BUSMAN </w:t>
      </w:r>
      <w:r>
        <w:t>– účetní</w:t>
      </w:r>
    </w:p>
    <w:p w:rsidR="007C6EC3" w:rsidRDefault="007C6EC3" w:rsidP="00E94994">
      <w:pPr>
        <w:pStyle w:val="Odstavecseseznamem"/>
        <w:numPr>
          <w:ilvl w:val="0"/>
          <w:numId w:val="41"/>
        </w:numPr>
      </w:pPr>
      <w:r>
        <w:rPr>
          <w:b/>
        </w:rPr>
        <w:t xml:space="preserve">ROBOTI </w:t>
      </w:r>
      <w:r>
        <w:t>– umělé bytosti vytvořené lidmi k práci, postrádají cit, jejich původní poslání je sloužit lidem, později jsou využíváni jako vojáci, nakonec se vzbouří a vyhladí veškeré lidstvo</w:t>
      </w:r>
    </w:p>
    <w:p w:rsidR="007C6EC3" w:rsidRDefault="007C6EC3" w:rsidP="00E94994">
      <w:pPr>
        <w:pStyle w:val="Odstavecseseznamem"/>
        <w:numPr>
          <w:ilvl w:val="0"/>
          <w:numId w:val="41"/>
        </w:numPr>
      </w:pPr>
      <w:r>
        <w:rPr>
          <w:b/>
        </w:rPr>
        <w:t xml:space="preserve">PRIMUS A HELENA </w:t>
      </w:r>
      <w:r>
        <w:t>– jediní roboti s lidskými vlastnostmi, zamilují se do sebe, naděje budoucího pokolení</w:t>
      </w:r>
    </w:p>
    <w:p w:rsidR="009B305D" w:rsidRPr="00E94994" w:rsidRDefault="009B305D" w:rsidP="007C6EC3">
      <w:pPr>
        <w:pStyle w:val="Odstavecseseznamem"/>
      </w:pPr>
      <w:r>
        <w:t xml:space="preserve"> </w:t>
      </w:r>
    </w:p>
    <w:p w:rsidR="00FE26E9" w:rsidRDefault="00FE26E9" w:rsidP="00FE26E9">
      <w:pPr>
        <w:pStyle w:val="Nadpis4"/>
      </w:pPr>
      <w:r>
        <w:t>OBSAH</w:t>
      </w:r>
    </w:p>
    <w:p w:rsidR="00E9031F" w:rsidRPr="007C6EC3" w:rsidRDefault="007C6EC3" w:rsidP="00E9031F">
      <w:r w:rsidRPr="007C6EC3">
        <w:rPr>
          <w:b/>
          <w:bCs/>
          <w:i/>
          <w:iCs/>
          <w:shd w:val="clear" w:color="auto" w:fill="FFFFFF"/>
        </w:rPr>
        <w:t>Předehra</w:t>
      </w:r>
      <w:r w:rsidRPr="007C6EC3">
        <w:rPr>
          <w:b/>
          <w:bCs/>
          <w:i/>
          <w:iCs/>
          <w:shd w:val="clear" w:color="auto" w:fill="FFFFFF"/>
        </w:rPr>
        <w:br/>
      </w:r>
      <w:r w:rsidRPr="007C6EC3">
        <w:rPr>
          <w:bdr w:val="none" w:sz="0" w:space="0" w:color="auto" w:frame="1"/>
          <w:shd w:val="clear" w:color="auto" w:fill="FFFFFF"/>
        </w:rPr>
        <w:t>Do továrny R.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Pr="007C6EC3">
        <w:rPr>
          <w:bdr w:val="none" w:sz="0" w:space="0" w:color="auto" w:frame="1"/>
          <w:shd w:val="clear" w:color="auto" w:fill="FFFFFF"/>
        </w:rPr>
        <w:t>U.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Pr="007C6EC3">
        <w:rPr>
          <w:bdr w:val="none" w:sz="0" w:space="0" w:color="auto" w:frame="1"/>
          <w:shd w:val="clear" w:color="auto" w:fill="FFFFFF"/>
        </w:rPr>
        <w:t xml:space="preserve">R. přijde Helena Gloryová, seznamuje se s lidmi v továrně – s centrálním ředitelem Dominem a jeho kolegy, dr. Gallem, dr.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Hallemeierem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, </w:t>
      </w:r>
      <w:proofErr w:type="gramStart"/>
      <w:r w:rsidRPr="007C6EC3">
        <w:rPr>
          <w:bdr w:val="none" w:sz="0" w:space="0" w:color="auto" w:frame="1"/>
          <w:shd w:val="clear" w:color="auto" w:fill="FFFFFF"/>
        </w:rPr>
        <w:t>ing.</w:t>
      </w:r>
      <w:proofErr w:type="gramEnd"/>
      <w:r w:rsidRPr="007C6EC3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Fabrym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, konsulem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Busmanem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a stavitelem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Alquistem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>, kteří se do Heleny zamilují. Když s Dominem zůstane o samotě, požádá ji o ruku a ona souhlasí.</w:t>
      </w:r>
      <w:r w:rsidRPr="007C6EC3">
        <w:rPr>
          <w:bdr w:val="none" w:sz="0" w:space="0" w:color="auto" w:frame="1"/>
          <w:shd w:val="clear" w:color="auto" w:fill="FFFFFF"/>
        </w:rPr>
        <w:br/>
      </w:r>
      <w:r w:rsidRPr="007C6EC3">
        <w:rPr>
          <w:b/>
          <w:bCs/>
          <w:i/>
          <w:iCs/>
          <w:shd w:val="clear" w:color="auto" w:fill="FFFFFF"/>
        </w:rPr>
        <w:t>I. dějství</w:t>
      </w:r>
      <w:r w:rsidRPr="007C6EC3">
        <w:rPr>
          <w:b/>
          <w:bCs/>
          <w:i/>
          <w:iCs/>
          <w:shd w:val="clear" w:color="auto" w:fill="FFFFFF"/>
        </w:rPr>
        <w:br/>
      </w:r>
      <w:r w:rsidRPr="007C6EC3">
        <w:rPr>
          <w:bdr w:val="none" w:sz="0" w:space="0" w:color="auto" w:frame="1"/>
          <w:shd w:val="clear" w:color="auto" w:fill="FFFFFF"/>
        </w:rPr>
        <w:t xml:space="preserve">O deset let později je Helena v salonu se svou chůvou a hovoří o robotech. Heleně je umělých lidí líto, ale chůva se jich štítí. Domin přijde Helenu navštívit a předá jí dárky od kolegů. Sám jí věnuje dělovou loď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Netimus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kvůli probíhající revoltě robotů, o které ona však mnoho neví. Postupně za Helenou přichází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Alquist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a Gall a vysvětlují jí situaci včetně toho, že se přestávají rodit děti.</w:t>
      </w:r>
      <w:r w:rsidRPr="007C6EC3">
        <w:rPr>
          <w:bdr w:val="none" w:sz="0" w:space="0" w:color="auto" w:frame="1"/>
          <w:shd w:val="clear" w:color="auto" w:fill="FFFFFF"/>
        </w:rPr>
        <w:br/>
        <w:t xml:space="preserve">Helena v trezoru najde spisy starého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Rossuma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>, jenž s výrobou robotů začal a spisy spálí.</w:t>
      </w:r>
      <w:r w:rsidRPr="007C6EC3">
        <w:rPr>
          <w:bdr w:val="none" w:sz="0" w:space="0" w:color="auto" w:frame="1"/>
          <w:shd w:val="clear" w:color="auto" w:fill="FFFFFF"/>
        </w:rPr>
        <w:br/>
        <w:t>V dobré náladě přichází Domin a jeho kolegové, protože má dorazit loď a na ní lidé. Z lodi ale začnou vystupovat roboti, takže jsou poslední lidé na světě, obklíčení miliony roboty v jejich vlastní továrně.</w:t>
      </w:r>
      <w:r w:rsidRPr="007C6EC3">
        <w:rPr>
          <w:bdr w:val="none" w:sz="0" w:space="0" w:color="auto" w:frame="1"/>
          <w:shd w:val="clear" w:color="auto" w:fill="FFFFFF"/>
        </w:rPr>
        <w:br/>
      </w:r>
      <w:r w:rsidRPr="007C6EC3">
        <w:rPr>
          <w:b/>
          <w:bCs/>
          <w:i/>
          <w:iCs/>
          <w:shd w:val="clear" w:color="auto" w:fill="FFFFFF"/>
        </w:rPr>
        <w:t>II. dějství</w:t>
      </w:r>
      <w:r w:rsidRPr="007C6EC3">
        <w:rPr>
          <w:b/>
          <w:bCs/>
          <w:i/>
          <w:iCs/>
          <w:shd w:val="clear" w:color="auto" w:fill="FFFFFF"/>
        </w:rPr>
        <w:br/>
      </w:r>
      <w:r w:rsidRPr="007C6EC3">
        <w:rPr>
          <w:bdr w:val="none" w:sz="0" w:space="0" w:color="auto" w:frame="1"/>
          <w:shd w:val="clear" w:color="auto" w:fill="FFFFFF"/>
        </w:rPr>
        <w:t xml:space="preserve">Helena se přizná, že spálila všechny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Rossumovy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listiny, což byla jejich jediná šance na vykoupení.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Fabry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zapojí do železné brány elektřinu, čímž pár robotů zničí. Po chvíli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Busman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pod vlivem alkoholu z továrny vyjde s penězi a úmyslem lidi uvnitř vykoupit za peníze. Ale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Fabry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nestihne včas vypojit elektřinu, takže je zabit elektrickým proudem. Lidé se rozdělí po celé továrně, ale roboti všechny pobijí až na </w:t>
      </w:r>
      <w:proofErr w:type="spellStart"/>
      <w:r w:rsidRPr="007C6EC3">
        <w:rPr>
          <w:bdr w:val="none" w:sz="0" w:space="0" w:color="auto" w:frame="1"/>
          <w:shd w:val="clear" w:color="auto" w:fill="FFFFFF"/>
        </w:rPr>
        <w:t>Alquista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, jehož znají jako </w:t>
      </w:r>
      <w:proofErr w:type="gramStart"/>
      <w:r w:rsidRPr="007C6EC3">
        <w:rPr>
          <w:bdr w:val="none" w:sz="0" w:space="0" w:color="auto" w:frame="1"/>
          <w:shd w:val="clear" w:color="auto" w:fill="FFFFFF"/>
        </w:rPr>
        <w:t>stavitele</w:t>
      </w:r>
      <w:proofErr w:type="gramEnd"/>
      <w:r w:rsidRPr="007C6EC3">
        <w:rPr>
          <w:bdr w:val="none" w:sz="0" w:space="0" w:color="auto" w:frame="1"/>
          <w:shd w:val="clear" w:color="auto" w:fill="FFFFFF"/>
        </w:rPr>
        <w:t xml:space="preserve"> a tudíž je schopen pracovat stejně jako roboti.</w:t>
      </w:r>
      <w:r w:rsidRPr="007C6EC3">
        <w:rPr>
          <w:bdr w:val="none" w:sz="0" w:space="0" w:color="auto" w:frame="1"/>
          <w:shd w:val="clear" w:color="auto" w:fill="FFFFFF"/>
        </w:rPr>
        <w:br/>
      </w:r>
      <w:r w:rsidRPr="007C6EC3">
        <w:rPr>
          <w:b/>
          <w:bCs/>
          <w:i/>
          <w:iCs/>
          <w:shd w:val="clear" w:color="auto" w:fill="FFFFFF"/>
        </w:rPr>
        <w:t>III. dějství</w:t>
      </w:r>
      <w:r w:rsidRPr="007C6EC3">
        <w:rPr>
          <w:b/>
          <w:bCs/>
          <w:i/>
          <w:iCs/>
          <w:shd w:val="clear" w:color="auto" w:fill="FFFFFF"/>
        </w:rPr>
        <w:br/>
      </w:r>
      <w:proofErr w:type="spellStart"/>
      <w:r w:rsidRPr="007C6EC3">
        <w:rPr>
          <w:bdr w:val="none" w:sz="0" w:space="0" w:color="auto" w:frame="1"/>
          <w:shd w:val="clear" w:color="auto" w:fill="FFFFFF"/>
        </w:rPr>
        <w:t>Alquist</w:t>
      </w:r>
      <w:proofErr w:type="spellEnd"/>
      <w:r w:rsidRPr="007C6EC3">
        <w:rPr>
          <w:bdr w:val="none" w:sz="0" w:space="0" w:color="auto" w:frame="1"/>
          <w:shd w:val="clear" w:color="auto" w:fill="FFFFFF"/>
        </w:rPr>
        <w:t xml:space="preserve"> sedí ve své laboratoři a snaží se odhalit tajemství života, aby mohli roboti své druhy vyrábět. Roboti jej přemluví, aby jednoho z nich zkoumal, tak jej skutečně rozebere. Pak usne a probudí ho smích. Myslí si, že se vrátili lidé, ale pak vidí, že to jsou pouze roboti. Pozná, že i oni mají city a že život nezahyne</w:t>
      </w:r>
    </w:p>
    <w:sectPr w:rsidR="00E9031F" w:rsidRPr="007C6EC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7D9" w:rsidRDefault="008F67D9" w:rsidP="00C320B4">
      <w:pPr>
        <w:spacing w:line="240" w:lineRule="auto"/>
      </w:pPr>
      <w:r>
        <w:separator/>
      </w:r>
    </w:p>
  </w:endnote>
  <w:endnote w:type="continuationSeparator" w:id="0">
    <w:p w:rsidR="008F67D9" w:rsidRDefault="008F67D9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0F5D10" w:rsidRDefault="00A17AAC">
        <w:pPr>
          <w:pStyle w:val="Zpat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C6E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F5D10" w:rsidRDefault="000F5D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7D9" w:rsidRDefault="008F67D9" w:rsidP="00C320B4">
      <w:pPr>
        <w:spacing w:line="240" w:lineRule="auto"/>
      </w:pPr>
      <w:r>
        <w:separator/>
      </w:r>
    </w:p>
  </w:footnote>
  <w:footnote w:type="continuationSeparator" w:id="0">
    <w:p w:rsidR="008F67D9" w:rsidRDefault="008F67D9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F7843"/>
    <w:multiLevelType w:val="hybridMultilevel"/>
    <w:tmpl w:val="E8E43AC8"/>
    <w:lvl w:ilvl="0" w:tplc="A81A7D46">
      <w:start w:val="1"/>
      <w:numFmt w:val="bullet"/>
      <w:lvlText w:val="˗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32388"/>
    <w:multiLevelType w:val="hybridMultilevel"/>
    <w:tmpl w:val="3BB62FC0"/>
    <w:lvl w:ilvl="0" w:tplc="40C4EF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A22B8"/>
    <w:multiLevelType w:val="hybridMultilevel"/>
    <w:tmpl w:val="0F68522C"/>
    <w:lvl w:ilvl="0" w:tplc="E706951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4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7"/>
  </w:num>
  <w:num w:numId="11">
    <w:abstractNumId w:val="2"/>
  </w:num>
  <w:num w:numId="12">
    <w:abstractNumId w:val="46"/>
  </w:num>
  <w:num w:numId="13">
    <w:abstractNumId w:val="29"/>
  </w:num>
  <w:num w:numId="14">
    <w:abstractNumId w:val="15"/>
  </w:num>
  <w:num w:numId="15">
    <w:abstractNumId w:val="40"/>
  </w:num>
  <w:num w:numId="16">
    <w:abstractNumId w:val="12"/>
  </w:num>
  <w:num w:numId="17">
    <w:abstractNumId w:val="39"/>
  </w:num>
  <w:num w:numId="18">
    <w:abstractNumId w:val="30"/>
  </w:num>
  <w:num w:numId="19">
    <w:abstractNumId w:val="11"/>
  </w:num>
  <w:num w:numId="20">
    <w:abstractNumId w:val="41"/>
  </w:num>
  <w:num w:numId="21">
    <w:abstractNumId w:val="43"/>
  </w:num>
  <w:num w:numId="22">
    <w:abstractNumId w:val="21"/>
  </w:num>
  <w:num w:numId="23">
    <w:abstractNumId w:val="42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5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4"/>
  </w:num>
  <w:num w:numId="38">
    <w:abstractNumId w:val="1"/>
  </w:num>
  <w:num w:numId="39">
    <w:abstractNumId w:val="44"/>
  </w:num>
  <w:num w:numId="40">
    <w:abstractNumId w:val="10"/>
  </w:num>
  <w:num w:numId="41">
    <w:abstractNumId w:val="36"/>
  </w:num>
  <w:num w:numId="42">
    <w:abstractNumId w:val="8"/>
  </w:num>
  <w:num w:numId="43">
    <w:abstractNumId w:val="38"/>
  </w:num>
  <w:num w:numId="44">
    <w:abstractNumId w:val="26"/>
  </w:num>
  <w:num w:numId="45">
    <w:abstractNumId w:val="35"/>
  </w:num>
  <w:num w:numId="46">
    <w:abstractNumId w:val="25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B4FB8"/>
    <w:rsid w:val="000F3D67"/>
    <w:rsid w:val="000F42DB"/>
    <w:rsid w:val="000F5D10"/>
    <w:rsid w:val="000F6716"/>
    <w:rsid w:val="001024E0"/>
    <w:rsid w:val="00143BEE"/>
    <w:rsid w:val="00156C45"/>
    <w:rsid w:val="001E4BC2"/>
    <w:rsid w:val="001E6CFA"/>
    <w:rsid w:val="00235234"/>
    <w:rsid w:val="00260B18"/>
    <w:rsid w:val="0026589B"/>
    <w:rsid w:val="002937B9"/>
    <w:rsid w:val="003074AE"/>
    <w:rsid w:val="00326E39"/>
    <w:rsid w:val="00335274"/>
    <w:rsid w:val="00375CAB"/>
    <w:rsid w:val="003B45F2"/>
    <w:rsid w:val="00414D23"/>
    <w:rsid w:val="00496D89"/>
    <w:rsid w:val="004A58D3"/>
    <w:rsid w:val="004F6CF6"/>
    <w:rsid w:val="00516FBB"/>
    <w:rsid w:val="005702B8"/>
    <w:rsid w:val="005D7D80"/>
    <w:rsid w:val="00667182"/>
    <w:rsid w:val="006867A1"/>
    <w:rsid w:val="00701EC6"/>
    <w:rsid w:val="00702AC2"/>
    <w:rsid w:val="007C6EC3"/>
    <w:rsid w:val="007C76BF"/>
    <w:rsid w:val="007D64EC"/>
    <w:rsid w:val="00842392"/>
    <w:rsid w:val="00853315"/>
    <w:rsid w:val="00890442"/>
    <w:rsid w:val="008D7136"/>
    <w:rsid w:val="008F67D9"/>
    <w:rsid w:val="00901DC6"/>
    <w:rsid w:val="00912FAF"/>
    <w:rsid w:val="009654E8"/>
    <w:rsid w:val="009B2124"/>
    <w:rsid w:val="009B305D"/>
    <w:rsid w:val="009D284D"/>
    <w:rsid w:val="009D7A2D"/>
    <w:rsid w:val="00A15AAC"/>
    <w:rsid w:val="00A17AAC"/>
    <w:rsid w:val="00A731F3"/>
    <w:rsid w:val="00B92F95"/>
    <w:rsid w:val="00BC1DFB"/>
    <w:rsid w:val="00C02567"/>
    <w:rsid w:val="00C17D36"/>
    <w:rsid w:val="00C320B4"/>
    <w:rsid w:val="00C5735E"/>
    <w:rsid w:val="00C80E45"/>
    <w:rsid w:val="00CB220B"/>
    <w:rsid w:val="00CD3B7F"/>
    <w:rsid w:val="00D250A4"/>
    <w:rsid w:val="00D721E0"/>
    <w:rsid w:val="00DB2537"/>
    <w:rsid w:val="00DC0201"/>
    <w:rsid w:val="00DC27E9"/>
    <w:rsid w:val="00DE3AF1"/>
    <w:rsid w:val="00E340FC"/>
    <w:rsid w:val="00E770CF"/>
    <w:rsid w:val="00E9031F"/>
    <w:rsid w:val="00E94994"/>
    <w:rsid w:val="00F0099A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2E93"/>
  <w15:docId w15:val="{5D3AC64E-92B6-4BDC-BED4-F5F0136F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867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86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933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24</cp:revision>
  <dcterms:created xsi:type="dcterms:W3CDTF">2018-02-11T11:25:00Z</dcterms:created>
  <dcterms:modified xsi:type="dcterms:W3CDTF">2019-05-07T18:32:00Z</dcterms:modified>
</cp:coreProperties>
</file>