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59B05E" w14:textId="79C438B1" w:rsidR="00C063FB" w:rsidRPr="004C6A8F" w:rsidRDefault="00C063FB">
      <w:pPr>
        <w:rPr>
          <w:rFonts w:asciiTheme="majorHAnsi" w:hAnsiTheme="majorHAnsi" w:cstheme="majorHAnsi"/>
        </w:rPr>
      </w:pPr>
    </w:p>
    <w:tbl>
      <w:tblPr>
        <w:tblW w:w="104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27"/>
        <w:gridCol w:w="6236"/>
        <w:gridCol w:w="2127"/>
      </w:tblGrid>
      <w:tr w:rsidR="000904AD" w:rsidRPr="004C6A8F" w14:paraId="41E4197B" w14:textId="77777777" w:rsidTr="00893376">
        <w:trPr>
          <w:trHeight w:hRule="exact" w:val="1134"/>
        </w:trPr>
        <w:tc>
          <w:tcPr>
            <w:tcW w:w="2127" w:type="dxa"/>
          </w:tcPr>
          <w:p w14:paraId="1B51C775" w14:textId="65CC9C05" w:rsidR="00893376" w:rsidRPr="004C6A8F" w:rsidRDefault="00893376" w:rsidP="00893376">
            <w:pPr>
              <w:rPr>
                <w:rFonts w:asciiTheme="majorHAnsi" w:hAnsiTheme="majorHAnsi" w:cstheme="majorHAnsi"/>
                <w:sz w:val="22"/>
              </w:rPr>
            </w:pPr>
            <w:r w:rsidRPr="004C6A8F">
              <w:rPr>
                <w:rFonts w:asciiTheme="majorHAnsi" w:hAnsiTheme="majorHAnsi" w:cstheme="majorHAnsi"/>
                <w:sz w:val="28"/>
              </w:rPr>
              <w:t>Datum</w:t>
            </w:r>
          </w:p>
          <w:p w14:paraId="2771E51F" w14:textId="2C1AD07C" w:rsidR="000904AD" w:rsidRPr="004C6A8F" w:rsidRDefault="00B93EAA" w:rsidP="00893376">
            <w:pPr>
              <w:rPr>
                <w:rFonts w:asciiTheme="majorHAnsi" w:hAnsiTheme="majorHAnsi" w:cstheme="majorHAnsi"/>
                <w:sz w:val="44"/>
              </w:rPr>
            </w:pPr>
            <w:r w:rsidRPr="004C6A8F">
              <w:rPr>
                <w:rFonts w:asciiTheme="majorHAnsi" w:hAnsiTheme="majorHAnsi" w:cstheme="majorHAnsi"/>
                <w:sz w:val="36"/>
              </w:rPr>
              <w:t>1</w:t>
            </w:r>
            <w:r w:rsidR="00A978B0" w:rsidRPr="004C6A8F">
              <w:rPr>
                <w:rFonts w:asciiTheme="majorHAnsi" w:hAnsiTheme="majorHAnsi" w:cstheme="majorHAnsi"/>
                <w:sz w:val="36"/>
              </w:rPr>
              <w:t>1</w:t>
            </w:r>
            <w:r w:rsidR="000904AD" w:rsidRPr="004C6A8F">
              <w:rPr>
                <w:rFonts w:asciiTheme="majorHAnsi" w:hAnsiTheme="majorHAnsi" w:cstheme="majorHAnsi"/>
                <w:sz w:val="36"/>
              </w:rPr>
              <w:t xml:space="preserve">. </w:t>
            </w:r>
            <w:r w:rsidR="00A978B0" w:rsidRPr="004C6A8F">
              <w:rPr>
                <w:rFonts w:asciiTheme="majorHAnsi" w:hAnsiTheme="majorHAnsi" w:cstheme="majorHAnsi"/>
                <w:sz w:val="36"/>
              </w:rPr>
              <w:t>9</w:t>
            </w:r>
            <w:r w:rsidR="000904AD" w:rsidRPr="004C6A8F">
              <w:rPr>
                <w:rFonts w:asciiTheme="majorHAnsi" w:hAnsiTheme="majorHAnsi" w:cstheme="majorHAnsi"/>
                <w:sz w:val="36"/>
              </w:rPr>
              <w:t>. 201</w:t>
            </w:r>
            <w:r w:rsidR="00A978B0" w:rsidRPr="004C6A8F">
              <w:rPr>
                <w:rFonts w:asciiTheme="majorHAnsi" w:hAnsiTheme="majorHAnsi" w:cstheme="majorHAnsi"/>
                <w:sz w:val="36"/>
              </w:rPr>
              <w:t>9</w:t>
            </w:r>
          </w:p>
        </w:tc>
        <w:tc>
          <w:tcPr>
            <w:tcW w:w="6236" w:type="dxa"/>
            <w:vAlign w:val="center"/>
          </w:tcPr>
          <w:p w14:paraId="576F974C" w14:textId="430C0FF0" w:rsidR="000904AD" w:rsidRPr="004C6A8F" w:rsidRDefault="002D05C8" w:rsidP="00152D50">
            <w:pPr>
              <w:jc w:val="center"/>
              <w:rPr>
                <w:rFonts w:asciiTheme="majorHAnsi" w:hAnsiTheme="majorHAnsi" w:cstheme="majorHAnsi"/>
                <w:sz w:val="44"/>
                <w:szCs w:val="20"/>
              </w:rPr>
            </w:pPr>
            <w:r w:rsidRPr="004C6A8F">
              <w:rPr>
                <w:rFonts w:asciiTheme="majorHAnsi" w:hAnsiTheme="majorHAnsi" w:cstheme="majorHAnsi"/>
                <w:sz w:val="44"/>
                <w:szCs w:val="20"/>
              </w:rPr>
              <w:t>SPŠ CHOMUTOV</w:t>
            </w:r>
          </w:p>
        </w:tc>
        <w:tc>
          <w:tcPr>
            <w:tcW w:w="2127" w:type="dxa"/>
          </w:tcPr>
          <w:p w14:paraId="60A38AA9" w14:textId="0C960920" w:rsidR="00893376" w:rsidRPr="004C6A8F" w:rsidRDefault="00893376" w:rsidP="00893376">
            <w:pPr>
              <w:rPr>
                <w:rFonts w:asciiTheme="majorHAnsi" w:hAnsiTheme="majorHAnsi" w:cstheme="majorHAnsi"/>
                <w:sz w:val="28"/>
              </w:rPr>
            </w:pPr>
            <w:r w:rsidRPr="004C6A8F">
              <w:rPr>
                <w:rFonts w:asciiTheme="majorHAnsi" w:hAnsiTheme="majorHAnsi" w:cstheme="majorHAnsi"/>
                <w:sz w:val="28"/>
              </w:rPr>
              <w:t>Třída</w:t>
            </w:r>
          </w:p>
          <w:p w14:paraId="6F0C31EC" w14:textId="3B9C86DF" w:rsidR="000904AD" w:rsidRPr="004C6A8F" w:rsidRDefault="000904AD" w:rsidP="00893376">
            <w:pPr>
              <w:jc w:val="center"/>
              <w:rPr>
                <w:rFonts w:asciiTheme="majorHAnsi" w:hAnsiTheme="majorHAnsi" w:cstheme="majorHAnsi"/>
                <w:sz w:val="44"/>
              </w:rPr>
            </w:pPr>
            <w:r w:rsidRPr="004C6A8F">
              <w:rPr>
                <w:rFonts w:asciiTheme="majorHAnsi" w:hAnsiTheme="majorHAnsi" w:cstheme="majorHAnsi"/>
                <w:sz w:val="44"/>
              </w:rPr>
              <w:t>A</w:t>
            </w:r>
            <w:r w:rsidR="00A978B0" w:rsidRPr="004C6A8F">
              <w:rPr>
                <w:rFonts w:asciiTheme="majorHAnsi" w:hAnsiTheme="majorHAnsi" w:cstheme="majorHAnsi"/>
                <w:sz w:val="44"/>
              </w:rPr>
              <w:t>4</w:t>
            </w:r>
          </w:p>
        </w:tc>
      </w:tr>
      <w:tr w:rsidR="000904AD" w:rsidRPr="004C6A8F" w14:paraId="0D168811" w14:textId="77777777" w:rsidTr="00893376">
        <w:trPr>
          <w:trHeight w:hRule="exact" w:val="1134"/>
        </w:trPr>
        <w:tc>
          <w:tcPr>
            <w:tcW w:w="2127" w:type="dxa"/>
          </w:tcPr>
          <w:p w14:paraId="54E40C99" w14:textId="11DC89CB" w:rsidR="00893376" w:rsidRPr="004C6A8F" w:rsidRDefault="00893376" w:rsidP="00893376">
            <w:pPr>
              <w:rPr>
                <w:rFonts w:asciiTheme="majorHAnsi" w:hAnsiTheme="majorHAnsi" w:cstheme="majorHAnsi"/>
                <w:sz w:val="28"/>
              </w:rPr>
            </w:pPr>
            <w:r w:rsidRPr="004C6A8F">
              <w:rPr>
                <w:rFonts w:asciiTheme="majorHAnsi" w:hAnsiTheme="majorHAnsi" w:cstheme="majorHAnsi"/>
                <w:sz w:val="28"/>
              </w:rPr>
              <w:t>Číslo úlohy</w:t>
            </w:r>
          </w:p>
          <w:p w14:paraId="66B24924" w14:textId="2F5A8D35" w:rsidR="000904AD" w:rsidRPr="004C6A8F" w:rsidRDefault="00A978B0" w:rsidP="00893376">
            <w:pPr>
              <w:jc w:val="center"/>
              <w:rPr>
                <w:rFonts w:asciiTheme="majorHAnsi" w:hAnsiTheme="majorHAnsi" w:cstheme="majorHAnsi"/>
                <w:sz w:val="44"/>
              </w:rPr>
            </w:pPr>
            <w:r w:rsidRPr="004C6A8F">
              <w:rPr>
                <w:rFonts w:asciiTheme="majorHAnsi" w:hAnsiTheme="majorHAnsi" w:cstheme="majorHAnsi"/>
                <w:sz w:val="44"/>
              </w:rPr>
              <w:t>2</w:t>
            </w:r>
          </w:p>
        </w:tc>
        <w:tc>
          <w:tcPr>
            <w:tcW w:w="6236" w:type="dxa"/>
            <w:vAlign w:val="center"/>
          </w:tcPr>
          <w:p w14:paraId="60ACD287" w14:textId="19DDCCAA" w:rsidR="000904AD" w:rsidRPr="004C6A8F" w:rsidRDefault="00A978B0" w:rsidP="00152D50">
            <w:pPr>
              <w:jc w:val="center"/>
              <w:rPr>
                <w:rFonts w:asciiTheme="majorHAnsi" w:hAnsiTheme="majorHAnsi" w:cstheme="majorHAnsi"/>
                <w:sz w:val="44"/>
              </w:rPr>
            </w:pPr>
            <w:r w:rsidRPr="004C6A8F">
              <w:rPr>
                <w:rFonts w:asciiTheme="majorHAnsi" w:hAnsiTheme="majorHAnsi" w:cstheme="majorHAnsi"/>
                <w:sz w:val="44"/>
              </w:rPr>
              <w:t>MĚŘENÍ NA STABILIZÁTORECH</w:t>
            </w:r>
          </w:p>
        </w:tc>
        <w:tc>
          <w:tcPr>
            <w:tcW w:w="2127" w:type="dxa"/>
          </w:tcPr>
          <w:p w14:paraId="7004E099" w14:textId="3198449A" w:rsidR="00893376" w:rsidRPr="004C6A8F" w:rsidRDefault="00893376" w:rsidP="00893376">
            <w:pPr>
              <w:rPr>
                <w:rFonts w:asciiTheme="majorHAnsi" w:hAnsiTheme="majorHAnsi" w:cstheme="majorHAnsi"/>
                <w:sz w:val="28"/>
              </w:rPr>
            </w:pPr>
            <w:r w:rsidRPr="004C6A8F">
              <w:rPr>
                <w:rFonts w:asciiTheme="majorHAnsi" w:hAnsiTheme="majorHAnsi" w:cstheme="majorHAnsi"/>
                <w:sz w:val="28"/>
              </w:rPr>
              <w:t>Jméno</w:t>
            </w:r>
          </w:p>
          <w:p w14:paraId="611566D3" w14:textId="549EED5D" w:rsidR="000904AD" w:rsidRPr="004C6A8F" w:rsidRDefault="000904AD" w:rsidP="00893376">
            <w:pPr>
              <w:jc w:val="center"/>
              <w:rPr>
                <w:rFonts w:asciiTheme="majorHAnsi" w:hAnsiTheme="majorHAnsi" w:cstheme="majorHAnsi"/>
                <w:sz w:val="44"/>
              </w:rPr>
            </w:pPr>
            <w:r w:rsidRPr="004C6A8F">
              <w:rPr>
                <w:rFonts w:asciiTheme="majorHAnsi" w:hAnsiTheme="majorHAnsi" w:cstheme="majorHAnsi"/>
                <w:sz w:val="44"/>
              </w:rPr>
              <w:t>PETŘÍK</w:t>
            </w:r>
          </w:p>
        </w:tc>
      </w:tr>
    </w:tbl>
    <w:p w14:paraId="346EBEBB" w14:textId="77777777" w:rsidR="003B5097" w:rsidRPr="004C6A8F" w:rsidRDefault="003D3298" w:rsidP="00D7516A">
      <w:pPr>
        <w:rPr>
          <w:rFonts w:asciiTheme="majorHAnsi" w:hAnsiTheme="majorHAnsi" w:cstheme="majorHAnsi"/>
        </w:rPr>
      </w:pPr>
      <w:r w:rsidRPr="004C6A8F">
        <w:rPr>
          <w:rFonts w:asciiTheme="majorHAnsi" w:hAnsiTheme="majorHAnsi" w:cstheme="majorHAnsi"/>
        </w:rPr>
        <w:tab/>
      </w:r>
    </w:p>
    <w:p w14:paraId="51E47118" w14:textId="77777777" w:rsidR="00B93EAA" w:rsidRPr="004C6A8F" w:rsidRDefault="003D3298" w:rsidP="00B93EAA">
      <w:pPr>
        <w:pStyle w:val="Nadpis1"/>
        <w:spacing w:before="0" w:after="240"/>
        <w:rPr>
          <w:rFonts w:cstheme="majorHAnsi"/>
        </w:rPr>
      </w:pPr>
      <w:r w:rsidRPr="004C6A8F">
        <w:rPr>
          <w:rFonts w:cstheme="majorHAnsi"/>
        </w:rPr>
        <w:t>Zadání</w:t>
      </w:r>
    </w:p>
    <w:p w14:paraId="333E9AFA" w14:textId="6AE286A7" w:rsidR="00B93EAA" w:rsidRPr="004C6A8F" w:rsidRDefault="00800DD7" w:rsidP="00A65728">
      <w:pPr>
        <w:pStyle w:val="Nadpis1"/>
        <w:spacing w:before="0"/>
        <w:ind w:left="708"/>
        <w:rPr>
          <w:rFonts w:cstheme="minorHAnsi"/>
          <w:sz w:val="24"/>
          <w:szCs w:val="24"/>
        </w:rPr>
      </w:pPr>
      <w:r w:rsidRPr="004C6A8F">
        <w:rPr>
          <w:rFonts w:cstheme="minorHAnsi"/>
          <w:sz w:val="24"/>
          <w:szCs w:val="24"/>
        </w:rPr>
        <w:t xml:space="preserve">Změřte vlastnosti </w:t>
      </w:r>
      <w:r w:rsidR="00562521" w:rsidRPr="004C6A8F">
        <w:rPr>
          <w:rFonts w:cstheme="minorHAnsi"/>
          <w:sz w:val="24"/>
          <w:szCs w:val="24"/>
        </w:rPr>
        <w:t>stabilizátoru</w:t>
      </w:r>
      <w:r w:rsidRPr="004C6A8F">
        <w:rPr>
          <w:rFonts w:cstheme="minorHAnsi"/>
          <w:sz w:val="24"/>
          <w:szCs w:val="24"/>
        </w:rPr>
        <w:t xml:space="preserve"> 7805</w:t>
      </w:r>
      <w:r w:rsidR="00625FF7" w:rsidRPr="004C6A8F">
        <w:rPr>
          <w:rFonts w:cstheme="minorHAnsi"/>
          <w:sz w:val="24"/>
          <w:szCs w:val="24"/>
        </w:rPr>
        <w:t>.</w:t>
      </w:r>
    </w:p>
    <w:p w14:paraId="7FE92D28" w14:textId="44B19A0E" w:rsidR="00B93EAA" w:rsidRPr="004C6A8F" w:rsidRDefault="00333B2C" w:rsidP="00694F1B">
      <w:pPr>
        <w:pStyle w:val="Nadpis1"/>
        <w:spacing w:after="240"/>
      </w:pPr>
      <w:r w:rsidRPr="004C6A8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E03AFD" wp14:editId="0B0EEB4A">
                <wp:simplePos x="0" y="0"/>
                <wp:positionH relativeFrom="column">
                  <wp:posOffset>4901565</wp:posOffset>
                </wp:positionH>
                <wp:positionV relativeFrom="paragraph">
                  <wp:posOffset>2435225</wp:posOffset>
                </wp:positionV>
                <wp:extent cx="72390" cy="55245"/>
                <wp:effectExtent l="0" t="0" r="22860" b="20955"/>
                <wp:wrapNone/>
                <wp:docPr id="11" name="Obdélní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" cy="55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DE270" id="Obdélník 11" o:spid="_x0000_s1026" style="position:absolute;margin-left:385.95pt;margin-top:191.75pt;width:5.7pt;height:4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" fillcolor="white [3212]" strokecolor="white [3212]" strokeweight="1pt"/>
            </w:pict>
          </mc:Fallback>
        </mc:AlternateContent>
      </w:r>
      <w:r w:rsidR="00B93EAA" w:rsidRPr="004C6A8F">
        <w:t>Schéma</w:t>
      </w:r>
    </w:p>
    <w:p w14:paraId="14BAA564" w14:textId="77777777" w:rsidR="000E7725" w:rsidRPr="004C6A8F" w:rsidRDefault="00F85A3A" w:rsidP="000E7725">
      <w:pPr>
        <w:pStyle w:val="Nadpis2"/>
        <w:ind w:firstLine="708"/>
      </w:pPr>
      <w:r w:rsidRPr="004C6A8F">
        <w:t>Zatěžovací charakteristika</w:t>
      </w:r>
    </w:p>
    <w:p w14:paraId="075976BF" w14:textId="7FB83FE8" w:rsidR="00B93EAA" w:rsidRPr="004C6A8F" w:rsidRDefault="00E32D5E" w:rsidP="000E7725">
      <w:pPr>
        <w:pStyle w:val="Nadpis2"/>
        <w:jc w:val="center"/>
      </w:pPr>
      <w:r w:rsidRPr="004C6A8F">
        <w:rPr>
          <w:noProof/>
        </w:rPr>
        <w:drawing>
          <wp:inline distT="0" distB="0" distL="0" distR="0" wp14:anchorId="37B1C354" wp14:editId="0B428CC8">
            <wp:extent cx="6073629" cy="1219200"/>
            <wp:effectExtent l="0" t="0" r="381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1" t="35779" r="11605" b="53266"/>
                    <a:stretch/>
                  </pic:blipFill>
                  <pic:spPr bwMode="auto">
                    <a:xfrm>
                      <a:off x="0" y="0"/>
                      <a:ext cx="6074673" cy="121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2E461" w14:textId="77777777" w:rsidR="00030950" w:rsidRPr="004C6A8F" w:rsidRDefault="008700D0" w:rsidP="00030950">
      <w:pPr>
        <w:pStyle w:val="Nadpis3"/>
      </w:pPr>
      <w:r w:rsidRPr="004C6A8F">
        <w:tab/>
      </w:r>
    </w:p>
    <w:p w14:paraId="08510B0C" w14:textId="77777777" w:rsidR="00103920" w:rsidRPr="004C6A8F" w:rsidRDefault="008700D0" w:rsidP="00103920">
      <w:pPr>
        <w:pStyle w:val="Nadpis2"/>
        <w:ind w:firstLine="708"/>
      </w:pPr>
      <w:r w:rsidRPr="004C6A8F">
        <w:t>Zapojení pro dosažení j</w:t>
      </w:r>
      <w:r w:rsidR="00510BFB" w:rsidRPr="004C6A8F">
        <w:t>iného než konstrukčního napětí</w:t>
      </w:r>
    </w:p>
    <w:p w14:paraId="57A5C3CD" w14:textId="60F0A945" w:rsidR="000E7725" w:rsidRPr="004C6A8F" w:rsidRDefault="00103920" w:rsidP="00103920">
      <w:pPr>
        <w:pStyle w:val="Nadpis2"/>
        <w:ind w:firstLine="708"/>
        <w:jc w:val="center"/>
      </w:pPr>
      <w:r w:rsidRPr="004C6A8F">
        <w:rPr>
          <w:noProof/>
        </w:rPr>
        <w:drawing>
          <wp:inline distT="0" distB="0" distL="0" distR="0" wp14:anchorId="1C2E3FA2" wp14:editId="057517D9">
            <wp:extent cx="3319780" cy="212407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4" t="60101" r="46705" b="21381"/>
                    <a:stretch/>
                  </pic:blipFill>
                  <pic:spPr bwMode="auto">
                    <a:xfrm>
                      <a:off x="0" y="0"/>
                      <a:ext cx="3322047" cy="21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EA630" w14:textId="374009A6" w:rsidR="00F662D8" w:rsidRPr="004C6A8F" w:rsidRDefault="00C57157" w:rsidP="00F662D8">
      <w:pPr>
        <w:pStyle w:val="Nadpis2"/>
      </w:pPr>
      <w:r w:rsidRPr="004C6A8F">
        <w:tab/>
        <w:t>Zdroj konstantního proudu</w:t>
      </w:r>
    </w:p>
    <w:p w14:paraId="0B9AA665" w14:textId="72AF7EC3" w:rsidR="00C57157" w:rsidRPr="004C6A8F" w:rsidRDefault="00F662D8" w:rsidP="00F662D8">
      <w:pPr>
        <w:pStyle w:val="Nadpis2"/>
        <w:jc w:val="center"/>
      </w:pPr>
      <w:r w:rsidRPr="004C6A8F">
        <w:rPr>
          <w:noProof/>
        </w:rPr>
        <w:drawing>
          <wp:inline distT="0" distB="0" distL="0" distR="0" wp14:anchorId="2EEA8B61" wp14:editId="570CC05C">
            <wp:extent cx="2867025" cy="1857375"/>
            <wp:effectExtent l="0" t="0" r="9525" b="952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1" t="7337" r="46705" b="73065"/>
                    <a:stretch/>
                  </pic:blipFill>
                  <pic:spPr bwMode="auto">
                    <a:xfrm>
                      <a:off x="0" y="0"/>
                      <a:ext cx="28670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C0FB0" w14:textId="77777777" w:rsidR="00F662D8" w:rsidRPr="004C6A8F" w:rsidRDefault="00F662D8">
      <w:pPr>
        <w:spacing w:after="160" w:line="259" w:lineRule="auto"/>
        <w:rPr>
          <w:rFonts w:asciiTheme="majorHAnsi" w:eastAsiaTheme="majorEastAsia" w:hAnsiTheme="majorHAnsi" w:cstheme="majorHAnsi"/>
          <w:sz w:val="32"/>
          <w:szCs w:val="32"/>
        </w:rPr>
      </w:pPr>
      <w:r w:rsidRPr="004C6A8F">
        <w:rPr>
          <w:rFonts w:cstheme="majorHAnsi"/>
        </w:rPr>
        <w:br w:type="page"/>
      </w:r>
    </w:p>
    <w:p w14:paraId="3661CDBA" w14:textId="2EBF08A9" w:rsidR="003D00DD" w:rsidRPr="004C6A8F" w:rsidRDefault="003D00DD" w:rsidP="0069437D">
      <w:pPr>
        <w:pStyle w:val="Nadpis1"/>
        <w:spacing w:after="240"/>
        <w:rPr>
          <w:rFonts w:cstheme="majorHAnsi"/>
        </w:rPr>
      </w:pPr>
      <w:r w:rsidRPr="004C6A8F">
        <w:rPr>
          <w:rFonts w:cstheme="majorHAnsi"/>
        </w:rPr>
        <w:lastRenderedPageBreak/>
        <w:t>Tabulka použitých přístrojů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733"/>
        <w:gridCol w:w="886"/>
        <w:gridCol w:w="3814"/>
        <w:gridCol w:w="3023"/>
      </w:tblGrid>
      <w:tr w:rsidR="00BE0DE4" w:rsidRPr="004C6A8F" w14:paraId="63F9F725" w14:textId="77777777" w:rsidTr="008262AA">
        <w:trPr>
          <w:trHeight w:val="397"/>
        </w:trPr>
        <w:tc>
          <w:tcPr>
            <w:tcW w:w="2733" w:type="dxa"/>
            <w:tcBorders>
              <w:bottom w:val="single" w:sz="12" w:space="0" w:color="auto"/>
            </w:tcBorders>
            <w:vAlign w:val="center"/>
          </w:tcPr>
          <w:p w14:paraId="0DF37249" w14:textId="6BE2CC8D" w:rsidR="00A93116" w:rsidRPr="004C6A8F" w:rsidRDefault="007576AD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Zařízení</w:t>
            </w:r>
          </w:p>
        </w:tc>
        <w:tc>
          <w:tcPr>
            <w:tcW w:w="886" w:type="dxa"/>
            <w:tcBorders>
              <w:bottom w:val="single" w:sz="12" w:space="0" w:color="auto"/>
            </w:tcBorders>
            <w:vAlign w:val="center"/>
          </w:tcPr>
          <w:p w14:paraId="4F740D18" w14:textId="2850B88E" w:rsidR="00A93116" w:rsidRPr="004C6A8F" w:rsidRDefault="007576AD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Značka</w:t>
            </w:r>
          </w:p>
        </w:tc>
        <w:tc>
          <w:tcPr>
            <w:tcW w:w="3814" w:type="dxa"/>
            <w:tcBorders>
              <w:bottom w:val="single" w:sz="12" w:space="0" w:color="auto"/>
            </w:tcBorders>
            <w:vAlign w:val="center"/>
          </w:tcPr>
          <w:p w14:paraId="322742DD" w14:textId="0DB4DB27" w:rsidR="00A93116" w:rsidRPr="004C6A8F" w:rsidRDefault="007576AD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Údaje</w:t>
            </w:r>
          </w:p>
        </w:tc>
        <w:tc>
          <w:tcPr>
            <w:tcW w:w="3023" w:type="dxa"/>
            <w:tcBorders>
              <w:bottom w:val="single" w:sz="12" w:space="0" w:color="auto"/>
            </w:tcBorders>
            <w:vAlign w:val="center"/>
          </w:tcPr>
          <w:p w14:paraId="273CD667" w14:textId="47AB6A42" w:rsidR="00A93116" w:rsidRPr="004C6A8F" w:rsidRDefault="007576AD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Evidenční číslo</w:t>
            </w:r>
          </w:p>
        </w:tc>
      </w:tr>
      <w:tr w:rsidR="00BE0DE4" w:rsidRPr="004C6A8F" w14:paraId="6C22F438" w14:textId="77777777" w:rsidTr="008262AA">
        <w:trPr>
          <w:trHeight w:val="397"/>
        </w:trPr>
        <w:tc>
          <w:tcPr>
            <w:tcW w:w="2733" w:type="dxa"/>
            <w:tcBorders>
              <w:top w:val="single" w:sz="12" w:space="0" w:color="auto"/>
            </w:tcBorders>
            <w:vAlign w:val="center"/>
          </w:tcPr>
          <w:p w14:paraId="078B3C75" w14:textId="7959869A" w:rsidR="00A93116" w:rsidRPr="004C6A8F" w:rsidRDefault="005B5B0F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Oddělovací transformátor</w:t>
            </w:r>
          </w:p>
        </w:tc>
        <w:tc>
          <w:tcPr>
            <w:tcW w:w="886" w:type="dxa"/>
            <w:tcBorders>
              <w:top w:val="single" w:sz="12" w:space="0" w:color="auto"/>
            </w:tcBorders>
            <w:vAlign w:val="center"/>
          </w:tcPr>
          <w:p w14:paraId="039B0B35" w14:textId="2C974F62" w:rsidR="00A93116" w:rsidRPr="004C6A8F" w:rsidRDefault="005B5B0F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OT</w:t>
            </w:r>
          </w:p>
        </w:tc>
        <w:tc>
          <w:tcPr>
            <w:tcW w:w="3814" w:type="dxa"/>
            <w:tcBorders>
              <w:top w:val="single" w:sz="12" w:space="0" w:color="auto"/>
            </w:tcBorders>
            <w:vAlign w:val="center"/>
          </w:tcPr>
          <w:p w14:paraId="6E09944B" w14:textId="6B4F9DE5" w:rsidR="00A93116" w:rsidRPr="004C6A8F" w:rsidRDefault="00C92429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220/220 V - 100VA</w:t>
            </w:r>
          </w:p>
        </w:tc>
        <w:tc>
          <w:tcPr>
            <w:tcW w:w="3023" w:type="dxa"/>
            <w:tcBorders>
              <w:top w:val="single" w:sz="12" w:space="0" w:color="auto"/>
            </w:tcBorders>
            <w:vAlign w:val="center"/>
          </w:tcPr>
          <w:p w14:paraId="008AE940" w14:textId="28392A00" w:rsidR="00A93116" w:rsidRPr="004C6A8F" w:rsidRDefault="005B5B0F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LE</w:t>
            </w:r>
            <w:r w:rsidR="0062423F" w:rsidRPr="004C6A8F">
              <w:rPr>
                <w:rFonts w:asciiTheme="majorHAnsi" w:hAnsiTheme="majorHAnsi" w:cstheme="majorHAnsi"/>
              </w:rPr>
              <w:t>1</w:t>
            </w:r>
            <w:r w:rsidRPr="004C6A8F">
              <w:rPr>
                <w:rFonts w:asciiTheme="majorHAnsi" w:hAnsiTheme="majorHAnsi" w:cstheme="majorHAnsi"/>
              </w:rPr>
              <w:t xml:space="preserve"> </w:t>
            </w:r>
            <w:r w:rsidR="0062423F" w:rsidRPr="004C6A8F">
              <w:rPr>
                <w:rFonts w:asciiTheme="majorHAnsi" w:hAnsiTheme="majorHAnsi" w:cstheme="majorHAnsi"/>
              </w:rPr>
              <w:t>493</w:t>
            </w:r>
          </w:p>
        </w:tc>
      </w:tr>
      <w:tr w:rsidR="00BE0DE4" w:rsidRPr="004C6A8F" w14:paraId="400C69D0" w14:textId="77777777" w:rsidTr="008262AA">
        <w:trPr>
          <w:trHeight w:val="397"/>
        </w:trPr>
        <w:tc>
          <w:tcPr>
            <w:tcW w:w="2733" w:type="dxa"/>
            <w:vAlign w:val="center"/>
          </w:tcPr>
          <w:p w14:paraId="13FFFC7D" w14:textId="5E164FB2" w:rsidR="00A93116" w:rsidRPr="004C6A8F" w:rsidRDefault="005B5B0F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Autotransformátor</w:t>
            </w:r>
          </w:p>
        </w:tc>
        <w:tc>
          <w:tcPr>
            <w:tcW w:w="886" w:type="dxa"/>
            <w:vAlign w:val="center"/>
          </w:tcPr>
          <w:p w14:paraId="5E85F4E4" w14:textId="2150635A" w:rsidR="00A93116" w:rsidRPr="004C6A8F" w:rsidRDefault="005B5B0F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RT</w:t>
            </w:r>
          </w:p>
        </w:tc>
        <w:tc>
          <w:tcPr>
            <w:tcW w:w="3814" w:type="dxa"/>
            <w:vAlign w:val="center"/>
          </w:tcPr>
          <w:p w14:paraId="5410B27B" w14:textId="4595B360" w:rsidR="00A93116" w:rsidRPr="004C6A8F" w:rsidRDefault="005B5B0F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0-250V</w:t>
            </w:r>
          </w:p>
        </w:tc>
        <w:tc>
          <w:tcPr>
            <w:tcW w:w="3023" w:type="dxa"/>
            <w:vAlign w:val="center"/>
          </w:tcPr>
          <w:p w14:paraId="1F9C08DB" w14:textId="0EB22F6E" w:rsidR="00A93116" w:rsidRPr="004C6A8F" w:rsidRDefault="005B2712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LE1 1529</w:t>
            </w:r>
          </w:p>
        </w:tc>
      </w:tr>
      <w:tr w:rsidR="00BE0DE4" w:rsidRPr="004C6A8F" w14:paraId="04E0455D" w14:textId="77777777" w:rsidTr="008262AA">
        <w:trPr>
          <w:trHeight w:val="397"/>
        </w:trPr>
        <w:tc>
          <w:tcPr>
            <w:tcW w:w="2733" w:type="dxa"/>
            <w:vAlign w:val="center"/>
          </w:tcPr>
          <w:p w14:paraId="37442981" w14:textId="4F504A3F" w:rsidR="00A93116" w:rsidRPr="004C6A8F" w:rsidRDefault="005B5B0F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Voltmetr</w:t>
            </w:r>
          </w:p>
        </w:tc>
        <w:tc>
          <w:tcPr>
            <w:tcW w:w="886" w:type="dxa"/>
            <w:vAlign w:val="center"/>
          </w:tcPr>
          <w:p w14:paraId="4CF904A4" w14:textId="563D29BA" w:rsidR="00A93116" w:rsidRPr="004C6A8F" w:rsidRDefault="005B5B0F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V</w:t>
            </w:r>
          </w:p>
        </w:tc>
        <w:tc>
          <w:tcPr>
            <w:tcW w:w="3814" w:type="dxa"/>
            <w:vAlign w:val="center"/>
          </w:tcPr>
          <w:p w14:paraId="0833EC10" w14:textId="72DA6186" w:rsidR="00A93116" w:rsidRPr="004C6A8F" w:rsidRDefault="00A65728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0288" behindDoc="1" locked="0" layoutInCell="1" allowOverlap="1" wp14:anchorId="2FCF0872" wp14:editId="210B0D38">
                  <wp:simplePos x="0" y="0"/>
                  <wp:positionH relativeFrom="column">
                    <wp:posOffset>1395095</wp:posOffset>
                  </wp:positionH>
                  <wp:positionV relativeFrom="paragraph">
                    <wp:posOffset>20320</wp:posOffset>
                  </wp:positionV>
                  <wp:extent cx="609600" cy="144780"/>
                  <wp:effectExtent l="0" t="0" r="0" b="7620"/>
                  <wp:wrapNone/>
                  <wp:docPr id="9" name="Obráze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281" b="14691"/>
                          <a:stretch/>
                        </pic:blipFill>
                        <pic:spPr bwMode="auto">
                          <a:xfrm>
                            <a:off x="0" y="0"/>
                            <a:ext cx="60960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B5B0F" w:rsidRPr="004C6A8F">
              <w:rPr>
                <w:rFonts w:asciiTheme="majorHAnsi" w:hAnsiTheme="majorHAnsi" w:cstheme="majorHAnsi"/>
              </w:rPr>
              <w:t>0-600V</w:t>
            </w:r>
            <w:r w:rsidRPr="004C6A8F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3023" w:type="dxa"/>
            <w:vAlign w:val="center"/>
          </w:tcPr>
          <w:p w14:paraId="4AF3C52E" w14:textId="47D45D3E" w:rsidR="00A93116" w:rsidRPr="004C6A8F" w:rsidRDefault="000A3959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LE2 1941/2</w:t>
            </w:r>
          </w:p>
        </w:tc>
      </w:tr>
      <w:tr w:rsidR="00DA70F7" w:rsidRPr="004C6A8F" w14:paraId="52C741D2" w14:textId="77777777" w:rsidTr="008262AA">
        <w:trPr>
          <w:trHeight w:val="397"/>
        </w:trPr>
        <w:tc>
          <w:tcPr>
            <w:tcW w:w="2733" w:type="dxa"/>
            <w:vAlign w:val="center"/>
          </w:tcPr>
          <w:p w14:paraId="5BD54200" w14:textId="24B23963" w:rsidR="00DA70F7" w:rsidRPr="004C6A8F" w:rsidRDefault="00DA70F7" w:rsidP="00DA70F7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Voltmetr</w:t>
            </w:r>
          </w:p>
        </w:tc>
        <w:tc>
          <w:tcPr>
            <w:tcW w:w="886" w:type="dxa"/>
            <w:vAlign w:val="center"/>
          </w:tcPr>
          <w:p w14:paraId="1F51EF91" w14:textId="64504B54" w:rsidR="00DA70F7" w:rsidRPr="004C6A8F" w:rsidRDefault="00DA70F7" w:rsidP="00DA70F7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V</w:t>
            </w:r>
          </w:p>
        </w:tc>
        <w:tc>
          <w:tcPr>
            <w:tcW w:w="3814" w:type="dxa"/>
            <w:vAlign w:val="center"/>
          </w:tcPr>
          <w:p w14:paraId="256040EE" w14:textId="7766B07A" w:rsidR="00DA70F7" w:rsidRPr="004C6A8F" w:rsidRDefault="00DA70F7" w:rsidP="00DA70F7">
            <w:pPr>
              <w:jc w:val="center"/>
              <w:rPr>
                <w:rFonts w:asciiTheme="majorHAnsi" w:hAnsiTheme="majorHAnsi" w:cstheme="majorHAnsi"/>
                <w:noProof/>
              </w:rPr>
            </w:pPr>
            <w:r w:rsidRPr="004C6A8F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7456" behindDoc="1" locked="0" layoutInCell="1" allowOverlap="1" wp14:anchorId="398D25CB" wp14:editId="76EF9EC1">
                  <wp:simplePos x="0" y="0"/>
                  <wp:positionH relativeFrom="column">
                    <wp:posOffset>1395095</wp:posOffset>
                  </wp:positionH>
                  <wp:positionV relativeFrom="paragraph">
                    <wp:posOffset>20320</wp:posOffset>
                  </wp:positionV>
                  <wp:extent cx="609600" cy="144780"/>
                  <wp:effectExtent l="0" t="0" r="0" b="7620"/>
                  <wp:wrapNone/>
                  <wp:docPr id="20" name="Obráze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281" b="14691"/>
                          <a:stretch/>
                        </pic:blipFill>
                        <pic:spPr bwMode="auto">
                          <a:xfrm>
                            <a:off x="0" y="0"/>
                            <a:ext cx="60960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C6A8F">
              <w:rPr>
                <w:rFonts w:asciiTheme="majorHAnsi" w:hAnsiTheme="majorHAnsi" w:cstheme="majorHAnsi"/>
              </w:rPr>
              <w:t xml:space="preserve">0-600V </w:t>
            </w:r>
          </w:p>
        </w:tc>
        <w:tc>
          <w:tcPr>
            <w:tcW w:w="3023" w:type="dxa"/>
            <w:vAlign w:val="center"/>
          </w:tcPr>
          <w:p w14:paraId="78A7A73A" w14:textId="5F44190D" w:rsidR="00DA70F7" w:rsidRPr="004C6A8F" w:rsidRDefault="00DA70F7" w:rsidP="00DA70F7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 xml:space="preserve">LE2 </w:t>
            </w:r>
            <w:r w:rsidR="008832E0" w:rsidRPr="004C6A8F">
              <w:rPr>
                <w:rFonts w:asciiTheme="majorHAnsi" w:hAnsiTheme="majorHAnsi" w:cstheme="majorHAnsi"/>
              </w:rPr>
              <w:t>2256/3</w:t>
            </w:r>
          </w:p>
        </w:tc>
      </w:tr>
      <w:tr w:rsidR="00BE0DE4" w:rsidRPr="004C6A8F" w14:paraId="03F39B45" w14:textId="77777777" w:rsidTr="008262AA">
        <w:trPr>
          <w:trHeight w:val="397"/>
        </w:trPr>
        <w:tc>
          <w:tcPr>
            <w:tcW w:w="2733" w:type="dxa"/>
            <w:vAlign w:val="center"/>
          </w:tcPr>
          <w:p w14:paraId="2AD1B77C" w14:textId="27F3D973" w:rsidR="00A93116" w:rsidRPr="004C6A8F" w:rsidRDefault="005B5B0F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Ampérmetr</w:t>
            </w:r>
          </w:p>
        </w:tc>
        <w:tc>
          <w:tcPr>
            <w:tcW w:w="886" w:type="dxa"/>
            <w:vAlign w:val="center"/>
          </w:tcPr>
          <w:p w14:paraId="4A78DA73" w14:textId="50E9E9F1" w:rsidR="00A93116" w:rsidRPr="004C6A8F" w:rsidRDefault="005B5B0F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A</w:t>
            </w:r>
          </w:p>
        </w:tc>
        <w:tc>
          <w:tcPr>
            <w:tcW w:w="3814" w:type="dxa"/>
            <w:vAlign w:val="center"/>
          </w:tcPr>
          <w:p w14:paraId="196155C8" w14:textId="078AF2F7" w:rsidR="00A93116" w:rsidRPr="004C6A8F" w:rsidRDefault="000906BA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007" behindDoc="1" locked="0" layoutInCell="1" allowOverlap="1" wp14:anchorId="7260C521" wp14:editId="4AD26B83">
                      <wp:simplePos x="0" y="0"/>
                      <wp:positionH relativeFrom="column">
                        <wp:posOffset>1562735</wp:posOffset>
                      </wp:positionH>
                      <wp:positionV relativeFrom="paragraph">
                        <wp:posOffset>10160</wp:posOffset>
                      </wp:positionV>
                      <wp:extent cx="215265" cy="207645"/>
                      <wp:effectExtent l="0" t="0" r="0" b="1905"/>
                      <wp:wrapNone/>
                      <wp:docPr id="1" name="Textové po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265" cy="2076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65C4C0" w14:textId="290320D1" w:rsidR="00A65728" w:rsidRPr="00A65728" w:rsidRDefault="00A65728">
                                  <w:pPr>
                                    <w:rPr>
                                      <w:sz w:val="10"/>
                                    </w:rPr>
                                  </w:pPr>
                                  <w:r w:rsidRPr="00A65728">
                                    <w:rPr>
                                      <w:sz w:val="1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60C521" id="Textové pole 1" o:spid="_x0000_s1028" type="#_x0000_t202" style="position:absolute;left:0;text-align:left;margin-left:123.05pt;margin-top:.8pt;width:16.95pt;height:16.35pt;z-index:-2516574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" filled="f" stroked="f" strokeweight=".5pt">
                      <v:textbox>
                        <w:txbxContent>
                          <w:p w14:paraId="2265C4C0" w14:textId="290320D1" w:rsidR="00A65728" w:rsidRPr="00A65728" w:rsidRDefault="00A65728">
                            <w:pPr>
                              <w:rPr>
                                <w:sz w:val="10"/>
                              </w:rPr>
                            </w:pPr>
                            <w:r w:rsidRPr="00A65728">
                              <w:rPr>
                                <w:sz w:val="1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C6A8F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58239" behindDoc="1" locked="0" layoutInCell="1" allowOverlap="1" wp14:anchorId="3A1B2D90" wp14:editId="540227F5">
                  <wp:simplePos x="0" y="0"/>
                  <wp:positionH relativeFrom="column">
                    <wp:posOffset>1407795</wp:posOffset>
                  </wp:positionH>
                  <wp:positionV relativeFrom="paragraph">
                    <wp:posOffset>46355</wp:posOffset>
                  </wp:positionV>
                  <wp:extent cx="607060" cy="146685"/>
                  <wp:effectExtent l="0" t="0" r="0" b="5715"/>
                  <wp:wrapNone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355" b="15513"/>
                          <a:stretch/>
                        </pic:blipFill>
                        <pic:spPr bwMode="auto">
                          <a:xfrm>
                            <a:off x="0" y="0"/>
                            <a:ext cx="60706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C6A8F">
              <w:rPr>
                <w:rFonts w:asciiTheme="majorHAnsi" w:hAnsiTheme="majorHAnsi" w:cs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751" behindDoc="1" locked="0" layoutInCell="1" allowOverlap="1" wp14:anchorId="1BB413DE" wp14:editId="35E63B46">
                      <wp:simplePos x="0" y="0"/>
                      <wp:positionH relativeFrom="column">
                        <wp:posOffset>1624965</wp:posOffset>
                      </wp:positionH>
                      <wp:positionV relativeFrom="paragraph">
                        <wp:posOffset>55245</wp:posOffset>
                      </wp:positionV>
                      <wp:extent cx="104775" cy="74295"/>
                      <wp:effectExtent l="0" t="0" r="28575" b="20955"/>
                      <wp:wrapNone/>
                      <wp:docPr id="2" name="Obdélník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742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7AFE1E" id="Obdélník 2" o:spid="_x0000_s1026" style="position:absolute;margin-left:127.95pt;margin-top:4.35pt;width:8.25pt;height:5.85pt;z-index:-2516577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" fillcolor="white [3212]" strokecolor="white [3212]" strokeweight="1pt"/>
                  </w:pict>
                </mc:Fallback>
              </mc:AlternateContent>
            </w:r>
            <w:r w:rsidR="009403CA" w:rsidRPr="004C6A8F">
              <w:rPr>
                <w:rFonts w:asciiTheme="majorHAnsi" w:hAnsiTheme="majorHAnsi" w:cstheme="majorHAnsi"/>
              </w:rPr>
              <w:t>0-5A</w:t>
            </w:r>
          </w:p>
        </w:tc>
        <w:tc>
          <w:tcPr>
            <w:tcW w:w="3023" w:type="dxa"/>
            <w:vAlign w:val="center"/>
          </w:tcPr>
          <w:p w14:paraId="462491A1" w14:textId="77991F41" w:rsidR="00A93116" w:rsidRPr="004C6A8F" w:rsidRDefault="0065059B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LE2 2244/12</w:t>
            </w:r>
          </w:p>
        </w:tc>
      </w:tr>
      <w:tr w:rsidR="00BE0DE4" w:rsidRPr="004C6A8F" w14:paraId="7B9A59B3" w14:textId="77777777" w:rsidTr="008262AA">
        <w:trPr>
          <w:trHeight w:val="397"/>
        </w:trPr>
        <w:tc>
          <w:tcPr>
            <w:tcW w:w="2733" w:type="dxa"/>
            <w:vAlign w:val="center"/>
          </w:tcPr>
          <w:p w14:paraId="33984803" w14:textId="2AC478E6" w:rsidR="00A93116" w:rsidRPr="004C6A8F" w:rsidRDefault="003148E9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Dekáda</w:t>
            </w:r>
          </w:p>
        </w:tc>
        <w:tc>
          <w:tcPr>
            <w:tcW w:w="886" w:type="dxa"/>
            <w:vAlign w:val="center"/>
          </w:tcPr>
          <w:p w14:paraId="740F596D" w14:textId="6090A70B" w:rsidR="00A93116" w:rsidRPr="004C6A8F" w:rsidRDefault="007C0AA7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R</w:t>
            </w:r>
            <w:r w:rsidRPr="004C6A8F">
              <w:rPr>
                <w:rFonts w:asciiTheme="majorHAnsi" w:hAnsiTheme="majorHAnsi" w:cstheme="majorHAnsi"/>
                <w:vertAlign w:val="subscript"/>
              </w:rPr>
              <w:t>b</w:t>
            </w:r>
            <w:r w:rsidRPr="004C6A8F">
              <w:rPr>
                <w:rFonts w:asciiTheme="majorHAnsi" w:hAnsiTheme="majorHAnsi" w:cstheme="majorHAnsi"/>
              </w:rPr>
              <w:t>, R</w:t>
            </w:r>
            <w:r w:rsidRPr="004C6A8F">
              <w:rPr>
                <w:rFonts w:asciiTheme="majorHAnsi" w:hAnsiTheme="majorHAnsi" w:cstheme="majorHAnsi"/>
                <w:vertAlign w:val="subscript"/>
              </w:rPr>
              <w:t>1</w:t>
            </w:r>
          </w:p>
        </w:tc>
        <w:tc>
          <w:tcPr>
            <w:tcW w:w="3814" w:type="dxa"/>
            <w:vAlign w:val="center"/>
          </w:tcPr>
          <w:p w14:paraId="0BE6AF99" w14:textId="4F00EEF1" w:rsidR="00A93116" w:rsidRPr="004C6A8F" w:rsidRDefault="007C0AA7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0 – 111 111 Ω</w:t>
            </w:r>
          </w:p>
        </w:tc>
        <w:tc>
          <w:tcPr>
            <w:tcW w:w="3023" w:type="dxa"/>
            <w:vAlign w:val="center"/>
          </w:tcPr>
          <w:p w14:paraId="2BEB43F2" w14:textId="53823203" w:rsidR="00A93116" w:rsidRPr="004C6A8F" w:rsidRDefault="007C0AA7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LE1 1924</w:t>
            </w:r>
          </w:p>
        </w:tc>
      </w:tr>
      <w:tr w:rsidR="002A0DC7" w:rsidRPr="004C6A8F" w14:paraId="25C67A6A" w14:textId="77777777" w:rsidTr="008262AA">
        <w:trPr>
          <w:trHeight w:val="397"/>
        </w:trPr>
        <w:tc>
          <w:tcPr>
            <w:tcW w:w="2733" w:type="dxa"/>
            <w:vAlign w:val="center"/>
          </w:tcPr>
          <w:p w14:paraId="03BDD86F" w14:textId="2AFCAE9D" w:rsidR="002A0DC7" w:rsidRPr="004C6A8F" w:rsidRDefault="002A0DC7" w:rsidP="002A0DC7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Dekáda</w:t>
            </w:r>
          </w:p>
        </w:tc>
        <w:tc>
          <w:tcPr>
            <w:tcW w:w="886" w:type="dxa"/>
            <w:vAlign w:val="center"/>
          </w:tcPr>
          <w:p w14:paraId="2524C88F" w14:textId="42E91F37" w:rsidR="002A0DC7" w:rsidRPr="004C6A8F" w:rsidRDefault="002A0DC7" w:rsidP="002A0DC7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R</w:t>
            </w:r>
            <w:r w:rsidRPr="004C6A8F">
              <w:rPr>
                <w:rFonts w:asciiTheme="majorHAnsi" w:hAnsiTheme="majorHAnsi" w:cstheme="majorHAnsi"/>
                <w:vertAlign w:val="subscript"/>
              </w:rPr>
              <w:t>a</w:t>
            </w:r>
            <w:r w:rsidRPr="004C6A8F">
              <w:rPr>
                <w:rFonts w:asciiTheme="majorHAnsi" w:hAnsiTheme="majorHAnsi" w:cstheme="majorHAnsi"/>
              </w:rPr>
              <w:t>, R</w:t>
            </w:r>
            <w:r w:rsidRPr="004C6A8F">
              <w:rPr>
                <w:rFonts w:asciiTheme="majorHAnsi" w:hAnsiTheme="majorHAnsi" w:cstheme="majorHAnsi"/>
                <w:vertAlign w:val="subscript"/>
              </w:rPr>
              <w:t>2</w:t>
            </w:r>
          </w:p>
        </w:tc>
        <w:tc>
          <w:tcPr>
            <w:tcW w:w="3814" w:type="dxa"/>
            <w:vAlign w:val="center"/>
          </w:tcPr>
          <w:p w14:paraId="0F2ECC33" w14:textId="77E835F0" w:rsidR="002A0DC7" w:rsidRPr="004C6A8F" w:rsidRDefault="002A0DC7" w:rsidP="002A0DC7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0 – 111 111 Ω</w:t>
            </w:r>
          </w:p>
        </w:tc>
        <w:tc>
          <w:tcPr>
            <w:tcW w:w="3023" w:type="dxa"/>
            <w:vAlign w:val="center"/>
          </w:tcPr>
          <w:p w14:paraId="115C877D" w14:textId="2DD01D1E" w:rsidR="002A0DC7" w:rsidRPr="004C6A8F" w:rsidRDefault="002A0DC7" w:rsidP="002A0DC7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LE1 192</w:t>
            </w:r>
            <w:r w:rsidR="0076148F" w:rsidRPr="004C6A8F">
              <w:rPr>
                <w:rFonts w:asciiTheme="majorHAnsi" w:hAnsiTheme="majorHAnsi" w:cstheme="majorHAnsi"/>
              </w:rPr>
              <w:t>6</w:t>
            </w:r>
          </w:p>
        </w:tc>
      </w:tr>
      <w:tr w:rsidR="00BE0DE4" w:rsidRPr="004C6A8F" w14:paraId="7AE8CA5C" w14:textId="77777777" w:rsidTr="008262AA">
        <w:trPr>
          <w:trHeight w:val="397"/>
        </w:trPr>
        <w:tc>
          <w:tcPr>
            <w:tcW w:w="2733" w:type="dxa"/>
            <w:vAlign w:val="center"/>
          </w:tcPr>
          <w:p w14:paraId="7E7CC2AF" w14:textId="6F6D3788" w:rsidR="007576AD" w:rsidRPr="004C6A8F" w:rsidRDefault="00B93B79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Reostat</w:t>
            </w:r>
          </w:p>
        </w:tc>
        <w:tc>
          <w:tcPr>
            <w:tcW w:w="886" w:type="dxa"/>
            <w:vAlign w:val="center"/>
          </w:tcPr>
          <w:p w14:paraId="1345A206" w14:textId="65348DCF" w:rsidR="007576AD" w:rsidRPr="004C6A8F" w:rsidRDefault="00E63E26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R</w:t>
            </w:r>
            <w:r w:rsidR="00916AB3" w:rsidRPr="004C6A8F">
              <w:rPr>
                <w:rFonts w:asciiTheme="majorHAnsi" w:hAnsiTheme="majorHAnsi" w:cstheme="majorHAnsi"/>
                <w:vertAlign w:val="subscript"/>
              </w:rPr>
              <w:t>Z</w:t>
            </w:r>
          </w:p>
        </w:tc>
        <w:tc>
          <w:tcPr>
            <w:tcW w:w="3814" w:type="dxa"/>
            <w:vAlign w:val="center"/>
          </w:tcPr>
          <w:p w14:paraId="716569C3" w14:textId="5697BD58" w:rsidR="007576AD" w:rsidRPr="004C6A8F" w:rsidRDefault="00E63E26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 xml:space="preserve">44 </w:t>
            </w:r>
            <w:r w:rsidRPr="004C6A8F">
              <w:rPr>
                <w:rFonts w:ascii="Calibri Light" w:hAnsi="Calibri Light" w:cs="Calibri Light"/>
              </w:rPr>
              <w:t>Ω</w:t>
            </w:r>
          </w:p>
        </w:tc>
        <w:tc>
          <w:tcPr>
            <w:tcW w:w="3023" w:type="dxa"/>
            <w:vAlign w:val="center"/>
          </w:tcPr>
          <w:p w14:paraId="5A9756C6" w14:textId="14748ED2" w:rsidR="007576AD" w:rsidRPr="004C6A8F" w:rsidRDefault="00E63E26" w:rsidP="00A26449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LE2 421</w:t>
            </w:r>
          </w:p>
        </w:tc>
      </w:tr>
      <w:tr w:rsidR="00916AB3" w:rsidRPr="004C6A8F" w14:paraId="299F27A7" w14:textId="77777777" w:rsidTr="008262AA">
        <w:trPr>
          <w:trHeight w:val="397"/>
        </w:trPr>
        <w:tc>
          <w:tcPr>
            <w:tcW w:w="2733" w:type="dxa"/>
            <w:vAlign w:val="center"/>
          </w:tcPr>
          <w:p w14:paraId="19FC6300" w14:textId="64D22A50" w:rsidR="00916AB3" w:rsidRPr="004C6A8F" w:rsidRDefault="00916AB3" w:rsidP="00916AB3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Reostat</w:t>
            </w:r>
          </w:p>
        </w:tc>
        <w:tc>
          <w:tcPr>
            <w:tcW w:w="886" w:type="dxa"/>
            <w:vAlign w:val="center"/>
          </w:tcPr>
          <w:p w14:paraId="026EBC76" w14:textId="746B12AB" w:rsidR="00916AB3" w:rsidRPr="004C6A8F" w:rsidRDefault="00916AB3" w:rsidP="00916AB3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R</w:t>
            </w:r>
            <w:r w:rsidRPr="004C6A8F">
              <w:rPr>
                <w:rFonts w:asciiTheme="majorHAnsi" w:hAnsiTheme="majorHAnsi" w:cstheme="majorHAnsi"/>
                <w:vertAlign w:val="subscript"/>
              </w:rPr>
              <w:t>Z</w:t>
            </w:r>
          </w:p>
        </w:tc>
        <w:tc>
          <w:tcPr>
            <w:tcW w:w="3814" w:type="dxa"/>
            <w:vAlign w:val="center"/>
          </w:tcPr>
          <w:p w14:paraId="6D40BCF4" w14:textId="7887DC53" w:rsidR="00916AB3" w:rsidRPr="004C6A8F" w:rsidRDefault="00916AB3" w:rsidP="00916AB3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100</w:t>
            </w:r>
            <w:r w:rsidRPr="004C6A8F">
              <w:rPr>
                <w:rFonts w:asciiTheme="majorHAnsi" w:hAnsiTheme="majorHAnsi" w:cstheme="majorHAnsi"/>
              </w:rPr>
              <w:t xml:space="preserve"> </w:t>
            </w:r>
            <w:r w:rsidRPr="004C6A8F">
              <w:rPr>
                <w:rFonts w:ascii="Calibri Light" w:hAnsi="Calibri Light" w:cs="Calibri Light"/>
              </w:rPr>
              <w:t>Ω</w:t>
            </w:r>
          </w:p>
        </w:tc>
        <w:tc>
          <w:tcPr>
            <w:tcW w:w="3023" w:type="dxa"/>
            <w:vAlign w:val="center"/>
          </w:tcPr>
          <w:p w14:paraId="679DBE6C" w14:textId="53E84FCE" w:rsidR="00916AB3" w:rsidRPr="004C6A8F" w:rsidRDefault="00916AB3" w:rsidP="00916AB3">
            <w:pPr>
              <w:jc w:val="center"/>
              <w:rPr>
                <w:rFonts w:asciiTheme="majorHAnsi" w:hAnsiTheme="majorHAnsi" w:cstheme="majorHAnsi"/>
              </w:rPr>
            </w:pPr>
            <w:r w:rsidRPr="004C6A8F">
              <w:rPr>
                <w:rFonts w:asciiTheme="majorHAnsi" w:hAnsiTheme="majorHAnsi" w:cstheme="majorHAnsi"/>
              </w:rPr>
              <w:t>LE</w:t>
            </w:r>
            <w:r w:rsidR="00502A84" w:rsidRPr="004C6A8F">
              <w:rPr>
                <w:rFonts w:asciiTheme="majorHAnsi" w:hAnsiTheme="majorHAnsi" w:cstheme="majorHAnsi"/>
              </w:rPr>
              <w:t xml:space="preserve"> 5085</w:t>
            </w:r>
          </w:p>
        </w:tc>
      </w:tr>
    </w:tbl>
    <w:p w14:paraId="5FED5139" w14:textId="77777777" w:rsidR="003C00F9" w:rsidRPr="004C6A8F" w:rsidRDefault="003C00F9" w:rsidP="003C00F9">
      <w:pPr>
        <w:pStyle w:val="Nadpis1"/>
        <w:spacing w:before="0" w:after="240"/>
        <w:rPr>
          <w:rFonts w:cstheme="majorHAnsi"/>
          <w:sz w:val="2"/>
        </w:rPr>
      </w:pPr>
    </w:p>
    <w:p w14:paraId="74A22006" w14:textId="78B0D230" w:rsidR="00C21866" w:rsidRPr="004C6A8F" w:rsidRDefault="00FC592C" w:rsidP="00FC592C">
      <w:pPr>
        <w:pStyle w:val="Nadpis1"/>
      </w:pPr>
      <w:r w:rsidRPr="004C6A8F">
        <w:t>&amp;1</w:t>
      </w:r>
      <w:r w:rsidR="009C1187" w:rsidRPr="004C6A8F">
        <w:tab/>
        <w:t>Co je úkolem stabilizátoru?</w:t>
      </w:r>
    </w:p>
    <w:p w14:paraId="0B0AEFE1" w14:textId="4B952440" w:rsidR="001B4213" w:rsidRPr="004C6A8F" w:rsidRDefault="00FC592C" w:rsidP="00FC592C">
      <w:r w:rsidRPr="004C6A8F">
        <w:tab/>
      </w:r>
      <w:r w:rsidR="00D77314" w:rsidRPr="004C6A8F">
        <w:t xml:space="preserve">Stabilizátor udržuje konstantní napětí při měnícím se vstupním </w:t>
      </w:r>
      <w:r w:rsidR="00C24C16" w:rsidRPr="004C6A8F">
        <w:t>proudu a napětí a měnící se zátěži v určitém pracovním pásmu.</w:t>
      </w:r>
    </w:p>
    <w:p w14:paraId="26D90221" w14:textId="29270F8D" w:rsidR="003862E9" w:rsidRDefault="001B4213" w:rsidP="00D901A2">
      <w:pPr>
        <w:pStyle w:val="Nadpis1"/>
      </w:pPr>
      <w:r w:rsidRPr="004C6A8F">
        <w:t>&amp;2</w:t>
      </w:r>
      <w:r w:rsidR="00037AC5" w:rsidRPr="004C6A8F">
        <w:t>.1 V katalogu vyhledejte mezní hodnoty int. stab. MA7805</w:t>
      </w:r>
    </w:p>
    <w:p w14:paraId="5A8C5E66" w14:textId="2C10F43A" w:rsidR="00D901A2" w:rsidRPr="00D901A2" w:rsidRDefault="00D901A2" w:rsidP="00D901A2">
      <w:pPr>
        <w:jc w:val="center"/>
      </w:pPr>
      <w:r w:rsidRPr="00D901A2">
        <w:drawing>
          <wp:inline distT="0" distB="0" distL="0" distR="0" wp14:anchorId="21760EFE" wp14:editId="1BE336EF">
            <wp:extent cx="4694829" cy="1812473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1263" cy="182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23BD" w14:textId="3462428A" w:rsidR="001B4213" w:rsidRDefault="000534E3" w:rsidP="000534E3">
      <w:pPr>
        <w:pStyle w:val="Nadpis1"/>
      </w:pPr>
      <w:r>
        <w:rPr>
          <w:lang w:val="en-US"/>
        </w:rPr>
        <w:t>&amp;</w:t>
      </w:r>
      <w:r>
        <w:t>2.2</w:t>
      </w:r>
      <w:r w:rsidR="00153B04">
        <w:t xml:space="preserve"> Navrhněte velikost zatěžovacího odp</w:t>
      </w:r>
      <w:r w:rsidR="00E314AC">
        <w:t>o</w:t>
      </w:r>
      <w:r w:rsidR="00153B04">
        <w:t>ru R</w:t>
      </w:r>
      <w:r w:rsidR="00153B04" w:rsidRPr="00153B04">
        <w:rPr>
          <w:vertAlign w:val="subscript"/>
        </w:rPr>
        <w:t>Z</w:t>
      </w:r>
      <w:r w:rsidR="00153B04">
        <w:rPr>
          <w:vertAlign w:val="subscript"/>
        </w:rPr>
        <w:t xml:space="preserve"> </w:t>
      </w:r>
      <w:r w:rsidR="004557D7">
        <w:t>tak, aby bylo možno měření provést v rozsahu proudů od 0,1 I</w:t>
      </w:r>
      <w:r w:rsidR="004557D7" w:rsidRPr="004557D7">
        <w:rPr>
          <w:vertAlign w:val="subscript"/>
        </w:rPr>
        <w:t>N</w:t>
      </w:r>
      <w:r w:rsidR="004557D7">
        <w:t xml:space="preserve"> do I</w:t>
      </w:r>
      <w:r w:rsidR="004557D7" w:rsidRPr="004557D7">
        <w:rPr>
          <w:vertAlign w:val="subscript"/>
        </w:rPr>
        <w:t>N</w:t>
      </w:r>
      <w:r w:rsidR="004557D7">
        <w:t>.</w:t>
      </w:r>
    </w:p>
    <w:p w14:paraId="389F6919" w14:textId="77777777" w:rsidR="00E266E9" w:rsidRPr="00E266E9" w:rsidRDefault="00E266E9" w:rsidP="00E266E9"/>
    <w:p w14:paraId="4333A991" w14:textId="0094B71D" w:rsidR="0001758C" w:rsidRPr="004D618E" w:rsidRDefault="00004306" w:rsidP="0001758C">
      <w:pPr>
        <w:rPr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Zmax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jm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0,1I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0,1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 xml:space="preserve">50 </m:t>
          </m:r>
          <m:r>
            <m:rPr>
              <m:sty m:val="b"/>
            </m:rPr>
            <w:rPr>
              <w:rFonts w:ascii="Cambria Math" w:hAnsi="Cambria Math" w:cs="Arial"/>
              <w:shd w:val="clear" w:color="auto" w:fill="FFFFFF"/>
            </w:rPr>
            <m:t>Ω</m:t>
          </m:r>
        </m:oMath>
      </m:oMathPara>
    </w:p>
    <w:p w14:paraId="4733B52D" w14:textId="25BA584A" w:rsidR="004D618E" w:rsidRDefault="004D618E" w:rsidP="0001758C">
      <w:pPr>
        <w:rPr>
          <w:shd w:val="clear" w:color="auto" w:fill="FFFFFF"/>
        </w:rPr>
      </w:pPr>
    </w:p>
    <w:p w14:paraId="0DE9820A" w14:textId="77777777" w:rsidR="00E9675B" w:rsidRDefault="00E9675B">
      <w:pPr>
        <w:spacing w:after="160" w:line="259" w:lineRule="auto"/>
        <w:rPr>
          <w:rFonts w:asciiTheme="majorHAnsi" w:eastAsiaTheme="majorEastAsia" w:hAnsiTheme="majorHAnsi" w:cstheme="majorBidi"/>
          <w:sz w:val="32"/>
          <w:szCs w:val="32"/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br w:type="page"/>
      </w:r>
    </w:p>
    <w:p w14:paraId="78D9D9A8" w14:textId="1B8D119D" w:rsidR="004D618E" w:rsidRDefault="003D5173" w:rsidP="00D85A54">
      <w:pPr>
        <w:pStyle w:val="Nadpis1"/>
        <w:spacing w:after="240"/>
        <w:rPr>
          <w:shd w:val="clear" w:color="auto" w:fill="FFFFFF"/>
        </w:rPr>
      </w:pPr>
      <w:r>
        <w:rPr>
          <w:shd w:val="clear" w:color="auto" w:fill="FFFFFF"/>
          <w:lang w:val="en-US"/>
        </w:rPr>
        <w:lastRenderedPageBreak/>
        <w:t>&amp;</w:t>
      </w:r>
      <w:r>
        <w:rPr>
          <w:shd w:val="clear" w:color="auto" w:fill="FFFFFF"/>
        </w:rPr>
        <w:t xml:space="preserve">2.3 </w:t>
      </w:r>
      <w:r w:rsidR="003A0F34">
        <w:rPr>
          <w:shd w:val="clear" w:color="auto" w:fill="FFFFFF"/>
        </w:rPr>
        <w:t>Zatěžovací charakteristika</w:t>
      </w:r>
    </w:p>
    <w:tbl>
      <w:tblPr>
        <w:tblW w:w="6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2"/>
        <w:gridCol w:w="1164"/>
        <w:gridCol w:w="1164"/>
        <w:gridCol w:w="960"/>
        <w:gridCol w:w="552"/>
        <w:gridCol w:w="1164"/>
        <w:gridCol w:w="1164"/>
      </w:tblGrid>
      <w:tr w:rsidR="00E9675B" w:rsidRPr="00E9675B" w14:paraId="4FA83E3A" w14:textId="77777777" w:rsidTr="00E9675B">
        <w:trPr>
          <w:trHeight w:val="315"/>
          <w:jc w:val="center"/>
        </w:trPr>
        <w:tc>
          <w:tcPr>
            <w:tcW w:w="288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5410AF8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Dodržená podmínka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E8808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8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EC5A71A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Nedodržená podmínka</w:t>
            </w:r>
          </w:p>
        </w:tc>
      </w:tr>
      <w:tr w:rsidR="00E9675B" w:rsidRPr="00E9675B" w14:paraId="52313724" w14:textId="77777777" w:rsidTr="00E9675B">
        <w:trPr>
          <w:trHeight w:val="375"/>
          <w:jc w:val="center"/>
        </w:trPr>
        <w:tc>
          <w:tcPr>
            <w:tcW w:w="5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8103D" w14:textId="381D411F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  <w:r w:rsidR="00792A7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(A)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3AD7B" w14:textId="2B87D8AF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U</w:t>
            </w:r>
            <w:r w:rsidRPr="00E9675B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1</w:t>
            </w: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792A78"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(V</w:t>
            </w: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31FCC" w14:textId="64415EB0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U</w:t>
            </w:r>
            <w:r w:rsidRPr="00E9675B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2</w:t>
            </w: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(V)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7C653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04999" w14:textId="61BC8243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  <w:r w:rsidR="00792A7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(A)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45EB3" w14:textId="69C0E29F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U</w:t>
            </w:r>
            <w:r w:rsidRPr="00E9675B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1</w:t>
            </w: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(V)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11FD5A" w14:textId="7B0D9B76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U</w:t>
            </w:r>
            <w:r w:rsidRPr="00E9675B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2</w:t>
            </w: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(V)</w:t>
            </w:r>
          </w:p>
        </w:tc>
      </w:tr>
      <w:tr w:rsidR="00E9675B" w:rsidRPr="00E9675B" w14:paraId="319EA819" w14:textId="77777777" w:rsidTr="00E9675B">
        <w:trPr>
          <w:trHeight w:val="300"/>
          <w:jc w:val="center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D4AED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1,0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040B0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8,0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E6A91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5B1338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D1D50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1,0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A7B54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5,2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A0355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2,9</w:t>
            </w:r>
          </w:p>
        </w:tc>
      </w:tr>
      <w:tr w:rsidR="00E9675B" w:rsidRPr="00E9675B" w14:paraId="0F29F24F" w14:textId="77777777" w:rsidTr="00E9675B">
        <w:trPr>
          <w:trHeight w:val="300"/>
          <w:jc w:val="center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3A737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2C48B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8,8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AE0FD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6113E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04E5D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B33A1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5,5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88C44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3,5</w:t>
            </w:r>
          </w:p>
        </w:tc>
      </w:tr>
      <w:tr w:rsidR="00E9675B" w:rsidRPr="00E9675B" w14:paraId="3E35F81A" w14:textId="77777777" w:rsidTr="00E9675B">
        <w:trPr>
          <w:trHeight w:val="300"/>
          <w:jc w:val="center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17FDD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31FD9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9,4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8426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CF881D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58001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C5412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5,9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208BD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3,9</w:t>
            </w:r>
          </w:p>
        </w:tc>
      </w:tr>
      <w:tr w:rsidR="00E9675B" w:rsidRPr="00E9675B" w14:paraId="3E57334A" w14:textId="77777777" w:rsidTr="00E9675B">
        <w:trPr>
          <w:trHeight w:val="300"/>
          <w:jc w:val="center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BD530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E60D1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10,4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4E540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9BB25A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5E1F6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0,7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A8E35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6,3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E5A33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4,3</w:t>
            </w:r>
          </w:p>
        </w:tc>
      </w:tr>
      <w:tr w:rsidR="00E9675B" w:rsidRPr="00E9675B" w14:paraId="231D2210" w14:textId="77777777" w:rsidTr="00E9675B">
        <w:trPr>
          <w:trHeight w:val="300"/>
          <w:jc w:val="center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772C7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0,2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B0E6A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11,5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4D557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96CD5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0F587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82730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6,7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452E6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4,6</w:t>
            </w:r>
          </w:p>
        </w:tc>
      </w:tr>
      <w:tr w:rsidR="00E9675B" w:rsidRPr="00E9675B" w14:paraId="4BDF1AF3" w14:textId="77777777" w:rsidTr="00E9675B">
        <w:trPr>
          <w:trHeight w:val="300"/>
          <w:jc w:val="center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097DB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0,0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E7072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13,0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C8E9F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282EFE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FC02F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0,5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C92DB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7,1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AB5D9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4,9</w:t>
            </w:r>
          </w:p>
        </w:tc>
      </w:tr>
      <w:tr w:rsidR="00E9675B" w:rsidRPr="00E9675B" w14:paraId="49F369E8" w14:textId="77777777" w:rsidTr="00E9675B">
        <w:trPr>
          <w:trHeight w:val="300"/>
          <w:jc w:val="center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9C34E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6657CE" w14:textId="77777777" w:rsidR="00E9675B" w:rsidRPr="00E9675B" w:rsidRDefault="00E9675B" w:rsidP="00E9675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437D2F" w14:textId="77777777" w:rsidR="00E9675B" w:rsidRPr="00E9675B" w:rsidRDefault="00E9675B" w:rsidP="00E9675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65DF3" w14:textId="77777777" w:rsidR="00E9675B" w:rsidRPr="00E9675B" w:rsidRDefault="00E9675B" w:rsidP="00E9675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F0014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2E014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7,5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B0674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5,0</w:t>
            </w:r>
          </w:p>
        </w:tc>
      </w:tr>
      <w:tr w:rsidR="00E9675B" w:rsidRPr="00E9675B" w14:paraId="76724D7B" w14:textId="77777777" w:rsidTr="00E9675B">
        <w:trPr>
          <w:trHeight w:val="300"/>
          <w:jc w:val="center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32B3FD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FA80F" w14:textId="77777777" w:rsidR="00E9675B" w:rsidRPr="00E9675B" w:rsidRDefault="00E9675B" w:rsidP="00E9675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F154E" w14:textId="77777777" w:rsidR="00E9675B" w:rsidRPr="00E9675B" w:rsidRDefault="00E9675B" w:rsidP="00E9675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0FA40" w14:textId="77777777" w:rsidR="00E9675B" w:rsidRPr="00E9675B" w:rsidRDefault="00E9675B" w:rsidP="00E9675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D2379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0,3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919A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8,0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A712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5,0</w:t>
            </w:r>
          </w:p>
        </w:tc>
      </w:tr>
      <w:tr w:rsidR="00E9675B" w:rsidRPr="00E9675B" w14:paraId="7BD50786" w14:textId="77777777" w:rsidTr="00E9675B">
        <w:trPr>
          <w:trHeight w:val="300"/>
          <w:jc w:val="center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34FE9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D6A98" w14:textId="77777777" w:rsidR="00E9675B" w:rsidRPr="00E9675B" w:rsidRDefault="00E9675B" w:rsidP="00E967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F37F7" w14:textId="77777777" w:rsidR="00E9675B" w:rsidRPr="00E9675B" w:rsidRDefault="00E9675B" w:rsidP="00E967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2C431" w14:textId="77777777" w:rsidR="00E9675B" w:rsidRPr="00E9675B" w:rsidRDefault="00E9675B" w:rsidP="00E967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D4DE4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0,2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1DF3F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8,5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E4F4C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5,0</w:t>
            </w:r>
          </w:p>
        </w:tc>
      </w:tr>
      <w:tr w:rsidR="00E9675B" w:rsidRPr="00E9675B" w14:paraId="44BFFEF0" w14:textId="77777777" w:rsidTr="00E9675B">
        <w:trPr>
          <w:trHeight w:val="300"/>
          <w:jc w:val="center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E959E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EA4A5" w14:textId="77777777" w:rsidR="00E9675B" w:rsidRPr="00E9675B" w:rsidRDefault="00E9675B" w:rsidP="00E967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F040B" w14:textId="77777777" w:rsidR="00E9675B" w:rsidRPr="00E9675B" w:rsidRDefault="00E9675B" w:rsidP="00E967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AD304" w14:textId="77777777" w:rsidR="00E9675B" w:rsidRPr="00E9675B" w:rsidRDefault="00E9675B" w:rsidP="00E967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E2310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0,0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3D1C9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10,1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3F5F8" w14:textId="77777777" w:rsidR="00E9675B" w:rsidRPr="00E9675B" w:rsidRDefault="00E9675B" w:rsidP="00E967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675B">
              <w:rPr>
                <w:rFonts w:ascii="Calibri" w:hAnsi="Calibri" w:cs="Calibri"/>
                <w:color w:val="000000"/>
                <w:sz w:val="22"/>
                <w:szCs w:val="22"/>
              </w:rPr>
              <w:t>5,0</w:t>
            </w:r>
          </w:p>
        </w:tc>
      </w:tr>
    </w:tbl>
    <w:p w14:paraId="460873B0" w14:textId="457D99F6" w:rsidR="00C05CD0" w:rsidRDefault="00C05CD0" w:rsidP="00E9675B"/>
    <w:p w14:paraId="7E884ED3" w14:textId="77777777" w:rsidR="00B97ABC" w:rsidRDefault="00B97ABC" w:rsidP="00E9675B"/>
    <w:p w14:paraId="0FDBAE4F" w14:textId="65022677" w:rsidR="00E9675B" w:rsidRDefault="00C05CD0" w:rsidP="00C05CD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F9F1A53" wp14:editId="2D1F28FE">
            <wp:extent cx="4612943" cy="2866030"/>
            <wp:effectExtent l="0" t="0" r="16510" b="10795"/>
            <wp:docPr id="23" name="Graf 23">
              <a:extLst xmlns:a="http://schemas.openxmlformats.org/drawingml/2006/main">
                <a:ext uri="{FF2B5EF4-FFF2-40B4-BE49-F238E27FC236}">
                  <a16:creationId xmlns:a16="http://schemas.microsoft.com/office/drawing/2014/main" id="{5E9A4076-4B5F-4E27-A10C-1C6F01CC4A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746FDBC" w14:textId="77777777" w:rsidR="00B97ABC" w:rsidRDefault="00B97ABC" w:rsidP="00C05CD0">
      <w:pPr>
        <w:jc w:val="center"/>
      </w:pPr>
    </w:p>
    <w:p w14:paraId="3784BE7B" w14:textId="1648E8CF" w:rsidR="00F065E6" w:rsidRDefault="00F4346A" w:rsidP="00B97ABC">
      <w:pPr>
        <w:jc w:val="center"/>
      </w:pPr>
      <w:r>
        <w:rPr>
          <w:noProof/>
        </w:rPr>
        <w:drawing>
          <wp:inline distT="0" distB="0" distL="0" distR="0" wp14:anchorId="78A1980A" wp14:editId="6A52A09B">
            <wp:extent cx="4572947" cy="2743200"/>
            <wp:effectExtent l="0" t="0" r="18415" b="0"/>
            <wp:docPr id="24" name="Graf 24">
              <a:extLst xmlns:a="http://schemas.openxmlformats.org/drawingml/2006/main">
                <a:ext uri="{FF2B5EF4-FFF2-40B4-BE49-F238E27FC236}">
                  <a16:creationId xmlns:a16="http://schemas.microsoft.com/office/drawing/2014/main" id="{2BEC227F-ACFA-4080-83C8-67E56AF281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6181A61" w14:textId="77777777" w:rsidR="00F065E6" w:rsidRDefault="00F065E6">
      <w:pPr>
        <w:spacing w:after="160" w:line="259" w:lineRule="auto"/>
      </w:pPr>
      <w:r>
        <w:br w:type="page"/>
      </w:r>
    </w:p>
    <w:p w14:paraId="1B89F356" w14:textId="1F568383" w:rsidR="00F4346A" w:rsidRDefault="0022617D" w:rsidP="0022617D">
      <w:pPr>
        <w:pStyle w:val="Nadpis1"/>
      </w:pPr>
      <w:r>
        <w:rPr>
          <w:lang w:val="en-US"/>
        </w:rPr>
        <w:t>&amp;</w:t>
      </w:r>
      <w:r w:rsidR="00101BBB">
        <w:t>3.2 vypočítejte R</w:t>
      </w:r>
      <w:r w:rsidR="00101BBB" w:rsidRPr="00101BBB">
        <w:rPr>
          <w:vertAlign w:val="subscript"/>
        </w:rPr>
        <w:t>a</w:t>
      </w:r>
      <w:r w:rsidR="00101BBB">
        <w:t xml:space="preserve"> pro dosažení 8 V</w:t>
      </w:r>
    </w:p>
    <w:p w14:paraId="54FFF7D4" w14:textId="262D0256" w:rsidR="0030208B" w:rsidRPr="00142961" w:rsidRDefault="0030208B" w:rsidP="0030208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=150 Ω</m:t>
          </m:r>
        </m:oMath>
      </m:oMathPara>
    </w:p>
    <w:p w14:paraId="27BF5CA2" w14:textId="77777777" w:rsidR="00142961" w:rsidRPr="0030208B" w:rsidRDefault="00142961" w:rsidP="0030208B"/>
    <w:p w14:paraId="4E99AD6E" w14:textId="73517FF3" w:rsidR="00016C0C" w:rsidRPr="00142961" w:rsidRDefault="00016C0C" w:rsidP="00016C0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jm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jm</m:t>
                  </m:r>
                </m:sub>
              </m:sSub>
            </m:den>
          </m:f>
        </m:oMath>
      </m:oMathPara>
    </w:p>
    <w:p w14:paraId="18A689F6" w14:textId="77777777" w:rsidR="00142961" w:rsidRPr="00701798" w:rsidRDefault="00142961" w:rsidP="00016C0C"/>
    <w:p w14:paraId="3E022094" w14:textId="48075F6F" w:rsidR="00701798" w:rsidRPr="00142961" w:rsidRDefault="00701798" w:rsidP="00016C0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(8</m:t>
              </m:r>
              <m:r>
                <w:rPr>
                  <w:rFonts w:ascii="Cambria Math" w:hAnsi="Cambria Math"/>
                </w:rPr>
                <m:t xml:space="preserve">- 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</w:rPr>
                <m:t>)×</m:t>
              </m:r>
              <m:r>
                <w:rPr>
                  <w:rFonts w:ascii="Cambria Math" w:hAnsi="Cambria Math"/>
                </w:rPr>
                <m:t>150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</m:oMath>
      </m:oMathPara>
    </w:p>
    <w:p w14:paraId="5DE50096" w14:textId="77777777" w:rsidR="00142961" w:rsidRPr="00C06666" w:rsidRDefault="00142961" w:rsidP="00016C0C"/>
    <w:p w14:paraId="54694BE5" w14:textId="2E121D16" w:rsidR="00C06666" w:rsidRPr="009750F8" w:rsidRDefault="00C06666" w:rsidP="00016C0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</w:rPr>
            <m:t xml:space="preserve">90 </m:t>
          </m:r>
          <m:r>
            <m:rPr>
              <m:sty m:val="b"/>
            </m:rPr>
            <w:rPr>
              <w:rFonts w:ascii="Cambria Math" w:hAnsi="Cambria Math"/>
            </w:rPr>
            <m:t>Ω</m:t>
          </m:r>
        </m:oMath>
      </m:oMathPara>
    </w:p>
    <w:p w14:paraId="1B52177A" w14:textId="77777777" w:rsidR="009750F8" w:rsidRPr="00307078" w:rsidRDefault="009750F8" w:rsidP="00016C0C"/>
    <w:p w14:paraId="75BD66CC" w14:textId="13255476" w:rsidR="00307078" w:rsidRDefault="00307078" w:rsidP="009750F8">
      <w:pPr>
        <w:jc w:val="center"/>
      </w:pPr>
      <w:r>
        <w:t>Odpor R</w:t>
      </w:r>
      <w:r w:rsidRPr="00307078">
        <w:rPr>
          <w:vertAlign w:val="subscript"/>
        </w:rPr>
        <w:t>a</w:t>
      </w:r>
      <w:r>
        <w:rPr>
          <w:vertAlign w:val="subscript"/>
        </w:rPr>
        <w:t xml:space="preserve"> </w:t>
      </w:r>
      <w:r>
        <w:t>následně upraven na 75 Ω.</w:t>
      </w:r>
    </w:p>
    <w:p w14:paraId="1A25F601" w14:textId="3D5B549D" w:rsidR="00DA3E3E" w:rsidRDefault="00DA3E3E" w:rsidP="009750F8">
      <w:pPr>
        <w:jc w:val="center"/>
      </w:pPr>
    </w:p>
    <w:p w14:paraId="73C9D31D" w14:textId="2D968692" w:rsidR="00DA3E3E" w:rsidRPr="008D2D74" w:rsidRDefault="00DA3E3E" w:rsidP="009750F8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jm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</m:oMath>
      </m:oMathPara>
    </w:p>
    <w:p w14:paraId="02B55600" w14:textId="77777777" w:rsidR="008D2D74" w:rsidRPr="008D2D74" w:rsidRDefault="008D2D74" w:rsidP="009750F8">
      <w:pPr>
        <w:jc w:val="center"/>
      </w:pPr>
    </w:p>
    <w:p w14:paraId="1E55518F" w14:textId="5B89891A" w:rsidR="008D2D74" w:rsidRPr="002B2400" w:rsidRDefault="008D2D74" w:rsidP="009750F8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150</m:t>
                  </m:r>
                </m:den>
              </m:f>
              <m: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>75</m:t>
              </m:r>
            </m:num>
            <m:den>
              <m:r>
                <w:rPr>
                  <w:rFonts w:ascii="Cambria Math" w:hAnsi="Cambria Math"/>
                </w:rPr>
                <m:t>75</m:t>
              </m:r>
            </m:den>
          </m:f>
        </m:oMath>
      </m:oMathPara>
    </w:p>
    <w:p w14:paraId="465D8269" w14:textId="77777777" w:rsidR="002B2400" w:rsidRPr="002B2400" w:rsidRDefault="002B2400" w:rsidP="009750F8">
      <w:pPr>
        <w:jc w:val="center"/>
      </w:pPr>
    </w:p>
    <w:p w14:paraId="41DD527E" w14:textId="0AF1F555" w:rsidR="00B11067" w:rsidRDefault="002B2400" w:rsidP="00DB0F5B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6,6 mA</m:t>
          </m:r>
        </m:oMath>
      </m:oMathPara>
    </w:p>
    <w:p w14:paraId="13B70E45" w14:textId="1C6302AA" w:rsidR="00B11067" w:rsidRDefault="00DB0F5B" w:rsidP="009B181F">
      <w:pPr>
        <w:pStyle w:val="Nadpis1"/>
        <w:spacing w:after="240"/>
      </w:pPr>
      <w:r>
        <w:rPr>
          <w:lang w:val="en-US"/>
        </w:rPr>
        <w:t>&amp;</w:t>
      </w:r>
      <w:r>
        <w:t>3.3 Změřte zatěžovací charakteristiku. Zpracujte tabelárně a graficky</w:t>
      </w:r>
    </w:p>
    <w:tbl>
      <w:tblPr>
        <w:tblW w:w="28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9B181F" w:rsidRPr="009B181F" w14:paraId="16442C74" w14:textId="77777777" w:rsidTr="009B181F">
        <w:trPr>
          <w:trHeight w:val="37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13EFD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A6971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U</w:t>
            </w:r>
            <w:r w:rsidRPr="009B181F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1</w:t>
            </w: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 V 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0C05B9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U</w:t>
            </w:r>
            <w:r w:rsidRPr="009B181F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2</w:t>
            </w: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 V )</w:t>
            </w:r>
          </w:p>
        </w:tc>
      </w:tr>
      <w:tr w:rsidR="009B181F" w:rsidRPr="009B181F" w14:paraId="43BA94B3" w14:textId="77777777" w:rsidTr="009B181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A11FE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1,0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10B6D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11,0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01962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9B181F" w:rsidRPr="009B181F" w14:paraId="4261C1FC" w14:textId="77777777" w:rsidTr="009B181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77788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19AD0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11,8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CE173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9B181F" w:rsidRPr="009B181F" w14:paraId="61340FC5" w14:textId="77777777" w:rsidTr="009B181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BA5C8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3BD34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12,6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E3BAC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9B181F" w:rsidRPr="009B181F" w14:paraId="71A442AC" w14:textId="77777777" w:rsidTr="009B181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DF40D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85763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13,8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D4171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9B181F" w:rsidRPr="009B181F" w14:paraId="461A8593" w14:textId="77777777" w:rsidTr="009B181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EAA49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0,2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783D0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14,6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8C5D7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9B181F" w:rsidRPr="009B181F" w14:paraId="749902B2" w14:textId="77777777" w:rsidTr="009B181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32249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0,0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701BD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16,0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AAAD9" w14:textId="77777777" w:rsidR="009B181F" w:rsidRPr="009B181F" w:rsidRDefault="009B181F" w:rsidP="009B181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181F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</w:tbl>
    <w:p w14:paraId="1D69E73C" w14:textId="133B60CE" w:rsidR="009B181F" w:rsidRDefault="009B181F" w:rsidP="009B181F"/>
    <w:p w14:paraId="67FD81E5" w14:textId="48CB3771" w:rsidR="007D4B96" w:rsidRDefault="009B181F" w:rsidP="009B181F">
      <w:pPr>
        <w:jc w:val="center"/>
      </w:pPr>
      <w:r>
        <w:rPr>
          <w:noProof/>
        </w:rPr>
        <w:drawing>
          <wp:inline distT="0" distB="0" distL="0" distR="0" wp14:anchorId="1AC143D6" wp14:editId="03542A89">
            <wp:extent cx="4572000" cy="2743200"/>
            <wp:effectExtent l="0" t="0" r="0" b="0"/>
            <wp:docPr id="27" name="Graf 27">
              <a:extLst xmlns:a="http://schemas.openxmlformats.org/drawingml/2006/main">
                <a:ext uri="{FF2B5EF4-FFF2-40B4-BE49-F238E27FC236}">
                  <a16:creationId xmlns:a16="http://schemas.microsoft.com/office/drawing/2014/main" id="{9832DAE6-CAFB-4181-BF18-336428406C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371AB73A" w14:textId="77777777" w:rsidR="007D4B96" w:rsidRDefault="007D4B96">
      <w:pPr>
        <w:spacing w:after="160" w:line="259" w:lineRule="auto"/>
      </w:pPr>
      <w:r>
        <w:br w:type="page"/>
      </w:r>
    </w:p>
    <w:p w14:paraId="12830E60" w14:textId="14E4DDB9" w:rsidR="009B181F" w:rsidRDefault="00782B79" w:rsidP="000038D8">
      <w:pPr>
        <w:pStyle w:val="Nadpis1"/>
      </w:pPr>
      <w:r>
        <w:rPr>
          <w:lang w:val="en-US"/>
        </w:rPr>
        <w:t>&amp;</w:t>
      </w:r>
      <w:r w:rsidR="000038D8">
        <w:t>3.5 Vypočtěte hodnotu odporu R</w:t>
      </w:r>
      <w:r w:rsidR="000038D8" w:rsidRPr="000038D8">
        <w:rPr>
          <w:vertAlign w:val="subscript"/>
        </w:rPr>
        <w:t>1</w:t>
      </w:r>
      <w:r w:rsidR="000038D8">
        <w:t xml:space="preserve"> pro I</w:t>
      </w:r>
      <w:r w:rsidR="000038D8" w:rsidRPr="000038D8">
        <w:rPr>
          <w:vertAlign w:val="subscript"/>
        </w:rPr>
        <w:t>2</w:t>
      </w:r>
      <w:r w:rsidR="000038D8">
        <w:t xml:space="preserve"> </w:t>
      </w:r>
      <w:r w:rsidR="00AF0AD2">
        <w:t>= 0,05A. Odpor R</w:t>
      </w:r>
      <w:r w:rsidR="00AF0AD2" w:rsidRPr="00AF0AD2">
        <w:rPr>
          <w:vertAlign w:val="subscript"/>
        </w:rPr>
        <w:t>2</w:t>
      </w:r>
      <w:r w:rsidR="00AF0AD2">
        <w:t xml:space="preserve"> nabývá hodnot 0 až 200 </w:t>
      </w:r>
      <w:r w:rsidR="00AF0AD2">
        <w:rPr>
          <w:rFonts w:cstheme="majorHAnsi"/>
        </w:rPr>
        <w:t>Ω</w:t>
      </w:r>
      <w:r w:rsidR="00166E2A">
        <w:t>. Určete potřebnou velikost vstupního napětí</w:t>
      </w:r>
      <w:r w:rsidR="003C756B">
        <w:t>.</w:t>
      </w:r>
    </w:p>
    <w:p w14:paraId="2B1AB635" w14:textId="3ACCEB57" w:rsidR="002C61D6" w:rsidRDefault="002C61D6" w:rsidP="002C61D6"/>
    <w:p w14:paraId="626D4B82" w14:textId="534DBADB" w:rsidR="002C61D6" w:rsidRPr="00A244D4" w:rsidRDefault="00062058" w:rsidP="002C61D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jm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6806569B" w14:textId="77777777" w:rsidR="00A244D4" w:rsidRPr="00A244D4" w:rsidRDefault="00A244D4" w:rsidP="002C61D6"/>
    <w:p w14:paraId="1228BE04" w14:textId="7C8E6FED" w:rsidR="00A244D4" w:rsidRPr="00844952" w:rsidRDefault="00A244D4" w:rsidP="002C61D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0,05</m:t>
              </m:r>
            </m:den>
          </m:f>
        </m:oMath>
      </m:oMathPara>
    </w:p>
    <w:p w14:paraId="7F68D9EB" w14:textId="77777777" w:rsidR="00844952" w:rsidRPr="00844952" w:rsidRDefault="00844952" w:rsidP="002C61D6"/>
    <w:p w14:paraId="68C4742D" w14:textId="707F4E9A" w:rsidR="00844952" w:rsidRPr="008F2D73" w:rsidRDefault="00844952" w:rsidP="002C61D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 xml:space="preserve">100 </m:t>
          </m:r>
          <m:r>
            <m:rPr>
              <m:sty m:val="bi"/>
            </m:rPr>
            <w:rPr>
              <w:rFonts w:ascii="Cambria Math" w:hAnsi="Cambria Math"/>
            </w:rPr>
            <m:t>Ω</m:t>
          </m:r>
        </m:oMath>
      </m:oMathPara>
    </w:p>
    <w:p w14:paraId="5618BE18" w14:textId="5A65EF93" w:rsidR="008F2D73" w:rsidRDefault="008F2D73" w:rsidP="002C61D6"/>
    <w:p w14:paraId="13A4D1D7" w14:textId="5478E2D5" w:rsidR="008F2D73" w:rsidRPr="000E1C28" w:rsidRDefault="008F2D73" w:rsidP="002C61D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+3</m:t>
          </m:r>
        </m:oMath>
      </m:oMathPara>
    </w:p>
    <w:p w14:paraId="3CA2D9E6" w14:textId="4E8E2232" w:rsidR="000E1C28" w:rsidRDefault="000E1C28" w:rsidP="002C61D6"/>
    <w:p w14:paraId="3DC2C99B" w14:textId="2EBE5F75" w:rsidR="000E1C28" w:rsidRPr="00634E68" w:rsidRDefault="000E1C28" w:rsidP="002C61D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100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200</m:t>
              </m:r>
            </m:e>
          </m:d>
          <m: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0,05</m:t>
          </m:r>
          <m:r>
            <w:rPr>
              <w:rFonts w:ascii="Cambria Math" w:hAnsi="Cambria Math"/>
            </w:rPr>
            <m:t>+3</m:t>
          </m:r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18 V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5860D9A7" w14:textId="168AC6D1" w:rsidR="00634E68" w:rsidRDefault="00634E68" w:rsidP="002C61D6"/>
    <w:p w14:paraId="64FA1006" w14:textId="4753FA92" w:rsidR="00634E68" w:rsidRDefault="00C40DC0" w:rsidP="00C40DC0">
      <w:pPr>
        <w:pStyle w:val="Nadpis1"/>
      </w:pPr>
      <w:r>
        <w:t>&amp;3.6</w:t>
      </w:r>
    </w:p>
    <w:p w14:paraId="590A4B0F" w14:textId="24E826C4" w:rsidR="009E27E2" w:rsidRDefault="000A14BA" w:rsidP="000A14BA">
      <w:pPr>
        <w:spacing w:before="240"/>
        <w:rPr>
          <w:vertAlign w:val="subscript"/>
        </w:rPr>
      </w:pPr>
      <w:r>
        <w:tab/>
        <w:t xml:space="preserve">Zapojený obvod </w:t>
      </w:r>
      <w:r w:rsidR="0030287D">
        <w:t>při R</w:t>
      </w:r>
      <w:r w:rsidR="0030287D" w:rsidRPr="0030287D">
        <w:rPr>
          <w:vertAlign w:val="subscript"/>
        </w:rPr>
        <w:t>1</w:t>
      </w:r>
      <w:r w:rsidR="0030287D">
        <w:rPr>
          <w:vertAlign w:val="subscript"/>
        </w:rPr>
        <w:t xml:space="preserve"> </w:t>
      </w:r>
      <w:r w:rsidR="0030287D">
        <w:t xml:space="preserve">= 104 Ω se choval přesně tak jak měl a nedocházelo v rozsahu zátěže  </w:t>
      </w:r>
      <w:r w:rsidR="00FE565C">
        <w:t xml:space="preserve">              </w:t>
      </w:r>
      <w:r w:rsidR="007673CE">
        <w:t>0–200</w:t>
      </w:r>
      <w:r w:rsidR="0030287D">
        <w:t xml:space="preserve"> </w:t>
      </w:r>
      <w:bookmarkStart w:id="0" w:name="_GoBack"/>
      <w:bookmarkEnd w:id="0"/>
      <w:r w:rsidR="0030287D">
        <w:t>Ω</w:t>
      </w:r>
      <w:r w:rsidR="00FE565C">
        <w:t xml:space="preserve"> k žádným změnám proudu I</w:t>
      </w:r>
      <w:r w:rsidR="00FE565C" w:rsidRPr="00FE565C">
        <w:rPr>
          <w:vertAlign w:val="subscript"/>
        </w:rPr>
        <w:t>2</w:t>
      </w:r>
      <w:r w:rsidR="00E40F72">
        <w:t>.</w:t>
      </w:r>
      <w:r w:rsidR="00FE565C">
        <w:rPr>
          <w:vertAlign w:val="subscript"/>
        </w:rPr>
        <w:t xml:space="preserve"> </w:t>
      </w:r>
    </w:p>
    <w:p w14:paraId="25089D32" w14:textId="007DED1E" w:rsidR="009E27E2" w:rsidRDefault="009E27E2" w:rsidP="0020796C">
      <w:pPr>
        <w:pStyle w:val="Nadpis1"/>
      </w:pPr>
      <w:r w:rsidRPr="0020796C">
        <w:rPr>
          <w:lang w:val="en-US"/>
        </w:rPr>
        <w:t>&amp;</w:t>
      </w:r>
      <w:r w:rsidR="0020796C" w:rsidRPr="0020796C">
        <w:rPr>
          <w:lang w:val="en-US"/>
        </w:rPr>
        <w:t>3.7</w:t>
      </w:r>
      <w:r w:rsidR="00753069">
        <w:rPr>
          <w:lang w:val="en-US"/>
        </w:rPr>
        <w:t xml:space="preserve"> </w:t>
      </w:r>
      <w:r w:rsidR="00753069">
        <w:t>Zapojení se Zenerovou diodou</w:t>
      </w:r>
    </w:p>
    <w:p w14:paraId="79FE5A95" w14:textId="77777777" w:rsidR="0005307E" w:rsidRPr="0005307E" w:rsidRDefault="0005307E" w:rsidP="0005307E"/>
    <w:p w14:paraId="7A0AFCA6" w14:textId="3890EF89" w:rsidR="00922325" w:rsidRDefault="0067622A" w:rsidP="00DA372A">
      <w:pPr>
        <w:jc w:val="center"/>
      </w:pPr>
      <w:r>
        <w:rPr>
          <w:noProof/>
        </w:rPr>
        <w:drawing>
          <wp:inline distT="0" distB="0" distL="0" distR="0" wp14:anchorId="57E5738E" wp14:editId="06B6591B">
            <wp:extent cx="4362450" cy="1771650"/>
            <wp:effectExtent l="0" t="0" r="0" b="0"/>
            <wp:docPr id="29" name="Obrázek 29" descr="increasing the output vol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creasing the output volt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219B6" w14:textId="3166E414" w:rsidR="0029572A" w:rsidRDefault="00612454" w:rsidP="00612454">
      <w:pPr>
        <w:ind w:firstLine="708"/>
        <w:rPr>
          <w:vertAlign w:val="subscript"/>
        </w:rPr>
      </w:pPr>
      <w:r>
        <w:t>Zenerovu diodu zvolíme tak aby U</w:t>
      </w:r>
      <w:r w:rsidRPr="00612454">
        <w:rPr>
          <w:vertAlign w:val="subscript"/>
        </w:rPr>
        <w:t>Z</w:t>
      </w:r>
      <w:r>
        <w:rPr>
          <w:vertAlign w:val="subscript"/>
        </w:rPr>
        <w:t xml:space="preserve"> </w:t>
      </w:r>
      <w:r w:rsidR="00EB7019">
        <w:t xml:space="preserve"> </w:t>
      </w:r>
      <w:r w:rsidR="00EB7019" w:rsidRPr="00EB7019">
        <w:t>≈</w:t>
      </w:r>
      <w:r w:rsidR="00EB7019">
        <w:t xml:space="preserve"> U</w:t>
      </w:r>
      <w:r w:rsidR="00EB7019" w:rsidRPr="00640B96">
        <w:rPr>
          <w:vertAlign w:val="subscript"/>
        </w:rPr>
        <w:t>2</w:t>
      </w:r>
      <w:r w:rsidR="00EB7019">
        <w:t xml:space="preserve"> - U</w:t>
      </w:r>
      <w:r w:rsidR="00EB7019" w:rsidRPr="00640B96">
        <w:rPr>
          <w:vertAlign w:val="subscript"/>
        </w:rPr>
        <w:t>JM</w:t>
      </w:r>
    </w:p>
    <w:p w14:paraId="0AEDFC0B" w14:textId="46135E7B" w:rsidR="00922325" w:rsidRDefault="00922325" w:rsidP="00922325">
      <w:pPr>
        <w:pStyle w:val="Nadpis1"/>
      </w:pPr>
      <w:r>
        <w:t>Závěr</w:t>
      </w:r>
    </w:p>
    <w:p w14:paraId="701C6CA6" w14:textId="566BB998" w:rsidR="00922325" w:rsidRPr="00922325" w:rsidRDefault="00922325" w:rsidP="00922325">
      <w:r>
        <w:tab/>
        <w:t xml:space="preserve">Měřením </w:t>
      </w:r>
      <w:r w:rsidR="007812F9">
        <w:t>jsme</w:t>
      </w:r>
      <w:r>
        <w:t xml:space="preserve"> si ověřili předpoklady o stabilizátoru. </w:t>
      </w:r>
      <w:r w:rsidR="004E41BD">
        <w:t>Díky svým vlastnostem se hodí do přesných analogových přístrojů jako napěťová nebo proudová reference.</w:t>
      </w:r>
      <w:r w:rsidR="00583D42">
        <w:t xml:space="preserve"> </w:t>
      </w:r>
    </w:p>
    <w:sectPr w:rsidR="00922325" w:rsidRPr="00922325" w:rsidSect="00062841">
      <w:footerReference w:type="default" r:id="rId18"/>
      <w:pgSz w:w="11906" w:h="16838" w:code="9"/>
      <w:pgMar w:top="510" w:right="720" w:bottom="510" w:left="720" w:header="113" w:footer="22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6EE37" w14:textId="77777777" w:rsidR="00B62770" w:rsidRDefault="00B62770" w:rsidP="00D37AC2">
      <w:r>
        <w:separator/>
      </w:r>
    </w:p>
  </w:endnote>
  <w:endnote w:type="continuationSeparator" w:id="0">
    <w:p w14:paraId="78BFDB03" w14:textId="77777777" w:rsidR="00B62770" w:rsidRDefault="00B62770" w:rsidP="00D37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3BD8C5" w14:textId="0F515EA4" w:rsidR="00F858C8" w:rsidRPr="00D37AC2" w:rsidRDefault="00F858C8" w:rsidP="00D37AC2">
    <w:pPr>
      <w:pStyle w:val="Zpat"/>
      <w:jc w:val="center"/>
      <w:rPr>
        <w:rFonts w:asciiTheme="majorHAnsi" w:hAnsiTheme="majorHAnsi" w:cstheme="majorHAnsi"/>
        <w:sz w:val="18"/>
      </w:rPr>
    </w:pPr>
    <w:r w:rsidRPr="00D37AC2">
      <w:rPr>
        <w:rFonts w:asciiTheme="majorHAnsi" w:hAnsiTheme="majorHAnsi" w:cstheme="majorHAnsi"/>
        <w:sz w:val="18"/>
      </w:rPr>
      <w:t xml:space="preserve">stránka </w:t>
    </w:r>
    <w:r w:rsidRPr="00D37AC2">
      <w:rPr>
        <w:rFonts w:asciiTheme="majorHAnsi" w:hAnsiTheme="majorHAnsi" w:cstheme="majorHAnsi"/>
        <w:sz w:val="18"/>
      </w:rPr>
      <w:fldChar w:fldCharType="begin"/>
    </w:r>
    <w:r w:rsidRPr="00D37AC2">
      <w:rPr>
        <w:rFonts w:asciiTheme="majorHAnsi" w:hAnsiTheme="majorHAnsi" w:cstheme="majorHAnsi"/>
        <w:sz w:val="18"/>
      </w:rPr>
      <w:instrText>PAGE   \* MERGEFORMAT</w:instrText>
    </w:r>
    <w:r w:rsidRPr="00D37AC2">
      <w:rPr>
        <w:rFonts w:asciiTheme="majorHAnsi" w:hAnsiTheme="majorHAnsi" w:cstheme="majorHAnsi"/>
        <w:sz w:val="18"/>
      </w:rPr>
      <w:fldChar w:fldCharType="separate"/>
    </w:r>
    <w:r w:rsidRPr="00D37AC2">
      <w:rPr>
        <w:rFonts w:asciiTheme="majorHAnsi" w:hAnsiTheme="majorHAnsi" w:cstheme="majorHAnsi"/>
        <w:sz w:val="18"/>
      </w:rPr>
      <w:t>1</w:t>
    </w:r>
    <w:r w:rsidRPr="00D37AC2">
      <w:rPr>
        <w:rFonts w:asciiTheme="majorHAnsi" w:hAnsiTheme="majorHAnsi" w:cstheme="majorHAnsi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A4CA9C" w14:textId="77777777" w:rsidR="00B62770" w:rsidRDefault="00B62770" w:rsidP="00D37AC2">
      <w:r>
        <w:separator/>
      </w:r>
    </w:p>
  </w:footnote>
  <w:footnote w:type="continuationSeparator" w:id="0">
    <w:p w14:paraId="0AC414CE" w14:textId="77777777" w:rsidR="00B62770" w:rsidRDefault="00B62770" w:rsidP="00D37A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015A5"/>
    <w:multiLevelType w:val="hybridMultilevel"/>
    <w:tmpl w:val="373EB8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F54A1"/>
    <w:multiLevelType w:val="hybridMultilevel"/>
    <w:tmpl w:val="B75A8002"/>
    <w:lvl w:ilvl="0" w:tplc="04050001">
      <w:start w:val="1"/>
      <w:numFmt w:val="bullet"/>
      <w:lvlText w:val=""/>
      <w:lvlJc w:val="left"/>
      <w:pPr>
        <w:ind w:left="100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2" w15:restartNumberingAfterBreak="0">
    <w:nsid w:val="29C51E59"/>
    <w:multiLevelType w:val="hybridMultilevel"/>
    <w:tmpl w:val="48BEFAC6"/>
    <w:lvl w:ilvl="0" w:tplc="035AEF24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4AD"/>
    <w:rsid w:val="0000259C"/>
    <w:rsid w:val="000038D8"/>
    <w:rsid w:val="00004306"/>
    <w:rsid w:val="00004B04"/>
    <w:rsid w:val="00007039"/>
    <w:rsid w:val="00014236"/>
    <w:rsid w:val="00015FEB"/>
    <w:rsid w:val="000166AD"/>
    <w:rsid w:val="00016C0C"/>
    <w:rsid w:val="0001758C"/>
    <w:rsid w:val="00020951"/>
    <w:rsid w:val="00030950"/>
    <w:rsid w:val="00033929"/>
    <w:rsid w:val="00034EAE"/>
    <w:rsid w:val="00036A4A"/>
    <w:rsid w:val="00037AC5"/>
    <w:rsid w:val="0005307E"/>
    <w:rsid w:val="000534E3"/>
    <w:rsid w:val="000547CF"/>
    <w:rsid w:val="00062058"/>
    <w:rsid w:val="00062841"/>
    <w:rsid w:val="000831A7"/>
    <w:rsid w:val="000904AD"/>
    <w:rsid w:val="000906BA"/>
    <w:rsid w:val="00090D60"/>
    <w:rsid w:val="0009121E"/>
    <w:rsid w:val="00097790"/>
    <w:rsid w:val="000A14BA"/>
    <w:rsid w:val="000A3959"/>
    <w:rsid w:val="000C6538"/>
    <w:rsid w:val="000D469F"/>
    <w:rsid w:val="000D4B17"/>
    <w:rsid w:val="000D7CA2"/>
    <w:rsid w:val="000E1C28"/>
    <w:rsid w:val="000E1E5D"/>
    <w:rsid w:val="000E39BD"/>
    <w:rsid w:val="000E556E"/>
    <w:rsid w:val="000E7435"/>
    <w:rsid w:val="000E7725"/>
    <w:rsid w:val="00101BBB"/>
    <w:rsid w:val="00103920"/>
    <w:rsid w:val="00103C28"/>
    <w:rsid w:val="001110FB"/>
    <w:rsid w:val="00112BF1"/>
    <w:rsid w:val="00121C5E"/>
    <w:rsid w:val="001325DA"/>
    <w:rsid w:val="00133CDE"/>
    <w:rsid w:val="00142961"/>
    <w:rsid w:val="00143921"/>
    <w:rsid w:val="0014607E"/>
    <w:rsid w:val="00152D50"/>
    <w:rsid w:val="00153B04"/>
    <w:rsid w:val="001541A8"/>
    <w:rsid w:val="00166E2A"/>
    <w:rsid w:val="00170997"/>
    <w:rsid w:val="00172350"/>
    <w:rsid w:val="00183FDD"/>
    <w:rsid w:val="00190B87"/>
    <w:rsid w:val="001B4213"/>
    <w:rsid w:val="001C71B9"/>
    <w:rsid w:val="001D0507"/>
    <w:rsid w:val="00203E05"/>
    <w:rsid w:val="0020796C"/>
    <w:rsid w:val="00222A33"/>
    <w:rsid w:val="00224FB1"/>
    <w:rsid w:val="0022617D"/>
    <w:rsid w:val="00226F93"/>
    <w:rsid w:val="002359AD"/>
    <w:rsid w:val="0024339F"/>
    <w:rsid w:val="00244572"/>
    <w:rsid w:val="0025051C"/>
    <w:rsid w:val="00252763"/>
    <w:rsid w:val="0026051D"/>
    <w:rsid w:val="00282005"/>
    <w:rsid w:val="00282BCE"/>
    <w:rsid w:val="0029572A"/>
    <w:rsid w:val="002A0DC7"/>
    <w:rsid w:val="002B1814"/>
    <w:rsid w:val="002B2400"/>
    <w:rsid w:val="002B73AA"/>
    <w:rsid w:val="002C1346"/>
    <w:rsid w:val="002C2803"/>
    <w:rsid w:val="002C61D6"/>
    <w:rsid w:val="002C65AF"/>
    <w:rsid w:val="002D05C8"/>
    <w:rsid w:val="0030208B"/>
    <w:rsid w:val="0030287D"/>
    <w:rsid w:val="00307078"/>
    <w:rsid w:val="00312888"/>
    <w:rsid w:val="00314526"/>
    <w:rsid w:val="003148E9"/>
    <w:rsid w:val="003163D1"/>
    <w:rsid w:val="003262BA"/>
    <w:rsid w:val="00333B2C"/>
    <w:rsid w:val="0034713C"/>
    <w:rsid w:val="003607DF"/>
    <w:rsid w:val="00383941"/>
    <w:rsid w:val="003862E9"/>
    <w:rsid w:val="00393FF2"/>
    <w:rsid w:val="003A0F34"/>
    <w:rsid w:val="003A70FA"/>
    <w:rsid w:val="003B5097"/>
    <w:rsid w:val="003C00F9"/>
    <w:rsid w:val="003C58E9"/>
    <w:rsid w:val="003C756B"/>
    <w:rsid w:val="003C771F"/>
    <w:rsid w:val="003D00DD"/>
    <w:rsid w:val="003D2333"/>
    <w:rsid w:val="003D3298"/>
    <w:rsid w:val="003D5173"/>
    <w:rsid w:val="003E3353"/>
    <w:rsid w:val="003F4BD8"/>
    <w:rsid w:val="003F539E"/>
    <w:rsid w:val="004049F9"/>
    <w:rsid w:val="0041160E"/>
    <w:rsid w:val="0041191F"/>
    <w:rsid w:val="0043072C"/>
    <w:rsid w:val="00435B82"/>
    <w:rsid w:val="004370BB"/>
    <w:rsid w:val="00453446"/>
    <w:rsid w:val="004557D7"/>
    <w:rsid w:val="004639FF"/>
    <w:rsid w:val="00481959"/>
    <w:rsid w:val="004A06F8"/>
    <w:rsid w:val="004A246A"/>
    <w:rsid w:val="004A2B4D"/>
    <w:rsid w:val="004C3106"/>
    <w:rsid w:val="004C4B59"/>
    <w:rsid w:val="004C6A8F"/>
    <w:rsid w:val="004D26B9"/>
    <w:rsid w:val="004D618E"/>
    <w:rsid w:val="004E0F8C"/>
    <w:rsid w:val="004E11A2"/>
    <w:rsid w:val="004E41BD"/>
    <w:rsid w:val="004E6D85"/>
    <w:rsid w:val="004E6FC7"/>
    <w:rsid w:val="004F3EA9"/>
    <w:rsid w:val="00502A84"/>
    <w:rsid w:val="00503FE4"/>
    <w:rsid w:val="00510BFB"/>
    <w:rsid w:val="00513CF5"/>
    <w:rsid w:val="00534274"/>
    <w:rsid w:val="00535673"/>
    <w:rsid w:val="005365AE"/>
    <w:rsid w:val="00544977"/>
    <w:rsid w:val="00552841"/>
    <w:rsid w:val="00552F0B"/>
    <w:rsid w:val="00562521"/>
    <w:rsid w:val="00566093"/>
    <w:rsid w:val="00572BF9"/>
    <w:rsid w:val="00583D42"/>
    <w:rsid w:val="00593A14"/>
    <w:rsid w:val="005A1E09"/>
    <w:rsid w:val="005B2712"/>
    <w:rsid w:val="005B5B0F"/>
    <w:rsid w:val="005B7D7A"/>
    <w:rsid w:val="005C07B5"/>
    <w:rsid w:val="005D1A02"/>
    <w:rsid w:val="005E41AF"/>
    <w:rsid w:val="005F2560"/>
    <w:rsid w:val="005F5419"/>
    <w:rsid w:val="00602A93"/>
    <w:rsid w:val="00607ECA"/>
    <w:rsid w:val="00612454"/>
    <w:rsid w:val="006136F1"/>
    <w:rsid w:val="0061546B"/>
    <w:rsid w:val="0062423F"/>
    <w:rsid w:val="00625FF7"/>
    <w:rsid w:val="0063120B"/>
    <w:rsid w:val="00634E68"/>
    <w:rsid w:val="00640B96"/>
    <w:rsid w:val="00644B9F"/>
    <w:rsid w:val="006451F4"/>
    <w:rsid w:val="0065059B"/>
    <w:rsid w:val="006558F4"/>
    <w:rsid w:val="00661090"/>
    <w:rsid w:val="006653AB"/>
    <w:rsid w:val="006711B6"/>
    <w:rsid w:val="0067622A"/>
    <w:rsid w:val="006827AA"/>
    <w:rsid w:val="006938D0"/>
    <w:rsid w:val="0069437D"/>
    <w:rsid w:val="00694F1B"/>
    <w:rsid w:val="006B065F"/>
    <w:rsid w:val="006C7227"/>
    <w:rsid w:val="006D2046"/>
    <w:rsid w:val="006D5405"/>
    <w:rsid w:val="006D6852"/>
    <w:rsid w:val="006E2A55"/>
    <w:rsid w:val="006E64EA"/>
    <w:rsid w:val="006F10B1"/>
    <w:rsid w:val="00701798"/>
    <w:rsid w:val="00702878"/>
    <w:rsid w:val="0071248C"/>
    <w:rsid w:val="00712F7D"/>
    <w:rsid w:val="007407FD"/>
    <w:rsid w:val="00740A88"/>
    <w:rsid w:val="00746408"/>
    <w:rsid w:val="00753069"/>
    <w:rsid w:val="0075559F"/>
    <w:rsid w:val="007576AD"/>
    <w:rsid w:val="0076148F"/>
    <w:rsid w:val="00766F4D"/>
    <w:rsid w:val="007673CE"/>
    <w:rsid w:val="00773BA1"/>
    <w:rsid w:val="00776CE8"/>
    <w:rsid w:val="0077740A"/>
    <w:rsid w:val="007812F9"/>
    <w:rsid w:val="00782B79"/>
    <w:rsid w:val="0078766F"/>
    <w:rsid w:val="00791E8F"/>
    <w:rsid w:val="00792A78"/>
    <w:rsid w:val="00792AC9"/>
    <w:rsid w:val="007939DA"/>
    <w:rsid w:val="00796BE1"/>
    <w:rsid w:val="007A006C"/>
    <w:rsid w:val="007B0F70"/>
    <w:rsid w:val="007C0AA7"/>
    <w:rsid w:val="007C1A5B"/>
    <w:rsid w:val="007D215C"/>
    <w:rsid w:val="007D4B96"/>
    <w:rsid w:val="007E59E8"/>
    <w:rsid w:val="007E719A"/>
    <w:rsid w:val="007E72F2"/>
    <w:rsid w:val="00800DD7"/>
    <w:rsid w:val="00806235"/>
    <w:rsid w:val="00812080"/>
    <w:rsid w:val="008137DF"/>
    <w:rsid w:val="00814CFB"/>
    <w:rsid w:val="0082153B"/>
    <w:rsid w:val="0082189E"/>
    <w:rsid w:val="008262AA"/>
    <w:rsid w:val="00826CB1"/>
    <w:rsid w:val="008305EB"/>
    <w:rsid w:val="00832F4A"/>
    <w:rsid w:val="00834E62"/>
    <w:rsid w:val="0083655D"/>
    <w:rsid w:val="00844952"/>
    <w:rsid w:val="0084733A"/>
    <w:rsid w:val="008476EE"/>
    <w:rsid w:val="0086758A"/>
    <w:rsid w:val="008676E5"/>
    <w:rsid w:val="008700D0"/>
    <w:rsid w:val="008757A3"/>
    <w:rsid w:val="0087746D"/>
    <w:rsid w:val="008776ED"/>
    <w:rsid w:val="008832E0"/>
    <w:rsid w:val="00893376"/>
    <w:rsid w:val="008977E8"/>
    <w:rsid w:val="008A32B2"/>
    <w:rsid w:val="008A3CB7"/>
    <w:rsid w:val="008A577F"/>
    <w:rsid w:val="008B0FB9"/>
    <w:rsid w:val="008B3E14"/>
    <w:rsid w:val="008B4D58"/>
    <w:rsid w:val="008C3234"/>
    <w:rsid w:val="008C5F5F"/>
    <w:rsid w:val="008D2D74"/>
    <w:rsid w:val="008D6B43"/>
    <w:rsid w:val="008E054E"/>
    <w:rsid w:val="008F2D73"/>
    <w:rsid w:val="008F3003"/>
    <w:rsid w:val="008F5AA7"/>
    <w:rsid w:val="008F646E"/>
    <w:rsid w:val="0090601F"/>
    <w:rsid w:val="0090622F"/>
    <w:rsid w:val="00916AB3"/>
    <w:rsid w:val="00922325"/>
    <w:rsid w:val="009375E6"/>
    <w:rsid w:val="009403CA"/>
    <w:rsid w:val="00955F27"/>
    <w:rsid w:val="00971C19"/>
    <w:rsid w:val="009750F8"/>
    <w:rsid w:val="009B0734"/>
    <w:rsid w:val="009B181F"/>
    <w:rsid w:val="009B3A57"/>
    <w:rsid w:val="009C1187"/>
    <w:rsid w:val="009C4BEC"/>
    <w:rsid w:val="009C50A2"/>
    <w:rsid w:val="009D5860"/>
    <w:rsid w:val="009E1B5F"/>
    <w:rsid w:val="009E27E2"/>
    <w:rsid w:val="009E730A"/>
    <w:rsid w:val="009F4361"/>
    <w:rsid w:val="009F5065"/>
    <w:rsid w:val="00A01D31"/>
    <w:rsid w:val="00A1016D"/>
    <w:rsid w:val="00A12EAC"/>
    <w:rsid w:val="00A167B1"/>
    <w:rsid w:val="00A244D4"/>
    <w:rsid w:val="00A24F2E"/>
    <w:rsid w:val="00A26449"/>
    <w:rsid w:val="00A40B16"/>
    <w:rsid w:val="00A42D12"/>
    <w:rsid w:val="00A44BAD"/>
    <w:rsid w:val="00A46295"/>
    <w:rsid w:val="00A46792"/>
    <w:rsid w:val="00A54E3F"/>
    <w:rsid w:val="00A65728"/>
    <w:rsid w:val="00A66919"/>
    <w:rsid w:val="00A767E4"/>
    <w:rsid w:val="00A8033A"/>
    <w:rsid w:val="00A853A5"/>
    <w:rsid w:val="00A93116"/>
    <w:rsid w:val="00A978B0"/>
    <w:rsid w:val="00AA56A8"/>
    <w:rsid w:val="00AC4A67"/>
    <w:rsid w:val="00AC5B59"/>
    <w:rsid w:val="00AD36ED"/>
    <w:rsid w:val="00AD41B4"/>
    <w:rsid w:val="00AE2DD2"/>
    <w:rsid w:val="00AF0AD2"/>
    <w:rsid w:val="00AF733D"/>
    <w:rsid w:val="00B06550"/>
    <w:rsid w:val="00B11067"/>
    <w:rsid w:val="00B110CC"/>
    <w:rsid w:val="00B1778C"/>
    <w:rsid w:val="00B35BF6"/>
    <w:rsid w:val="00B40632"/>
    <w:rsid w:val="00B62770"/>
    <w:rsid w:val="00B62BDA"/>
    <w:rsid w:val="00B93B79"/>
    <w:rsid w:val="00B93EAA"/>
    <w:rsid w:val="00B97ABC"/>
    <w:rsid w:val="00BB7D77"/>
    <w:rsid w:val="00BC3E5F"/>
    <w:rsid w:val="00BD2247"/>
    <w:rsid w:val="00BD2F02"/>
    <w:rsid w:val="00BD6BCD"/>
    <w:rsid w:val="00BE0DE4"/>
    <w:rsid w:val="00BF42C7"/>
    <w:rsid w:val="00BF7506"/>
    <w:rsid w:val="00C05CD0"/>
    <w:rsid w:val="00C063FB"/>
    <w:rsid w:val="00C06666"/>
    <w:rsid w:val="00C16068"/>
    <w:rsid w:val="00C17338"/>
    <w:rsid w:val="00C21866"/>
    <w:rsid w:val="00C24C16"/>
    <w:rsid w:val="00C35958"/>
    <w:rsid w:val="00C40DC0"/>
    <w:rsid w:val="00C4616C"/>
    <w:rsid w:val="00C57157"/>
    <w:rsid w:val="00C60292"/>
    <w:rsid w:val="00C62A2F"/>
    <w:rsid w:val="00C66B86"/>
    <w:rsid w:val="00C73D30"/>
    <w:rsid w:val="00C73DA0"/>
    <w:rsid w:val="00C8518B"/>
    <w:rsid w:val="00C92429"/>
    <w:rsid w:val="00CB0BE9"/>
    <w:rsid w:val="00CC2BD7"/>
    <w:rsid w:val="00CC3F82"/>
    <w:rsid w:val="00CE279B"/>
    <w:rsid w:val="00CF39D8"/>
    <w:rsid w:val="00D132B3"/>
    <w:rsid w:val="00D15113"/>
    <w:rsid w:val="00D17ABD"/>
    <w:rsid w:val="00D24B16"/>
    <w:rsid w:val="00D31291"/>
    <w:rsid w:val="00D37AC2"/>
    <w:rsid w:val="00D64724"/>
    <w:rsid w:val="00D7516A"/>
    <w:rsid w:val="00D77314"/>
    <w:rsid w:val="00D81230"/>
    <w:rsid w:val="00D8407A"/>
    <w:rsid w:val="00D85A54"/>
    <w:rsid w:val="00D86A8B"/>
    <w:rsid w:val="00D87104"/>
    <w:rsid w:val="00D901A2"/>
    <w:rsid w:val="00D9777F"/>
    <w:rsid w:val="00DA372A"/>
    <w:rsid w:val="00DA3E3E"/>
    <w:rsid w:val="00DA70F7"/>
    <w:rsid w:val="00DB0F5B"/>
    <w:rsid w:val="00DE40C1"/>
    <w:rsid w:val="00DF1717"/>
    <w:rsid w:val="00DF2D27"/>
    <w:rsid w:val="00E04743"/>
    <w:rsid w:val="00E109EB"/>
    <w:rsid w:val="00E15447"/>
    <w:rsid w:val="00E207EA"/>
    <w:rsid w:val="00E266E9"/>
    <w:rsid w:val="00E314AC"/>
    <w:rsid w:val="00E31916"/>
    <w:rsid w:val="00E32D5E"/>
    <w:rsid w:val="00E40F72"/>
    <w:rsid w:val="00E47635"/>
    <w:rsid w:val="00E526BF"/>
    <w:rsid w:val="00E53A46"/>
    <w:rsid w:val="00E56A71"/>
    <w:rsid w:val="00E6190F"/>
    <w:rsid w:val="00E628FE"/>
    <w:rsid w:val="00E63E26"/>
    <w:rsid w:val="00E67E1A"/>
    <w:rsid w:val="00E72598"/>
    <w:rsid w:val="00E73B7D"/>
    <w:rsid w:val="00E73E63"/>
    <w:rsid w:val="00E9675B"/>
    <w:rsid w:val="00E96E11"/>
    <w:rsid w:val="00EA0E43"/>
    <w:rsid w:val="00EA4137"/>
    <w:rsid w:val="00EB7019"/>
    <w:rsid w:val="00EC0280"/>
    <w:rsid w:val="00EC2F91"/>
    <w:rsid w:val="00ED061F"/>
    <w:rsid w:val="00EE5DC4"/>
    <w:rsid w:val="00F051A1"/>
    <w:rsid w:val="00F065E6"/>
    <w:rsid w:val="00F144D2"/>
    <w:rsid w:val="00F24302"/>
    <w:rsid w:val="00F26F75"/>
    <w:rsid w:val="00F27D65"/>
    <w:rsid w:val="00F4346A"/>
    <w:rsid w:val="00F517BF"/>
    <w:rsid w:val="00F662D8"/>
    <w:rsid w:val="00F76485"/>
    <w:rsid w:val="00F77718"/>
    <w:rsid w:val="00F845CE"/>
    <w:rsid w:val="00F858C8"/>
    <w:rsid w:val="00F85A3A"/>
    <w:rsid w:val="00FA32BC"/>
    <w:rsid w:val="00FA7206"/>
    <w:rsid w:val="00FB1996"/>
    <w:rsid w:val="00FC3376"/>
    <w:rsid w:val="00FC3511"/>
    <w:rsid w:val="00FC54A3"/>
    <w:rsid w:val="00FC592C"/>
    <w:rsid w:val="00FC7ACF"/>
    <w:rsid w:val="00FD7453"/>
    <w:rsid w:val="00FE4B76"/>
    <w:rsid w:val="00FE565C"/>
    <w:rsid w:val="00FE61E1"/>
    <w:rsid w:val="00FE7B99"/>
    <w:rsid w:val="00FF25B7"/>
    <w:rsid w:val="00FF27B3"/>
    <w:rsid w:val="4C64C923"/>
    <w:rsid w:val="69361A9C"/>
    <w:rsid w:val="6CA9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43670"/>
  <w15:chartTrackingRefBased/>
  <w15:docId w15:val="{027CDF8D-2041-4A9C-B045-0A1AC3592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  <w:rsid w:val="00D7516A"/>
    <w:pPr>
      <w:spacing w:after="0" w:line="240" w:lineRule="auto"/>
    </w:pPr>
    <w:rPr>
      <w:rFonts w:eastAsia="Times New Roman" w:cstheme="minorHAnsi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3F4B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F4B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0309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F4BD8"/>
    <w:rPr>
      <w:rFonts w:asciiTheme="majorHAnsi" w:eastAsiaTheme="majorEastAsia" w:hAnsiTheme="majorHAnsi" w:cstheme="majorBidi"/>
      <w:sz w:val="32"/>
      <w:szCs w:val="32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3F4BD8"/>
    <w:rPr>
      <w:rFonts w:asciiTheme="majorHAnsi" w:eastAsiaTheme="majorEastAsia" w:hAnsiTheme="majorHAnsi" w:cstheme="majorBidi"/>
      <w:sz w:val="26"/>
      <w:szCs w:val="26"/>
      <w:lang w:eastAsia="cs-CZ"/>
    </w:rPr>
  </w:style>
  <w:style w:type="table" w:styleId="Mkatabulky">
    <w:name w:val="Table Grid"/>
    <w:basedOn w:val="Normlntabulka"/>
    <w:uiPriority w:val="39"/>
    <w:rsid w:val="00E67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CF39D8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F517BF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517BF"/>
    <w:rPr>
      <w:rFonts w:ascii="Segoe UI" w:eastAsia="Times New Roman" w:hAnsi="Segoe UI" w:cs="Segoe UI"/>
      <w:sz w:val="18"/>
      <w:szCs w:val="18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D37AC2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D37AC2"/>
    <w:rPr>
      <w:rFonts w:eastAsia="Times New Roman" w:cstheme="minorHAnsi"/>
      <w:sz w:val="24"/>
      <w:szCs w:val="24"/>
      <w:lang w:eastAsia="cs-CZ"/>
    </w:rPr>
  </w:style>
  <w:style w:type="paragraph" w:styleId="Zpat">
    <w:name w:val="footer"/>
    <w:basedOn w:val="Normln"/>
    <w:link w:val="ZpatChar"/>
    <w:uiPriority w:val="99"/>
    <w:unhideWhenUsed/>
    <w:rsid w:val="00D37AC2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D37AC2"/>
    <w:rPr>
      <w:rFonts w:eastAsia="Times New Roman" w:cstheme="minorHAnsi"/>
      <w:sz w:val="24"/>
      <w:szCs w:val="24"/>
      <w:lang w:eastAsia="cs-CZ"/>
    </w:rPr>
  </w:style>
  <w:style w:type="character" w:styleId="Zstupntext">
    <w:name w:val="Placeholder Text"/>
    <w:basedOn w:val="Standardnpsmoodstavce"/>
    <w:uiPriority w:val="99"/>
    <w:semiHidden/>
    <w:rsid w:val="008776ED"/>
    <w:rPr>
      <w:color w:val="808080"/>
    </w:rPr>
  </w:style>
  <w:style w:type="character" w:customStyle="1" w:styleId="Nadpis3Char">
    <w:name w:val="Nadpis 3 Char"/>
    <w:basedOn w:val="Standardnpsmoodstavce"/>
    <w:link w:val="Nadpis3"/>
    <w:uiPriority w:val="9"/>
    <w:rsid w:val="0003095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gif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43ef2f8c03240dbd/SP&#352;CV/A4/ELM/Stabiliz&#225;tor/tabulk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43ef2f8c03240dbd/SP&#352;CV/A4/ELM/Stabiliz&#225;tor/tabulk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43ef2f8c03240dbd/SP&#352;CV/A4/ELM/Stabiliz&#225;tor/tabulky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U</a:t>
            </a:r>
            <a:r>
              <a:rPr lang="cs-CZ" baseline="-25000"/>
              <a:t>1,2</a:t>
            </a:r>
            <a:r>
              <a:rPr lang="cs-CZ" baseline="0"/>
              <a:t> = f(I) při splněné podmínce</a:t>
            </a:r>
            <a:endParaRPr lang="cs-CZ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U1</c:v>
          </c:tx>
          <c:spPr>
            <a:ln w="25400" cap="rnd">
              <a:noFill/>
              <a:round/>
            </a:ln>
            <a:effectLst/>
          </c:spPr>
          <c:marker>
            <c:symbol val="plus"/>
            <c:size val="9"/>
            <c:spPr>
              <a:solidFill>
                <a:schemeClr val="bg1"/>
              </a:solidFill>
              <a:ln w="9525">
                <a:solidFill>
                  <a:schemeClr val="tx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tx1"/>
                </a:solidFill>
                <a:prstDash val="solid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List1!$A$3:$A$8</c:f>
              <c:numCache>
                <c:formatCode>0.0</c:formatCode>
                <c:ptCount val="6"/>
                <c:pt idx="0">
                  <c:v>1</c:v>
                </c:pt>
                <c:pt idx="1">
                  <c:v>0.8</c:v>
                </c:pt>
                <c:pt idx="2">
                  <c:v>0.6</c:v>
                </c:pt>
                <c:pt idx="3">
                  <c:v>0.4</c:v>
                </c:pt>
                <c:pt idx="4">
                  <c:v>0.2</c:v>
                </c:pt>
                <c:pt idx="5">
                  <c:v>0</c:v>
                </c:pt>
              </c:numCache>
            </c:numRef>
          </c:xVal>
          <c:yVal>
            <c:numRef>
              <c:f>List1!$B$3:$B$8</c:f>
              <c:numCache>
                <c:formatCode>0.0</c:formatCode>
                <c:ptCount val="6"/>
                <c:pt idx="0">
                  <c:v>8</c:v>
                </c:pt>
                <c:pt idx="1">
                  <c:v>8.8000000000000007</c:v>
                </c:pt>
                <c:pt idx="2">
                  <c:v>9.4</c:v>
                </c:pt>
                <c:pt idx="3">
                  <c:v>10.4</c:v>
                </c:pt>
                <c:pt idx="4">
                  <c:v>11.5</c:v>
                </c:pt>
                <c:pt idx="5">
                  <c:v>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E98-4CAA-BAF1-5AD9611193F7}"/>
            </c:ext>
          </c:extLst>
        </c:ser>
        <c:ser>
          <c:idx val="1"/>
          <c:order val="1"/>
          <c:tx>
            <c:v>U2</c:v>
          </c:tx>
          <c:spPr>
            <a:ln w="25400" cap="rnd">
              <a:noFill/>
              <a:round/>
            </a:ln>
            <a:effectLst/>
          </c:spPr>
          <c:marker>
            <c:symbol val="x"/>
            <c:size val="9"/>
            <c:spPr>
              <a:solidFill>
                <a:schemeClr val="bg1"/>
              </a:solidFill>
              <a:ln w="9525">
                <a:solidFill>
                  <a:schemeClr val="tx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tx1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List1!$A$3:$A$8</c:f>
              <c:numCache>
                <c:formatCode>0.0</c:formatCode>
                <c:ptCount val="6"/>
                <c:pt idx="0">
                  <c:v>1</c:v>
                </c:pt>
                <c:pt idx="1">
                  <c:v>0.8</c:v>
                </c:pt>
                <c:pt idx="2">
                  <c:v>0.6</c:v>
                </c:pt>
                <c:pt idx="3">
                  <c:v>0.4</c:v>
                </c:pt>
                <c:pt idx="4">
                  <c:v>0.2</c:v>
                </c:pt>
                <c:pt idx="5">
                  <c:v>0</c:v>
                </c:pt>
              </c:numCache>
            </c:numRef>
          </c:xVal>
          <c:yVal>
            <c:numRef>
              <c:f>List1!$C$3:$C$8</c:f>
              <c:numCache>
                <c:formatCode>0</c:formatCode>
                <c:ptCount val="6"/>
                <c:pt idx="0">
                  <c:v>5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5</c:v>
                </c:pt>
                <c:pt idx="5">
                  <c:v>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E98-4CAA-BAF1-5AD9611193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80979168"/>
        <c:axId val="569198368"/>
      </c:scatterChart>
      <c:valAx>
        <c:axId val="7809791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I (A)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569198368"/>
        <c:crosses val="autoZero"/>
        <c:crossBetween val="midCat"/>
      </c:valAx>
      <c:valAx>
        <c:axId val="569198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U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7809791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U</a:t>
            </a:r>
            <a:r>
              <a:rPr lang="cs-CZ" baseline="-25000"/>
              <a:t>1,2</a:t>
            </a:r>
            <a:r>
              <a:rPr lang="cs-CZ" baseline="0"/>
              <a:t> = f(I) </a:t>
            </a:r>
            <a:r>
              <a:rPr lang="cs-CZ" sz="1400" b="0" i="0" u="none" strike="noStrike" baseline="0">
                <a:effectLst/>
              </a:rPr>
              <a:t>při nesplněné podmínce</a:t>
            </a:r>
            <a:endParaRPr lang="cs-CZ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U1</c:v>
          </c:tx>
          <c:spPr>
            <a:ln w="25400" cap="rnd">
              <a:noFill/>
              <a:round/>
            </a:ln>
            <a:effectLst/>
          </c:spPr>
          <c:marker>
            <c:symbol val="plus"/>
            <c:size val="9"/>
            <c:spPr>
              <a:solidFill>
                <a:schemeClr val="bg1"/>
              </a:solidFill>
              <a:ln w="9525">
                <a:solidFill>
                  <a:schemeClr val="tx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tx1"/>
                </a:solidFill>
                <a:prstDash val="solid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List1!$E$3:$E$12</c:f>
              <c:numCache>
                <c:formatCode>0.0</c:formatCode>
                <c:ptCount val="10"/>
                <c:pt idx="0">
                  <c:v>1</c:v>
                </c:pt>
                <c:pt idx="1">
                  <c:v>0.9</c:v>
                </c:pt>
                <c:pt idx="2">
                  <c:v>0.8</c:v>
                </c:pt>
                <c:pt idx="3">
                  <c:v>0.7</c:v>
                </c:pt>
                <c:pt idx="4">
                  <c:v>0.6</c:v>
                </c:pt>
                <c:pt idx="5">
                  <c:v>0.5</c:v>
                </c:pt>
                <c:pt idx="6">
                  <c:v>0.4</c:v>
                </c:pt>
                <c:pt idx="7">
                  <c:v>0.3</c:v>
                </c:pt>
                <c:pt idx="8">
                  <c:v>0.2</c:v>
                </c:pt>
                <c:pt idx="9">
                  <c:v>0</c:v>
                </c:pt>
              </c:numCache>
            </c:numRef>
          </c:xVal>
          <c:yVal>
            <c:numRef>
              <c:f>List1!$F$3:$F$12</c:f>
              <c:numCache>
                <c:formatCode>0.0</c:formatCode>
                <c:ptCount val="10"/>
                <c:pt idx="0">
                  <c:v>5.2</c:v>
                </c:pt>
                <c:pt idx="1">
                  <c:v>5.5</c:v>
                </c:pt>
                <c:pt idx="2">
                  <c:v>5.9</c:v>
                </c:pt>
                <c:pt idx="3">
                  <c:v>6.3</c:v>
                </c:pt>
                <c:pt idx="4">
                  <c:v>6.7</c:v>
                </c:pt>
                <c:pt idx="5">
                  <c:v>7.1</c:v>
                </c:pt>
                <c:pt idx="6">
                  <c:v>7.5</c:v>
                </c:pt>
                <c:pt idx="7">
                  <c:v>8</c:v>
                </c:pt>
                <c:pt idx="8">
                  <c:v>8.5</c:v>
                </c:pt>
                <c:pt idx="9">
                  <c:v>10.1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E37-4253-91E0-DF95E8D4FA89}"/>
            </c:ext>
          </c:extLst>
        </c:ser>
        <c:ser>
          <c:idx val="1"/>
          <c:order val="1"/>
          <c:tx>
            <c:v>U2</c:v>
          </c:tx>
          <c:spPr>
            <a:ln w="25400" cap="rnd">
              <a:noFill/>
              <a:round/>
            </a:ln>
            <a:effectLst/>
          </c:spPr>
          <c:marker>
            <c:symbol val="x"/>
            <c:size val="9"/>
            <c:spPr>
              <a:solidFill>
                <a:schemeClr val="bg1"/>
              </a:solidFill>
              <a:ln w="9525">
                <a:solidFill>
                  <a:schemeClr val="tx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tx1"/>
                </a:solidFill>
                <a:prstDash val="solid"/>
              </a:ln>
              <a:effectLst/>
            </c:spPr>
            <c:trendlineType val="log"/>
            <c:dispRSqr val="0"/>
            <c:dispEq val="0"/>
          </c:trendline>
          <c:trendline>
            <c:spPr>
              <a:ln w="19050" cap="rnd">
                <a:solidFill>
                  <a:schemeClr val="tx1"/>
                </a:solidFill>
                <a:prstDash val="solid"/>
              </a:ln>
              <a:effectLst/>
            </c:spPr>
            <c:trendlineType val="poly"/>
            <c:order val="3"/>
            <c:dispRSqr val="0"/>
            <c:dispEq val="0"/>
          </c:trendline>
          <c:xVal>
            <c:numRef>
              <c:f>List1!$E$3:$E$12</c:f>
              <c:numCache>
                <c:formatCode>0.0</c:formatCode>
                <c:ptCount val="10"/>
                <c:pt idx="0">
                  <c:v>1</c:v>
                </c:pt>
                <c:pt idx="1">
                  <c:v>0.9</c:v>
                </c:pt>
                <c:pt idx="2">
                  <c:v>0.8</c:v>
                </c:pt>
                <c:pt idx="3">
                  <c:v>0.7</c:v>
                </c:pt>
                <c:pt idx="4">
                  <c:v>0.6</c:v>
                </c:pt>
                <c:pt idx="5">
                  <c:v>0.5</c:v>
                </c:pt>
                <c:pt idx="6">
                  <c:v>0.4</c:v>
                </c:pt>
                <c:pt idx="7">
                  <c:v>0.3</c:v>
                </c:pt>
                <c:pt idx="8">
                  <c:v>0.2</c:v>
                </c:pt>
                <c:pt idx="9">
                  <c:v>0</c:v>
                </c:pt>
              </c:numCache>
            </c:numRef>
          </c:xVal>
          <c:yVal>
            <c:numRef>
              <c:f>List1!$G$3:$G$12</c:f>
              <c:numCache>
                <c:formatCode>0.0</c:formatCode>
                <c:ptCount val="10"/>
                <c:pt idx="0">
                  <c:v>2.9</c:v>
                </c:pt>
                <c:pt idx="1">
                  <c:v>3.5</c:v>
                </c:pt>
                <c:pt idx="2">
                  <c:v>3.9</c:v>
                </c:pt>
                <c:pt idx="3">
                  <c:v>4.3</c:v>
                </c:pt>
                <c:pt idx="4">
                  <c:v>4.5999999999999996</c:v>
                </c:pt>
                <c:pt idx="5">
                  <c:v>4.9000000000000004</c:v>
                </c:pt>
                <c:pt idx="6">
                  <c:v>5</c:v>
                </c:pt>
                <c:pt idx="7">
                  <c:v>5</c:v>
                </c:pt>
                <c:pt idx="8">
                  <c:v>5</c:v>
                </c:pt>
                <c:pt idx="9">
                  <c:v>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7E37-4253-91E0-DF95E8D4FA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80979168"/>
        <c:axId val="569198368"/>
      </c:scatterChart>
      <c:valAx>
        <c:axId val="7809791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I (A)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569198368"/>
        <c:crosses val="autoZero"/>
        <c:crossBetween val="midCat"/>
      </c:valAx>
      <c:valAx>
        <c:axId val="569198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U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7809791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U</a:t>
            </a:r>
            <a:r>
              <a:rPr lang="cs-CZ" baseline="-25000"/>
              <a:t>1,2</a:t>
            </a:r>
            <a:r>
              <a:rPr lang="cs-CZ" baseline="0"/>
              <a:t> = f(I)</a:t>
            </a:r>
            <a:endParaRPr lang="cs-CZ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U1</c:v>
          </c:tx>
          <c:spPr>
            <a:ln w="25400" cap="rnd">
              <a:noFill/>
              <a:round/>
            </a:ln>
            <a:effectLst/>
          </c:spPr>
          <c:marker>
            <c:symbol val="plus"/>
            <c:size val="9"/>
            <c:spPr>
              <a:solidFill>
                <a:schemeClr val="bg1"/>
              </a:solidFill>
              <a:ln w="9525">
                <a:solidFill>
                  <a:schemeClr val="tx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tx1"/>
                </a:solidFill>
                <a:prstDash val="solid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List1!$J$3:$J$8</c:f>
              <c:numCache>
                <c:formatCode>0.0</c:formatCode>
                <c:ptCount val="6"/>
                <c:pt idx="0">
                  <c:v>1</c:v>
                </c:pt>
                <c:pt idx="1">
                  <c:v>0.8</c:v>
                </c:pt>
                <c:pt idx="2">
                  <c:v>0.6</c:v>
                </c:pt>
                <c:pt idx="3">
                  <c:v>0.4</c:v>
                </c:pt>
                <c:pt idx="4">
                  <c:v>0.2</c:v>
                </c:pt>
                <c:pt idx="5">
                  <c:v>0</c:v>
                </c:pt>
              </c:numCache>
            </c:numRef>
          </c:xVal>
          <c:yVal>
            <c:numRef>
              <c:f>List1!$K$3:$K$8</c:f>
              <c:numCache>
                <c:formatCode>0.0</c:formatCode>
                <c:ptCount val="6"/>
                <c:pt idx="0">
                  <c:v>11</c:v>
                </c:pt>
                <c:pt idx="1">
                  <c:v>11.8</c:v>
                </c:pt>
                <c:pt idx="2">
                  <c:v>12.6</c:v>
                </c:pt>
                <c:pt idx="3">
                  <c:v>13.8</c:v>
                </c:pt>
                <c:pt idx="4">
                  <c:v>14.6</c:v>
                </c:pt>
                <c:pt idx="5">
                  <c:v>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5EB-4B93-B400-E2CF707D6910}"/>
            </c:ext>
          </c:extLst>
        </c:ser>
        <c:ser>
          <c:idx val="1"/>
          <c:order val="1"/>
          <c:tx>
            <c:v>U2</c:v>
          </c:tx>
          <c:spPr>
            <a:ln w="25400" cap="rnd">
              <a:noFill/>
              <a:round/>
            </a:ln>
            <a:effectLst/>
          </c:spPr>
          <c:marker>
            <c:symbol val="x"/>
            <c:size val="9"/>
            <c:spPr>
              <a:solidFill>
                <a:schemeClr val="bg1"/>
              </a:solidFill>
              <a:ln w="9525">
                <a:solidFill>
                  <a:schemeClr val="tx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tx1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List1!$J$3:$J$8</c:f>
              <c:numCache>
                <c:formatCode>0.0</c:formatCode>
                <c:ptCount val="6"/>
                <c:pt idx="0">
                  <c:v>1</c:v>
                </c:pt>
                <c:pt idx="1">
                  <c:v>0.8</c:v>
                </c:pt>
                <c:pt idx="2">
                  <c:v>0.6</c:v>
                </c:pt>
                <c:pt idx="3">
                  <c:v>0.4</c:v>
                </c:pt>
                <c:pt idx="4">
                  <c:v>0.2</c:v>
                </c:pt>
                <c:pt idx="5">
                  <c:v>0</c:v>
                </c:pt>
              </c:numCache>
            </c:numRef>
          </c:xVal>
          <c:yVal>
            <c:numRef>
              <c:f>List1!$L$3:$L$8</c:f>
              <c:numCache>
                <c:formatCode>0</c:formatCode>
                <c:ptCount val="6"/>
                <c:pt idx="0">
                  <c:v>8</c:v>
                </c:pt>
                <c:pt idx="1">
                  <c:v>8</c:v>
                </c:pt>
                <c:pt idx="2">
                  <c:v>8</c:v>
                </c:pt>
                <c:pt idx="3">
                  <c:v>8</c:v>
                </c:pt>
                <c:pt idx="4">
                  <c:v>8</c:v>
                </c:pt>
                <c:pt idx="5">
                  <c:v>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5EB-4B93-B400-E2CF707D69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80979168"/>
        <c:axId val="569198368"/>
      </c:scatterChart>
      <c:valAx>
        <c:axId val="7809791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I (A)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569198368"/>
        <c:crosses val="autoZero"/>
        <c:crossBetween val="midCat"/>
      </c:valAx>
      <c:valAx>
        <c:axId val="569198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U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7809791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EDE7E0-88A7-4589-9D5D-0A473DA02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11429</TotalTime>
  <Pages>5</Pages>
  <Words>363</Words>
  <Characters>2142</Characters>
  <Application>Microsoft Office Word</Application>
  <DocSecurity>0</DocSecurity>
  <Lines>17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Vít Petřík</dc:creator>
  <cp:keywords/>
  <dc:description/>
  <cp:lastModifiedBy>Vít Petřík</cp:lastModifiedBy>
  <cp:revision>296</cp:revision>
  <cp:lastPrinted>2018-11-22T20:03:00Z</cp:lastPrinted>
  <dcterms:created xsi:type="dcterms:W3CDTF">2018-09-28T13:16:00Z</dcterms:created>
  <dcterms:modified xsi:type="dcterms:W3CDTF">2019-09-17T20:49:00Z</dcterms:modified>
</cp:coreProperties>
</file>