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45EC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27BB176F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24749DA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3E8DEE0" w14:textId="77777777" w:rsidR="00ED38EF" w:rsidRDefault="00F53B3E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203. PLC s OP – Regulace teploty</w:t>
            </w:r>
          </w:p>
        </w:tc>
      </w:tr>
      <w:tr w:rsidR="00ED38EF" w14:paraId="29B8FA29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4F7ED1EB" w14:textId="77777777" w:rsidR="00ED38EF" w:rsidRDefault="00F53B3E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4F4800FB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185A8A82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6480513A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9026AE7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3861B370" w14:textId="77777777" w:rsidR="00ED38EF" w:rsidRDefault="00F53B3E">
            <w:pPr>
              <w:pStyle w:val="Obsahtabulky"/>
            </w:pPr>
            <w:r>
              <w:t>9. 1. 2019</w:t>
            </w:r>
          </w:p>
        </w:tc>
        <w:tc>
          <w:tcPr>
            <w:tcW w:w="2604" w:type="dxa"/>
            <w:shd w:val="clear" w:color="auto" w:fill="auto"/>
          </w:tcPr>
          <w:p w14:paraId="172DA08A" w14:textId="77777777" w:rsidR="00ED38EF" w:rsidRDefault="00F53B3E">
            <w:pPr>
              <w:pStyle w:val="Obsahtabulky"/>
            </w:pPr>
            <w:r>
              <w:t>16. 1. 2019</w:t>
            </w:r>
          </w:p>
        </w:tc>
        <w:tc>
          <w:tcPr>
            <w:tcW w:w="1132" w:type="dxa"/>
            <w:shd w:val="clear" w:color="auto" w:fill="auto"/>
          </w:tcPr>
          <w:p w14:paraId="4C74813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C8EAFF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CCC12A1" w14:textId="77777777" w:rsidR="00ED38EF" w:rsidRPr="005D16ED" w:rsidRDefault="00ED38EF"/>
    <w:p w14:paraId="6BF3AE49" w14:textId="77777777" w:rsidR="00ED38EF" w:rsidRPr="005D16ED" w:rsidRDefault="0074693A">
      <w:pPr>
        <w:pStyle w:val="definice"/>
      </w:pPr>
      <w:r w:rsidRPr="005D16ED">
        <w:t>Zadání:</w:t>
      </w:r>
    </w:p>
    <w:p w14:paraId="7E7213D6" w14:textId="77777777" w:rsidR="00ED38EF" w:rsidRPr="005D16ED" w:rsidRDefault="00F53B3E">
      <w:pPr>
        <w:pStyle w:val="Zkladntextodsazen"/>
        <w:jc w:val="both"/>
      </w:pPr>
      <w:r w:rsidRPr="005D16ED">
        <w:t xml:space="preserve">Navrhněte program pro dvoupolohovou regulaci teploty el. Grilu. Na operátorském panelu (dále jen OP) zobrazujte hysterezi, žádnou a aktuální teplotu, stav výstupu a stav programu. Ovládání na OP musí umožnit zapnutí a vypnutí regulace a nastavení hodnot hystereze a žádné teploty (buď analogovým ovládačem nebo číselně). Naměřte regulační pochod pro nejméně 3 pracovní cykly. </w:t>
      </w:r>
    </w:p>
    <w:p w14:paraId="796FF98A" w14:textId="77777777" w:rsidR="00F53B3E" w:rsidRPr="005D16ED" w:rsidRDefault="00F53B3E">
      <w:pPr>
        <w:pStyle w:val="Zkladntextodsazen"/>
        <w:jc w:val="both"/>
      </w:pPr>
      <w:r w:rsidRPr="005D16ED">
        <w:t>%IW3.3 Zadání teploty potenciometrem</w:t>
      </w:r>
    </w:p>
    <w:p w14:paraId="57C52CA0" w14:textId="77777777" w:rsidR="00F53B3E" w:rsidRPr="005D16ED" w:rsidRDefault="00F53B3E">
      <w:pPr>
        <w:pStyle w:val="Zkladntextodsazen"/>
        <w:jc w:val="both"/>
      </w:pPr>
      <w:r w:rsidRPr="005D16ED">
        <w:t>Stisk F2 = zadání hystereze číselně 2 °C</w:t>
      </w:r>
    </w:p>
    <w:p w14:paraId="424DDBF4" w14:textId="77777777" w:rsidR="00F53B3E" w:rsidRPr="005D16ED" w:rsidRDefault="00F53B3E">
      <w:pPr>
        <w:pStyle w:val="Zkladntextodsazen"/>
        <w:jc w:val="both"/>
      </w:pPr>
      <w:r w:rsidRPr="005D16ED">
        <w:t xml:space="preserve">Stisk F3 = start regulace – snímač velké </w:t>
      </w:r>
      <w:proofErr w:type="spellStart"/>
      <w:r w:rsidRPr="005D16ED">
        <w:t>FeKo</w:t>
      </w:r>
      <w:proofErr w:type="spellEnd"/>
    </w:p>
    <w:p w14:paraId="3FFBF3B6" w14:textId="77777777" w:rsidR="00F53B3E" w:rsidRPr="005D16ED" w:rsidRDefault="00F53B3E">
      <w:pPr>
        <w:pStyle w:val="Zkladntextodsazen"/>
        <w:jc w:val="both"/>
      </w:pPr>
      <w:r w:rsidRPr="005D16ED">
        <w:t>Stisk F4 = stop všeho kdykoliv</w:t>
      </w:r>
    </w:p>
    <w:p w14:paraId="3FC15F50" w14:textId="77777777" w:rsidR="00ED38EF" w:rsidRPr="005D16ED" w:rsidRDefault="0074693A">
      <w:pPr>
        <w:pStyle w:val="definice"/>
        <w:spacing w:before="283"/>
      </w:pPr>
      <w:r w:rsidRPr="005D16ED">
        <w:t>Schéma zapojení pracoviště (situační / ideové schéma):</w:t>
      </w:r>
    </w:p>
    <w:p w14:paraId="787263DD" w14:textId="77777777" w:rsidR="00F53B3E" w:rsidRPr="005D16ED" w:rsidRDefault="00F53B3E" w:rsidP="00F53B3E">
      <w:pPr>
        <w:pStyle w:val="definice"/>
        <w:spacing w:before="283"/>
        <w:rPr>
          <w:noProof/>
        </w:rPr>
      </w:pPr>
      <w:r w:rsidRPr="005D16ED">
        <w:rPr>
          <w:noProof/>
        </w:rPr>
        <w:tab/>
      </w:r>
      <w:r w:rsidRPr="005D16ED">
        <w:rPr>
          <w:noProof/>
        </w:rPr>
        <w:tab/>
      </w:r>
      <w:r w:rsidR="000464F8" w:rsidRPr="005D16ED">
        <w:rPr>
          <w:noProof/>
        </w:rPr>
        <w:pict w14:anchorId="7F6F0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2" o:spid="_x0000_i1025" type="#_x0000_t75" style="width:152.25pt;height:170.25pt;visibility:visible;mso-wrap-style:square">
            <v:imagedata r:id="rId7" o:title=""/>
          </v:shape>
        </w:pict>
      </w:r>
    </w:p>
    <w:p w14:paraId="576E1363" w14:textId="77777777" w:rsidR="00ED38EF" w:rsidRPr="005D16ED" w:rsidRDefault="0074693A">
      <w:pPr>
        <w:pStyle w:val="definice"/>
        <w:spacing w:before="283"/>
      </w:pPr>
      <w:r w:rsidRPr="005D16ED">
        <w:t xml:space="preserve">Konfigurace </w:t>
      </w:r>
      <w:r w:rsidR="00F53B3E" w:rsidRPr="005D16ED">
        <w:t>OP</w:t>
      </w:r>
      <w:r w:rsidRPr="005D16ED">
        <w:t>:</w:t>
      </w:r>
    </w:p>
    <w:p w14:paraId="34EAB1C7" w14:textId="77777777" w:rsidR="00F53B3E" w:rsidRPr="005D16ED" w:rsidRDefault="00F53B3E">
      <w:pPr>
        <w:pStyle w:val="Zkladntextodsazen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3601"/>
        <w:gridCol w:w="1779"/>
      </w:tblGrid>
      <w:tr w:rsidR="00F53B3E" w:rsidRPr="005D16ED" w14:paraId="19752BB8" w14:textId="77777777" w:rsidTr="00266716">
        <w:tc>
          <w:tcPr>
            <w:tcW w:w="727" w:type="dxa"/>
            <w:shd w:val="clear" w:color="auto" w:fill="auto"/>
          </w:tcPr>
          <w:p w14:paraId="2AB2FFF4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kern w:val="3"/>
                <w:lang w:bidi="hi-IN"/>
              </w:rPr>
            </w:pPr>
            <w:r w:rsidRPr="00266716">
              <w:rPr>
                <w:rFonts w:eastAsia="unifont" w:cs="unifont"/>
                <w:kern w:val="3"/>
                <w:lang w:bidi="hi-IN"/>
              </w:rPr>
              <w:t>n+0</w:t>
            </w:r>
          </w:p>
        </w:tc>
        <w:tc>
          <w:tcPr>
            <w:tcW w:w="3601" w:type="dxa"/>
            <w:shd w:val="clear" w:color="auto" w:fill="auto"/>
          </w:tcPr>
          <w:p w14:paraId="3011F342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Function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Keys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3BADE69F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XBT -&gt; PLC</w:t>
            </w:r>
          </w:p>
        </w:tc>
      </w:tr>
      <w:tr w:rsidR="00F53B3E" w:rsidRPr="005D16ED" w14:paraId="47129332" w14:textId="77777777" w:rsidTr="00266716">
        <w:tc>
          <w:tcPr>
            <w:tcW w:w="727" w:type="dxa"/>
            <w:shd w:val="clear" w:color="auto" w:fill="auto"/>
          </w:tcPr>
          <w:p w14:paraId="3F1AF009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kern w:val="3"/>
                <w:lang w:bidi="hi-IN"/>
              </w:rPr>
            </w:pPr>
            <w:r w:rsidRPr="00266716">
              <w:rPr>
                <w:rFonts w:eastAsia="unifont" w:cs="unifont"/>
                <w:kern w:val="3"/>
                <w:lang w:bidi="hi-IN"/>
              </w:rPr>
              <w:t>n+1</w:t>
            </w:r>
          </w:p>
        </w:tc>
        <w:tc>
          <w:tcPr>
            <w:tcW w:w="3601" w:type="dxa"/>
            <w:shd w:val="clear" w:color="auto" w:fill="auto"/>
          </w:tcPr>
          <w:p w14:paraId="077759F9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Numeric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Keys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08C34AA0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XBT -&gt; PLC</w:t>
            </w:r>
          </w:p>
        </w:tc>
      </w:tr>
      <w:tr w:rsidR="00F53B3E" w:rsidRPr="005D16ED" w14:paraId="0CAAE324" w14:textId="77777777" w:rsidTr="00266716">
        <w:tc>
          <w:tcPr>
            <w:tcW w:w="727" w:type="dxa"/>
            <w:shd w:val="clear" w:color="auto" w:fill="auto"/>
          </w:tcPr>
          <w:p w14:paraId="2EA5D269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kern w:val="3"/>
                <w:lang w:bidi="hi-IN"/>
              </w:rPr>
            </w:pPr>
            <w:r w:rsidRPr="00266716">
              <w:rPr>
                <w:rFonts w:eastAsia="unifont" w:cs="unifont"/>
                <w:kern w:val="3"/>
                <w:lang w:bidi="hi-IN"/>
              </w:rPr>
              <w:t>n+2</w:t>
            </w:r>
          </w:p>
        </w:tc>
        <w:tc>
          <w:tcPr>
            <w:tcW w:w="3601" w:type="dxa"/>
            <w:shd w:val="clear" w:color="auto" w:fill="auto"/>
          </w:tcPr>
          <w:p w14:paraId="2A85D98B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Number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of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page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to be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processed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6BF76357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XBT &lt;-&gt; PLC</w:t>
            </w:r>
          </w:p>
        </w:tc>
      </w:tr>
      <w:tr w:rsidR="00F53B3E" w:rsidRPr="005D16ED" w14:paraId="71226AC6" w14:textId="77777777" w:rsidTr="00266716">
        <w:tc>
          <w:tcPr>
            <w:tcW w:w="727" w:type="dxa"/>
            <w:shd w:val="clear" w:color="auto" w:fill="auto"/>
          </w:tcPr>
          <w:p w14:paraId="12D88A2A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kern w:val="3"/>
                <w:lang w:bidi="hi-IN"/>
              </w:rPr>
            </w:pPr>
            <w:r w:rsidRPr="00266716">
              <w:rPr>
                <w:rFonts w:eastAsia="unifont" w:cs="unifont"/>
                <w:kern w:val="3"/>
                <w:lang w:bidi="hi-IN"/>
              </w:rPr>
              <w:t>n+3</w:t>
            </w:r>
          </w:p>
        </w:tc>
        <w:tc>
          <w:tcPr>
            <w:tcW w:w="3601" w:type="dxa"/>
            <w:shd w:val="clear" w:color="auto" w:fill="auto"/>
          </w:tcPr>
          <w:p w14:paraId="18391592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LEDs</w:t>
            </w:r>
            <w:proofErr w:type="spellEnd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 xml:space="preserve"> </w:t>
            </w:r>
            <w:proofErr w:type="spell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command</w:t>
            </w:r>
            <w:proofErr w:type="spellEnd"/>
          </w:p>
        </w:tc>
        <w:tc>
          <w:tcPr>
            <w:tcW w:w="1779" w:type="dxa"/>
            <w:shd w:val="clear" w:color="auto" w:fill="auto"/>
          </w:tcPr>
          <w:p w14:paraId="60FD513D" w14:textId="77777777" w:rsidR="00F53B3E" w:rsidRPr="00266716" w:rsidRDefault="00F53B3E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XBT &lt;- PLC</w:t>
            </w:r>
          </w:p>
        </w:tc>
      </w:tr>
    </w:tbl>
    <w:p w14:paraId="5067110F" w14:textId="77777777" w:rsidR="00F53B3E" w:rsidRPr="005D16ED" w:rsidRDefault="00F53B3E">
      <w:pPr>
        <w:pStyle w:val="definice"/>
        <w:spacing w:before="283"/>
      </w:pPr>
      <w:r w:rsidRPr="005D16ED">
        <w:t>Stránky OP</w:t>
      </w:r>
    </w:p>
    <w:p w14:paraId="1D065247" w14:textId="77777777" w:rsidR="00783A52" w:rsidRPr="005D16ED" w:rsidRDefault="00783A52" w:rsidP="00783A52">
      <w:pPr>
        <w:pStyle w:val="definice"/>
      </w:pPr>
    </w:p>
    <w:p w14:paraId="168F41DE" w14:textId="77777777" w:rsidR="00783A52" w:rsidRPr="005D16ED" w:rsidRDefault="00783A52" w:rsidP="00783A52">
      <w:pPr>
        <w:pStyle w:val="definice"/>
      </w:pPr>
      <w:r w:rsidRPr="005D16ED">
        <w:t>PAGE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83A52" w:rsidRPr="005D16ED" w14:paraId="44E68B7D" w14:textId="77777777" w:rsidTr="00266716">
        <w:tc>
          <w:tcPr>
            <w:tcW w:w="9212" w:type="dxa"/>
            <w:gridSpan w:val="2"/>
            <w:shd w:val="clear" w:color="auto" w:fill="auto"/>
          </w:tcPr>
          <w:p w14:paraId="10DE8D7C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Regulace vypnuta</w:t>
            </w:r>
          </w:p>
        </w:tc>
      </w:tr>
      <w:tr w:rsidR="00783A52" w:rsidRPr="005D16ED" w14:paraId="03F61E30" w14:textId="77777777" w:rsidTr="00266716">
        <w:tc>
          <w:tcPr>
            <w:tcW w:w="4606" w:type="dxa"/>
            <w:shd w:val="clear" w:color="auto" w:fill="auto"/>
          </w:tcPr>
          <w:p w14:paraId="5B821226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F2 – Nastavení</w:t>
            </w:r>
          </w:p>
        </w:tc>
        <w:tc>
          <w:tcPr>
            <w:tcW w:w="4606" w:type="dxa"/>
            <w:shd w:val="clear" w:color="auto" w:fill="auto"/>
          </w:tcPr>
          <w:p w14:paraId="27FF308B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F3 – start regulace</w:t>
            </w:r>
          </w:p>
        </w:tc>
      </w:tr>
    </w:tbl>
    <w:p w14:paraId="13F0DB2D" w14:textId="77777777" w:rsidR="00783A52" w:rsidRPr="005D16ED" w:rsidRDefault="00783A52" w:rsidP="00783A52">
      <w:pPr>
        <w:pStyle w:val="definice"/>
        <w:rPr>
          <w:b w:val="0"/>
        </w:rPr>
      </w:pPr>
    </w:p>
    <w:p w14:paraId="1A15089E" w14:textId="77777777" w:rsidR="00783A52" w:rsidRPr="005D16ED" w:rsidRDefault="00783A52" w:rsidP="00783A52">
      <w:pPr>
        <w:pStyle w:val="definice"/>
      </w:pPr>
      <w:r w:rsidRPr="005D16ED">
        <w:t>PAGE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83A52" w:rsidRPr="005D16ED" w14:paraId="2A24ACD0" w14:textId="77777777" w:rsidTr="00266716">
        <w:tc>
          <w:tcPr>
            <w:tcW w:w="4606" w:type="dxa"/>
            <w:shd w:val="clear" w:color="auto" w:fill="auto"/>
          </w:tcPr>
          <w:p w14:paraId="33F862E0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Nastavení</w:t>
            </w:r>
          </w:p>
        </w:tc>
        <w:tc>
          <w:tcPr>
            <w:tcW w:w="4606" w:type="dxa"/>
            <w:shd w:val="clear" w:color="auto" w:fill="auto"/>
          </w:tcPr>
          <w:p w14:paraId="5AF5FE2B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Teplota – %MW0 °C</w:t>
            </w:r>
          </w:p>
        </w:tc>
      </w:tr>
      <w:tr w:rsidR="00783A52" w:rsidRPr="005D16ED" w14:paraId="5A989CEA" w14:textId="77777777" w:rsidTr="00266716">
        <w:tc>
          <w:tcPr>
            <w:tcW w:w="4606" w:type="dxa"/>
            <w:shd w:val="clear" w:color="auto" w:fill="auto"/>
          </w:tcPr>
          <w:p w14:paraId="5C065E55" w14:textId="350EDFF1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proofErr w:type="gramStart"/>
            <w:r w:rsidRPr="00266716">
              <w:rPr>
                <w:rFonts w:eastAsia="unifont" w:cs="unifont"/>
                <w:b w:val="0"/>
                <w:kern w:val="3"/>
                <w:lang w:bidi="hi-IN"/>
              </w:rPr>
              <w:t>F</w:t>
            </w:r>
            <w:r w:rsidR="00BF63C5" w:rsidRPr="00266716">
              <w:rPr>
                <w:rFonts w:eastAsia="unifont" w:cs="unifont"/>
                <w:b w:val="0"/>
                <w:kern w:val="3"/>
                <w:lang w:bidi="hi-IN"/>
              </w:rPr>
              <w:t>1 - Zpět</w:t>
            </w:r>
            <w:proofErr w:type="gramEnd"/>
          </w:p>
        </w:tc>
        <w:tc>
          <w:tcPr>
            <w:tcW w:w="4606" w:type="dxa"/>
            <w:shd w:val="clear" w:color="auto" w:fill="auto"/>
          </w:tcPr>
          <w:p w14:paraId="7B5DDA9C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Hystereze – %MW1 °C</w:t>
            </w:r>
          </w:p>
        </w:tc>
      </w:tr>
    </w:tbl>
    <w:p w14:paraId="2BC89BCB" w14:textId="77777777" w:rsidR="00783A52" w:rsidRPr="005D16ED" w:rsidRDefault="00783A52" w:rsidP="00783A52">
      <w:pPr>
        <w:pStyle w:val="definice"/>
        <w:rPr>
          <w:b w:val="0"/>
        </w:rPr>
      </w:pPr>
    </w:p>
    <w:p w14:paraId="4A0D8BF8" w14:textId="77777777" w:rsidR="00783A52" w:rsidRPr="005D16ED" w:rsidRDefault="00783A52" w:rsidP="00783A52">
      <w:pPr>
        <w:pStyle w:val="definice"/>
      </w:pPr>
      <w:r w:rsidRPr="005D16ED">
        <w:t>PAGE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83A52" w:rsidRPr="005D16ED" w14:paraId="41796339" w14:textId="77777777" w:rsidTr="00266716">
        <w:tc>
          <w:tcPr>
            <w:tcW w:w="9212" w:type="dxa"/>
            <w:gridSpan w:val="2"/>
            <w:shd w:val="clear" w:color="auto" w:fill="auto"/>
          </w:tcPr>
          <w:p w14:paraId="04BF7F0A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Regulace je v chodu</w:t>
            </w:r>
          </w:p>
        </w:tc>
      </w:tr>
      <w:tr w:rsidR="00783A52" w:rsidRPr="005D16ED" w14:paraId="73109DA1" w14:textId="77777777" w:rsidTr="00266716">
        <w:tc>
          <w:tcPr>
            <w:tcW w:w="4606" w:type="dxa"/>
            <w:shd w:val="clear" w:color="auto" w:fill="auto"/>
          </w:tcPr>
          <w:p w14:paraId="68E04B36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Aktuální teplota – %MW2 °C</w:t>
            </w:r>
          </w:p>
        </w:tc>
        <w:tc>
          <w:tcPr>
            <w:tcW w:w="4606" w:type="dxa"/>
            <w:shd w:val="clear" w:color="auto" w:fill="auto"/>
          </w:tcPr>
          <w:p w14:paraId="7FB237B8" w14:textId="77777777" w:rsidR="00783A52" w:rsidRPr="00266716" w:rsidRDefault="00783A52" w:rsidP="00266716">
            <w:pPr>
              <w:pStyle w:val="definice"/>
              <w:widowControl w:val="0"/>
              <w:autoSpaceDN w:val="0"/>
              <w:textAlignment w:val="baseline"/>
              <w:rPr>
                <w:rFonts w:eastAsia="unifont" w:cs="unifont"/>
                <w:b w:val="0"/>
                <w:kern w:val="3"/>
                <w:lang w:bidi="hi-IN"/>
              </w:rPr>
            </w:pPr>
            <w:r w:rsidRPr="00266716">
              <w:rPr>
                <w:rFonts w:eastAsia="unifont" w:cs="unifont"/>
                <w:b w:val="0"/>
                <w:kern w:val="3"/>
                <w:lang w:bidi="hi-IN"/>
              </w:rPr>
              <w:t>F4 – stop</w:t>
            </w:r>
          </w:p>
        </w:tc>
      </w:tr>
    </w:tbl>
    <w:p w14:paraId="5F7C1934" w14:textId="77777777" w:rsidR="00F53B3E" w:rsidRPr="005D16ED" w:rsidRDefault="00F53B3E">
      <w:pPr>
        <w:pStyle w:val="definice"/>
        <w:spacing w:before="283"/>
        <w:rPr>
          <w:b w:val="0"/>
        </w:rPr>
      </w:pPr>
    </w:p>
    <w:p w14:paraId="36DFD980" w14:textId="77777777" w:rsidR="00610D3A" w:rsidRPr="005D16ED" w:rsidRDefault="00610D3A">
      <w:pPr>
        <w:pStyle w:val="definice"/>
        <w:spacing w:before="283"/>
      </w:pPr>
    </w:p>
    <w:p w14:paraId="44A7D5C5" w14:textId="77777777" w:rsidR="00610D3A" w:rsidRPr="005D16ED" w:rsidRDefault="00610D3A">
      <w:pPr>
        <w:pStyle w:val="definice"/>
        <w:spacing w:before="283"/>
      </w:pPr>
      <w:r w:rsidRPr="005D16ED">
        <w:t>Konfigurace PLC:</w:t>
      </w:r>
    </w:p>
    <w:p w14:paraId="75C0D156" w14:textId="77777777" w:rsidR="00610D3A" w:rsidRPr="005D16ED" w:rsidRDefault="00610D3A" w:rsidP="00610D3A">
      <w:pPr>
        <w:pStyle w:val="definice"/>
      </w:pPr>
    </w:p>
    <w:p w14:paraId="012BCA3B" w14:textId="77777777" w:rsidR="00610D3A" w:rsidRPr="005D16ED" w:rsidRDefault="00610D3A" w:rsidP="00610D3A">
      <w:pPr>
        <w:pStyle w:val="definice"/>
        <w:rPr>
          <w:noProof/>
          <w:lang w:eastAsia="cs-CZ"/>
        </w:rPr>
      </w:pPr>
      <w:r w:rsidRPr="005D16ED">
        <w:rPr>
          <w:noProof/>
          <w:lang w:eastAsia="cs-CZ"/>
        </w:rPr>
        <w:tab/>
      </w:r>
      <w:r w:rsidR="000464F8" w:rsidRPr="005D16ED">
        <w:rPr>
          <w:noProof/>
          <w:lang w:eastAsia="cs-CZ"/>
        </w:rPr>
        <w:pict w14:anchorId="62787854">
          <v:shape id="Obrázek 3" o:spid="_x0000_i1026" type="#_x0000_t75" style="width:253.5pt;height:183.75pt;visibility:visible;mso-wrap-style:square">
            <v:imagedata r:id="rId8" o:title=""/>
          </v:shape>
        </w:pict>
      </w:r>
    </w:p>
    <w:p w14:paraId="07F9E1D3" w14:textId="77777777" w:rsidR="00610D3A" w:rsidRPr="005D16ED" w:rsidRDefault="00610D3A" w:rsidP="00610D3A">
      <w:pPr>
        <w:pStyle w:val="definice"/>
      </w:pPr>
      <w:r w:rsidRPr="005D16ED">
        <w:t>Konfigurace analogových signálů:</w:t>
      </w:r>
    </w:p>
    <w:p w14:paraId="18590B76" w14:textId="77777777" w:rsidR="00610D3A" w:rsidRPr="005D16ED" w:rsidRDefault="00610D3A" w:rsidP="00610D3A">
      <w:pPr>
        <w:pStyle w:val="definice"/>
      </w:pPr>
    </w:p>
    <w:p w14:paraId="2B196880" w14:textId="77777777" w:rsidR="00610D3A" w:rsidRPr="005D16ED" w:rsidRDefault="00610D3A" w:rsidP="00610D3A">
      <w:pPr>
        <w:pStyle w:val="definice"/>
      </w:pPr>
      <w:r w:rsidRPr="005D16ED">
        <w:rPr>
          <w:noProof/>
          <w:lang w:eastAsia="cs-CZ"/>
        </w:rPr>
        <w:tab/>
      </w:r>
      <w:r w:rsidR="000464F8" w:rsidRPr="005D16ED">
        <w:rPr>
          <w:noProof/>
          <w:lang w:eastAsia="cs-CZ"/>
        </w:rPr>
        <w:pict w14:anchorId="42AD0B0D">
          <v:shape id="Obrázek 10" o:spid="_x0000_i1027" type="#_x0000_t75" style="width:327pt;height:58.5pt;visibility:visible;mso-wrap-style:square">
            <v:imagedata r:id="rId9" o:title=""/>
          </v:shape>
        </w:pict>
      </w:r>
    </w:p>
    <w:p w14:paraId="3266D0D1" w14:textId="77777777" w:rsidR="00886047" w:rsidRDefault="00886047" w:rsidP="00610D3A">
      <w:pPr>
        <w:pStyle w:val="definice"/>
      </w:pPr>
    </w:p>
    <w:p w14:paraId="08CAC24B" w14:textId="17A51016" w:rsidR="00610D3A" w:rsidRPr="005D16ED" w:rsidRDefault="00610D3A" w:rsidP="00610D3A">
      <w:pPr>
        <w:pStyle w:val="definice"/>
      </w:pPr>
      <w:r w:rsidRPr="005D16ED">
        <w:t>Tabulka použitých proměnných:</w:t>
      </w:r>
    </w:p>
    <w:p w14:paraId="658C7386" w14:textId="77777777" w:rsidR="00610D3A" w:rsidRPr="005D16ED" w:rsidRDefault="00610D3A" w:rsidP="00610D3A">
      <w:pPr>
        <w:pStyle w:val="definice"/>
      </w:pPr>
    </w:p>
    <w:tbl>
      <w:tblPr>
        <w:tblW w:w="80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8"/>
        <w:gridCol w:w="2131"/>
        <w:gridCol w:w="1853"/>
        <w:gridCol w:w="1992"/>
      </w:tblGrid>
      <w:tr w:rsidR="00610D3A" w:rsidRPr="005D16ED" w14:paraId="7AC22BAD" w14:textId="77777777" w:rsidTr="0088093F">
        <w:trPr>
          <w:trHeight w:val="327"/>
          <w:jc w:val="center"/>
        </w:trPr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5838CDAF" w14:textId="44639FE5" w:rsidR="00610D3A" w:rsidRPr="005D16ED" w:rsidRDefault="00BF63C5" w:rsidP="00706DC7">
            <w:pPr>
              <w:suppressAutoHyphens w:val="0"/>
              <w:spacing w:before="100" w:beforeAutospacing="1"/>
              <w:jc w:val="center"/>
              <w:rPr>
                <w:b/>
                <w:color w:val="000000"/>
                <w:lang w:eastAsia="cs-CZ"/>
              </w:rPr>
            </w:pPr>
            <w:r>
              <w:rPr>
                <w:b/>
                <w:color w:val="000000"/>
                <w:lang w:eastAsia="cs-CZ"/>
              </w:rPr>
              <w:t>Vstupy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</w:tcPr>
          <w:p w14:paraId="1637873F" w14:textId="77777777" w:rsidR="00610D3A" w:rsidRPr="005D16ED" w:rsidRDefault="00610D3A" w:rsidP="00706DC7">
            <w:pPr>
              <w:suppressAutoHyphens w:val="0"/>
              <w:spacing w:before="100" w:beforeAutospacing="1"/>
              <w:jc w:val="center"/>
              <w:rPr>
                <w:b/>
                <w:color w:val="000000"/>
                <w:lang w:eastAsia="cs-CZ"/>
              </w:rPr>
            </w:pPr>
            <w:r w:rsidRPr="005D16ED">
              <w:rPr>
                <w:b/>
                <w:color w:val="000000"/>
                <w:lang w:eastAsia="cs-CZ"/>
              </w:rPr>
              <w:t>Význam</w:t>
            </w:r>
          </w:p>
        </w:tc>
        <w:tc>
          <w:tcPr>
            <w:tcW w:w="1853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B4C391A" w14:textId="77777777" w:rsidR="00610D3A" w:rsidRPr="005D16ED" w:rsidRDefault="00610D3A" w:rsidP="00706DC7">
            <w:pPr>
              <w:suppressAutoHyphens w:val="0"/>
              <w:spacing w:before="100" w:beforeAutospacing="1"/>
              <w:jc w:val="center"/>
              <w:rPr>
                <w:b/>
                <w:color w:val="000000"/>
                <w:lang w:eastAsia="cs-CZ"/>
              </w:rPr>
            </w:pPr>
            <w:r w:rsidRPr="005D16ED">
              <w:rPr>
                <w:b/>
                <w:color w:val="000000"/>
                <w:lang w:eastAsia="cs-CZ"/>
              </w:rPr>
              <w:t>Výstupy</w:t>
            </w:r>
          </w:p>
        </w:tc>
        <w:tc>
          <w:tcPr>
            <w:tcW w:w="1992" w:type="dxa"/>
            <w:tcBorders>
              <w:top w:val="single" w:sz="12" w:space="0" w:color="auto"/>
              <w:bottom w:val="single" w:sz="12" w:space="0" w:color="auto"/>
            </w:tcBorders>
          </w:tcPr>
          <w:p w14:paraId="663783A5" w14:textId="77777777" w:rsidR="00610D3A" w:rsidRPr="005D16ED" w:rsidRDefault="00610D3A" w:rsidP="00706DC7">
            <w:pPr>
              <w:suppressAutoHyphens w:val="0"/>
              <w:spacing w:before="100" w:beforeAutospacing="1"/>
              <w:jc w:val="center"/>
              <w:rPr>
                <w:b/>
                <w:color w:val="000000"/>
                <w:lang w:eastAsia="cs-CZ"/>
              </w:rPr>
            </w:pPr>
            <w:r w:rsidRPr="005D16ED">
              <w:rPr>
                <w:b/>
                <w:color w:val="000000"/>
                <w:lang w:eastAsia="cs-CZ"/>
              </w:rPr>
              <w:t>Význam</w:t>
            </w:r>
          </w:p>
        </w:tc>
      </w:tr>
      <w:tr w:rsidR="00610D3A" w:rsidRPr="005D16ED" w14:paraId="61DC3371" w14:textId="77777777" w:rsidTr="0088093F">
        <w:trPr>
          <w:trHeight w:val="253"/>
          <w:jc w:val="center"/>
        </w:trPr>
        <w:tc>
          <w:tcPr>
            <w:tcW w:w="208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06128AC8" w14:textId="77777777" w:rsidR="00610D3A" w:rsidRPr="005D16ED" w:rsidRDefault="00610D3A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%MW100:X0</w:t>
            </w:r>
          </w:p>
        </w:tc>
        <w:tc>
          <w:tcPr>
            <w:tcW w:w="2131" w:type="dxa"/>
            <w:tcBorders>
              <w:top w:val="single" w:sz="12" w:space="0" w:color="auto"/>
              <w:right w:val="double" w:sz="4" w:space="0" w:color="auto"/>
            </w:tcBorders>
          </w:tcPr>
          <w:p w14:paraId="1062C2BF" w14:textId="77777777" w:rsidR="00610D3A" w:rsidRPr="005D16ED" w:rsidRDefault="00610D3A" w:rsidP="00706DC7">
            <w:pPr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F1</w:t>
            </w:r>
          </w:p>
        </w:tc>
        <w:tc>
          <w:tcPr>
            <w:tcW w:w="1853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D5D3AF" w14:textId="77777777" w:rsidR="00610D3A" w:rsidRPr="005D16ED" w:rsidRDefault="00610D3A" w:rsidP="00706DC7">
            <w:pPr>
              <w:jc w:val="center"/>
            </w:pPr>
            <w:r w:rsidRPr="005D16ED">
              <w:rPr>
                <w:color w:val="000000"/>
                <w:lang w:eastAsia="cs-CZ"/>
              </w:rPr>
              <w:t>%M1</w:t>
            </w:r>
          </w:p>
        </w:tc>
        <w:tc>
          <w:tcPr>
            <w:tcW w:w="1992" w:type="dxa"/>
            <w:tcBorders>
              <w:top w:val="single" w:sz="12" w:space="0" w:color="auto"/>
            </w:tcBorders>
          </w:tcPr>
          <w:p w14:paraId="2126A031" w14:textId="77777777" w:rsidR="00610D3A" w:rsidRPr="005D16ED" w:rsidRDefault="00610D3A" w:rsidP="00706DC7">
            <w:pPr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Pom. paměť</w:t>
            </w:r>
          </w:p>
        </w:tc>
      </w:tr>
      <w:tr w:rsidR="00610D3A" w:rsidRPr="005D16ED" w14:paraId="6AC4A689" w14:textId="77777777" w:rsidTr="0088093F">
        <w:trPr>
          <w:trHeight w:val="238"/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57AE665E" w14:textId="77777777" w:rsidR="00610D3A" w:rsidRPr="005D16ED" w:rsidRDefault="00610D3A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%MW100:X1</w:t>
            </w:r>
          </w:p>
        </w:tc>
        <w:tc>
          <w:tcPr>
            <w:tcW w:w="2131" w:type="dxa"/>
            <w:tcBorders>
              <w:right w:val="double" w:sz="4" w:space="0" w:color="auto"/>
            </w:tcBorders>
          </w:tcPr>
          <w:p w14:paraId="589A08B3" w14:textId="1E19EF4F" w:rsidR="006C39EC" w:rsidRPr="005D16ED" w:rsidRDefault="00610D3A" w:rsidP="00706DC7">
            <w:pPr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F2</w:t>
            </w:r>
          </w:p>
        </w:tc>
        <w:tc>
          <w:tcPr>
            <w:tcW w:w="185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4CB217" w14:textId="77777777" w:rsidR="00610D3A" w:rsidRPr="005D16ED" w:rsidRDefault="00610D3A" w:rsidP="00706DC7">
            <w:pPr>
              <w:jc w:val="center"/>
            </w:pPr>
            <w:r w:rsidRPr="005D16ED">
              <w:rPr>
                <w:color w:val="000000"/>
                <w:lang w:eastAsia="cs-CZ"/>
              </w:rPr>
              <w:t>%M2</w:t>
            </w:r>
          </w:p>
        </w:tc>
        <w:tc>
          <w:tcPr>
            <w:tcW w:w="1992" w:type="dxa"/>
          </w:tcPr>
          <w:p w14:paraId="2158E7E3" w14:textId="77777777" w:rsidR="00610D3A" w:rsidRPr="005D16ED" w:rsidRDefault="00610D3A" w:rsidP="00706DC7">
            <w:pPr>
              <w:jc w:val="center"/>
              <w:rPr>
                <w:color w:val="000000"/>
                <w:lang w:eastAsia="cs-CZ"/>
              </w:rPr>
            </w:pPr>
            <w:r w:rsidRPr="005D16ED">
              <w:rPr>
                <w:color w:val="000000"/>
                <w:lang w:eastAsia="cs-CZ"/>
              </w:rPr>
              <w:t>Pom. paměť</w:t>
            </w:r>
          </w:p>
        </w:tc>
      </w:tr>
      <w:tr w:rsidR="00610D3A" w:rsidRPr="005D16ED" w14:paraId="210A55A1" w14:textId="77777777" w:rsidTr="0088093F">
        <w:trPr>
          <w:trHeight w:val="238"/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1535C305" w14:textId="2DE6EB86" w:rsidR="00610D3A" w:rsidRPr="005D16ED" w:rsidRDefault="006C39EC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%MW100:X2</w:t>
            </w:r>
          </w:p>
        </w:tc>
        <w:tc>
          <w:tcPr>
            <w:tcW w:w="2131" w:type="dxa"/>
            <w:tcBorders>
              <w:right w:val="double" w:sz="4" w:space="0" w:color="auto"/>
            </w:tcBorders>
          </w:tcPr>
          <w:p w14:paraId="4A8743D9" w14:textId="63C91F7C" w:rsidR="006C39EC" w:rsidRPr="005D16ED" w:rsidRDefault="006C39EC" w:rsidP="006C39EC">
            <w:pPr>
              <w:jc w:val="center"/>
            </w:pPr>
            <w:r>
              <w:t>F3</w:t>
            </w:r>
          </w:p>
        </w:tc>
        <w:tc>
          <w:tcPr>
            <w:tcW w:w="185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42BC0A" w14:textId="77777777" w:rsidR="00610D3A" w:rsidRPr="005D16ED" w:rsidRDefault="00610D3A" w:rsidP="00706DC7">
            <w:pPr>
              <w:jc w:val="center"/>
            </w:pPr>
            <w:r w:rsidRPr="005D16ED">
              <w:t>%Q2.0</w:t>
            </w:r>
          </w:p>
        </w:tc>
        <w:tc>
          <w:tcPr>
            <w:tcW w:w="1992" w:type="dxa"/>
          </w:tcPr>
          <w:p w14:paraId="1534AE2B" w14:textId="77777777" w:rsidR="00610D3A" w:rsidRPr="005D16ED" w:rsidRDefault="00610D3A" w:rsidP="00706DC7">
            <w:pPr>
              <w:jc w:val="center"/>
            </w:pPr>
            <w:r w:rsidRPr="005D16ED">
              <w:t xml:space="preserve">Grill </w:t>
            </w:r>
            <w:proofErr w:type="spellStart"/>
            <w:r w:rsidRPr="005D16ED">
              <w:t>zap</w:t>
            </w:r>
            <w:proofErr w:type="spellEnd"/>
            <w:r w:rsidRPr="005D16ED">
              <w:t>.</w:t>
            </w:r>
          </w:p>
        </w:tc>
      </w:tr>
      <w:tr w:rsidR="00610D3A" w:rsidRPr="005D16ED" w14:paraId="2DB072DA" w14:textId="77777777" w:rsidTr="0088093F">
        <w:trPr>
          <w:trHeight w:val="238"/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2483C932" w14:textId="1A9C937D" w:rsidR="00610D3A" w:rsidRPr="005D16ED" w:rsidRDefault="006C39EC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%MW100:X3</w:t>
            </w:r>
          </w:p>
        </w:tc>
        <w:tc>
          <w:tcPr>
            <w:tcW w:w="2131" w:type="dxa"/>
            <w:tcBorders>
              <w:right w:val="double" w:sz="4" w:space="0" w:color="auto"/>
            </w:tcBorders>
          </w:tcPr>
          <w:p w14:paraId="6ECA567B" w14:textId="19FB9220" w:rsidR="00610D3A" w:rsidRPr="005D16ED" w:rsidRDefault="006C39EC" w:rsidP="00706DC7">
            <w:pPr>
              <w:jc w:val="center"/>
            </w:pPr>
            <w:r>
              <w:t>F4</w:t>
            </w:r>
          </w:p>
        </w:tc>
        <w:tc>
          <w:tcPr>
            <w:tcW w:w="185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64AC49" w14:textId="77777777" w:rsidR="00610D3A" w:rsidRPr="005D16ED" w:rsidRDefault="00610D3A" w:rsidP="00706DC7">
            <w:pPr>
              <w:jc w:val="center"/>
            </w:pPr>
            <w:r w:rsidRPr="005D16ED">
              <w:t>%MW0</w:t>
            </w:r>
          </w:p>
        </w:tc>
        <w:tc>
          <w:tcPr>
            <w:tcW w:w="1992" w:type="dxa"/>
          </w:tcPr>
          <w:p w14:paraId="2832533F" w14:textId="77777777" w:rsidR="00610D3A" w:rsidRPr="005D16ED" w:rsidRDefault="00610D3A" w:rsidP="00706DC7">
            <w:pPr>
              <w:jc w:val="center"/>
            </w:pPr>
            <w:r w:rsidRPr="005D16ED">
              <w:t>Aktuální teplota</w:t>
            </w:r>
          </w:p>
        </w:tc>
      </w:tr>
      <w:tr w:rsidR="00610D3A" w:rsidRPr="005D16ED" w14:paraId="01A6A1AC" w14:textId="77777777" w:rsidTr="0088093F">
        <w:trPr>
          <w:trHeight w:val="238"/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6532DC4D" w14:textId="7398C65E" w:rsidR="00610D3A" w:rsidRPr="005D16ED" w:rsidRDefault="006C39EC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%IW3.0</w:t>
            </w:r>
          </w:p>
        </w:tc>
        <w:tc>
          <w:tcPr>
            <w:tcW w:w="2131" w:type="dxa"/>
            <w:tcBorders>
              <w:right w:val="double" w:sz="4" w:space="0" w:color="auto"/>
            </w:tcBorders>
          </w:tcPr>
          <w:p w14:paraId="6B3A5E45" w14:textId="3A297BCB" w:rsidR="00610D3A" w:rsidRPr="005D16ED" w:rsidRDefault="006C39EC" w:rsidP="00706DC7">
            <w:pPr>
              <w:jc w:val="center"/>
            </w:pPr>
            <w:r>
              <w:t xml:space="preserve">Snímač velké </w:t>
            </w:r>
            <w:proofErr w:type="spellStart"/>
            <w:r>
              <w:t>FeKo</w:t>
            </w:r>
            <w:proofErr w:type="spellEnd"/>
          </w:p>
        </w:tc>
        <w:tc>
          <w:tcPr>
            <w:tcW w:w="185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3F7746" w14:textId="77777777" w:rsidR="00610D3A" w:rsidRPr="005D16ED" w:rsidRDefault="00610D3A" w:rsidP="00706DC7">
            <w:pPr>
              <w:jc w:val="center"/>
            </w:pPr>
            <w:r w:rsidRPr="005D16ED">
              <w:t>%MW1</w:t>
            </w:r>
          </w:p>
        </w:tc>
        <w:tc>
          <w:tcPr>
            <w:tcW w:w="1992" w:type="dxa"/>
          </w:tcPr>
          <w:p w14:paraId="52CF9C29" w14:textId="77777777" w:rsidR="00610D3A" w:rsidRPr="005D16ED" w:rsidRDefault="00610D3A" w:rsidP="00706DC7">
            <w:pPr>
              <w:jc w:val="center"/>
            </w:pPr>
            <w:r w:rsidRPr="005D16ED">
              <w:t>Zadaná teplota</w:t>
            </w:r>
          </w:p>
        </w:tc>
      </w:tr>
      <w:tr w:rsidR="00610D3A" w:rsidRPr="005D16ED" w14:paraId="2FD82889" w14:textId="77777777" w:rsidTr="0088093F">
        <w:trPr>
          <w:trHeight w:val="238"/>
          <w:jc w:val="center"/>
        </w:trPr>
        <w:tc>
          <w:tcPr>
            <w:tcW w:w="2088" w:type="dxa"/>
            <w:shd w:val="clear" w:color="auto" w:fill="auto"/>
            <w:vAlign w:val="center"/>
          </w:tcPr>
          <w:p w14:paraId="7094EF9D" w14:textId="7F4E8574" w:rsidR="00610D3A" w:rsidRPr="005D16ED" w:rsidRDefault="00967597" w:rsidP="00706DC7">
            <w:pPr>
              <w:suppressAutoHyphens w:val="0"/>
              <w:spacing w:before="100" w:beforeAutospacing="1"/>
              <w:jc w:val="center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%IW3.3</w:t>
            </w:r>
          </w:p>
        </w:tc>
        <w:tc>
          <w:tcPr>
            <w:tcW w:w="2131" w:type="dxa"/>
            <w:tcBorders>
              <w:right w:val="double" w:sz="4" w:space="0" w:color="auto"/>
            </w:tcBorders>
          </w:tcPr>
          <w:p w14:paraId="1CB959B7" w14:textId="78315262" w:rsidR="00610D3A" w:rsidRPr="005D16ED" w:rsidRDefault="00022CB3" w:rsidP="00706DC7">
            <w:pPr>
              <w:jc w:val="center"/>
            </w:pPr>
            <w:r>
              <w:t>Potenciometr</w:t>
            </w:r>
          </w:p>
        </w:tc>
        <w:tc>
          <w:tcPr>
            <w:tcW w:w="1853" w:type="dxa"/>
            <w:tcBorders>
              <w:top w:val="single" w:sz="6" w:space="0" w:color="auto"/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B39448" w14:textId="77777777" w:rsidR="00610D3A" w:rsidRPr="005D16ED" w:rsidRDefault="00610D3A" w:rsidP="00706DC7">
            <w:pPr>
              <w:jc w:val="center"/>
            </w:pPr>
            <w:r w:rsidRPr="005D16ED">
              <w:t>%MW2</w:t>
            </w:r>
          </w:p>
        </w:tc>
        <w:tc>
          <w:tcPr>
            <w:tcW w:w="1992" w:type="dxa"/>
          </w:tcPr>
          <w:p w14:paraId="3D4C369E" w14:textId="77777777" w:rsidR="00610D3A" w:rsidRPr="005D16ED" w:rsidRDefault="00610D3A" w:rsidP="00706DC7">
            <w:pPr>
              <w:jc w:val="center"/>
            </w:pPr>
            <w:r w:rsidRPr="005D16ED">
              <w:t>Zadaná hystereze</w:t>
            </w:r>
          </w:p>
        </w:tc>
      </w:tr>
    </w:tbl>
    <w:p w14:paraId="7CEB6B8A" w14:textId="4C72FF47" w:rsidR="0012044D" w:rsidRPr="005D16ED" w:rsidRDefault="0012044D">
      <w:pPr>
        <w:pStyle w:val="definice"/>
        <w:spacing w:before="283"/>
      </w:pPr>
    </w:p>
    <w:p w14:paraId="12724200" w14:textId="2FE4AA3B" w:rsidR="00ED38EF" w:rsidRPr="005D16ED" w:rsidRDefault="0012044D">
      <w:pPr>
        <w:pStyle w:val="definice"/>
        <w:spacing w:before="283"/>
      </w:pPr>
      <w:r w:rsidRPr="005D16ED">
        <w:br w:type="page"/>
      </w:r>
      <w:r w:rsidR="0074693A" w:rsidRPr="005D16ED">
        <w:lastRenderedPageBreak/>
        <w:t>Tabulka naměřených údajů:</w:t>
      </w:r>
    </w:p>
    <w:tbl>
      <w:tblPr>
        <w:tblW w:w="76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1340" w:rsidRPr="007B1340" w14:paraId="7B557913" w14:textId="77777777" w:rsidTr="00467177">
        <w:trPr>
          <w:trHeight w:val="288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118E6F" w14:textId="1038D6A1" w:rsidR="007B1340" w:rsidRPr="007B1340" w:rsidRDefault="005D16ED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čas</w:t>
            </w:r>
            <w:r w:rsidR="007B1340" w:rsidRPr="005D16ED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[</w:t>
            </w:r>
            <w:r w:rsidR="007B1340"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min]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921010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teplota [°C]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7F2A8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čas [min]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903D0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teplota [°C]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83607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čas [min]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194E70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teplota [°C]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E2ECE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čas [min]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A7A443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teplota [°C]</w:t>
            </w:r>
          </w:p>
        </w:tc>
      </w:tr>
      <w:tr w:rsidR="007B1340" w:rsidRPr="007B1340" w14:paraId="6B3CFA24" w14:textId="77777777" w:rsidTr="00467177">
        <w:trPr>
          <w:trHeight w:val="288"/>
          <w:jc w:val="center"/>
        </w:trPr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12CCD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48D5D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4006AC" w14:textId="29374A0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9,0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4CDA76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88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65CE57" w14:textId="001B9DF2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18,0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A9A18C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A72557" w14:textId="5AD95D0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27,0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505E44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</w:tr>
      <w:tr w:rsidR="007B1340" w:rsidRPr="007B1340" w14:paraId="1FB4AF67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53410" w14:textId="0D1DED35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0,5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BAFC63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71531B" w14:textId="377E975E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8E174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87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203B9E" w14:textId="23B9E491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18,5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9BC5A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1FBA7A3" w14:textId="7DB9EF9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AE29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</w:tr>
      <w:tr w:rsidR="007B1340" w:rsidRPr="007B1340" w14:paraId="11420088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9BA63" w14:textId="0BFA905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305C1A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4A4044" w14:textId="34B1D734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10,0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903D0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85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831F72" w14:textId="15E75FE9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19,0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5A3EB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023E3D2" w14:textId="73E039F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28,0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7A8C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</w:tr>
      <w:tr w:rsidR="007B1340" w:rsidRPr="007B1340" w14:paraId="6DE66087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B2405" w14:textId="4939121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4199A7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B05A3B" w14:textId="09449E8E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10,5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827CF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83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0139E6" w14:textId="52AB3A6F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19,5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16CD13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C6254C" w14:textId="6D0C3795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28,5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1C2AE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</w:tr>
      <w:tr w:rsidR="007B1340" w:rsidRPr="007B1340" w14:paraId="5C7A8D96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21AA6" w14:textId="60C48B32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9512AB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42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FA0515" w14:textId="41206B26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11,0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A1E41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B87B63" w14:textId="14BB32D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20,0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623273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80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362311" w14:textId="104BFE6E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29,0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C335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80</w:t>
            </w:r>
          </w:p>
        </w:tc>
      </w:tr>
      <w:tr w:rsidR="007B1340" w:rsidRPr="007B1340" w14:paraId="4991DC37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68C6E" w14:textId="324996B4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96491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46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7F4EEC" w14:textId="1C164E1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11,5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03A3E7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80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B3AB89" w14:textId="0E845654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20,5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AC87FB6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79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D833E5" w14:textId="7747B0D2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29,5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BBCAB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79</w:t>
            </w:r>
          </w:p>
        </w:tc>
      </w:tr>
      <w:tr w:rsidR="007B1340" w:rsidRPr="007B1340" w14:paraId="7814A72B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9F9A0" w14:textId="7986ED8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AA728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51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F955C7" w14:textId="5FD6F60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12,0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5C82DE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79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1554BD" w14:textId="54FA1EB3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21,0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60CB8B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78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26DA17C" w14:textId="1E4E0455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30,0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8F3FB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78</w:t>
            </w:r>
          </w:p>
        </w:tc>
      </w:tr>
      <w:tr w:rsidR="007B1340" w:rsidRPr="007B1340" w14:paraId="3805BD9B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E054C" w14:textId="1C01D3A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FE050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58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12F3BE" w14:textId="5758DA6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12,5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1DADF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76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A6E24C" w14:textId="2140CB01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21,5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445F1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00DB41" w14:textId="3E9E1856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84E04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</w:t>
            </w:r>
          </w:p>
        </w:tc>
      </w:tr>
      <w:tr w:rsidR="007B1340" w:rsidRPr="007B1340" w14:paraId="76972C89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7A818" w14:textId="10280E9B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4,0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0870D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64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DCE26F" w14:textId="7FCA6C3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13,0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E7945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75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339E09" w14:textId="733A3F5F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22,0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F4288A0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75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80354C" w14:textId="78BDA69A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31,0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96FEA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76</w:t>
            </w:r>
          </w:p>
        </w:tc>
      </w:tr>
      <w:tr w:rsidR="007B1340" w:rsidRPr="007B1340" w14:paraId="45EAE7EB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47D61" w14:textId="7B33CDCA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4,5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B9AC49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7479DE" w14:textId="51D980E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13,5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742FA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73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554389" w14:textId="03A7916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22,5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40C89C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74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0E7B2B" w14:textId="6536B42E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825B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75</w:t>
            </w:r>
          </w:p>
        </w:tc>
      </w:tr>
      <w:tr w:rsidR="007B1340" w:rsidRPr="007B1340" w14:paraId="46DF8994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FFC82" w14:textId="09C045B6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5,0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16F4C6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B918D7" w14:textId="000FDDAB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14,0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7FA997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DE4E42" w14:textId="4C55FE65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23,0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6D26A0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6F8A24" w14:textId="0B285CC9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32,0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33B87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73</w:t>
            </w:r>
          </w:p>
        </w:tc>
      </w:tr>
      <w:tr w:rsidR="007B1340" w:rsidRPr="007B1340" w14:paraId="1DD8456E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DC86A" w14:textId="0A1141CF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5,5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EE2F3A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677B3" w14:textId="1B435B2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14,5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7AC74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93B9994" w14:textId="1245B6E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23,5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E7F91D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09CA9B" w14:textId="761F4BF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E615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72</w:t>
            </w:r>
          </w:p>
        </w:tc>
      </w:tr>
      <w:tr w:rsidR="007B1340" w:rsidRPr="007B1340" w14:paraId="5A252AB7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C611C" w14:textId="513B8B91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6,0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5621F9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86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622D23" w14:textId="0AB42461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15,0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36A963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10C704" w14:textId="4194872B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24,0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FCFE6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C79687" w14:textId="2D9FB22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33,0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68911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71</w:t>
            </w:r>
          </w:p>
        </w:tc>
      </w:tr>
      <w:tr w:rsidR="007B1340" w:rsidRPr="007B1340" w14:paraId="2AAC3B2F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48AA4" w14:textId="13FAEF1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6,5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A79F7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89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9CF1DE" w14:textId="3EFA5FA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15,5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4F7AB7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73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7AB78C" w14:textId="5DCD0D84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24,5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E0473B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72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9198651" w14:textId="0A86A3C8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89C7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72</w:t>
            </w:r>
          </w:p>
        </w:tc>
      </w:tr>
      <w:tr w:rsidR="007B1340" w:rsidRPr="007B1340" w14:paraId="6652BA1C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75424" w14:textId="17FECBD1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13C04C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C4E791" w14:textId="6CE69C84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16,0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F49C36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76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19AB3E" w14:textId="777B1036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25,0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9CB4B6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75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717AA9F" w14:textId="2A147EA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34,0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95C3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74</w:t>
            </w:r>
          </w:p>
        </w:tc>
      </w:tr>
      <w:tr w:rsidR="007B1340" w:rsidRPr="007B1340" w14:paraId="715E3268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ABD1C" w14:textId="1B0D1566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F5951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657CDA" w14:textId="2D2C7410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16,5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73ADC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78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4DFA649" w14:textId="04B7FBD5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25,5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FAE7F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A166A3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B63BD" w14:textId="77777777" w:rsidR="007B1340" w:rsidRPr="007B1340" w:rsidRDefault="007B1340" w:rsidP="007B1340">
            <w:pPr>
              <w:suppressAutoHyphens w:val="0"/>
              <w:jc w:val="center"/>
              <w:rPr>
                <w:sz w:val="20"/>
                <w:szCs w:val="20"/>
                <w:lang w:eastAsia="en-GB"/>
              </w:rPr>
            </w:pPr>
          </w:p>
        </w:tc>
      </w:tr>
      <w:tr w:rsidR="007B1340" w:rsidRPr="007B1340" w14:paraId="46362113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0BD70" w14:textId="6743E01C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8,0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E303CB2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952552" w14:textId="49E7F2CB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17,0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C59E85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80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F5F252A" w14:textId="3B19858F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26,0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2195B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79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79AF68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ACA0C" w14:textId="77777777" w:rsidR="007B1340" w:rsidRPr="007B1340" w:rsidRDefault="007B1340" w:rsidP="007B1340">
            <w:pPr>
              <w:suppressAutoHyphens w:val="0"/>
              <w:jc w:val="center"/>
              <w:rPr>
                <w:sz w:val="20"/>
                <w:szCs w:val="20"/>
                <w:lang w:eastAsia="en-GB"/>
              </w:rPr>
            </w:pPr>
          </w:p>
        </w:tc>
      </w:tr>
      <w:tr w:rsidR="007B1340" w:rsidRPr="007B1340" w14:paraId="36E65E03" w14:textId="77777777" w:rsidTr="004671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FB357" w14:textId="04C561AE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8,5</w:t>
            </w:r>
          </w:p>
        </w:tc>
        <w:tc>
          <w:tcPr>
            <w:tcW w:w="960" w:type="dxa"/>
            <w:tcBorders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AFD77C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AA9CE" w14:textId="12D7EA5A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17,5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381241F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537C65" w14:textId="1F251D7D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26,5</w:t>
            </w:r>
          </w:p>
        </w:tc>
        <w:tc>
          <w:tcPr>
            <w:tcW w:w="9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D8254E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B13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  <w:tc>
          <w:tcPr>
            <w:tcW w:w="960" w:type="dxa"/>
            <w:tcBorders>
              <w:lef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1BE97D" w14:textId="77777777" w:rsidR="007B1340" w:rsidRPr="007B1340" w:rsidRDefault="007B1340" w:rsidP="007B134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95D8B" w14:textId="77777777" w:rsidR="007B1340" w:rsidRPr="007B1340" w:rsidRDefault="007B1340" w:rsidP="007B1340">
            <w:pPr>
              <w:suppressAutoHyphens w:val="0"/>
              <w:jc w:val="center"/>
              <w:rPr>
                <w:sz w:val="20"/>
                <w:szCs w:val="20"/>
                <w:lang w:eastAsia="en-GB"/>
              </w:rPr>
            </w:pPr>
          </w:p>
        </w:tc>
      </w:tr>
    </w:tbl>
    <w:p w14:paraId="26EAE062" w14:textId="2350510D" w:rsidR="00ED38EF" w:rsidRPr="005D16ED" w:rsidRDefault="0074693A">
      <w:pPr>
        <w:pStyle w:val="definice"/>
        <w:spacing w:before="283"/>
      </w:pPr>
      <w:r w:rsidRPr="005D16ED">
        <w:t>Graf:</w:t>
      </w:r>
    </w:p>
    <w:p w14:paraId="76E15543" w14:textId="77777777" w:rsidR="00467177" w:rsidRDefault="00467177">
      <w:pPr>
        <w:pStyle w:val="definice"/>
        <w:spacing w:before="283"/>
        <w:rPr>
          <w:b w:val="0"/>
          <w:noProof/>
        </w:rPr>
      </w:pPr>
      <w:r w:rsidRPr="00467177">
        <w:rPr>
          <w:b w:val="0"/>
          <w:noProof/>
        </w:rPr>
        <w:pict w14:anchorId="0C3CE165">
          <v:shape id="Obrázek 1" o:spid="_x0000_i1035" type="#_x0000_t75" style="width:453pt;height:246.75pt;visibility:visible;mso-wrap-style:square">
            <v:imagedata r:id="rId10" o:title=""/>
          </v:shape>
        </w:pict>
      </w:r>
    </w:p>
    <w:p w14:paraId="23C39BB2" w14:textId="682760C9" w:rsidR="00C22BEF" w:rsidRDefault="00C22BEF" w:rsidP="00C22BEF">
      <w:pPr>
        <w:pStyle w:val="definice"/>
        <w:rPr>
          <w:b w:val="0"/>
        </w:rPr>
      </w:pPr>
      <w:r>
        <w:rPr>
          <w:b w:val="0"/>
        </w:rPr>
        <w:t>Hodnota maximálního přeregulování:</w:t>
      </w:r>
      <w:r>
        <w:rPr>
          <w:b w:val="0"/>
        </w:rPr>
        <w:tab/>
      </w:r>
      <w:r>
        <w:rPr>
          <w:b w:val="0"/>
        </w:rPr>
        <w:t>90</w:t>
      </w:r>
      <w:r w:rsidR="00ED5662">
        <w:rPr>
          <w:b w:val="0"/>
        </w:rPr>
        <w:t xml:space="preserve"> </w:t>
      </w:r>
      <w:r w:rsidRPr="000243BE">
        <w:rPr>
          <w:b w:val="0"/>
        </w:rPr>
        <w:t>°C</w:t>
      </w:r>
      <w:r>
        <w:rPr>
          <w:b w:val="0"/>
        </w:rPr>
        <w:t xml:space="preserve"> (+7</w:t>
      </w:r>
      <w:r w:rsidR="00ED5662">
        <w:rPr>
          <w:b w:val="0"/>
        </w:rPr>
        <w:t xml:space="preserve"> </w:t>
      </w:r>
      <w:r w:rsidRPr="000243BE">
        <w:rPr>
          <w:b w:val="0"/>
        </w:rPr>
        <w:t>°C</w:t>
      </w:r>
      <w:r>
        <w:rPr>
          <w:b w:val="0"/>
        </w:rPr>
        <w:t>)</w:t>
      </w:r>
    </w:p>
    <w:p w14:paraId="2238BF40" w14:textId="42E1E722" w:rsidR="00C22BEF" w:rsidRPr="000243BE" w:rsidRDefault="00C22BEF" w:rsidP="00C22BEF">
      <w:pPr>
        <w:pStyle w:val="definice"/>
        <w:rPr>
          <w:b w:val="0"/>
        </w:rPr>
      </w:pPr>
      <w:r>
        <w:rPr>
          <w:b w:val="0"/>
        </w:rPr>
        <w:t>Frekvence spínání: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235347">
        <w:rPr>
          <w:b w:val="0"/>
        </w:rPr>
        <w:t>6,6</w:t>
      </w:r>
      <w:r>
        <w:rPr>
          <w:b w:val="0"/>
        </w:rPr>
        <w:t>x / h</w:t>
      </w:r>
    </w:p>
    <w:p w14:paraId="760DCDF1" w14:textId="3CB9AF2B" w:rsidR="00C22BEF" w:rsidRDefault="00C22BEF" w:rsidP="00C22BEF">
      <w:pPr>
        <w:pStyle w:val="definice"/>
        <w:rPr>
          <w:b w:val="0"/>
        </w:rPr>
      </w:pPr>
      <w:r>
        <w:rPr>
          <w:b w:val="0"/>
        </w:rPr>
        <w:t xml:space="preserve">Doba prvního dosažení </w:t>
      </w:r>
      <w:proofErr w:type="spellStart"/>
      <w:r>
        <w:rPr>
          <w:b w:val="0"/>
        </w:rPr>
        <w:t>pož</w:t>
      </w:r>
      <w:proofErr w:type="spellEnd"/>
      <w:r>
        <w:rPr>
          <w:b w:val="0"/>
        </w:rPr>
        <w:t>. teploty:</w:t>
      </w:r>
      <w:r>
        <w:rPr>
          <w:b w:val="0"/>
        </w:rPr>
        <w:tab/>
      </w:r>
      <w:r>
        <w:rPr>
          <w:b w:val="0"/>
        </w:rPr>
        <w:tab/>
        <w:t>4,</w:t>
      </w:r>
      <w:r w:rsidR="00B41F21">
        <w:rPr>
          <w:b w:val="0"/>
        </w:rPr>
        <w:t>7</w:t>
      </w:r>
      <w:r>
        <w:rPr>
          <w:b w:val="0"/>
        </w:rPr>
        <w:t xml:space="preserve"> min</w:t>
      </w:r>
    </w:p>
    <w:p w14:paraId="3A81C788" w14:textId="55444BFF" w:rsidR="00CF1A1F" w:rsidRDefault="00CF1A1F" w:rsidP="00C22BEF">
      <w:pPr>
        <w:pStyle w:val="definice"/>
        <w:rPr>
          <w:b w:val="0"/>
        </w:rPr>
      </w:pPr>
      <w:r>
        <w:rPr>
          <w:b w:val="0"/>
        </w:rPr>
        <w:t>Rozkmit: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006CE6">
        <w:rPr>
          <w:b w:val="0"/>
        </w:rPr>
        <w:t>71</w:t>
      </w:r>
      <w:r w:rsidR="00BA3D51">
        <w:rPr>
          <w:b w:val="0"/>
        </w:rPr>
        <w:t>–</w:t>
      </w:r>
      <w:r w:rsidR="007C5EA2">
        <w:rPr>
          <w:b w:val="0"/>
        </w:rPr>
        <w:t>82</w:t>
      </w:r>
      <w:r w:rsidR="00BA3D51">
        <w:rPr>
          <w:b w:val="0"/>
        </w:rPr>
        <w:t xml:space="preserve"> °C</w:t>
      </w:r>
    </w:p>
    <w:p w14:paraId="1EE8C2FB" w14:textId="77777777" w:rsidR="00CF1A1F" w:rsidRPr="000243BE" w:rsidRDefault="00CF1A1F" w:rsidP="00C22BEF">
      <w:pPr>
        <w:pStyle w:val="definice"/>
        <w:rPr>
          <w:b w:val="0"/>
        </w:rPr>
      </w:pPr>
    </w:p>
    <w:p w14:paraId="0FD7460D" w14:textId="459D9496" w:rsidR="00ED38EF" w:rsidRPr="005D16ED" w:rsidRDefault="0074693A">
      <w:pPr>
        <w:pStyle w:val="definice"/>
        <w:spacing w:before="283"/>
      </w:pPr>
      <w:r w:rsidRPr="005D16ED">
        <w:lastRenderedPageBreak/>
        <w:t>Výpis programu:</w:t>
      </w:r>
    </w:p>
    <w:p w14:paraId="7698E735" w14:textId="5CCBF5E4" w:rsidR="00ED38EF" w:rsidRPr="005D16ED" w:rsidRDefault="00886047">
      <w:pPr>
        <w:pStyle w:val="Zkladntextodsazen"/>
      </w:pPr>
      <w:r>
        <w:pict w14:anchorId="562B78F3">
          <v:shape id="_x0000_i1036" type="#_x0000_t75" style="width:469.5pt;height:554.25pt">
            <v:imagedata r:id="rId11" o:title=""/>
          </v:shape>
        </w:pict>
      </w:r>
    </w:p>
    <w:p w14:paraId="62EAD75C" w14:textId="77777777" w:rsidR="00ED38EF" w:rsidRPr="005D16ED" w:rsidRDefault="0074693A">
      <w:pPr>
        <w:pStyle w:val="definice"/>
      </w:pPr>
      <w:r w:rsidRPr="005D16ED">
        <w:t>Závěr:</w:t>
      </w:r>
    </w:p>
    <w:p w14:paraId="46BEF205" w14:textId="03B3F1FE" w:rsidR="00C64F5C" w:rsidRPr="008643AA" w:rsidRDefault="00C64F5C" w:rsidP="00C64F5C">
      <w:pPr>
        <w:pStyle w:val="definice"/>
        <w:rPr>
          <w:b w:val="0"/>
        </w:rPr>
      </w:pPr>
      <w:r>
        <w:rPr>
          <w:b w:val="0"/>
        </w:rPr>
        <w:t xml:space="preserve">Úlohu jsem zvládl bez problému a je plně funkční dle zadání. Měření </w:t>
      </w:r>
      <w:r w:rsidR="00C53148">
        <w:rPr>
          <w:b w:val="0"/>
        </w:rPr>
        <w:t xml:space="preserve">regulace </w:t>
      </w:r>
      <w:r>
        <w:rPr>
          <w:b w:val="0"/>
        </w:rPr>
        <w:t>teploty bylo také v pořádku a následně zpracovaný graf vyšel dle předpokladů.</w:t>
      </w:r>
    </w:p>
    <w:p w14:paraId="5E97C50B" w14:textId="3210BA11" w:rsidR="00ED38EF" w:rsidRPr="005D16ED" w:rsidRDefault="00ED38EF" w:rsidP="00C64F5C">
      <w:pPr>
        <w:pStyle w:val="Zkladntextodsazen"/>
        <w:jc w:val="both"/>
      </w:pPr>
      <w:bookmarkStart w:id="0" w:name="_GoBack"/>
      <w:bookmarkEnd w:id="0"/>
    </w:p>
    <w:sectPr w:rsidR="00ED38EF" w:rsidRPr="005D16ED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D8B0C" w14:textId="77777777" w:rsidR="00266716" w:rsidRDefault="00266716">
      <w:r>
        <w:separator/>
      </w:r>
    </w:p>
  </w:endnote>
  <w:endnote w:type="continuationSeparator" w:id="0">
    <w:p w14:paraId="72828F37" w14:textId="77777777" w:rsidR="00266716" w:rsidRDefault="0026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900A" w14:textId="77777777" w:rsidR="00266716" w:rsidRDefault="00266716">
      <w:r>
        <w:separator/>
      </w:r>
    </w:p>
  </w:footnote>
  <w:footnote w:type="continuationSeparator" w:id="0">
    <w:p w14:paraId="339BE099" w14:textId="77777777" w:rsidR="00266716" w:rsidRDefault="00266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390A" w14:textId="77777777" w:rsidR="00ED38EF" w:rsidRDefault="00266716">
    <w:pPr>
      <w:pStyle w:val="Zhlav"/>
    </w:pPr>
    <w:r>
      <w:rPr>
        <w:noProof/>
        <w:lang w:eastAsia="cs-CZ"/>
      </w:rPr>
      <w:pict w14:anchorId="7D7F2D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8" type="#_x0000_t75" style="width:453pt;height:45.7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92BC6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06CE6"/>
    <w:rsid w:val="00022CB3"/>
    <w:rsid w:val="000464F8"/>
    <w:rsid w:val="0012044D"/>
    <w:rsid w:val="00231DA4"/>
    <w:rsid w:val="00235347"/>
    <w:rsid w:val="00266716"/>
    <w:rsid w:val="002716A7"/>
    <w:rsid w:val="00467177"/>
    <w:rsid w:val="004C4261"/>
    <w:rsid w:val="005D16ED"/>
    <w:rsid w:val="005E2474"/>
    <w:rsid w:val="00610D3A"/>
    <w:rsid w:val="006C39EC"/>
    <w:rsid w:val="0074693A"/>
    <w:rsid w:val="00783A52"/>
    <w:rsid w:val="007B1340"/>
    <w:rsid w:val="007C5EA2"/>
    <w:rsid w:val="0088093F"/>
    <w:rsid w:val="00886047"/>
    <w:rsid w:val="00931FC9"/>
    <w:rsid w:val="00967597"/>
    <w:rsid w:val="00AD3D8A"/>
    <w:rsid w:val="00B41F21"/>
    <w:rsid w:val="00BA3D51"/>
    <w:rsid w:val="00BF63C5"/>
    <w:rsid w:val="00C22BEF"/>
    <w:rsid w:val="00C53148"/>
    <w:rsid w:val="00C64F5C"/>
    <w:rsid w:val="00CF1A1F"/>
    <w:rsid w:val="00E11E99"/>
    <w:rsid w:val="00ED38EF"/>
    <w:rsid w:val="00ED5662"/>
    <w:rsid w:val="00EE48A3"/>
    <w:rsid w:val="00F1388B"/>
    <w:rsid w:val="00F5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B734B1"/>
  <w15:chartTrackingRefBased/>
  <w15:docId w15:val="{112F72C8-E75B-4893-8A6B-FBF68874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F53B3E"/>
    <w:pPr>
      <w:widowControl w:val="0"/>
      <w:autoSpaceDN w:val="0"/>
      <w:textAlignment w:val="baseline"/>
    </w:pPr>
    <w:rPr>
      <w:rFonts w:eastAsia="unifont" w:cs="unifont"/>
      <w:kern w:val="3"/>
      <w:sz w:val="24"/>
      <w:szCs w:val="24"/>
      <w:lang w:val="cs-CZ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29</cp:revision>
  <cp:lastPrinted>1900-12-31T23:00:00Z</cp:lastPrinted>
  <dcterms:created xsi:type="dcterms:W3CDTF">2019-01-10T07:40:00Z</dcterms:created>
  <dcterms:modified xsi:type="dcterms:W3CDTF">2019-01-12T13:54:00Z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