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:rsidR="00ED38EF" w:rsidRDefault="00EE6756">
            <w:pPr>
              <w:pStyle w:val="Obsahtabulky"/>
              <w:jc w:val="center"/>
            </w:pPr>
            <w:r w:rsidRPr="00EE6756">
              <w:rPr>
                <w:sz w:val="28"/>
                <w:szCs w:val="28"/>
              </w:rPr>
              <w:t xml:space="preserve">205. Nelineární </w:t>
            </w:r>
            <w:proofErr w:type="spellStart"/>
            <w:r>
              <w:rPr>
                <w:sz w:val="28"/>
                <w:szCs w:val="28"/>
              </w:rPr>
              <w:t>elektro</w:t>
            </w:r>
            <w:r w:rsidRPr="00EE6756">
              <w:rPr>
                <w:sz w:val="28"/>
                <w:szCs w:val="28"/>
              </w:rPr>
              <w:t>pneumatika</w:t>
            </w:r>
            <w:proofErr w:type="spellEnd"/>
          </w:p>
        </w:tc>
      </w:tr>
      <w:tr w:rsidR="00ED38EF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:rsidR="00ED38EF" w:rsidRDefault="00EE6756">
            <w:pPr>
              <w:pStyle w:val="Obsahtabulky"/>
            </w:pPr>
            <w:r>
              <w:t>Dobeš Daniel</w:t>
            </w:r>
          </w:p>
        </w:tc>
        <w:tc>
          <w:tcPr>
            <w:tcW w:w="2604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4C4261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:rsidR="00ED38EF" w:rsidRDefault="00EE6756">
            <w:pPr>
              <w:pStyle w:val="Obsahtabulky"/>
            </w:pPr>
            <w:r>
              <w:t>23. 1. 2019</w:t>
            </w:r>
          </w:p>
        </w:tc>
        <w:tc>
          <w:tcPr>
            <w:tcW w:w="2604" w:type="dxa"/>
            <w:shd w:val="clear" w:color="auto" w:fill="auto"/>
          </w:tcPr>
          <w:p w:rsidR="00ED38EF" w:rsidRDefault="00EE6756">
            <w:pPr>
              <w:pStyle w:val="Obsahtabulky"/>
            </w:pPr>
            <w:r>
              <w:t>30. 1. 2019</w:t>
            </w:r>
          </w:p>
        </w:tc>
        <w:tc>
          <w:tcPr>
            <w:tcW w:w="1132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Odevzdáno:</w:t>
            </w:r>
          </w:p>
        </w:tc>
      </w:tr>
    </w:tbl>
    <w:p w:rsidR="00ED38EF" w:rsidRDefault="00ED38EF"/>
    <w:p w:rsidR="00ED38EF" w:rsidRDefault="0074693A">
      <w:pPr>
        <w:pStyle w:val="definice"/>
      </w:pPr>
      <w:r>
        <w:t>Zadání:</w:t>
      </w:r>
    </w:p>
    <w:p w:rsidR="00ED38EF" w:rsidRDefault="00EE6756">
      <w:pPr>
        <w:pStyle w:val="Zkladntextodsazen"/>
        <w:jc w:val="both"/>
      </w:pPr>
      <w:r>
        <w:t xml:space="preserve">Navrhněte nepřímé reléové ovládání </w:t>
      </w:r>
      <w:proofErr w:type="spellStart"/>
      <w:r>
        <w:t>pneupohonů</w:t>
      </w:r>
      <w:proofErr w:type="spellEnd"/>
      <w:r>
        <w:t xml:space="preserve"> s činností podle zadaného nelineárního harmonogramu s přepínáním fází.</w:t>
      </w:r>
    </w:p>
    <w:p w:rsidR="00EE6756" w:rsidRDefault="00EE6756">
      <w:pPr>
        <w:pStyle w:val="Zkladntextodsazen"/>
        <w:jc w:val="both"/>
      </w:pPr>
    </w:p>
    <w:p w:rsidR="00EE6756" w:rsidRDefault="00EE6756">
      <w:pPr>
        <w:pStyle w:val="Zkladntextodsazen"/>
        <w:jc w:val="both"/>
      </w:pPr>
      <w:r>
        <w:t xml:space="preserve">B+ </w:t>
      </w:r>
      <w:proofErr w:type="gramStart"/>
      <w:r>
        <w:t>A- C</w:t>
      </w:r>
      <w:proofErr w:type="gramEnd"/>
      <w:r>
        <w:t>+ C- A+ B-</w:t>
      </w:r>
    </w:p>
    <w:p w:rsidR="00ED38EF" w:rsidRDefault="00EE6756">
      <w:pPr>
        <w:pStyle w:val="definice"/>
        <w:spacing w:before="283"/>
      </w:pPr>
      <w:r>
        <w:t>Harmonogram činnosti:</w:t>
      </w:r>
    </w:p>
    <w:p w:rsidR="0054685D" w:rsidRDefault="0084789D" w:rsidP="0084789D">
      <w:pPr>
        <w:pStyle w:val="definice"/>
        <w:spacing w:before="283"/>
        <w:jc w:val="center"/>
      </w:pPr>
      <w:r>
        <w:rPr>
          <w:noProof/>
        </w:rPr>
        <w:pict w14:anchorId="70904EB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317.3pt;margin-top:24.2pt;width:0;height:119.05pt;z-index:2" o:connectortype="straight" strokecolor="#c00000" strokeweight="1.75pt"/>
        </w:pict>
      </w:r>
      <w:r>
        <w:rPr>
          <w:noProof/>
        </w:rPr>
        <w:pict w14:anchorId="3200D04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52.6pt;margin-top:138.1pt;width:37.3pt;height:25.5pt;z-index:3">
            <v:textbox>
              <w:txbxContent>
                <w:p w:rsidR="0054685D" w:rsidRDefault="0054685D" w:rsidP="0054685D">
                  <w:pPr>
                    <w:jc w:val="center"/>
                  </w:pPr>
                  <w:r>
                    <w:t>L2</w:t>
                  </w:r>
                </w:p>
              </w:txbxContent>
            </v:textbox>
          </v:shape>
        </w:pict>
      </w:r>
      <w:r w:rsidR="0054685D">
        <w:rPr>
          <w:noProof/>
        </w:rPr>
        <w:pict w14:anchorId="6442C519">
          <v:shape id="_x0000_s1032" type="#_x0000_t202" style="position:absolute;left:0;text-align:left;margin-left:245.85pt;margin-top:138.2pt;width:37.3pt;height:25.5pt;z-index:4">
            <v:textbox>
              <w:txbxContent>
                <w:p w:rsidR="0054685D" w:rsidRDefault="0054685D" w:rsidP="0054685D">
                  <w:pPr>
                    <w:jc w:val="center"/>
                  </w:pPr>
                  <w:r>
                    <w:t>L1</w:t>
                  </w: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33.8pt;height:135.6pt">
            <v:imagedata r:id="rId7" o:title="" cropleft="539f"/>
          </v:shape>
        </w:pict>
      </w:r>
    </w:p>
    <w:p w:rsidR="0054685D" w:rsidRDefault="0054685D">
      <w:pPr>
        <w:pStyle w:val="definice"/>
        <w:spacing w:before="283"/>
      </w:pPr>
    </w:p>
    <w:p w:rsidR="00EE6756" w:rsidRDefault="0054685D">
      <w:pPr>
        <w:pStyle w:val="definice"/>
        <w:spacing w:before="283"/>
      </w:pPr>
      <w:r>
        <w:t>Ta</w:t>
      </w:r>
      <w:r w:rsidR="00EE6756">
        <w:t>bulka použitých prvků: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F7106" w:rsidTr="006F7106">
        <w:tc>
          <w:tcPr>
            <w:tcW w:w="4606" w:type="dxa"/>
            <w:shd w:val="clear" w:color="auto" w:fill="auto"/>
          </w:tcPr>
          <w:p w:rsidR="00EE6756" w:rsidRPr="00BF7C68" w:rsidRDefault="00EE6756" w:rsidP="006F7106">
            <w:pPr>
              <w:pStyle w:val="definice"/>
              <w:jc w:val="center"/>
              <w:rPr>
                <w:noProof/>
              </w:rPr>
            </w:pPr>
            <w:r>
              <w:rPr>
                <w:noProof/>
              </w:rPr>
              <w:t>Schematická značka</w:t>
            </w:r>
            <w:r w:rsidRPr="00BF7C68">
              <w:rPr>
                <w:noProof/>
              </w:rPr>
              <w:t>:</w:t>
            </w:r>
          </w:p>
        </w:tc>
        <w:tc>
          <w:tcPr>
            <w:tcW w:w="4606" w:type="dxa"/>
            <w:shd w:val="clear" w:color="auto" w:fill="auto"/>
            <w:vAlign w:val="center"/>
          </w:tcPr>
          <w:p w:rsidR="00EE6756" w:rsidRPr="00BF7C68" w:rsidRDefault="00EE6756" w:rsidP="006F7106">
            <w:pPr>
              <w:pStyle w:val="definice"/>
              <w:jc w:val="center"/>
            </w:pPr>
            <w:r w:rsidRPr="00BF7C68">
              <w:t>Název</w:t>
            </w:r>
            <w:r>
              <w:t xml:space="preserve"> prvku</w:t>
            </w:r>
            <w:r w:rsidRPr="00BF7C68">
              <w:t>:</w:t>
            </w:r>
          </w:p>
        </w:tc>
      </w:tr>
      <w:tr w:rsidR="006F7106" w:rsidTr="006F7106">
        <w:tc>
          <w:tcPr>
            <w:tcW w:w="4606" w:type="dxa"/>
            <w:shd w:val="clear" w:color="auto" w:fill="auto"/>
          </w:tcPr>
          <w:p w:rsidR="00EE6756" w:rsidRDefault="00EE6756" w:rsidP="006F7106">
            <w:pPr>
              <w:pStyle w:val="definice"/>
              <w:jc w:val="center"/>
            </w:pPr>
          </w:p>
          <w:p w:rsidR="00EE6756" w:rsidRDefault="00EE6756" w:rsidP="006F7106">
            <w:pPr>
              <w:pStyle w:val="definice"/>
              <w:jc w:val="center"/>
            </w:pPr>
            <w:r>
              <w:rPr>
                <w:noProof/>
              </w:rPr>
              <w:pict>
                <v:shape id="obrázek 2" o:spid="_x0000_s1026" type="#_x0000_t75" style="position:absolute;left:0;text-align:left;margin-left:67.9pt;margin-top:1pt;width:96pt;height:43.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wrapcoords="-169 0 -169 13407 675 17876 506 20110 18394 20110 18056 17876 19238 12662 20250 11917 21600 8566 21600 5586 19238 0 -169 0">
                  <v:imagedata r:id="rId8" o:title=""/>
                  <w10:wrap type="through"/>
                </v:shape>
              </w:pict>
            </w:r>
          </w:p>
        </w:tc>
        <w:tc>
          <w:tcPr>
            <w:tcW w:w="4606" w:type="dxa"/>
            <w:shd w:val="clear" w:color="auto" w:fill="auto"/>
            <w:vAlign w:val="center"/>
          </w:tcPr>
          <w:p w:rsidR="00EE6756" w:rsidRPr="006F7106" w:rsidRDefault="00EE6756" w:rsidP="006F7106">
            <w:pPr>
              <w:pStyle w:val="definice"/>
              <w:jc w:val="center"/>
              <w:rPr>
                <w:b w:val="0"/>
              </w:rPr>
            </w:pPr>
            <w:r w:rsidRPr="006F7106">
              <w:rPr>
                <w:b w:val="0"/>
              </w:rPr>
              <w:t>2činný pohon</w:t>
            </w:r>
          </w:p>
        </w:tc>
      </w:tr>
      <w:tr w:rsidR="006F7106" w:rsidTr="006F7106">
        <w:tc>
          <w:tcPr>
            <w:tcW w:w="4606" w:type="dxa"/>
            <w:shd w:val="clear" w:color="auto" w:fill="auto"/>
          </w:tcPr>
          <w:p w:rsidR="00EE6756" w:rsidRDefault="00EE6756" w:rsidP="006F7106">
            <w:pPr>
              <w:pStyle w:val="definice"/>
              <w:jc w:val="center"/>
              <w:rPr>
                <w:noProof/>
              </w:rPr>
            </w:pPr>
            <w:r w:rsidRPr="00B23F1E">
              <w:rPr>
                <w:noProof/>
              </w:rPr>
              <w:pict>
                <v:shape id="obrázek 3" o:spid="_x0000_i1065" type="#_x0000_t75" style="width:25.2pt;height:46.8pt;visibility:visible;mso-wrap-style:square">
                  <v:imagedata r:id="rId9" o:title=""/>
                </v:shape>
              </w:pict>
            </w:r>
          </w:p>
        </w:tc>
        <w:tc>
          <w:tcPr>
            <w:tcW w:w="4606" w:type="dxa"/>
            <w:shd w:val="clear" w:color="auto" w:fill="auto"/>
            <w:vAlign w:val="center"/>
          </w:tcPr>
          <w:p w:rsidR="00EE6756" w:rsidRPr="006F7106" w:rsidRDefault="00EE6756" w:rsidP="006F7106">
            <w:pPr>
              <w:pStyle w:val="definice"/>
              <w:jc w:val="center"/>
              <w:rPr>
                <w:b w:val="0"/>
              </w:rPr>
            </w:pPr>
            <w:r w:rsidRPr="006F7106">
              <w:rPr>
                <w:b w:val="0"/>
              </w:rPr>
              <w:t>Škrtící ventil jednosměrný</w:t>
            </w:r>
          </w:p>
        </w:tc>
      </w:tr>
      <w:tr w:rsidR="006F7106" w:rsidTr="006F7106">
        <w:tc>
          <w:tcPr>
            <w:tcW w:w="4606" w:type="dxa"/>
            <w:shd w:val="clear" w:color="auto" w:fill="auto"/>
          </w:tcPr>
          <w:p w:rsidR="00EE6756" w:rsidRDefault="00EE6756" w:rsidP="006F7106">
            <w:pPr>
              <w:pStyle w:val="definice"/>
              <w:jc w:val="center"/>
            </w:pPr>
            <w:r w:rsidRPr="006F7106">
              <w:rPr>
                <w:kern w:val="3"/>
              </w:rPr>
              <w:object w:dxaOrig="2250" w:dyaOrig="1080">
                <v:shape id="_x0000_i1066" type="#_x0000_t75" style="width:112.8pt;height:54pt" o:ole="">
                  <v:imagedata r:id="rId10" o:title=""/>
                </v:shape>
                <o:OLEObject Type="Embed" ProgID="PBrush" ShapeID="_x0000_i1066" DrawAspect="Content" ObjectID="_1609835360" r:id="rId11"/>
              </w:object>
            </w:r>
          </w:p>
        </w:tc>
        <w:tc>
          <w:tcPr>
            <w:tcW w:w="4606" w:type="dxa"/>
            <w:shd w:val="clear" w:color="auto" w:fill="auto"/>
            <w:vAlign w:val="center"/>
          </w:tcPr>
          <w:p w:rsidR="00EE6756" w:rsidRPr="006F7106" w:rsidRDefault="00EE6756" w:rsidP="006F7106">
            <w:pPr>
              <w:pStyle w:val="definice"/>
              <w:jc w:val="center"/>
              <w:rPr>
                <w:b w:val="0"/>
              </w:rPr>
            </w:pPr>
            <w:r w:rsidRPr="006F7106">
              <w:rPr>
                <w:b w:val="0"/>
              </w:rPr>
              <w:t xml:space="preserve">Rozvaděč 5/2 nepřímo ovládaný </w:t>
            </w:r>
            <w:proofErr w:type="gramStart"/>
            <w:r w:rsidRPr="006F7106">
              <w:rPr>
                <w:b w:val="0"/>
              </w:rPr>
              <w:t>ventil - bistabilní</w:t>
            </w:r>
            <w:proofErr w:type="gramEnd"/>
          </w:p>
        </w:tc>
      </w:tr>
      <w:tr w:rsidR="006F7106" w:rsidTr="006F7106">
        <w:tc>
          <w:tcPr>
            <w:tcW w:w="4606" w:type="dxa"/>
            <w:shd w:val="clear" w:color="auto" w:fill="auto"/>
          </w:tcPr>
          <w:p w:rsidR="00EE6756" w:rsidRDefault="00EE6756" w:rsidP="006F7106">
            <w:pPr>
              <w:pStyle w:val="definice"/>
              <w:jc w:val="center"/>
            </w:pPr>
          </w:p>
          <w:p w:rsidR="00EE6756" w:rsidRDefault="00EE6756" w:rsidP="006F7106">
            <w:pPr>
              <w:pStyle w:val="definice"/>
              <w:jc w:val="center"/>
            </w:pPr>
            <w:r w:rsidRPr="00B23F1E">
              <w:rPr>
                <w:noProof/>
              </w:rPr>
              <w:pict>
                <v:shape id="obrázek 5" o:spid="_x0000_i1067" type="#_x0000_t75" style="width:19.8pt;height:19.8pt;visibility:visible;mso-wrap-style:square">
                  <v:imagedata r:id="rId12" o:title=""/>
                </v:shape>
              </w:pict>
            </w:r>
          </w:p>
          <w:p w:rsidR="00EE6756" w:rsidRDefault="00EE6756" w:rsidP="006F7106">
            <w:pPr>
              <w:pStyle w:val="definice"/>
              <w:jc w:val="center"/>
            </w:pPr>
          </w:p>
        </w:tc>
        <w:tc>
          <w:tcPr>
            <w:tcW w:w="4606" w:type="dxa"/>
            <w:shd w:val="clear" w:color="auto" w:fill="auto"/>
            <w:vAlign w:val="center"/>
          </w:tcPr>
          <w:p w:rsidR="00EE6756" w:rsidRPr="006F7106" w:rsidRDefault="00EE6756" w:rsidP="006F7106">
            <w:pPr>
              <w:pStyle w:val="definice"/>
              <w:jc w:val="center"/>
              <w:rPr>
                <w:b w:val="0"/>
              </w:rPr>
            </w:pPr>
            <w:r w:rsidRPr="006F7106">
              <w:rPr>
                <w:b w:val="0"/>
              </w:rPr>
              <w:t>Zdroj vzduchu</w:t>
            </w:r>
          </w:p>
        </w:tc>
      </w:tr>
      <w:tr w:rsidR="006F7106" w:rsidTr="006F7106">
        <w:tc>
          <w:tcPr>
            <w:tcW w:w="4606" w:type="dxa"/>
            <w:shd w:val="clear" w:color="auto" w:fill="auto"/>
          </w:tcPr>
          <w:p w:rsidR="00EE6756" w:rsidRDefault="00EE6756" w:rsidP="006F7106">
            <w:pPr>
              <w:pStyle w:val="definice"/>
              <w:jc w:val="center"/>
            </w:pPr>
          </w:p>
          <w:p w:rsidR="00EE6756" w:rsidRDefault="00EE6756" w:rsidP="006F7106">
            <w:pPr>
              <w:pStyle w:val="definice"/>
              <w:jc w:val="center"/>
            </w:pPr>
            <w:r w:rsidRPr="00B23F1E">
              <w:rPr>
                <w:noProof/>
              </w:rPr>
              <w:pict>
                <v:shape id="obrázek 6" o:spid="_x0000_i1068" type="#_x0000_t75" style="width:8.4pt;height:43.2pt;visibility:visible;mso-wrap-style:square">
                  <v:imagedata r:id="rId13" o:title=""/>
                </v:shape>
              </w:pict>
            </w:r>
          </w:p>
          <w:p w:rsidR="00EE6756" w:rsidRDefault="00EE6756" w:rsidP="006F7106">
            <w:pPr>
              <w:pStyle w:val="definice"/>
              <w:jc w:val="center"/>
            </w:pPr>
          </w:p>
        </w:tc>
        <w:tc>
          <w:tcPr>
            <w:tcW w:w="4606" w:type="dxa"/>
            <w:shd w:val="clear" w:color="auto" w:fill="auto"/>
            <w:vAlign w:val="center"/>
          </w:tcPr>
          <w:p w:rsidR="00EE6756" w:rsidRPr="006F7106" w:rsidRDefault="00EE6756" w:rsidP="006F7106">
            <w:pPr>
              <w:pStyle w:val="definice"/>
              <w:jc w:val="center"/>
              <w:rPr>
                <w:b w:val="0"/>
              </w:rPr>
            </w:pPr>
            <w:r w:rsidRPr="006F7106">
              <w:rPr>
                <w:b w:val="0"/>
              </w:rPr>
              <w:t>Tlumič hluku</w:t>
            </w:r>
          </w:p>
        </w:tc>
      </w:tr>
      <w:tr w:rsidR="006F7106" w:rsidTr="006F7106">
        <w:tc>
          <w:tcPr>
            <w:tcW w:w="4606" w:type="dxa"/>
            <w:shd w:val="clear" w:color="auto" w:fill="auto"/>
          </w:tcPr>
          <w:p w:rsidR="00EE6756" w:rsidRDefault="00EE6756" w:rsidP="006F7106">
            <w:pPr>
              <w:pStyle w:val="definice"/>
              <w:jc w:val="center"/>
            </w:pPr>
            <w:r w:rsidRPr="006F7106">
              <w:rPr>
                <w:kern w:val="3"/>
              </w:rPr>
              <w:object w:dxaOrig="1680" w:dyaOrig="1050">
                <v:shape id="_x0000_i1069" type="#_x0000_t75" style="width:84pt;height:52.8pt" o:ole="">
                  <v:imagedata r:id="rId14" o:title=""/>
                </v:shape>
                <o:OLEObject Type="Embed" ProgID="PBrush" ShapeID="_x0000_i1069" DrawAspect="Content" ObjectID="_1609835361" r:id="rId15"/>
              </w:object>
            </w:r>
          </w:p>
        </w:tc>
        <w:tc>
          <w:tcPr>
            <w:tcW w:w="4606" w:type="dxa"/>
            <w:shd w:val="clear" w:color="auto" w:fill="auto"/>
            <w:vAlign w:val="center"/>
          </w:tcPr>
          <w:p w:rsidR="00EE6756" w:rsidRPr="006F7106" w:rsidRDefault="00EE6756" w:rsidP="006F7106">
            <w:pPr>
              <w:pStyle w:val="definice"/>
              <w:jc w:val="center"/>
              <w:rPr>
                <w:b w:val="0"/>
              </w:rPr>
            </w:pPr>
            <w:r w:rsidRPr="006F7106">
              <w:rPr>
                <w:b w:val="0"/>
              </w:rPr>
              <w:t>Snímač polohy</w:t>
            </w:r>
          </w:p>
        </w:tc>
      </w:tr>
    </w:tbl>
    <w:p w:rsidR="00EE6756" w:rsidRDefault="00EE6756">
      <w:pPr>
        <w:pStyle w:val="definice"/>
        <w:spacing w:before="283"/>
      </w:pPr>
    </w:p>
    <w:p w:rsidR="00ED38EF" w:rsidRDefault="00EE6756">
      <w:pPr>
        <w:pStyle w:val="definice"/>
        <w:spacing w:before="283"/>
      </w:pPr>
      <w:r>
        <w:lastRenderedPageBreak/>
        <w:t>Schéma zapojení:</w:t>
      </w:r>
    </w:p>
    <w:p w:rsidR="00EE6756" w:rsidRDefault="00EE6756" w:rsidP="00EE6756">
      <w:pPr>
        <w:pStyle w:val="definice"/>
        <w:spacing w:before="120"/>
      </w:pPr>
      <w:r>
        <w:tab/>
        <w:t>Silový obvod:</w:t>
      </w:r>
    </w:p>
    <w:p w:rsidR="00EE6756" w:rsidRDefault="004D6E54" w:rsidP="004D6E54">
      <w:pPr>
        <w:pStyle w:val="definice"/>
        <w:jc w:val="center"/>
        <w:rPr>
          <w:noProof/>
          <w:lang w:eastAsia="cs-CZ"/>
        </w:rPr>
      </w:pPr>
      <w:r w:rsidRPr="00B23F1E">
        <w:rPr>
          <w:noProof/>
          <w:lang w:eastAsia="cs-CZ"/>
        </w:rPr>
        <w:pict>
          <v:shape id="Obrázek 9" o:spid="_x0000_i1026" type="#_x0000_t75" style="width:419.4pt;height:187.2pt;visibility:visible;mso-wrap-style:square">
            <v:imagedata r:id="rId16" o:title=""/>
          </v:shape>
        </w:pict>
      </w:r>
    </w:p>
    <w:p w:rsidR="00EE6756" w:rsidRDefault="00EE6756" w:rsidP="00EE6756">
      <w:pPr>
        <w:pStyle w:val="definice"/>
        <w:spacing w:before="120"/>
      </w:pPr>
      <w:r>
        <w:tab/>
      </w:r>
      <w:r>
        <w:t>Elektrický</w:t>
      </w:r>
      <w:r>
        <w:t xml:space="preserve"> obvod:</w:t>
      </w:r>
    </w:p>
    <w:p w:rsidR="00EE6756" w:rsidRDefault="004D6E54" w:rsidP="004D6E54">
      <w:pPr>
        <w:pStyle w:val="definice"/>
        <w:jc w:val="center"/>
        <w:rPr>
          <w:noProof/>
          <w:lang w:eastAsia="cs-CZ"/>
        </w:rPr>
      </w:pPr>
      <w:r>
        <w:pict>
          <v:shape id="_x0000_i1083" type="#_x0000_t75" style="width:417pt;height:399pt">
            <v:imagedata r:id="rId17" o:title=""/>
          </v:shape>
        </w:pict>
      </w:r>
      <w:bookmarkStart w:id="0" w:name="_GoBack"/>
      <w:bookmarkEnd w:id="0"/>
    </w:p>
    <w:p w:rsidR="00ED38EF" w:rsidRDefault="00ED38EF">
      <w:pPr>
        <w:pStyle w:val="Zkladntextodsazen"/>
      </w:pPr>
    </w:p>
    <w:p w:rsidR="00ED38EF" w:rsidRDefault="0074693A">
      <w:pPr>
        <w:pStyle w:val="definice"/>
      </w:pPr>
      <w:r>
        <w:t>Závěr:</w:t>
      </w:r>
    </w:p>
    <w:p w:rsidR="00ED38EF" w:rsidRDefault="00EE6756">
      <w:pPr>
        <w:pStyle w:val="Zkladntextodsazen"/>
        <w:jc w:val="both"/>
      </w:pPr>
      <w:r>
        <w:t>Úlohu jsem zvládl včetně plně funkčních dodatků, podtlakového členu a 1 cyklus, bez problémů.</w:t>
      </w:r>
    </w:p>
    <w:sectPr w:rsidR="00ED38EF" w:rsidSect="004C4261">
      <w:headerReference w:type="default" r:id="rId18"/>
      <w:headerReference w:type="first" r:id="rId19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106" w:rsidRDefault="006F7106">
      <w:r>
        <w:separator/>
      </w:r>
    </w:p>
  </w:endnote>
  <w:endnote w:type="continuationSeparator" w:id="0">
    <w:p w:rsidR="006F7106" w:rsidRDefault="006F7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Times New Roman"/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106" w:rsidRDefault="006F7106">
      <w:r>
        <w:separator/>
      </w:r>
    </w:p>
  </w:footnote>
  <w:footnote w:type="continuationSeparator" w:id="0">
    <w:p w:rsidR="006F7106" w:rsidRDefault="006F7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EF" w:rsidRDefault="00EE6756">
    <w:pPr>
      <w:pStyle w:val="Zhlav"/>
    </w:pPr>
    <w:r>
      <w:rPr>
        <w:noProof/>
        <w:lang w:eastAsia="cs-CZ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453pt;height:45.6pt;visibility:visible" filled="t">
          <v:fill opacity="0"/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261"/>
    <w:rsid w:val="000B5CFD"/>
    <w:rsid w:val="001B5407"/>
    <w:rsid w:val="00231DA4"/>
    <w:rsid w:val="0032506D"/>
    <w:rsid w:val="004C4261"/>
    <w:rsid w:val="004D6E54"/>
    <w:rsid w:val="005234E0"/>
    <w:rsid w:val="0054685D"/>
    <w:rsid w:val="005E2474"/>
    <w:rsid w:val="006F7106"/>
    <w:rsid w:val="0074693A"/>
    <w:rsid w:val="008114BB"/>
    <w:rsid w:val="0084789D"/>
    <w:rsid w:val="00ED38EF"/>
    <w:rsid w:val="00EE48A3"/>
    <w:rsid w:val="00EE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red"/>
    </o:shapedefaults>
    <o:shapelayout v:ext="edit">
      <o:idmap v:ext="edit" data="1"/>
      <o:rules v:ext="edit">
        <o:r id="V:Rule1" type="connector" idref="#_x0000_s1030"/>
      </o:rules>
    </o:shapelayout>
  </w:shapeDefaults>
  <w:doNotEmbedSmartTags/>
  <w:decimalSymbol w:val=","/>
  <w:listSeparator w:val=";"/>
  <w14:docId w14:val="4423A77B"/>
  <w15:chartTrackingRefBased/>
  <w15:docId w15:val="{9AEB5FA8-F97A-4A76-93E1-FC100A97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EE6756"/>
    <w:rPr>
      <w:lang w:val="cs-CZ"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Daniel Dobeš</cp:lastModifiedBy>
  <cp:revision>4</cp:revision>
  <cp:lastPrinted>1900-12-31T23:00:00Z</cp:lastPrinted>
  <dcterms:created xsi:type="dcterms:W3CDTF">2019-01-24T08:47:00Z</dcterms:created>
  <dcterms:modified xsi:type="dcterms:W3CDTF">2019-01-24T10:43:00Z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