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433C92" w14:textId="77777777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72895D4A" w14:textId="77777777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61779410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7820A6" w14:textId="77777777" w:rsidR="00452836" w:rsidRDefault="00D40C89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Model výtahu</w:t>
            </w:r>
          </w:p>
        </w:tc>
      </w:tr>
      <w:tr w:rsidR="00452836" w14:paraId="4FA48F67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ACCC9AF" w14:textId="77777777" w:rsidR="00452836" w:rsidRDefault="00D40C89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D620455" w14:textId="77777777"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4D0ED6" w14:textId="77777777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D40C89">
                <w:rPr>
                  <w:noProof/>
                </w:rPr>
                <w:t>3</w:t>
              </w:r>
            </w:fldSimple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B3F1F67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559BAA11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71E4C37" w14:textId="77777777" w:rsidR="00452836" w:rsidRDefault="00D40C89">
            <w:pPr>
              <w:pStyle w:val="Obsahtabulky"/>
            </w:pPr>
            <w:r>
              <w:t>13. 3. 2019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05EC61A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E2B17B" w14:textId="77777777" w:rsidR="00452836" w:rsidRDefault="00D40C89">
            <w:pPr>
              <w:pStyle w:val="Obsahtabulky"/>
              <w:jc w:val="center"/>
            </w:pPr>
            <w:r>
              <w:t>3. 4. 2019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9BF93F3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4FD83161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33EB42F6" w14:textId="77777777" w:rsidR="00452836" w:rsidRDefault="00452836"/>
    <w:p w14:paraId="6374A058" w14:textId="77777777" w:rsidR="00452836" w:rsidRDefault="00452836">
      <w:pPr>
        <w:pStyle w:val="definice"/>
      </w:pPr>
      <w:r>
        <w:t>Zadání:</w:t>
      </w:r>
    </w:p>
    <w:p w14:paraId="0C384D07" w14:textId="77777777" w:rsidR="00452836" w:rsidRDefault="00D40C89">
      <w:pPr>
        <w:pStyle w:val="Zkladntextodsazen"/>
      </w:pPr>
      <w:r>
        <w:t>Zpracujte program v programovacím jazyce C ovládající model výtahu tak, aby obsahoval nejméně tyto funkce:</w:t>
      </w:r>
    </w:p>
    <w:p w14:paraId="66EFBF16" w14:textId="77777777" w:rsidR="00D40C89" w:rsidRDefault="00D40C89" w:rsidP="00D40C89">
      <w:pPr>
        <w:pStyle w:val="Zkladntextodsazen"/>
        <w:numPr>
          <w:ilvl w:val="0"/>
          <w:numId w:val="5"/>
        </w:numPr>
      </w:pPr>
      <w:r>
        <w:t>Ovládání pohybu kabiny výtahu pomocí tlačítek na patrech</w:t>
      </w:r>
    </w:p>
    <w:p w14:paraId="16829C04" w14:textId="77777777" w:rsidR="00D40C89" w:rsidRDefault="00D40C89" w:rsidP="00D40C89">
      <w:pPr>
        <w:pStyle w:val="Zkladntextodsazen"/>
        <w:numPr>
          <w:ilvl w:val="0"/>
          <w:numId w:val="5"/>
        </w:numPr>
      </w:pPr>
      <w:r>
        <w:t>Ovládání pohybu kabiny výtahu pomocí tlačítek v kabině</w:t>
      </w:r>
    </w:p>
    <w:p w14:paraId="2BA803F2" w14:textId="77777777" w:rsidR="00D40C89" w:rsidRDefault="00D40C89" w:rsidP="00D40C89">
      <w:pPr>
        <w:pStyle w:val="Zkladntextodsazen"/>
        <w:numPr>
          <w:ilvl w:val="0"/>
          <w:numId w:val="5"/>
        </w:numPr>
      </w:pPr>
      <w:r>
        <w:t>Ovládání pomocných funkcí výtahu</w:t>
      </w:r>
    </w:p>
    <w:p w14:paraId="67AC211F" w14:textId="77777777" w:rsidR="00D40C89" w:rsidRDefault="00D40C89" w:rsidP="00D40C89">
      <w:pPr>
        <w:pStyle w:val="Zkladntextodsazen"/>
        <w:numPr>
          <w:ilvl w:val="0"/>
          <w:numId w:val="5"/>
        </w:numPr>
      </w:pPr>
      <w:r>
        <w:t>Respektování funkcí tlačítek výtahu v závislosti na stavu výtahu (obsazená, případně plná kabiny, …)</w:t>
      </w:r>
    </w:p>
    <w:p w14:paraId="517F83AB" w14:textId="77777777" w:rsidR="00D40C89" w:rsidRDefault="00D40C89" w:rsidP="00D40C89">
      <w:pPr>
        <w:pStyle w:val="Zkladntextodsazen"/>
        <w:numPr>
          <w:ilvl w:val="0"/>
          <w:numId w:val="5"/>
        </w:numPr>
      </w:pPr>
      <w:r>
        <w:t>Sledování provozních a chybových stavů</w:t>
      </w:r>
    </w:p>
    <w:p w14:paraId="23EB160F" w14:textId="77777777" w:rsidR="00D40C89" w:rsidRDefault="00D40C89" w:rsidP="00D40C89">
      <w:pPr>
        <w:pStyle w:val="Zkladntextodsazen"/>
        <w:ind w:left="643"/>
      </w:pPr>
    </w:p>
    <w:p w14:paraId="0CB9F640" w14:textId="7B6BD79E" w:rsidR="00452836" w:rsidRDefault="004F6E3C">
      <w:pPr>
        <w:pStyle w:val="definice"/>
      </w:pPr>
      <w:r>
        <w:t>Zapojení portů</w:t>
      </w:r>
      <w:r w:rsidR="00452836">
        <w:t>:</w:t>
      </w:r>
    </w:p>
    <w:p w14:paraId="023F23DA" w14:textId="562D4181" w:rsidR="004A5C77" w:rsidRDefault="004A5C77">
      <w:pPr>
        <w:pStyle w:val="definic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3828"/>
      </w:tblGrid>
      <w:tr w:rsidR="00EF7658" w14:paraId="2C00F48B" w14:textId="77777777" w:rsidTr="00EF7658">
        <w:trPr>
          <w:jc w:val="center"/>
        </w:trPr>
        <w:tc>
          <w:tcPr>
            <w:tcW w:w="2093" w:type="dxa"/>
            <w:shd w:val="clear" w:color="auto" w:fill="auto"/>
          </w:tcPr>
          <w:p w14:paraId="38E1340E" w14:textId="512B3267" w:rsidR="004A5C77" w:rsidRDefault="00C90AD9" w:rsidP="00EF7658">
            <w:pPr>
              <w:pStyle w:val="definice"/>
              <w:jc w:val="center"/>
            </w:pPr>
            <w:r>
              <w:t>Port/bit</w:t>
            </w:r>
          </w:p>
        </w:tc>
        <w:tc>
          <w:tcPr>
            <w:tcW w:w="1417" w:type="dxa"/>
            <w:shd w:val="clear" w:color="auto" w:fill="auto"/>
          </w:tcPr>
          <w:p w14:paraId="3296CA30" w14:textId="3EEC7458" w:rsidR="004A5C77" w:rsidRDefault="00C90AD9" w:rsidP="00EF7658">
            <w:pPr>
              <w:pStyle w:val="definice"/>
              <w:jc w:val="center"/>
            </w:pPr>
            <w:r>
              <w:t>In/Out</w:t>
            </w:r>
          </w:p>
        </w:tc>
        <w:tc>
          <w:tcPr>
            <w:tcW w:w="3828" w:type="dxa"/>
            <w:shd w:val="clear" w:color="auto" w:fill="auto"/>
          </w:tcPr>
          <w:p w14:paraId="5DD769C1" w14:textId="5B943C7D" w:rsidR="004A5C77" w:rsidRDefault="00C90AD9" w:rsidP="00EF7658">
            <w:pPr>
              <w:pStyle w:val="definice"/>
              <w:jc w:val="center"/>
            </w:pPr>
            <w:r>
              <w:t>Popis</w:t>
            </w:r>
          </w:p>
        </w:tc>
      </w:tr>
      <w:tr w:rsidR="00EF7658" w14:paraId="7487FB21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3BB253C2" w14:textId="74019CA8" w:rsidR="00E85C6D" w:rsidRPr="00EF7658" w:rsidRDefault="00E85C6D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P1.3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441C75" w14:textId="19154CE0" w:rsidR="00E85C6D" w:rsidRPr="00EF7658" w:rsidRDefault="00E85C6D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7048C52" w14:textId="5BC30EF5" w:rsidR="00E85C6D" w:rsidRPr="00EF7658" w:rsidRDefault="00E85C6D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Motor – Zap/Vyp</w:t>
            </w:r>
          </w:p>
        </w:tc>
      </w:tr>
      <w:tr w:rsidR="00EF7658" w14:paraId="26B021C8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1FBA1CEC" w14:textId="4A6557E3" w:rsidR="004A5C77" w:rsidRPr="00EF7658" w:rsidRDefault="00A5154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P1.</w:t>
            </w:r>
            <w:r w:rsidR="00E85C6D" w:rsidRPr="00EF7658">
              <w:rPr>
                <w:b w:val="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F44DFF" w14:textId="16B01838" w:rsidR="004A5C77" w:rsidRPr="00EF7658" w:rsidRDefault="00A5154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460F552" w14:textId="0E646F6C" w:rsidR="004A5C77" w:rsidRPr="00EF7658" w:rsidRDefault="00E85C6D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Směr otáčení</w:t>
            </w:r>
          </w:p>
        </w:tc>
      </w:tr>
      <w:tr w:rsidR="00EF7658" w14:paraId="159F051F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4E0CCB13" w14:textId="399912C6" w:rsidR="004A5C77" w:rsidRPr="00EF7658" w:rsidRDefault="00E85C6D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D77470" w14:textId="4A3225D4" w:rsidR="004A5C77" w:rsidRPr="00EF7658" w:rsidRDefault="00E85C6D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39AD309" w14:textId="64DD547B" w:rsidR="004A5C77" w:rsidRPr="00EF7658" w:rsidRDefault="007B0CEB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BCD displej A</w:t>
            </w:r>
          </w:p>
        </w:tc>
      </w:tr>
      <w:tr w:rsidR="00EF7658" w14:paraId="0234D991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10942BB0" w14:textId="3DB20B60" w:rsidR="004A5C77" w:rsidRPr="00EF7658" w:rsidRDefault="007B0CEB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CC5F9" w14:textId="59975F69" w:rsidR="004A5C77" w:rsidRPr="00EF7658" w:rsidRDefault="007B0CEB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5239C6D" w14:textId="3FE1FB13" w:rsidR="004A5C77" w:rsidRPr="00EF7658" w:rsidRDefault="007B0CEB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BCD displej B</w:t>
            </w:r>
          </w:p>
        </w:tc>
      </w:tr>
      <w:tr w:rsidR="00EF7658" w14:paraId="3582F535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408B4C98" w14:textId="1F6EED54" w:rsidR="004A5C77" w:rsidRPr="00EF7658" w:rsidRDefault="007B0CEB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06308C" w14:textId="4492C46A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78146B8" w14:textId="31FB0C89" w:rsidR="004A5C77" w:rsidRPr="00EF7658" w:rsidRDefault="00FA0A9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BCD displej C</w:t>
            </w:r>
          </w:p>
        </w:tc>
      </w:tr>
      <w:tr w:rsidR="00EF7658" w14:paraId="393B6166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7C05CF89" w14:textId="581D6863" w:rsidR="004A5C77" w:rsidRPr="00EF7658" w:rsidRDefault="007B0CEB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F7C072" w14:textId="6C5FF8DE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C9E8AB1" w14:textId="6DF343AF" w:rsidR="004A5C77" w:rsidRPr="00EF7658" w:rsidRDefault="001F6DC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Světlo v kabině</w:t>
            </w:r>
          </w:p>
        </w:tc>
      </w:tr>
      <w:tr w:rsidR="00EF7658" w14:paraId="313665D7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36144944" w14:textId="7CA62241" w:rsidR="004A5C77" w:rsidRPr="00EF7658" w:rsidRDefault="007B0CEB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</w:t>
            </w:r>
            <w:r w:rsidR="00FA0A99" w:rsidRPr="00EF7658">
              <w:rPr>
                <w:b w:val="0"/>
              </w:rPr>
              <w:t>2.5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4B8CEB" w14:textId="78A99E66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469FDB2" w14:textId="19A5EDEC" w:rsidR="004A5C77" w:rsidRPr="00EF7658" w:rsidRDefault="001F6DC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Zvukové upozornění</w:t>
            </w:r>
          </w:p>
        </w:tc>
      </w:tr>
      <w:tr w:rsidR="00EF7658" w14:paraId="2635B76A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0EEDAA39" w14:textId="7804F047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A7FA43" w14:textId="3BF62F06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D38C6F7" w14:textId="2FC3E897" w:rsidR="004A5C77" w:rsidRPr="00EF7658" w:rsidRDefault="001F6DC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LED šipka dolu</w:t>
            </w:r>
          </w:p>
        </w:tc>
      </w:tr>
      <w:tr w:rsidR="00EF7658" w14:paraId="6B64F0A2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75CA347F" w14:textId="45BE21F0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P2.7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4CE7EB" w14:textId="74898B40" w:rsidR="004A5C77" w:rsidRPr="00EF7658" w:rsidRDefault="00FA0A99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Out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669FEE8" w14:textId="48398219" w:rsidR="004A5C77" w:rsidRPr="00EF7658" w:rsidRDefault="001F6DC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LED šipka nahoru</w:t>
            </w:r>
          </w:p>
        </w:tc>
      </w:tr>
      <w:tr w:rsidR="00EF7658" w14:paraId="220DED86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1A705557" w14:textId="2BF03CDF" w:rsidR="00377300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86A007" w14:textId="40A86AA8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1B619F0" w14:textId="21C3B1DC" w:rsidR="004A5C77" w:rsidRPr="00EF7658" w:rsidRDefault="001C17D4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 xml:space="preserve">Tlačítko </w:t>
            </w:r>
            <w:r w:rsidR="00B938F5" w:rsidRPr="00EF7658">
              <w:rPr>
                <w:b w:val="0"/>
              </w:rPr>
              <w:t>v 1. patře</w:t>
            </w:r>
          </w:p>
        </w:tc>
      </w:tr>
      <w:tr w:rsidR="00EF7658" w14:paraId="086E0C51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0B5DDF49" w14:textId="0D59566D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BB070" w14:textId="7F6096BB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1BC8604" w14:textId="430903EE" w:rsidR="004A5C77" w:rsidRPr="00EF7658" w:rsidRDefault="00B938F5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Tlačítko v 2. patře</w:t>
            </w:r>
          </w:p>
        </w:tc>
      </w:tr>
      <w:tr w:rsidR="00EF7658" w14:paraId="68972625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00DB3022" w14:textId="375554F0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D23E5F" w14:textId="37838C74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3AFC14A" w14:textId="0E0FE996" w:rsidR="004A5C77" w:rsidRPr="00EF7658" w:rsidRDefault="00B938F5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Tlačítko v 3. patře</w:t>
            </w:r>
          </w:p>
        </w:tc>
      </w:tr>
      <w:tr w:rsidR="00EF7658" w14:paraId="269E3407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099F59B9" w14:textId="5FA83DA6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41C07C" w14:textId="1AB54954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2822A52" w14:textId="44426F71" w:rsidR="004A5C77" w:rsidRPr="00EF7658" w:rsidRDefault="00B938F5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Tlačítko v 4. patře</w:t>
            </w:r>
          </w:p>
        </w:tc>
      </w:tr>
      <w:tr w:rsidR="00EF7658" w14:paraId="5B3C1FDD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1E3EB8C7" w14:textId="5451E790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4361AA" w14:textId="1E30BC46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F069984" w14:textId="018EA501" w:rsidR="004A5C77" w:rsidRPr="00EF7658" w:rsidRDefault="00B938F5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 xml:space="preserve">Tlačítko v kabině </w:t>
            </w:r>
            <w:r w:rsidR="00646DF1" w:rsidRPr="00EF7658">
              <w:rPr>
                <w:b w:val="0"/>
              </w:rPr>
              <w:t>– 1</w:t>
            </w:r>
          </w:p>
        </w:tc>
      </w:tr>
      <w:tr w:rsidR="00EF7658" w14:paraId="312748AB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2C9F42FE" w14:textId="652D6C7B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D9DEB7" w14:textId="0F7CF98D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5420784" w14:textId="07019324" w:rsidR="004A5C77" w:rsidRPr="00EF7658" w:rsidRDefault="00646DF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 xml:space="preserve">Tlačítko v kabině – </w:t>
            </w:r>
            <w:r w:rsidRPr="00EF7658">
              <w:rPr>
                <w:b w:val="0"/>
              </w:rPr>
              <w:t>2</w:t>
            </w:r>
          </w:p>
        </w:tc>
      </w:tr>
      <w:tr w:rsidR="00EF7658" w14:paraId="2CEE82B2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4B1B894F" w14:textId="1AA79D7A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6F7696" w14:textId="7D1DB0DD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1253EFF" w14:textId="3B2461C7" w:rsidR="004A5C77" w:rsidRPr="00EF7658" w:rsidRDefault="00646DF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 xml:space="preserve">Tlačítko v kabině – </w:t>
            </w:r>
            <w:r w:rsidRPr="00EF7658">
              <w:rPr>
                <w:b w:val="0"/>
              </w:rPr>
              <w:t>3</w:t>
            </w:r>
          </w:p>
        </w:tc>
      </w:tr>
      <w:tr w:rsidR="00EF7658" w14:paraId="740A24E2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5518BA22" w14:textId="2B510F4A" w:rsidR="004A5C77" w:rsidRPr="00EF7658" w:rsidRDefault="00377300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P3.</w:t>
            </w:r>
            <w:r w:rsidRPr="00EF7658">
              <w:rPr>
                <w:b w:val="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A99187" w14:textId="79F05E2B" w:rsidR="004A5C77" w:rsidRPr="00EF7658" w:rsidRDefault="001C17D4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440C673" w14:textId="33DE7197" w:rsidR="004A5C77" w:rsidRPr="00EF7658" w:rsidRDefault="00646DF1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 xml:space="preserve">Tlačítko v kabině – </w:t>
            </w:r>
            <w:r w:rsidRPr="00EF7658">
              <w:rPr>
                <w:b w:val="0"/>
              </w:rPr>
              <w:t>4</w:t>
            </w:r>
          </w:p>
        </w:tc>
      </w:tr>
      <w:tr w:rsidR="00EF7658" w14:paraId="673E169E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4435DCB9" w14:textId="61F463F8" w:rsidR="00646DF1" w:rsidRPr="00EF7658" w:rsidRDefault="00646DF1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P4.2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619154" w14:textId="03D43EC7" w:rsidR="004A5C77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7112179" w14:textId="740299CB" w:rsidR="004A5C77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Podlahový spínač v kabině</w:t>
            </w:r>
          </w:p>
        </w:tc>
      </w:tr>
      <w:tr w:rsidR="00EF7658" w14:paraId="49E1A64F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53F68862" w14:textId="2FE79DBB" w:rsidR="004A5C77" w:rsidRPr="00EF7658" w:rsidRDefault="00646DF1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</w:t>
            </w:r>
            <w:r w:rsidR="00086982" w:rsidRPr="00EF7658">
              <w:rPr>
                <w:b w:val="0"/>
              </w:rPr>
              <w:t>.3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DB0167" w14:textId="1B6B5BDF" w:rsidR="004A5C77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3D1922C" w14:textId="22C97F00" w:rsidR="004A5C77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Dveřní spínač</w:t>
            </w:r>
          </w:p>
        </w:tc>
      </w:tr>
      <w:tr w:rsidR="00086982" w:rsidRPr="00EF7658" w14:paraId="3E7D9586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41D3A4D0" w14:textId="7DD88C87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P4.4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669C65" w14:textId="00B03715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E8AD0EB" w14:textId="7CE8B87B" w:rsidR="00086982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Čidlo v 1. patře</w:t>
            </w:r>
          </w:p>
        </w:tc>
      </w:tr>
      <w:tr w:rsidR="00086982" w14:paraId="49146812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78814817" w14:textId="7FBBF270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P4.5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7807C" w14:textId="0BAD88F2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4C8DEB4" w14:textId="3550EE08" w:rsidR="00086982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Čidlo v 2. patře</w:t>
            </w:r>
          </w:p>
        </w:tc>
      </w:tr>
      <w:tr w:rsidR="00086982" w:rsidRPr="00EF7658" w14:paraId="720E78A2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65D15D5D" w14:textId="446F6138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P4.6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F7AB34" w14:textId="58F35FC2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76FAB60" w14:textId="30BCD0A0" w:rsidR="00086982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Čidlo v 3. patře</w:t>
            </w:r>
          </w:p>
        </w:tc>
      </w:tr>
      <w:tr w:rsidR="00086982" w14:paraId="60539730" w14:textId="77777777" w:rsidTr="00EF7658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14:paraId="5F94562C" w14:textId="1AE19632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P4.7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BABD16" w14:textId="737E8CFB" w:rsidR="00086982" w:rsidRPr="00EF7658" w:rsidRDefault="00086982" w:rsidP="00EF7658">
            <w:pPr>
              <w:pStyle w:val="definice"/>
              <w:jc w:val="center"/>
              <w:rPr>
                <w:b w:val="0"/>
              </w:rPr>
            </w:pPr>
            <w:r w:rsidRPr="00EF7658">
              <w:rPr>
                <w:b w:val="0"/>
              </w:rPr>
              <w:t>In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EF4CC70" w14:textId="4905D1F3" w:rsidR="00086982" w:rsidRPr="00EF7658" w:rsidRDefault="00D06039" w:rsidP="00EF7658">
            <w:pPr>
              <w:pStyle w:val="definice"/>
              <w:ind w:left="604"/>
              <w:rPr>
                <w:b w:val="0"/>
              </w:rPr>
            </w:pPr>
            <w:r w:rsidRPr="00EF7658">
              <w:rPr>
                <w:b w:val="0"/>
              </w:rPr>
              <w:t>Čidlo v 4. patře</w:t>
            </w:r>
          </w:p>
        </w:tc>
      </w:tr>
    </w:tbl>
    <w:p w14:paraId="751DCE50" w14:textId="20887A39" w:rsidR="00332AFE" w:rsidRDefault="00332AFE" w:rsidP="00332AFE">
      <w:pPr>
        <w:pStyle w:val="definice"/>
      </w:pPr>
    </w:p>
    <w:p w14:paraId="4D390BDA" w14:textId="77777777" w:rsidR="00332AFE" w:rsidRDefault="00332AFE" w:rsidP="00332AFE">
      <w:pPr>
        <w:pStyle w:val="definice"/>
      </w:pPr>
      <w:r>
        <w:br w:type="page"/>
      </w:r>
    </w:p>
    <w:p w14:paraId="2BBFD770" w14:textId="31C88833" w:rsidR="00332AFE" w:rsidRDefault="00332AFE" w:rsidP="00332AFE">
      <w:pPr>
        <w:pStyle w:val="definice"/>
      </w:pPr>
      <w:r>
        <w:t>Schéma zapojení (situační schéma):</w:t>
      </w:r>
    </w:p>
    <w:p w14:paraId="2AD8AF36" w14:textId="4FC9B7B3" w:rsidR="0056641E" w:rsidRDefault="00332AFE" w:rsidP="007E7134">
      <w:pPr>
        <w:pStyle w:val="definice"/>
        <w:jc w:val="center"/>
      </w:pPr>
      <w:r>
        <w:pict w14:anchorId="2136D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4.85pt;height:310.3pt">
            <v:imagedata r:id="rId9" o:title="model-osobniho-vytahu"/>
          </v:shape>
        </w:pict>
      </w:r>
    </w:p>
    <w:p w14:paraId="3AF41844" w14:textId="77777777" w:rsidR="0056641E" w:rsidRDefault="0056641E">
      <w:pPr>
        <w:pStyle w:val="definice"/>
      </w:pPr>
    </w:p>
    <w:p w14:paraId="120C0E32" w14:textId="529890BC" w:rsidR="00452836" w:rsidRDefault="008F38AE">
      <w:pPr>
        <w:pStyle w:val="definice"/>
      </w:pPr>
      <w:r>
        <w:t>Stavový</w:t>
      </w:r>
      <w:r w:rsidR="00452836">
        <w:t xml:space="preserve"> diagram:</w:t>
      </w:r>
    </w:p>
    <w:p w14:paraId="7389569F" w14:textId="275C9B39" w:rsidR="00452836" w:rsidRDefault="008F38AE">
      <w:pPr>
        <w:pStyle w:val="Zkladntextodsazen"/>
      </w:pPr>
      <w:r>
        <w:t>Viz příloha</w:t>
      </w:r>
    </w:p>
    <w:p w14:paraId="749BC2E4" w14:textId="77777777" w:rsidR="00087F22" w:rsidRDefault="00087F22">
      <w:pPr>
        <w:pStyle w:val="definice"/>
      </w:pPr>
    </w:p>
    <w:p w14:paraId="02FB1FAA" w14:textId="5C383D7D" w:rsidR="00452836" w:rsidRDefault="00452836">
      <w:pPr>
        <w:pStyle w:val="definice"/>
      </w:pPr>
      <w:r>
        <w:t>Výpis programu:</w:t>
      </w:r>
    </w:p>
    <w:p w14:paraId="76FA7D58" w14:textId="535B53D5" w:rsidR="00452836" w:rsidRDefault="00A271DC">
      <w:pPr>
        <w:pStyle w:val="Zkladntextodsazen"/>
      </w:pPr>
      <w:r>
        <w:t>Viz příloha</w:t>
      </w:r>
    </w:p>
    <w:p w14:paraId="276DC5BE" w14:textId="77777777" w:rsidR="00452836" w:rsidRDefault="00452836">
      <w:pPr>
        <w:pStyle w:val="Zkladntextodsazen"/>
      </w:pPr>
    </w:p>
    <w:p w14:paraId="3947D69A" w14:textId="77777777" w:rsidR="00452836" w:rsidRDefault="00452836">
      <w:pPr>
        <w:pStyle w:val="definice"/>
      </w:pPr>
      <w:r>
        <w:t>Závěr:</w:t>
      </w:r>
    </w:p>
    <w:p w14:paraId="1BC56FF1" w14:textId="471DAE0A" w:rsidR="00910E4D" w:rsidRDefault="00910E4D" w:rsidP="00FB424C">
      <w:pPr>
        <w:pStyle w:val="Zkladntextodsazen"/>
      </w:pPr>
      <w:r>
        <w:t>Během prvního ozkoušení fungování výtahu jsem</w:t>
      </w:r>
      <w:r w:rsidR="00187C97">
        <w:t xml:space="preserve"> výtah dokázal rozpohybovat</w:t>
      </w:r>
      <w:r w:rsidR="00215AC4">
        <w:t>.</w:t>
      </w:r>
      <w:r w:rsidR="00092D05">
        <w:t xml:space="preserve"> V programu jsem nevyužil impulsní snímač otáčení na hřídeli pohybu kabiny,</w:t>
      </w:r>
      <w:r w:rsidR="00DB3735">
        <w:t xml:space="preserve"> protože nebyl nezbytně nutný k vyřešení úlohy. Výsledný kód </w:t>
      </w:r>
      <w:r w:rsidR="003976B1">
        <w:t>nebyl odzkoušen, ale splňuje všechny body zadání.</w:t>
      </w:r>
    </w:p>
    <w:p w14:paraId="198D82D1" w14:textId="77777777" w:rsidR="00011F75" w:rsidRDefault="00011F75">
      <w:pPr>
        <w:pStyle w:val="definice"/>
      </w:pPr>
    </w:p>
    <w:p w14:paraId="76B467BE" w14:textId="07CE89EA" w:rsidR="00452836" w:rsidRDefault="00452836">
      <w:pPr>
        <w:pStyle w:val="definice"/>
      </w:pPr>
      <w:r>
        <w:t>Přílohy:</w:t>
      </w:r>
    </w:p>
    <w:p w14:paraId="2DB30F66" w14:textId="766AA1AC" w:rsidR="00B41EB8" w:rsidRDefault="00B41EB8">
      <w:pPr>
        <w:pStyle w:val="Zkladntextodsazen"/>
        <w:numPr>
          <w:ilvl w:val="0"/>
          <w:numId w:val="3"/>
        </w:numPr>
      </w:pPr>
      <w:r>
        <w:t>Stavové diagramy (</w:t>
      </w:r>
      <w:r w:rsidR="00C41374">
        <w:t>1</w:t>
      </w:r>
      <w:r>
        <w:t xml:space="preserve"> stran</w:t>
      </w:r>
      <w:r w:rsidR="00C41374">
        <w:t>a</w:t>
      </w:r>
      <w:r>
        <w:t>)</w:t>
      </w:r>
    </w:p>
    <w:p w14:paraId="6B3F83FC" w14:textId="1179C5AF" w:rsidR="003976B1" w:rsidRDefault="004F6E3C" w:rsidP="00B41EB8">
      <w:pPr>
        <w:pStyle w:val="Zkladntextodsazen"/>
        <w:numPr>
          <w:ilvl w:val="0"/>
          <w:numId w:val="3"/>
        </w:numPr>
      </w:pPr>
      <w:r>
        <w:t>Výpis</w:t>
      </w:r>
      <w:r w:rsidR="00332AFE">
        <w:t xml:space="preserve"> programu (3 strany</w:t>
      </w:r>
      <w:r w:rsidR="00B41EB8">
        <w:t>)</w:t>
      </w:r>
    </w:p>
    <w:p w14:paraId="09B5A4F6" w14:textId="77777777" w:rsidR="00863C63" w:rsidRDefault="00B41EB8" w:rsidP="00863C63">
      <w:pPr>
        <w:pStyle w:val="Zkladntextodsazen"/>
        <w:ind w:left="0"/>
      </w:pPr>
      <w:r>
        <w:br w:type="page"/>
      </w:r>
    </w:p>
    <w:p w14:paraId="07A17729" w14:textId="78C329A8" w:rsidR="00B41EB8" w:rsidRDefault="00B41EB8" w:rsidP="00863C63">
      <w:pPr>
        <w:pStyle w:val="Zkladntextodsazen"/>
        <w:ind w:left="0"/>
        <w:rPr>
          <w:b/>
        </w:rPr>
      </w:pPr>
      <w:r w:rsidRPr="00863C63">
        <w:rPr>
          <w:b/>
        </w:rPr>
        <w:t>Stavov</w:t>
      </w:r>
      <w:r w:rsidR="00C41374">
        <w:rPr>
          <w:b/>
        </w:rPr>
        <w:t>ý</w:t>
      </w:r>
      <w:r w:rsidRPr="00863C63">
        <w:rPr>
          <w:b/>
        </w:rPr>
        <w:t xml:space="preserve"> diagram:</w:t>
      </w:r>
    </w:p>
    <w:p w14:paraId="7221FB01" w14:textId="77777777" w:rsidR="00C41374" w:rsidRDefault="00C41374" w:rsidP="00863C63">
      <w:pPr>
        <w:pStyle w:val="Zkladntextodsazen"/>
        <w:ind w:left="0"/>
        <w:rPr>
          <w:b/>
        </w:rPr>
      </w:pPr>
    </w:p>
    <w:p w14:paraId="6E45D85F" w14:textId="34068258" w:rsidR="00863C63" w:rsidRPr="00863C63" w:rsidRDefault="00C41374" w:rsidP="00C41374">
      <w:pPr>
        <w:pStyle w:val="Zkladntextodsazen"/>
        <w:ind w:left="0"/>
        <w:jc w:val="center"/>
      </w:pPr>
      <w:r>
        <w:pict w14:anchorId="757CA1E6">
          <v:shape id="_x0000_i1031" type="#_x0000_t75" style="width:417.15pt;height:531.45pt">
            <v:imagedata r:id="rId10" o:title=""/>
          </v:shape>
        </w:pict>
      </w:r>
      <w:bookmarkStart w:id="0" w:name="_GoBack"/>
      <w:bookmarkEnd w:id="0"/>
    </w:p>
    <w:sectPr w:rsidR="00863C63" w:rsidRPr="00863C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7BC7B" w14:textId="77777777" w:rsidR="00EF7658" w:rsidRDefault="00EF7658">
      <w:r>
        <w:separator/>
      </w:r>
    </w:p>
  </w:endnote>
  <w:endnote w:type="continuationSeparator" w:id="0">
    <w:p w14:paraId="784EFF30" w14:textId="77777777" w:rsidR="00EF7658" w:rsidRDefault="00EF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5AA0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ADA12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CFE5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fldSimple w:instr=" NUMPAGES ">
      <w: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5E38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BE17" w14:textId="77777777" w:rsidR="00EF7658" w:rsidRDefault="00EF7658">
      <w:r>
        <w:separator/>
      </w:r>
    </w:p>
  </w:footnote>
  <w:footnote w:type="continuationSeparator" w:id="0">
    <w:p w14:paraId="4D9E8BDE" w14:textId="77777777" w:rsidR="00EF7658" w:rsidRDefault="00EF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28A1" w14:textId="77777777" w:rsidR="00452836" w:rsidRDefault="00452836">
    <w:pPr>
      <w:pStyle w:val="Zhlav"/>
    </w:pPr>
    <w:r>
      <w:pict w14:anchorId="29626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37.6pt;width:453.55pt;height:51.1pt;z-index:1;mso-wrap-distance-left:0;mso-wrap-distance-right:0" filled="t">
          <v:fill color2="black"/>
          <v:imagedata r:id="rId1" o:title=""/>
          <w10:wrap type="square" side="large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30EA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C765" w14:textId="77777777" w:rsidR="00452836" w:rsidRDefault="00452836">
    <w:pPr>
      <w:pStyle w:val="Zhlav"/>
    </w:pPr>
    <w:r>
      <w:pict w14:anchorId="3EA9D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15pt;height:45.7pt" filled="t">
          <v:fill color2="black"/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7859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592866"/>
    <w:multiLevelType w:val="hybridMultilevel"/>
    <w:tmpl w:val="5C28F0A6"/>
    <w:lvl w:ilvl="0" w:tplc="7DA479D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0C89"/>
    <w:rsid w:val="00011F75"/>
    <w:rsid w:val="0005716C"/>
    <w:rsid w:val="00086982"/>
    <w:rsid w:val="00087F22"/>
    <w:rsid w:val="00092D05"/>
    <w:rsid w:val="00187C97"/>
    <w:rsid w:val="001C17D4"/>
    <w:rsid w:val="001F6DC1"/>
    <w:rsid w:val="00215AC4"/>
    <w:rsid w:val="00332AFE"/>
    <w:rsid w:val="00377300"/>
    <w:rsid w:val="003976B1"/>
    <w:rsid w:val="00452836"/>
    <w:rsid w:val="004A5C77"/>
    <w:rsid w:val="004F6E3C"/>
    <w:rsid w:val="0056641E"/>
    <w:rsid w:val="00646DF1"/>
    <w:rsid w:val="00742BF6"/>
    <w:rsid w:val="007B0CEB"/>
    <w:rsid w:val="007C4A1C"/>
    <w:rsid w:val="007E7134"/>
    <w:rsid w:val="00863C63"/>
    <w:rsid w:val="008F38AE"/>
    <w:rsid w:val="00910E4D"/>
    <w:rsid w:val="009A72DD"/>
    <w:rsid w:val="00A271DC"/>
    <w:rsid w:val="00A51549"/>
    <w:rsid w:val="00B41EB8"/>
    <w:rsid w:val="00B938F5"/>
    <w:rsid w:val="00C41374"/>
    <w:rsid w:val="00C90AD9"/>
    <w:rsid w:val="00D06039"/>
    <w:rsid w:val="00D3173B"/>
    <w:rsid w:val="00D40C89"/>
    <w:rsid w:val="00DB3735"/>
    <w:rsid w:val="00E150F4"/>
    <w:rsid w:val="00E85C6D"/>
    <w:rsid w:val="00EF04F8"/>
    <w:rsid w:val="00EF7658"/>
    <w:rsid w:val="00F92BDC"/>
    <w:rsid w:val="00FA0A99"/>
    <w:rsid w:val="00F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F254A8B"/>
  <w15:chartTrackingRefBased/>
  <w15:docId w15:val="{0E332327-D5BE-48CA-B0F9-6B910AFA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table" w:styleId="Mkatabulky">
    <w:name w:val="Table Grid"/>
    <w:basedOn w:val="Normlntabulka"/>
    <w:uiPriority w:val="39"/>
    <w:rsid w:val="00EF0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34</TotalTime>
  <Pages>4</Pages>
  <Words>240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36</cp:revision>
  <cp:lastPrinted>2012-05-30T09:48:00Z</cp:lastPrinted>
  <dcterms:created xsi:type="dcterms:W3CDTF">2019-04-02T21:08:00Z</dcterms:created>
  <dcterms:modified xsi:type="dcterms:W3CDTF">2019-04-02T22:24:00Z</dcterms:modified>
</cp:coreProperties>
</file>