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EF" w:rsidRDefault="00903A0C" w:rsidP="00903A0C">
      <w:pPr>
        <w:pStyle w:val="Titul"/>
        <w:spacing w:before="3840" w:after="6960"/>
        <w:rPr>
          <w:sz w:val="32"/>
          <w:szCs w:val="32"/>
        </w:rPr>
      </w:pPr>
      <w:r>
        <w:t>Uživatelský software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903A0C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Vlastní projekt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903A0C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4C4261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903A0C">
            <w:pPr>
              <w:pStyle w:val="Obsahtabulky"/>
            </w:pPr>
            <w:r>
              <w:t>15. 10. 2018</w:t>
            </w:r>
          </w:p>
        </w:tc>
        <w:tc>
          <w:tcPr>
            <w:tcW w:w="2604" w:type="dxa"/>
            <w:shd w:val="clear" w:color="auto" w:fill="auto"/>
          </w:tcPr>
          <w:p w:rsidR="00ED38EF" w:rsidRDefault="00903A0C">
            <w:pPr>
              <w:pStyle w:val="Obsahtabulky"/>
            </w:pPr>
            <w:r>
              <w:t>19. 11. 2018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903A0C" w:rsidRDefault="00903A0C">
      <w:pPr>
        <w:pStyle w:val="definice"/>
      </w:pPr>
    </w:p>
    <w:p w:rsidR="00ED38EF" w:rsidRDefault="0074693A">
      <w:pPr>
        <w:pStyle w:val="definice"/>
      </w:pPr>
      <w:r>
        <w:t>Zadání:</w:t>
      </w:r>
    </w:p>
    <w:p w:rsidR="00903A0C" w:rsidRDefault="00903A0C" w:rsidP="00903A0C">
      <w:pPr>
        <w:pStyle w:val="Normlnweb"/>
        <w:rPr>
          <w:color w:val="000000"/>
        </w:rPr>
      </w:pPr>
      <w:r>
        <w:rPr>
          <w:color w:val="000000"/>
        </w:rPr>
        <w:t xml:space="preserve">1. Zpracujte vlastní projekt - technickou dokumentaci elektronického obvodu. </w:t>
      </w:r>
      <w:r>
        <w:rPr>
          <w:color w:val="000000"/>
        </w:rPr>
        <w:br/>
        <w:t xml:space="preserve">Zvolte vhodné schéma s min. 25 součástkami, </w:t>
      </w:r>
      <w:r>
        <w:rPr>
          <w:color w:val="000000"/>
        </w:rPr>
        <w:br/>
        <w:t xml:space="preserve">cvičení 6. až 7. věnujte zpracování schéma, </w:t>
      </w:r>
      <w:r>
        <w:rPr>
          <w:color w:val="000000"/>
        </w:rPr>
        <w:br/>
        <w:t xml:space="preserve">cvičení 8. až 9. věnujte návrhu desky plošných spojů, </w:t>
      </w:r>
      <w:r>
        <w:rPr>
          <w:color w:val="000000"/>
        </w:rPr>
        <w:br/>
        <w:t xml:space="preserve">cvičení 10. až 11. věnujte vytvoření výrobní dokumentace. </w:t>
      </w:r>
    </w:p>
    <w:p w:rsidR="00903A0C" w:rsidRDefault="00903A0C" w:rsidP="00903A0C">
      <w:pPr>
        <w:pStyle w:val="Normlnweb"/>
        <w:rPr>
          <w:color w:val="000000"/>
        </w:rPr>
      </w:pPr>
      <w:r>
        <w:rPr>
          <w:color w:val="000000"/>
        </w:rPr>
        <w:t xml:space="preserve">2. Všechny pracovní soubory si průběžně archivujte pro další zpracování. </w:t>
      </w:r>
      <w:r>
        <w:rPr>
          <w:color w:val="000000"/>
        </w:rPr>
        <w:br/>
        <w:t xml:space="preserve">Na konci každého cvičení odešlete sejmutou obrazovku příslušného editoru na email vyučujícího. </w:t>
      </w:r>
      <w:r>
        <w:rPr>
          <w:color w:val="000000"/>
        </w:rPr>
        <w:br/>
        <w:t xml:space="preserve">- export obrázku schéma cv06xxx.png cv07xxx.png </w:t>
      </w:r>
      <w:r>
        <w:rPr>
          <w:color w:val="000000"/>
        </w:rPr>
        <w:br/>
        <w:t xml:space="preserve">- export obrázku desky cv08xxx.png cv09xxx.png </w:t>
      </w:r>
      <w:r>
        <w:rPr>
          <w:color w:val="000000"/>
        </w:rPr>
        <w:br/>
        <w:t xml:space="preserve">- část dokumentace cv10xxx.png </w:t>
      </w:r>
    </w:p>
    <w:p w:rsidR="00903A0C" w:rsidRDefault="00903A0C" w:rsidP="00903A0C">
      <w:pPr>
        <w:pStyle w:val="Normlnweb"/>
        <w:rPr>
          <w:color w:val="000000"/>
        </w:rPr>
      </w:pPr>
      <w:r>
        <w:rPr>
          <w:color w:val="000000"/>
        </w:rPr>
        <w:t xml:space="preserve">3. Vypracujte schéma a doplňte ho o všechny potřebné údaje. </w:t>
      </w:r>
      <w:r>
        <w:rPr>
          <w:color w:val="000000"/>
        </w:rPr>
        <w:br/>
        <w:t xml:space="preserve">Každá součástka musí mít pořadové označení a hodnotu </w:t>
      </w:r>
      <w:r>
        <w:rPr>
          <w:color w:val="000000"/>
        </w:rPr>
        <w:br/>
        <w:t xml:space="preserve">(případně hodnotu/napětí nebo hodnotu/výkon). </w:t>
      </w:r>
    </w:p>
    <w:p w:rsidR="00903A0C" w:rsidRDefault="00903A0C" w:rsidP="00903A0C">
      <w:pPr>
        <w:pStyle w:val="Normlnweb"/>
        <w:rPr>
          <w:color w:val="000000"/>
        </w:rPr>
      </w:pPr>
      <w:r>
        <w:rPr>
          <w:color w:val="000000"/>
        </w:rPr>
        <w:t xml:space="preserve">4. Navrhněte desku plošných spojů ve třídě IV. pro zpracované schéma. </w:t>
      </w:r>
      <w:r>
        <w:rPr>
          <w:color w:val="000000"/>
        </w:rPr>
        <w:br/>
        <w:t xml:space="preserve">DPS musí mít obdélníkový tvar obrysu, spoje s ohyby po 45°. </w:t>
      </w:r>
      <w:r>
        <w:rPr>
          <w:color w:val="000000"/>
        </w:rPr>
        <w:br/>
        <w:t xml:space="preserve">Součástky na DPS rozložené rovnoměrně a víceméně pravidelně. </w:t>
      </w:r>
      <w:r>
        <w:rPr>
          <w:color w:val="000000"/>
        </w:rPr>
        <w:br/>
        <w:t xml:space="preserve">Integrované obvody na DPS musí být natočené do jednoho směru. </w:t>
      </w:r>
      <w:r>
        <w:rPr>
          <w:color w:val="000000"/>
        </w:rPr>
        <w:br/>
        <w:t xml:space="preserve">Součástky musí být vzdáleny od okraje DPS minimálně 5 mm. </w:t>
      </w:r>
      <w:r>
        <w:rPr>
          <w:color w:val="000000"/>
        </w:rPr>
        <w:br/>
        <w:t xml:space="preserve">V rozích DPS umístěte otvory pro montážní šrouby velikosti M3. </w:t>
      </w:r>
      <w:r>
        <w:rPr>
          <w:color w:val="000000"/>
        </w:rPr>
        <w:br/>
        <w:t xml:space="preserve">DPS navrhněte jako dvouvrstvou, přičemž horní vrstva (TOP) je v prvé řadě </w:t>
      </w:r>
      <w:r>
        <w:rPr>
          <w:color w:val="000000"/>
        </w:rPr>
        <w:br/>
        <w:t xml:space="preserve">určena pro rozvod 0V (uzemnění = GND) formou rozlévané mědi s letovacími </w:t>
      </w:r>
      <w:r>
        <w:rPr>
          <w:color w:val="000000"/>
        </w:rPr>
        <w:br/>
        <w:t xml:space="preserve">ostrůvky (funkce Polygon + Ratnest). </w:t>
      </w:r>
    </w:p>
    <w:p w:rsidR="00903A0C" w:rsidRDefault="00903A0C" w:rsidP="00903A0C">
      <w:pPr>
        <w:pStyle w:val="Normlnweb"/>
        <w:rPr>
          <w:color w:val="000000"/>
        </w:rPr>
      </w:pPr>
      <w:r>
        <w:rPr>
          <w:color w:val="000000"/>
        </w:rPr>
        <w:t xml:space="preserve">5. Dokumentace projektu bude obsahovat: </w:t>
      </w:r>
      <w:r>
        <w:rPr>
          <w:color w:val="000000"/>
        </w:rPr>
        <w:br/>
        <w:t xml:space="preserve">a) Eagle schéma (obvod.sch), </w:t>
      </w:r>
      <w:r>
        <w:rPr>
          <w:color w:val="000000"/>
        </w:rPr>
        <w:br/>
        <w:t xml:space="preserve">b) Eagle plošný spoj (obvod.brd), </w:t>
      </w:r>
      <w:r>
        <w:rPr>
          <w:color w:val="000000"/>
        </w:rPr>
        <w:br/>
        <w:t xml:space="preserve">c) seznam součástek (seznam.docx), </w:t>
      </w:r>
      <w:r>
        <w:rPr>
          <w:color w:val="000000"/>
        </w:rPr>
        <w:br/>
      </w:r>
      <w:r>
        <w:rPr>
          <w:color w:val="000000"/>
        </w:rPr>
        <w:br/>
        <w:t xml:space="preserve">U každé uveďte její označení ve schématu (případně seznam všech označení), </w:t>
      </w:r>
      <w:r>
        <w:rPr>
          <w:color w:val="000000"/>
        </w:rPr>
        <w:br/>
        <w:t xml:space="preserve">obchodní označení dle katalogu GME, její hodnotu, jmenovitý výkon, napětí, </w:t>
      </w:r>
      <w:r>
        <w:rPr>
          <w:color w:val="000000"/>
        </w:rPr>
        <w:br/>
        <w:t xml:space="preserve">typ pouzdra použitého pro návrh DPS a počet kusů, </w:t>
      </w:r>
      <w:r>
        <w:rPr>
          <w:color w:val="000000"/>
        </w:rPr>
        <w:br/>
        <w:t xml:space="preserve">Rezistory: odpor, ztrátový výkon, typ výrobku, typ pouzdra. </w:t>
      </w:r>
      <w:r>
        <w:rPr>
          <w:color w:val="000000"/>
        </w:rPr>
        <w:br/>
        <w:t xml:space="preserve">Kondenzátor: kapacita, napětí, typ výrobku, typ pouzdra. </w:t>
      </w:r>
      <w:r>
        <w:rPr>
          <w:color w:val="000000"/>
        </w:rPr>
        <w:br/>
        <w:t xml:space="preserve">Indukčnosti: indukčnost, typ výrobku, typ pouzdra, (popř. počet závitů, průměr vodiče, typ a tvar jádra) </w:t>
      </w:r>
      <w:r>
        <w:rPr>
          <w:color w:val="000000"/>
        </w:rPr>
        <w:br/>
        <w:t xml:space="preserve">Polovodiče: obchodní název, typ pouzdra. </w:t>
      </w:r>
      <w:r>
        <w:rPr>
          <w:color w:val="000000"/>
        </w:rPr>
        <w:br/>
      </w:r>
    </w:p>
    <w:p w:rsidR="00903A0C" w:rsidRDefault="00903A0C" w:rsidP="00903A0C">
      <w:pPr>
        <w:pStyle w:val="Normlnweb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lastRenderedPageBreak/>
        <w:br/>
        <w:t xml:space="preserve">d) schéma obvodu (schema.docx), </w:t>
      </w:r>
      <w:r>
        <w:rPr>
          <w:color w:val="000000"/>
        </w:rPr>
        <w:br/>
        <w:t xml:space="preserve">e) DPS – strana spojů – výkres (dps_spoj.docx), </w:t>
      </w:r>
      <w:r>
        <w:rPr>
          <w:color w:val="000000"/>
        </w:rPr>
        <w:br/>
        <w:t xml:space="preserve">f) DPS – strana součástek – výkres (dps_souc.docx), </w:t>
      </w:r>
      <w:r>
        <w:rPr>
          <w:color w:val="000000"/>
        </w:rPr>
        <w:br/>
        <w:t xml:space="preserve">g) DPS – strana spojů – výstupní datový soubor pro fotoplotr HP974x, </w:t>
      </w:r>
      <w:r>
        <w:rPr>
          <w:color w:val="000000"/>
        </w:rPr>
        <w:br/>
        <w:t xml:space="preserve">h) DPS – strana součástek – výstupní datový soubor pro fotoplotr HP974x, </w:t>
      </w:r>
      <w:r>
        <w:rPr>
          <w:color w:val="000000"/>
        </w:rPr>
        <w:br/>
        <w:t xml:space="preserve">i) DPS – vrtací plán – výkres (dps_vrt.docx), </w:t>
      </w:r>
      <w:r>
        <w:rPr>
          <w:color w:val="000000"/>
        </w:rPr>
        <w:br/>
        <w:t xml:space="preserve">j) DPS – data pro vrtačku - výstupní datový soubor (dps_vrt.drl), </w:t>
      </w:r>
      <w:r>
        <w:rPr>
          <w:color w:val="000000"/>
        </w:rPr>
        <w:br/>
        <w:t xml:space="preserve">k) DPS – nepájivá maska strany spojů – výstupní datový soubor pro fotoplotr, </w:t>
      </w:r>
      <w:r>
        <w:rPr>
          <w:color w:val="000000"/>
        </w:rPr>
        <w:br/>
        <w:t xml:space="preserve">l) DPS – nepájivá maska strany součástek – výstupní datový soubor pro fotoplotr, </w:t>
      </w:r>
      <w:r>
        <w:rPr>
          <w:color w:val="000000"/>
        </w:rPr>
        <w:br/>
        <w:t xml:space="preserve">m) DPS – osazovací plán – výkres rozmístění součástek (osazeni.docx), </w:t>
      </w:r>
      <w:r>
        <w:rPr>
          <w:color w:val="000000"/>
        </w:rPr>
        <w:br/>
        <w:t xml:space="preserve">n) referát obsahující zadání, postup a na jednotlivých stranách předchozí soubory. </w:t>
      </w:r>
    </w:p>
    <w:p w:rsidR="00903A0C" w:rsidRDefault="00903A0C" w:rsidP="00903A0C">
      <w:pPr>
        <w:pStyle w:val="Normlnweb"/>
        <w:rPr>
          <w:color w:val="000000"/>
        </w:rPr>
      </w:pPr>
      <w:r>
        <w:rPr>
          <w:color w:val="000000"/>
        </w:rPr>
        <w:t xml:space="preserve">6. Dokumentaci v zip archivu s názvem cv11xxx.zip, kde xxx je vaše příjmení </w:t>
      </w:r>
      <w:r>
        <w:rPr>
          <w:color w:val="000000"/>
        </w:rPr>
        <w:br/>
        <w:t xml:space="preserve">psané jen malými písmeny bez diakritiky, odešlete na e-mail vyučujícího. </w:t>
      </w:r>
    </w:p>
    <w:p w:rsidR="00ED38EF" w:rsidRDefault="0074693A">
      <w:pPr>
        <w:pStyle w:val="definice"/>
        <w:spacing w:before="283"/>
      </w:pPr>
      <w:r>
        <w:t>Postup:</w:t>
      </w:r>
    </w:p>
    <w:p w:rsidR="00903A0C" w:rsidRDefault="00903A0C" w:rsidP="00903A0C">
      <w:pPr>
        <w:pStyle w:val="Zkladntextodsazen"/>
        <w:numPr>
          <w:ilvl w:val="0"/>
          <w:numId w:val="5"/>
        </w:numPr>
        <w:jc w:val="both"/>
      </w:pPr>
      <w:r>
        <w:t>Vybral jsem si vhodné schéma</w:t>
      </w:r>
    </w:p>
    <w:p w:rsidR="00903A0C" w:rsidRDefault="00903A0C" w:rsidP="00903A0C">
      <w:pPr>
        <w:pStyle w:val="Zkladntextodsazen"/>
        <w:numPr>
          <w:ilvl w:val="0"/>
          <w:numId w:val="5"/>
        </w:numPr>
        <w:jc w:val="both"/>
      </w:pPr>
      <w:r>
        <w:t>Schéma jsem nakreslil</w:t>
      </w:r>
    </w:p>
    <w:p w:rsidR="00903A0C" w:rsidRDefault="00903A0C" w:rsidP="00903A0C">
      <w:pPr>
        <w:pStyle w:val="Zkladntextodsazen"/>
        <w:numPr>
          <w:ilvl w:val="0"/>
          <w:numId w:val="5"/>
        </w:numPr>
        <w:jc w:val="both"/>
      </w:pPr>
      <w:r>
        <w:t>Ze schématu jsem vygeneroval desku plošných spojů</w:t>
      </w:r>
    </w:p>
    <w:p w:rsidR="00903A0C" w:rsidRDefault="00903A0C" w:rsidP="00903A0C">
      <w:pPr>
        <w:pStyle w:val="Zkladntextodsazen"/>
        <w:numPr>
          <w:ilvl w:val="0"/>
          <w:numId w:val="5"/>
        </w:numPr>
        <w:jc w:val="both"/>
      </w:pPr>
      <w:r>
        <w:t>Jednotlivé součástky na desce plošných spojů jsem rozmístil do vhodného rozložení</w:t>
      </w:r>
    </w:p>
    <w:p w:rsidR="00903A0C" w:rsidRDefault="00903A0C" w:rsidP="00903A0C">
      <w:pPr>
        <w:pStyle w:val="Zkladntextodsazen"/>
        <w:numPr>
          <w:ilvl w:val="0"/>
          <w:numId w:val="5"/>
        </w:numPr>
        <w:jc w:val="both"/>
      </w:pPr>
      <w:r>
        <w:t>Vytvořil jsem jednotlivé části, které musí dokumentace obsahovat</w:t>
      </w:r>
    </w:p>
    <w:p w:rsidR="00ED38EF" w:rsidRDefault="00ED38EF">
      <w:pPr>
        <w:pStyle w:val="Zkladntextodsazen"/>
      </w:pPr>
    </w:p>
    <w:p w:rsidR="00ED38EF" w:rsidRDefault="0074693A">
      <w:pPr>
        <w:pStyle w:val="definice"/>
      </w:pPr>
      <w:r>
        <w:t>Závěr:</w:t>
      </w:r>
    </w:p>
    <w:p w:rsidR="00ED38EF" w:rsidRDefault="00903A0C">
      <w:pPr>
        <w:pStyle w:val="Zkladntextodsazen"/>
        <w:jc w:val="both"/>
      </w:pPr>
      <w:r>
        <w:t>Myslím si, že se mi projekt povedl</w:t>
      </w:r>
    </w:p>
    <w:p w:rsidR="00ED38EF" w:rsidRDefault="0074693A">
      <w:pPr>
        <w:pStyle w:val="definice"/>
        <w:spacing w:before="283"/>
      </w:pPr>
      <w:r>
        <w:t>Přílohy:</w:t>
      </w:r>
    </w:p>
    <w:p w:rsidR="00ED38EF" w:rsidRDefault="00903A0C">
      <w:pPr>
        <w:pStyle w:val="Zkladntextodsazen"/>
        <w:ind w:left="300"/>
      </w:pPr>
      <w:r>
        <w:t>Viz přiložené soubory (a – m).</w:t>
      </w:r>
      <w:bookmarkStart w:id="0" w:name="_GoBack"/>
      <w:bookmarkEnd w:id="0"/>
    </w:p>
    <w:sectPr w:rsidR="00ED38EF" w:rsidSect="004C4261">
      <w:headerReference w:type="default" r:id="rId7"/>
      <w:headerReference w:type="first" r:id="rId8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4FA" w:rsidRDefault="00AE44FA">
      <w:r>
        <w:separator/>
      </w:r>
    </w:p>
  </w:endnote>
  <w:endnote w:type="continuationSeparator" w:id="0">
    <w:p w:rsidR="00AE44FA" w:rsidRDefault="00AE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4FA" w:rsidRDefault="00AE44FA">
      <w:r>
        <w:separator/>
      </w:r>
    </w:p>
  </w:footnote>
  <w:footnote w:type="continuationSeparator" w:id="0">
    <w:p w:rsidR="00AE44FA" w:rsidRDefault="00AE4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AE3B86">
    <w:pPr>
      <w:pStyle w:val="Zhlav"/>
    </w:pPr>
    <w:r w:rsidRPr="004C49AA"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A286E3C"/>
    <w:multiLevelType w:val="hybridMultilevel"/>
    <w:tmpl w:val="E32817B4"/>
    <w:lvl w:ilvl="0" w:tplc="CEE83D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61"/>
    <w:rsid w:val="00231DA4"/>
    <w:rsid w:val="004C4261"/>
    <w:rsid w:val="005E2474"/>
    <w:rsid w:val="0074693A"/>
    <w:rsid w:val="00903A0C"/>
    <w:rsid w:val="00AE3B86"/>
    <w:rsid w:val="00AE44FA"/>
    <w:rsid w:val="00C03EC9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C68489"/>
  <w15:chartTrackingRefBased/>
  <w15:docId w15:val="{1BAA81EA-031B-4806-9CA1-97DC1A47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Normlnweb">
    <w:name w:val="Normal (Web)"/>
    <w:basedOn w:val="Normln"/>
    <w:uiPriority w:val="99"/>
    <w:semiHidden/>
    <w:unhideWhenUsed/>
    <w:rsid w:val="00903A0C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referat_vlastni_projekt</Template>
  <TotalTime>0</TotalTime>
  <Pages>3</Pages>
  <Words>472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Dobeš Daniel</cp:lastModifiedBy>
  <cp:revision>2</cp:revision>
  <cp:lastPrinted>1900-12-31T23:00:00Z</cp:lastPrinted>
  <dcterms:created xsi:type="dcterms:W3CDTF">2018-11-19T09:13:00Z</dcterms:created>
  <dcterms:modified xsi:type="dcterms:W3CDTF">2018-11-19T09:13:00Z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