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9634373"/>
        <w:docPartObj>
          <w:docPartGallery w:val="Cover Pages"/>
          <w:docPartUnique/>
        </w:docPartObj>
      </w:sdtPr>
      <w:sdtEndPr>
        <w:rPr>
          <w:rFonts w:cstheme="majorHAnsi"/>
          <w:color w:val="000000" w:themeColor="text1"/>
        </w:rPr>
      </w:sdtEndPr>
      <w:sdtContent>
        <w:p w14:paraId="5E1E6934" w14:textId="77777777" w:rsidR="007B5507" w:rsidRDefault="007B55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5507" w:rsidRPr="0071226D" w14:paraId="480B4D28" w14:textId="77777777" w:rsidTr="001E7173">
            <w:tc>
              <w:tcPr>
                <w:tcW w:w="7246" w:type="dxa"/>
                <w:tcBorders>
                  <w:left w:val="single" w:sz="12" w:space="0" w:color="auto"/>
                </w:tcBorders>
              </w:tcPr>
              <w:bookmarkStart w:id="0" w:name="_Hlk36143917" w:displacedByCustomXml="next"/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Název"/>
                  <w:id w:val="13406919"/>
                  <w:placeholder>
                    <w:docPart w:val="22F3EF9513AD478897CCB6F5528F00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2C8586" w14:textId="2830E03F" w:rsidR="009E62B6" w:rsidRPr="001E7173" w:rsidRDefault="001E7173" w:rsidP="001E7173">
                    <w:pPr>
                      <w:pStyle w:val="Bezmezer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Samostudium 02</w:t>
                    </w:r>
                  </w:p>
                </w:sdtContent>
              </w:sdt>
              <w:bookmarkEnd w:id="0" w:displacedByCustomXml="prev"/>
            </w:tc>
          </w:tr>
          <w:tr w:rsidR="007B5507" w:rsidRPr="0071226D" w14:paraId="17DBC546" w14:textId="77777777" w:rsidTr="001E7173">
            <w:tc>
              <w:tcPr>
                <w:tcW w:w="7246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9BCB86" w14:textId="08F5D292" w:rsidR="007B5507" w:rsidRPr="0071226D" w:rsidRDefault="001E7173">
                <w:pPr>
                  <w:pStyle w:val="Bezmez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Pra</w:t>
                </w:r>
                <w:r w:rsidR="007D2872">
                  <w:rPr>
                    <w:rFonts w:ascii="Times New Roman" w:hAnsi="Times New Roman" w:cs="Times New Roman"/>
                    <w:sz w:val="24"/>
                    <w:szCs w:val="24"/>
                  </w:rPr>
                  <w:t>x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5507" w:rsidRPr="0071226D" w14:paraId="1DC82B4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2BCFFD" w14:textId="288079F3" w:rsidR="007B5507" w:rsidRPr="0071226D" w:rsidRDefault="00F700EE">
                <w:pPr>
                  <w:pStyle w:val="Bezmez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1A74C16FEC414F78BC1E738825F01B5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B5507" w:rsidRPr="0071226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Vít Petřík</w:t>
                    </w:r>
                  </w:sdtContent>
                </w:sdt>
                <w:r w:rsidR="00883B4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Třída"/>
                    <w:tag w:val="Třída"/>
                    <w:id w:val="-258910190"/>
                    <w:placeholder>
                      <w:docPart w:val="C71389D7253B4B059B7B21BB1AFBB54F"/>
                    </w:placeholder>
                    <w:showingPlcHdr/>
                  </w:sdtPr>
                  <w:sdtEndPr/>
                  <w:sdtContent>
                    <w:r w:rsidR="00883B4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A4</w:t>
                    </w:r>
                  </w:sdtContent>
                </w:sdt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368AB548CE64C33A4A50D365C8EC2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13T00:00:00Z">
                    <w:dateFormat w:val="d. MMMM 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5CD71AA3" w14:textId="1C778B69" w:rsidR="007B5507" w:rsidRPr="0071226D" w:rsidRDefault="001E7173">
                    <w:pPr>
                      <w:pStyle w:val="Bezmez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13. dubna 2020</w:t>
                    </w:r>
                  </w:p>
                </w:sdtContent>
              </w:sdt>
              <w:p w14:paraId="4325D77A" w14:textId="77777777" w:rsidR="007B5507" w:rsidRPr="0071226D" w:rsidRDefault="007B5507">
                <w:pPr>
                  <w:pStyle w:val="Bezmezer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56CFF57B" w14:textId="77777777" w:rsidR="0070222B" w:rsidRDefault="007B5507" w:rsidP="00CB7D99">
          <w:pPr>
            <w:rPr>
              <w:rFonts w:cstheme="majorHAnsi"/>
              <w:color w:val="000000" w:themeColor="text1"/>
            </w:rPr>
          </w:pPr>
          <w:r w:rsidRPr="0071226D">
            <w:rPr>
              <w:rFonts w:cs="Times New Roman"/>
              <w:color w:val="000000" w:themeColor="text1"/>
            </w:rPr>
            <w:br w:type="page"/>
          </w:r>
        </w:p>
      </w:sdtContent>
    </w:sdt>
    <w:p w14:paraId="4B3091AC" w14:textId="1AE7E793" w:rsidR="00C64BBB" w:rsidRPr="00C64BBB" w:rsidRDefault="00C64BBB" w:rsidP="00EF3623">
      <w:pPr>
        <w:pStyle w:val="Nadpis1"/>
        <w:rPr>
          <w:noProof/>
        </w:rPr>
      </w:pPr>
      <w:r>
        <w:rPr>
          <w:noProof/>
        </w:rPr>
        <w:lastRenderedPageBreak/>
        <w:t>Přípravné práce</w:t>
      </w:r>
    </w:p>
    <w:p w14:paraId="21515D6F" w14:textId="77777777" w:rsidR="00C64BBB" w:rsidRPr="00C64BBB" w:rsidRDefault="00C64BBB" w:rsidP="00C64BBB">
      <w:pPr>
        <w:rPr>
          <w:lang w:eastAsia="cs-CZ"/>
        </w:rPr>
      </w:pPr>
      <w:r w:rsidRPr="00C64BBB">
        <w:rPr>
          <w:lang w:eastAsia="cs-CZ"/>
        </w:rPr>
        <w:t>Váš výpočetní (programový) systém nedisponuje vestavěnou matematickou funkcí pro výpočet funkční hodnoty</w:t>
      </w:r>
    </w:p>
    <w:p w14:paraId="497A3F05" w14:textId="525178F8" w:rsidR="00C64BBB" w:rsidRPr="00673EDC" w:rsidRDefault="008D34BE" w:rsidP="00673EDC">
      <w:pPr>
        <w:pStyle w:val="Odstavecseseznamem"/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m:oMath>
        <m:r>
          <w:rPr>
            <w:rFonts w:ascii="Cambria Math" w:eastAsia="Times New Roman" w:hAnsi="Cambria Math" w:cs="Segoe UI"/>
            <w:color w:val="373A3C"/>
            <w:sz w:val="23"/>
            <w:szCs w:val="23"/>
            <w:bdr w:val="none" w:sz="0" w:space="0" w:color="auto" w:frame="1"/>
            <w:lang w:eastAsia="cs-CZ"/>
          </w:rPr>
          <m:t>f</m:t>
        </m:r>
        <m:d>
          <m:dPr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</m:ctrlPr>
          </m:d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373A3C"/>
            <w:sz w:val="23"/>
            <w:szCs w:val="23"/>
            <w:bdr w:val="none" w:sz="0" w:space="0" w:color="auto" w:frame="1"/>
            <w:lang w:eastAsia="cs-CZ"/>
          </w:rPr>
          <m:t>=</m:t>
        </m:r>
        <m:sSup>
          <m:sSupPr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e</m:t>
            </m:r>
          </m:e>
          <m:sup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bdr w:val="none" w:sz="0" w:space="0" w:color="auto" w:frame="1"/>
                <w:lang w:eastAsia="cs-CZ"/>
              </w:rPr>
              <m:t>x</m:t>
            </m:r>
          </m:sup>
        </m:sSup>
      </m:oMath>
    </w:p>
    <w:p w14:paraId="71D07888" w14:textId="31194382" w:rsidR="00C64BBB" w:rsidRDefault="00C64BBB" w:rsidP="00C64BBB">
      <w:pPr>
        <w:rPr>
          <w:lang w:eastAsia="cs-CZ"/>
        </w:rPr>
      </w:pPr>
      <w:r w:rsidRPr="00C64BBB">
        <w:rPr>
          <w:lang w:eastAsia="cs-CZ"/>
        </w:rPr>
        <w:t>Proto je nutné tento nedostatek obejít programově. Z matematické teorie plyne, že uvedený funkční předpis je možné nahradit výpočtem hodnoty polynomu zvaného </w:t>
      </w:r>
      <w:r w:rsidRPr="005A1FAB">
        <w:rPr>
          <w:rStyle w:val="Zdraznnjemn"/>
        </w:rPr>
        <w:t>Taylorův rozvoj </w:t>
      </w:r>
      <w:r w:rsidRPr="00C64BBB">
        <w:rPr>
          <w:lang w:eastAsia="cs-CZ"/>
        </w:rPr>
        <w:t>ve tvaru:</w:t>
      </w:r>
    </w:p>
    <w:p w14:paraId="313FA925" w14:textId="1410F27D" w:rsidR="00673EDC" w:rsidRPr="00C64BBB" w:rsidRDefault="00F700EE" w:rsidP="00673EDC">
      <w:pPr>
        <w:pStyle w:val="Odstavecseseznamem"/>
        <w:numPr>
          <w:ilvl w:val="0"/>
          <w:numId w:val="32"/>
        </w:numPr>
        <w:rPr>
          <w:lang w:eastAsia="cs-CZ"/>
        </w:rPr>
      </w:pPr>
      <m:oMath>
        <m:sSup>
          <m:sSupPr>
            <m:ctrlPr>
              <w:rPr>
                <w:rFonts w:ascii="Cambria Math" w:hAnsi="Cambria Math"/>
                <w:i/>
                <w:lang w:eastAsia="cs-CZ"/>
              </w:rPr>
            </m:ctrlPr>
          </m:sSupPr>
          <m:e>
            <m:r>
              <w:rPr>
                <w:rFonts w:ascii="Cambria Math" w:hAnsi="Cambria Math"/>
                <w:lang w:eastAsia="cs-CZ"/>
              </w:rPr>
              <m:t>e</m:t>
            </m:r>
          </m:e>
          <m:sup>
            <m:r>
              <w:rPr>
                <w:rFonts w:ascii="Cambria Math" w:hAnsi="Cambria Math"/>
                <w:lang w:eastAsia="cs-CZ"/>
              </w:rPr>
              <m:t>x</m:t>
            </m:r>
          </m:sup>
        </m:sSup>
        <m:r>
          <w:rPr>
            <w:rFonts w:ascii="Cambria Math" w:hAnsi="Cambria Math"/>
            <w:lang w:eastAsia="cs-CZ"/>
          </w:rPr>
          <m:t>=1+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1!</m:t>
            </m:r>
          </m:den>
        </m:f>
        <m:r>
          <w:rPr>
            <w:rFonts w:ascii="Cambria Math" w:hAnsi="Cambria Math"/>
            <w:lang w:eastAsia="cs-CZ"/>
          </w:rPr>
          <m:t>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2!</m:t>
            </m:r>
          </m:den>
        </m:f>
        <m:r>
          <w:rPr>
            <w:rFonts w:ascii="Cambria Math" w:hAnsi="Cambria Math"/>
            <w:lang w:eastAsia="cs-CZ"/>
          </w:rPr>
          <m:t>+</m:t>
        </m:r>
        <m:f>
          <m:fPr>
            <m:ctrlPr>
              <w:rPr>
                <w:rFonts w:ascii="Cambria Math" w:hAnsi="Cambria Math"/>
                <w:i/>
                <w:lang w:eastAsia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pPr>
              <m:e>
                <m:r>
                  <w:rPr>
                    <w:rFonts w:ascii="Cambria Math" w:hAnsi="Cambria Math"/>
                    <w:lang w:eastAsia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cs-CZ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eastAsia="cs-CZ"/>
              </w:rPr>
              <m:t>3!</m:t>
            </m:r>
          </m:den>
        </m:f>
        <m:r>
          <w:rPr>
            <w:rFonts w:ascii="Cambria Math" w:hAnsi="Cambria Math"/>
            <w:lang w:eastAsia="cs-CZ"/>
          </w:rPr>
          <m:t xml:space="preserve"> ...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cs-CZ"/>
              </w:rPr>
            </m:ctrlPr>
          </m:naryPr>
          <m:sub>
            <m:r>
              <w:rPr>
                <w:rFonts w:ascii="Cambria Math" w:hAnsi="Cambria Math"/>
                <w:lang w:eastAsia="cs-CZ"/>
              </w:rPr>
              <m:t>i=0</m:t>
            </m:r>
          </m:sub>
          <m:sup>
            <m:r>
              <w:rPr>
                <w:rFonts w:ascii="Cambria Math" w:hAnsi="Cambria Math"/>
                <w:lang w:eastAsia="cs-CZ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cs-C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cs-CZ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cs-CZ"/>
                  </w:rPr>
                  <m:t>i!</m:t>
                </m:r>
              </m:den>
            </m:f>
          </m:e>
        </m:nary>
        <m:r>
          <w:rPr>
            <w:rFonts w:ascii="Cambria Math" w:hAnsi="Cambria Math"/>
            <w:lang w:eastAsia="cs-CZ"/>
          </w:rPr>
          <m:t>, pro x ∈</m:t>
        </m:r>
        <m:d>
          <m:dPr>
            <m:ctrlPr>
              <w:rPr>
                <w:rFonts w:ascii="Cambria Math" w:hAnsi="Cambria Math"/>
                <w:i/>
                <w:lang w:eastAsia="cs-CZ"/>
              </w:rPr>
            </m:ctrlPr>
          </m:dPr>
          <m:e>
            <m:r>
              <w:rPr>
                <w:rFonts w:ascii="Cambria Math" w:hAnsi="Cambria Math"/>
                <w:lang w:eastAsia="cs-CZ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∞</m:t>
            </m:r>
            <m:r>
              <m:rPr>
                <m:sty m:val="p"/>
              </m:rPr>
              <w:rPr>
                <w:rFonts w:ascii="Cambria Math" w:hAnsi="Arial" w:cs="Arial"/>
                <w:color w:val="3C4043"/>
                <w:sz w:val="21"/>
                <w:szCs w:val="21"/>
                <w:shd w:val="clear" w:color="auto" w:fill="FFFFFF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 w:cs="Arial"/>
                <w:color w:val="3C4043"/>
                <w:sz w:val="21"/>
                <w:szCs w:val="21"/>
                <w:shd w:val="clear" w:color="auto" w:fill="FFFFFF"/>
              </w:rPr>
              <m:t>-∞</m:t>
            </m:r>
          </m:e>
        </m:d>
      </m:oMath>
    </w:p>
    <w:p w14:paraId="36C5B4DF" w14:textId="77777777" w:rsidR="00C64BBB" w:rsidRPr="00C64BBB" w:rsidRDefault="00C64BBB" w:rsidP="00C64BBB">
      <w:pPr>
        <w:rPr>
          <w:lang w:eastAsia="cs-CZ"/>
        </w:rPr>
      </w:pPr>
      <w:r w:rsidRPr="00C64BBB">
        <w:rPr>
          <w:lang w:eastAsia="cs-CZ"/>
        </w:rPr>
        <w:t>Jako podpůrný, pomocný prostředek k vyřešení úlohy sestavte v jazyce C# program, který výše uvedený Taylorův rozvoj implementuje. Spočítejte pomocí vaší implementace postupně funkční hodnoty pro:</w:t>
      </w:r>
    </w:p>
    <w:p w14:paraId="0246E03D" w14:textId="231F2FB5" w:rsidR="001A1FC7" w:rsidRPr="001A1FC7" w:rsidRDefault="001A1FC7" w:rsidP="001A1FC7">
      <w:pPr>
        <w:pStyle w:val="Odstavecseseznamem"/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m:oMath>
        <m:r>
          <w:rPr>
            <w:rFonts w:ascii="Cambria Math" w:eastAsia="Times New Roman" w:hAnsi="Cambria Math" w:cs="Segoe UI"/>
            <w:color w:val="373A3C"/>
            <w:sz w:val="23"/>
            <w:szCs w:val="23"/>
            <w:lang w:eastAsia="cs-CZ"/>
          </w:rPr>
          <m:t>x=</m:t>
        </m:r>
        <m:d>
          <m:dPr>
            <m:begChr m:val="{"/>
            <m:endChr m:val="}"/>
            <m:ctrlPr>
              <w:rPr>
                <w:rFonts w:ascii="Cambria Math" w:eastAsia="Times New Roman" w:hAnsi="Cambria Math" w:cs="Segoe UI"/>
                <w:i/>
                <w:color w:val="373A3C"/>
                <w:sz w:val="23"/>
                <w:szCs w:val="23"/>
                <w:lang w:eastAsia="cs-CZ"/>
              </w:rPr>
            </m:ctrlPr>
          </m:dPr>
          <m:e>
            <m:r>
              <w:rPr>
                <w:rFonts w:ascii="Cambria Math" w:eastAsia="Times New Roman" w:hAnsi="Cambria Math" w:cs="Segoe UI"/>
                <w:color w:val="373A3C"/>
                <w:sz w:val="23"/>
                <w:szCs w:val="23"/>
                <w:lang w:eastAsia="cs-CZ"/>
              </w:rPr>
              <m:t>4,4; 1; 0; -1; -4,4</m:t>
            </m:r>
          </m:e>
        </m:d>
      </m:oMath>
    </w:p>
    <w:p w14:paraId="73FFC26A" w14:textId="4541275A" w:rsidR="00C64BBB" w:rsidRDefault="00C64BBB" w:rsidP="00D83CF6">
      <w:pPr>
        <w:rPr>
          <w:lang w:eastAsia="cs-CZ"/>
        </w:rPr>
      </w:pPr>
      <w:r w:rsidRPr="00C64BBB">
        <w:rPr>
          <w:lang w:eastAsia="cs-CZ"/>
        </w:rPr>
        <w:t>Pro každou z uvedených hodnot proměnné </w:t>
      </w:r>
      <w:r w:rsidRPr="00C64BBB">
        <w:rPr>
          <w:rFonts w:ascii="MathJax_Math-italic" w:hAnsi="MathJax_Math-italic"/>
          <w:sz w:val="26"/>
          <w:szCs w:val="26"/>
          <w:bdr w:val="none" w:sz="0" w:space="0" w:color="auto" w:frame="1"/>
          <w:lang w:eastAsia="cs-CZ"/>
        </w:rPr>
        <w:t>x</w:t>
      </w:r>
      <w:r w:rsidRPr="00C64BBB">
        <w:rPr>
          <w:bdr w:val="none" w:sz="0" w:space="0" w:color="auto" w:frame="1"/>
          <w:lang w:eastAsia="cs-CZ"/>
        </w:rPr>
        <w:t>x</w:t>
      </w:r>
      <w:r w:rsidRPr="00C64BBB">
        <w:rPr>
          <w:lang w:eastAsia="cs-CZ"/>
        </w:rPr>
        <w:t> stanovte potřebný počet kroků výpočtu tak, aby výsledná přesnost vašeho výpočtu byla na 5 platných cifer (číslic). Pro zjištění, zda jste již dosáhli požadované přesnosti použijte jako referenční hodnotu výpočet pomocí vestavěné matematické knihovny MATH.</w:t>
      </w:r>
    </w:p>
    <w:p w14:paraId="0DA90829" w14:textId="7E4D3BE5" w:rsidR="00477BA4" w:rsidRDefault="002A4B2E" w:rsidP="002A4B2E">
      <w:pPr>
        <w:pStyle w:val="Nadpis1"/>
        <w:rPr>
          <w:noProof/>
        </w:rPr>
      </w:pPr>
      <w:r>
        <w:rPr>
          <w:noProof/>
        </w:rPr>
        <w:t>Zadání</w:t>
      </w:r>
    </w:p>
    <w:p w14:paraId="11069AC9" w14:textId="3D61F115" w:rsidR="006A2097" w:rsidRDefault="006A2097" w:rsidP="00F67EA6">
      <w:pPr>
        <w:ind w:firstLine="708"/>
      </w:pPr>
      <w:r w:rsidRPr="006A2097">
        <w:t>Diskutujte získané výsledky, zejména pak rychlost konvergence. PROČ je nutných právě tolik výpočetních kroků k dosažení požadované přesnosti pro tu kterou hodnotu x , která vám výpočtem vyšla. Případně, pokud si toto někdo z vašich studí matematiky pamatuje, navrhne opatření, aby se rychlost výpočtu zpřesnila, ev. zrychlila.</w:t>
      </w:r>
    </w:p>
    <w:p w14:paraId="7411C92B" w14:textId="1B74FC02" w:rsidR="003453D3" w:rsidRDefault="003453D3" w:rsidP="003453D3">
      <w:pPr>
        <w:pStyle w:val="Nadpis1"/>
      </w:pPr>
      <w:r>
        <w:t>Pomocné funkce</w:t>
      </w:r>
    </w:p>
    <w:p w14:paraId="71F4A154" w14:textId="0E8BC0E8" w:rsidR="0090231F" w:rsidRDefault="0090231F" w:rsidP="0090231F">
      <w:pPr>
        <w:pStyle w:val="Nadpis2"/>
      </w:pPr>
      <w:r>
        <w:t>Výpočet faktoriálu</w:t>
      </w:r>
    </w:p>
    <w:p w14:paraId="47EAF492" w14:textId="2D577E40" w:rsidR="0090231F" w:rsidRPr="0090231F" w:rsidRDefault="0090231F" w:rsidP="006B35F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static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long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Factorial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90231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="006B35F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{</w:t>
      </w:r>
    </w:p>
    <w:p w14:paraId="1BB566F9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&lt;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14:paraId="193C2172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32DBD4BA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</w:p>
    <w:p w14:paraId="367CB3E5" w14:textId="77777777" w:rsidR="0090231F" w:rsidRPr="0090231F" w:rsidRDefault="0090231F" w:rsidP="00066443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90231F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* </w:t>
      </w:r>
      <w:r w:rsidRPr="0090231F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Factorial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90231F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number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- </w:t>
      </w:r>
      <w:r w:rsidRPr="0090231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14:paraId="690E273D" w14:textId="0452D2B7" w:rsidR="0090231F" w:rsidRPr="002413D6" w:rsidRDefault="0090231F" w:rsidP="00066443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0231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14:paraId="786A6A07" w14:textId="59460117" w:rsidR="0090231F" w:rsidRPr="002413D6" w:rsidRDefault="0090231F" w:rsidP="002413D6">
      <w:pPr>
        <w:spacing w:after="0"/>
        <w:rPr>
          <w:rFonts w:eastAsia="Times New Roman" w:cstheme="majorBidi"/>
          <w:color w:val="000000" w:themeColor="text1"/>
          <w:sz w:val="26"/>
          <w:szCs w:val="26"/>
          <w:lang w:eastAsia="cs-CZ"/>
        </w:rPr>
      </w:pPr>
      <w:r>
        <w:rPr>
          <w:rFonts w:eastAsia="Times New Roman"/>
          <w:lang w:eastAsia="cs-CZ"/>
        </w:rPr>
        <w:t>Navrácení prvních n-čísel</w:t>
      </w:r>
    </w:p>
    <w:p w14:paraId="31FCC49F" w14:textId="796D8DC4" w:rsidR="00E554F5" w:rsidRPr="00E554F5" w:rsidRDefault="00E554F5" w:rsidP="00636E4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static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First_N_Places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double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  <w:r w:rsidR="006B35F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{</w:t>
      </w:r>
    </w:p>
    <w:p w14:paraId="490FCDF8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while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true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14:paraId="7E5D847F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{</w:t>
      </w:r>
    </w:p>
    <w:p w14:paraId="64B1016F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&gt;=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Math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Pow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</w:t>
      </w:r>
    </w:p>
    <w:p w14:paraId="7590DE8E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/=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51B6E89E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if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&lt;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Math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</w:t>
      </w:r>
      <w:r w:rsidRPr="00E554F5">
        <w:rPr>
          <w:rFonts w:ascii="Consolas" w:eastAsia="Times New Roman" w:hAnsi="Consolas" w:cs="Times New Roman"/>
          <w:color w:val="795E26"/>
          <w:sz w:val="18"/>
          <w:szCs w:val="18"/>
          <w:lang w:eastAsia="cs-CZ"/>
        </w:rPr>
        <w:t>Pow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-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</w:t>
      </w:r>
    </w:p>
    <w:p w14:paraId="7106D920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*= </w:t>
      </w:r>
      <w:r w:rsidRPr="00E554F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2EC497C3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else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</w:t>
      </w:r>
    </w:p>
    <w:p w14:paraId="46FEE67C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    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break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14:paraId="3BDD0A4C" w14:textId="77777777" w:rsidR="00E554F5" w:rsidRPr="00E554F5" w:rsidRDefault="00E554F5" w:rsidP="00C8496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}</w:t>
      </w:r>
    </w:p>
    <w:p w14:paraId="3A1B6157" w14:textId="77777777" w:rsidR="00636E42" w:rsidRDefault="00E554F5" w:rsidP="00923B6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   </w:t>
      </w:r>
      <w:r w:rsidRPr="00E554F5">
        <w:rPr>
          <w:rFonts w:ascii="Consolas" w:eastAsia="Times New Roman" w:hAnsi="Consolas" w:cs="Times New Roman"/>
          <w:color w:val="AF00DB"/>
          <w:sz w:val="18"/>
          <w:szCs w:val="18"/>
          <w:lang w:eastAsia="cs-CZ"/>
        </w:rPr>
        <w:t>return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(</w:t>
      </w:r>
      <w:r w:rsidRPr="00E554F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int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 </w:t>
      </w:r>
      <w:r w:rsidRPr="00E554F5">
        <w:rPr>
          <w:rFonts w:ascii="Consolas" w:eastAsia="Times New Roman" w:hAnsi="Consolas" w:cs="Times New Roman"/>
          <w:color w:val="001080"/>
          <w:sz w:val="18"/>
          <w:szCs w:val="18"/>
          <w:lang w:eastAsia="cs-CZ"/>
        </w:rPr>
        <w:t>x</w:t>
      </w:r>
      <w:r w:rsidRPr="00E554F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  <w:r w:rsidR="00923B6B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14:paraId="22744DB7" w14:textId="2E2E1D00" w:rsidR="0090231F" w:rsidRPr="002413D6" w:rsidRDefault="00923B6B" w:rsidP="00923B6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14:paraId="716A8C9D" w14:textId="4D66993E" w:rsidR="00417402" w:rsidRDefault="00417402" w:rsidP="00417402">
      <w:pPr>
        <w:pStyle w:val="Nadpis1"/>
      </w:pPr>
      <w:r>
        <w:lastRenderedPageBreak/>
        <w:t>Implementované algoritmy</w:t>
      </w:r>
    </w:p>
    <w:p w14:paraId="2B3D8700" w14:textId="10979EA0" w:rsidR="00417402" w:rsidRDefault="006264CF" w:rsidP="006264CF">
      <w:pPr>
        <w:pStyle w:val="Nadpis2"/>
      </w:pPr>
      <w:r>
        <w:t>Verze 1</w:t>
      </w:r>
    </w:p>
    <w:p w14:paraId="759EB10D" w14:textId="77777777" w:rsidR="000455C9" w:rsidRDefault="006264CF" w:rsidP="006264CF">
      <w:pPr>
        <w:rPr>
          <w:rStyle w:val="Zdraznnjemn"/>
        </w:rPr>
      </w:pPr>
      <w:r>
        <w:tab/>
        <w:t>Nejhloupější algoritmus. Nízká rychlost výpočtu, ale zase jednoduchý pro pochopení</w:t>
      </w:r>
      <w:r w:rsidR="00567B1D">
        <w:t xml:space="preserve">. Nevýhodou je výpočet faktoriálu i mocniny pokaždé znovu v každé iteraci </w:t>
      </w:r>
      <w:r w:rsidR="00567B1D" w:rsidRPr="00DC0267">
        <w:rPr>
          <w:rStyle w:val="Zdraznnjemn"/>
        </w:rPr>
        <w:t>for cyklu</w:t>
      </w:r>
      <w:r w:rsidR="00DC0267">
        <w:rPr>
          <w:rStyle w:val="Zdraznnjemn"/>
        </w:rPr>
        <w:t>.</w:t>
      </w:r>
      <w:r w:rsidR="00A819E5">
        <w:rPr>
          <w:rStyle w:val="Zdraznnjemn"/>
        </w:rPr>
        <w:t xml:space="preserve"> </w:t>
      </w:r>
    </w:p>
    <w:p w14:paraId="23AD08BD" w14:textId="4B3E5D05" w:rsidR="006264CF" w:rsidRDefault="00A819E5" w:rsidP="006264CF">
      <w:r w:rsidRPr="00A819E5">
        <w:t>Experimentálně jsem zjistil,</w:t>
      </w:r>
      <w:r>
        <w:t xml:space="preserve"> že v případě záporného </w:t>
      </w:r>
      <w:r w:rsidRPr="000455C9">
        <w:rPr>
          <w:rStyle w:val="Zdraznnjemn"/>
        </w:rPr>
        <w:t xml:space="preserve">x </w:t>
      </w:r>
      <w:r>
        <w:t>je lepší počítat s opačnou hodnotou a jako výsledek vrátit převrácenou hodnotu výsledku.</w:t>
      </w:r>
      <w:r w:rsidR="00C94D30">
        <w:t xml:space="preserve"> Takto jsem dosáhl větší přesnosti s menším počtem iterací</w:t>
      </w:r>
    </w:p>
    <w:p w14:paraId="15D47B18" w14:textId="51046EDC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56481F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  <w:r w:rsidR="00EB258C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1383098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25108623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05F6B24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64210A4E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2952FFF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05F256D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2D2B8DA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Math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Pow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/ </w:t>
      </w:r>
      <w:r w:rsidRPr="003453D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Factorial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AE53AD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470E6241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0DDC3B0C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3453D3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4D1F042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4FAF6F6" w14:textId="77777777" w:rsidR="003453D3" w:rsidRPr="003453D3" w:rsidRDefault="003453D3" w:rsidP="00C565C0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3453D3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3453D3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AE0ECD1" w14:textId="302D3832" w:rsidR="003453D3" w:rsidRDefault="003453D3" w:rsidP="00A3292A">
      <w:pPr>
        <w:shd w:val="clear" w:color="auto" w:fill="FFFFFF"/>
        <w:spacing w:line="240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453D3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51D1A8E2" w14:textId="793B20C5" w:rsidR="008104B4" w:rsidRDefault="008104B4" w:rsidP="008104B4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Verze 2</w:t>
      </w:r>
    </w:p>
    <w:p w14:paraId="6C6520AC" w14:textId="46E90171" w:rsidR="00B44CCC" w:rsidRPr="00B44CCC" w:rsidRDefault="00B44CCC" w:rsidP="00B44CCC">
      <w:pPr>
        <w:rPr>
          <w:lang w:eastAsia="cs-CZ"/>
        </w:rPr>
      </w:pPr>
      <w:r>
        <w:rPr>
          <w:lang w:eastAsia="cs-CZ"/>
        </w:rPr>
        <w:tab/>
        <w:t xml:space="preserve">Už trochu chytřejší. Faktoriál se počítá průběžně ve </w:t>
      </w:r>
      <w:r w:rsidRPr="0049325A">
        <w:rPr>
          <w:rStyle w:val="Zdraznnjemn"/>
        </w:rPr>
        <w:t>for cyklu</w:t>
      </w:r>
      <w:r w:rsidR="00AC7117">
        <w:rPr>
          <w:lang w:eastAsia="cs-CZ"/>
        </w:rPr>
        <w:t xml:space="preserve">. Tato implementace je více jak </w:t>
      </w:r>
      <w:r w:rsidR="00AC7117" w:rsidRPr="000052C8">
        <w:rPr>
          <w:rStyle w:val="Zdraznnjemn"/>
        </w:rPr>
        <w:t>2x rychlejší</w:t>
      </w:r>
      <w:r w:rsidR="00AC7117">
        <w:rPr>
          <w:lang w:eastAsia="cs-CZ"/>
        </w:rPr>
        <w:t xml:space="preserve"> jak verze 1.</w:t>
      </w:r>
    </w:p>
    <w:p w14:paraId="1FEA0F0D" w14:textId="522B9D64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1C3661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V2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71501F3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29C980DB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261145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5155618F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538C87A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13C4624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05BA953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77B8B4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4999F5A2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{</w:t>
      </w:r>
    </w:p>
    <w:p w14:paraId="32712A75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A76A5D8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Math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C8496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Pow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/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4C5130D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}</w:t>
      </w:r>
    </w:p>
    <w:p w14:paraId="4778D3C8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01617574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2E395CC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C84960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FF65E7F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6993F3A1" w14:textId="77777777" w:rsidR="00C84960" w:rsidRPr="00C84960" w:rsidRDefault="00C84960" w:rsidP="00A21A2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C84960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C84960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BF66690" w14:textId="77777777" w:rsidR="00C84960" w:rsidRPr="00C84960" w:rsidRDefault="00C84960" w:rsidP="00A3292A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C84960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01FF1112" w14:textId="77777777" w:rsidR="00263EA1" w:rsidRDefault="00263EA1">
      <w:pPr>
        <w:rPr>
          <w:rFonts w:eastAsiaTheme="majorEastAsia" w:cstheme="majorBidi"/>
          <w:color w:val="000000" w:themeColor="text1"/>
          <w:sz w:val="26"/>
          <w:szCs w:val="26"/>
          <w:lang w:eastAsia="cs-CZ"/>
        </w:rPr>
      </w:pPr>
      <w:r>
        <w:rPr>
          <w:lang w:eastAsia="cs-CZ"/>
        </w:rPr>
        <w:br w:type="page"/>
      </w:r>
    </w:p>
    <w:p w14:paraId="0FD15F74" w14:textId="1D6D37B6" w:rsidR="00C84960" w:rsidRDefault="001C3661" w:rsidP="00BC3383">
      <w:pPr>
        <w:pStyle w:val="Nadpis2"/>
        <w:rPr>
          <w:lang w:eastAsia="cs-CZ"/>
        </w:rPr>
      </w:pPr>
      <w:r>
        <w:rPr>
          <w:lang w:eastAsia="cs-CZ"/>
        </w:rPr>
        <w:lastRenderedPageBreak/>
        <w:t>Verze 3</w:t>
      </w:r>
    </w:p>
    <w:p w14:paraId="508070B8" w14:textId="77777777" w:rsidR="00A3292A" w:rsidRDefault="00BC3383" w:rsidP="003471E6">
      <w:pPr>
        <w:rPr>
          <w:rStyle w:val="Zdraznnjemn"/>
        </w:rPr>
      </w:pPr>
      <w:r>
        <w:rPr>
          <w:lang w:eastAsia="cs-CZ"/>
        </w:rPr>
        <w:tab/>
      </w:r>
      <w:r w:rsidR="001679B7">
        <w:rPr>
          <w:lang w:eastAsia="cs-CZ"/>
        </w:rPr>
        <w:t>Poskytuje nejvyšší rychlost, které jsem byl schopen dosáhnout.</w:t>
      </w:r>
      <w:r w:rsidR="004E0D0D">
        <w:rPr>
          <w:lang w:eastAsia="cs-CZ"/>
        </w:rPr>
        <w:t xml:space="preserve"> Odstraňuje 2. krok iterace, který </w:t>
      </w:r>
      <w:r w:rsidR="00E70AF2">
        <w:rPr>
          <w:lang w:eastAsia="cs-CZ"/>
        </w:rPr>
        <w:t>za každých podmínek vychází jako</w:t>
      </w:r>
      <w:r w:rsidR="004E0D0D">
        <w:rPr>
          <w:lang w:eastAsia="cs-CZ"/>
        </w:rPr>
        <w:t xml:space="preserve"> </w:t>
      </w:r>
      <w:r w:rsidR="003041E1" w:rsidRPr="003041E1">
        <w:rPr>
          <w:rStyle w:val="Zdraznnjemn"/>
        </w:rPr>
        <w:t>x</w:t>
      </w:r>
      <w:r w:rsidR="003041E1">
        <w:rPr>
          <w:lang w:eastAsia="cs-CZ"/>
        </w:rPr>
        <w:t xml:space="preserve">. Zároveň odstraňuje použití knihovní funkce </w:t>
      </w:r>
      <w:r w:rsidR="003041E1" w:rsidRPr="003041E1">
        <w:rPr>
          <w:rStyle w:val="Zdraznnjemn"/>
        </w:rPr>
        <w:t>Math.Pow</w:t>
      </w:r>
      <w:r w:rsidR="003041E1">
        <w:rPr>
          <w:lang w:eastAsia="cs-CZ"/>
        </w:rPr>
        <w:t xml:space="preserve"> pomocí postupného počítání mocniny v každém kroku </w:t>
      </w:r>
      <w:r w:rsidR="003041E1" w:rsidRPr="003041E1">
        <w:rPr>
          <w:rStyle w:val="Zdraznnjemn"/>
        </w:rPr>
        <w:t>for cyklu</w:t>
      </w:r>
      <w:r w:rsidR="00DE07C4">
        <w:rPr>
          <w:rStyle w:val="Zdraznnjemn"/>
        </w:rPr>
        <w:t>.</w:t>
      </w:r>
    </w:p>
    <w:p w14:paraId="024E66D0" w14:textId="77777777" w:rsidR="007D5D15" w:rsidRDefault="003471E6" w:rsidP="007D5D15">
      <w:r>
        <w:rPr>
          <w:rStyle w:val="Zdraznnjemn"/>
        </w:rPr>
        <w:t xml:space="preserve"> </w:t>
      </w:r>
      <w:r w:rsidRPr="003471E6">
        <w:t>Oček</w:t>
      </w:r>
      <w:r>
        <w:t xml:space="preserve">ávaným problémem je přetečení datového typu </w:t>
      </w:r>
      <w:r>
        <w:rPr>
          <w:rStyle w:val="Zdraznnjemn"/>
        </w:rPr>
        <w:t xml:space="preserve">long </w:t>
      </w:r>
      <w:r w:rsidRPr="003471E6">
        <w:t>při výpočtu faktoriálu</w:t>
      </w:r>
      <w:r>
        <w:t>. Tento problém se mi samotnému nepodařilo vyřešit</w:t>
      </w:r>
      <w:r w:rsidR="00C31D66">
        <w:t>.</w:t>
      </w:r>
    </w:p>
    <w:p w14:paraId="168CF1F2" w14:textId="76D91D85" w:rsidR="00DE07C4" w:rsidRPr="00DE07C4" w:rsidRDefault="00DE07C4" w:rsidP="007D5D15">
      <w:pPr>
        <w:ind w:firstLine="708"/>
        <w:rPr>
          <w:color w:val="404040" w:themeColor="text1" w:themeTint="BF"/>
        </w:rPr>
      </w:pP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AB60E3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</w:t>
      </w:r>
      <w:r w:rsidR="00EB424C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3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382A824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51D5459F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7DDCBE73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18832BE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7B37120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ABAA435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53A31D6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496BB8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2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75A418C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{</w:t>
      </w:r>
    </w:p>
    <w:p w14:paraId="33569C99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CC2766C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B45C2B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+=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power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factorial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E4C744B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}</w:t>
      </w:r>
    </w:p>
    <w:p w14:paraId="061664E6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4298494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7CFDE0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DE07C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2C84CE11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7DE225C2" w14:textId="77777777" w:rsidR="00DE07C4" w:rsidRPr="00DE07C4" w:rsidRDefault="00DE07C4" w:rsidP="00DE07C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DE07C4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DE07C4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67CF7D88" w14:textId="77777777" w:rsidR="00DE07C4" w:rsidRPr="00DE07C4" w:rsidRDefault="00DE07C4" w:rsidP="000D104F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DE07C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054B61CA" w14:textId="4EC1916F" w:rsidR="003453D3" w:rsidRDefault="00CD4133" w:rsidP="00D9192B">
      <w:pPr>
        <w:pStyle w:val="Nadpis2"/>
        <w:rPr>
          <w:lang w:eastAsia="cs-CZ"/>
        </w:rPr>
      </w:pPr>
      <w:r>
        <w:rPr>
          <w:lang w:eastAsia="cs-CZ"/>
        </w:rPr>
        <w:t>Rekurzivní a</w:t>
      </w:r>
      <w:r w:rsidR="00D9192B">
        <w:rPr>
          <w:lang w:eastAsia="cs-CZ"/>
        </w:rPr>
        <w:t>lgoritmus ze stránky GeeksForGeeks</w:t>
      </w:r>
    </w:p>
    <w:p w14:paraId="05878CC4" w14:textId="084517F1" w:rsidR="000D104F" w:rsidRDefault="00487454" w:rsidP="000D104F">
      <w:pPr>
        <w:rPr>
          <w:lang w:eastAsia="cs-CZ"/>
        </w:rPr>
      </w:pPr>
      <w:r>
        <w:rPr>
          <w:lang w:eastAsia="cs-CZ"/>
        </w:rPr>
        <w:tab/>
        <w:t xml:space="preserve">Pro kompletnost vypracování </w:t>
      </w:r>
      <w:r w:rsidR="00616511">
        <w:rPr>
          <w:lang w:eastAsia="cs-CZ"/>
        </w:rPr>
        <w:t xml:space="preserve">přikládám i algoritmus ze stránky </w:t>
      </w:r>
      <w:hyperlink r:id="rId9" w:history="1">
        <w:r w:rsidR="00616511" w:rsidRPr="00616511">
          <w:rPr>
            <w:rStyle w:val="Hypertextovodkaz"/>
            <w:lang w:eastAsia="cs-CZ"/>
          </w:rPr>
          <w:t>GeeksForGeeks</w:t>
        </w:r>
      </w:hyperlink>
      <w:r w:rsidR="00616511">
        <w:rPr>
          <w:lang w:eastAsia="cs-CZ"/>
        </w:rPr>
        <w:t xml:space="preserve">, který řeší problém mého algoritmu – tedy přetečení datového typu </w:t>
      </w:r>
      <w:r w:rsidR="00616511" w:rsidRPr="00616511">
        <w:rPr>
          <w:rStyle w:val="Zdraznnjemn"/>
        </w:rPr>
        <w:t>long</w:t>
      </w:r>
      <w:r w:rsidR="00616511">
        <w:rPr>
          <w:lang w:eastAsia="cs-CZ"/>
        </w:rPr>
        <w:t xml:space="preserve"> při výpočtu faktoriálu</w:t>
      </w:r>
      <w:r w:rsidR="00A55F3C">
        <w:rPr>
          <w:lang w:eastAsia="cs-CZ"/>
        </w:rPr>
        <w:t>.</w:t>
      </w:r>
      <w:r w:rsidR="00A819E5">
        <w:rPr>
          <w:lang w:eastAsia="cs-CZ"/>
        </w:rPr>
        <w:t xml:space="preserve"> Rovnice </w:t>
      </w:r>
      <w:r w:rsidR="00A819E5" w:rsidRPr="001F4104">
        <w:rPr>
          <w:rStyle w:val="Zdraznnjemn"/>
        </w:rPr>
        <w:t>Taylorovy řady</w:t>
      </w:r>
      <w:r w:rsidR="00A901E8">
        <w:rPr>
          <w:lang w:eastAsia="cs-CZ"/>
        </w:rPr>
        <w:t xml:space="preserve"> je přepsaná do rekurzivního tvaru.</w:t>
      </w:r>
    </w:p>
    <w:p w14:paraId="370335E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static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Exponential_stack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138A1D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</w:p>
    <w:p w14:paraId="44A649D1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267F99"/>
          <w:sz w:val="21"/>
          <w:szCs w:val="21"/>
          <w:lang w:eastAsia="cs-CZ"/>
        </w:rPr>
        <w:t>Boolean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false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3A6AA90C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-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}</w:t>
      </w:r>
    </w:p>
    <w:p w14:paraId="28E40E32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double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50017007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62338A8B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-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&gt;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--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E56D3B4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*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14049F19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</w:p>
    <w:p w14:paraId="10583B8E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if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minus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23F17647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824717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/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1534469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    </w:t>
      </w:r>
    </w:p>
    <w:p w14:paraId="72740F9D" w14:textId="77777777" w:rsidR="00824717" w:rsidRPr="00824717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824717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return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824717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sum</w:t>
      </w: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08BEEFBD" w14:textId="172E8757" w:rsidR="001A70CB" w:rsidRDefault="00824717" w:rsidP="0082471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824717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6F0ACAB3" w14:textId="77777777" w:rsidR="001A70CB" w:rsidRDefault="001A70CB">
      <w:pPr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br w:type="page"/>
      </w:r>
    </w:p>
    <w:p w14:paraId="503833F8" w14:textId="69AEC8BA" w:rsidR="00824717" w:rsidRDefault="00247332" w:rsidP="001A70CB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Metodika měření rychlosti exekuce funkcí</w:t>
      </w:r>
    </w:p>
    <w:p w14:paraId="71577A5C" w14:textId="5EFA9DE6" w:rsidR="0012511F" w:rsidRDefault="0012511F" w:rsidP="0012511F">
      <w:pPr>
        <w:rPr>
          <w:lang w:eastAsia="cs-CZ"/>
        </w:rPr>
      </w:pPr>
      <w:r>
        <w:rPr>
          <w:lang w:eastAsia="cs-CZ"/>
        </w:rPr>
        <w:tab/>
        <w:t xml:space="preserve">Rychlost funkce byla měřena pomocí </w:t>
      </w:r>
      <w:r w:rsidR="00F00C88">
        <w:rPr>
          <w:lang w:eastAsia="cs-CZ"/>
        </w:rPr>
        <w:t xml:space="preserve">třídy </w:t>
      </w:r>
      <w:r w:rsidR="00F00C88" w:rsidRPr="00263EA1">
        <w:rPr>
          <w:rStyle w:val="Zdraznnjemn"/>
        </w:rPr>
        <w:t>Stopwatch</w:t>
      </w:r>
      <w:r w:rsidR="00F00C88">
        <w:rPr>
          <w:lang w:eastAsia="cs-CZ"/>
        </w:rPr>
        <w:t>, která, jak už název napovídá realizuje funkci stopek</w:t>
      </w:r>
      <w:r w:rsidR="007B0577">
        <w:rPr>
          <w:lang w:eastAsia="cs-CZ"/>
        </w:rPr>
        <w:t>.</w:t>
      </w:r>
      <w:r w:rsidR="00A8108B">
        <w:rPr>
          <w:lang w:eastAsia="cs-CZ"/>
        </w:rPr>
        <w:t xml:space="preserve"> Měření problěhlo za konstantních podmínek. Jediným spuštěným programem mimo Visual Studio bylo Spotify.</w:t>
      </w:r>
    </w:p>
    <w:p w14:paraId="4F8859B8" w14:textId="16AAB820" w:rsidR="00112F5E" w:rsidRDefault="00173A40" w:rsidP="0012511F">
      <w:pPr>
        <w:rPr>
          <w:lang w:eastAsia="cs-CZ"/>
        </w:rPr>
      </w:pPr>
      <w:r>
        <w:rPr>
          <w:lang w:eastAsia="cs-CZ"/>
        </w:rPr>
        <w:tab/>
        <w:t>Aby byl získaný čas věrohodný</w:t>
      </w:r>
      <w:r w:rsidR="007E7162">
        <w:rPr>
          <w:lang w:eastAsia="cs-CZ"/>
        </w:rPr>
        <w:t xml:space="preserve"> byl změřen čas </w:t>
      </w:r>
      <w:r w:rsidR="007E7162" w:rsidRPr="007E7162">
        <w:rPr>
          <w:lang w:eastAsia="cs-CZ"/>
        </w:rPr>
        <w:t>10</w:t>
      </w:r>
      <w:r w:rsidR="007E7162">
        <w:rPr>
          <w:lang w:eastAsia="cs-CZ"/>
        </w:rPr>
        <w:t xml:space="preserve"> </w:t>
      </w:r>
      <w:r w:rsidR="007E7162" w:rsidRPr="007E7162">
        <w:rPr>
          <w:lang w:eastAsia="cs-CZ"/>
        </w:rPr>
        <w:t>000</w:t>
      </w:r>
      <w:r w:rsidR="007E7162">
        <w:rPr>
          <w:lang w:eastAsia="cs-CZ"/>
        </w:rPr>
        <w:t xml:space="preserve"> </w:t>
      </w:r>
      <w:r w:rsidR="007E7162" w:rsidRPr="007E7162">
        <w:rPr>
          <w:lang w:eastAsia="cs-CZ"/>
        </w:rPr>
        <w:t>000</w:t>
      </w:r>
      <w:r w:rsidR="007E7162">
        <w:rPr>
          <w:lang w:eastAsia="cs-CZ"/>
        </w:rPr>
        <w:t xml:space="preserve"> exekucí jednoho algoritmu a z výsledku vypočítán průměrný čas jedné exekuce.</w:t>
      </w:r>
      <w:r w:rsidR="00770A59">
        <w:rPr>
          <w:lang w:eastAsia="cs-CZ"/>
        </w:rPr>
        <w:t xml:space="preserve"> Chybu měření </w:t>
      </w:r>
      <w:r w:rsidR="00480C0B">
        <w:rPr>
          <w:lang w:eastAsia="cs-CZ"/>
        </w:rPr>
        <w:t>způsobenou for cyklem zanedbáváme.</w:t>
      </w:r>
    </w:p>
    <w:p w14:paraId="7431632B" w14:textId="27C9CB45" w:rsidR="0025367B" w:rsidRPr="0025367B" w:rsidRDefault="0025367B" w:rsidP="0025367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25367B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25367B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testIterations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25367B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10000000</w:t>
      </w:r>
      <w:r w:rsidRPr="0025367B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</w:t>
      </w:r>
    </w:p>
    <w:p w14:paraId="449F083D" w14:textId="511D82D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Restart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();</w:t>
      </w:r>
    </w:p>
    <w:p w14:paraId="240BDA16" w14:textId="7777777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AF00DB"/>
          <w:sz w:val="21"/>
          <w:szCs w:val="21"/>
          <w:lang w:eastAsia="cs-CZ"/>
        </w:rPr>
        <w:t>for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(</w:t>
      </w:r>
      <w:r w:rsidRPr="00152F5D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long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r w:rsidRPr="00152F5D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&lt;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testIterations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;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++)</w:t>
      </w:r>
    </w:p>
    <w:p w14:paraId="75BA543B" w14:textId="37067083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  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Exponential_</w:t>
      </w:r>
      <w:r w:rsidR="004829B0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V3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iteration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x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083E5E43" w14:textId="77777777" w:rsidR="00152F5D" w:rsidRPr="00152F5D" w:rsidRDefault="00152F5D" w:rsidP="00086719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Stop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();</w:t>
      </w:r>
    </w:p>
    <w:p w14:paraId="73091368" w14:textId="77777777" w:rsidR="00653991" w:rsidRDefault="00152F5D" w:rsidP="00653991">
      <w:pPr>
        <w:shd w:val="clear" w:color="auto" w:fill="FFFFFF"/>
        <w:spacing w:line="276" w:lineRule="auto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Console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795E26"/>
          <w:sz w:val="21"/>
          <w:szCs w:val="21"/>
          <w:lang w:eastAsia="cs-CZ"/>
        </w:rPr>
        <w:t>WriteLine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152F5D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"Doba= "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+ 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watch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.</w:t>
      </w:r>
      <w:r w:rsidRPr="00152F5D">
        <w:rPr>
          <w:rFonts w:ascii="Consolas" w:eastAsia="Times New Roman" w:hAnsi="Consolas" w:cs="Times New Roman"/>
          <w:color w:val="001080"/>
          <w:sz w:val="21"/>
          <w:szCs w:val="21"/>
          <w:lang w:eastAsia="cs-CZ"/>
        </w:rPr>
        <w:t>ElapsedMilliseconds</w:t>
      </w:r>
      <w:r w:rsidRPr="00152F5D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EFE40E8" w14:textId="1A364D81" w:rsidR="00AC3310" w:rsidRDefault="00AC3310" w:rsidP="00653991">
      <w:pPr>
        <w:shd w:val="clear" w:color="auto" w:fill="FFFFFF"/>
        <w:spacing w:after="0" w:line="276" w:lineRule="auto"/>
        <w:rPr>
          <w:lang w:eastAsia="cs-CZ"/>
        </w:rPr>
      </w:pPr>
      <w:r>
        <w:rPr>
          <w:lang w:eastAsia="cs-CZ"/>
        </w:rPr>
        <w:t>Výsledky byly zapsány do tabulky.</w:t>
      </w:r>
    </w:p>
    <w:p w14:paraId="304812B9" w14:textId="326C4A6F" w:rsidR="00BF7E96" w:rsidRDefault="00BF7E96" w:rsidP="00364C0F">
      <w:pPr>
        <w:pStyle w:val="Nadpis1"/>
        <w:spacing w:after="24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Výsledky</w:t>
      </w: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55A3111C" w14:textId="77777777" w:rsidTr="000E2BC1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38FCCF2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4,4; Počet testů: 10000000; Přesnost na prvních 5 platných cifer</w:t>
            </w:r>
          </w:p>
        </w:tc>
      </w:tr>
      <w:tr w:rsidR="00364C0F" w:rsidRPr="00364C0F" w14:paraId="14BDCBAF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6BD43D2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483A12A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76EA474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15353155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BBE5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A0D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C84296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10,3</w:t>
            </w:r>
          </w:p>
        </w:tc>
      </w:tr>
      <w:tr w:rsidR="00364C0F" w:rsidRPr="00364C0F" w14:paraId="7F5E1EB5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465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8E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1623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BF98B3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162,3</w:t>
            </w:r>
          </w:p>
        </w:tc>
      </w:tr>
      <w:tr w:rsidR="00364C0F" w:rsidRPr="00364C0F" w14:paraId="0B9DC38A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F745" w14:textId="63A9AD1C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F31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918E88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89,1</w:t>
            </w:r>
          </w:p>
        </w:tc>
      </w:tr>
      <w:tr w:rsidR="00364C0F" w:rsidRPr="00364C0F" w14:paraId="222CA0E2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2A99" w14:textId="7F62EEBF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028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8923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D7BD1C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892,3</w:t>
            </w:r>
          </w:p>
        </w:tc>
      </w:tr>
      <w:tr w:rsidR="00364C0F" w:rsidRPr="00364C0F" w14:paraId="195A5453" w14:textId="77777777" w:rsidTr="000E2BC1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524B7CC" w14:textId="116E24F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CABE1B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17728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8FE930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1772,8</w:t>
            </w:r>
          </w:p>
        </w:tc>
      </w:tr>
      <w:tr w:rsidR="00364C0F" w:rsidRPr="00364C0F" w14:paraId="727CBC41" w14:textId="77777777" w:rsidTr="000E2BC1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3961A82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17</w:t>
            </w:r>
          </w:p>
        </w:tc>
      </w:tr>
    </w:tbl>
    <w:p w14:paraId="7F7057CA" w14:textId="4E85D3B9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6B6BAAC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62458B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1; Počet testů: 10000000; Přesnost na prvních 5 platných cifer</w:t>
            </w:r>
          </w:p>
        </w:tc>
      </w:tr>
      <w:tr w:rsidR="00364C0F" w:rsidRPr="00364C0F" w14:paraId="7DCCBA62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C83C04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0573525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342B579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18E5C813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431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2B4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70B55C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10,3</w:t>
            </w:r>
          </w:p>
        </w:tc>
      </w:tr>
      <w:tr w:rsidR="00364C0F" w:rsidRPr="00364C0F" w14:paraId="0431A10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372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9A2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591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F697F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59,1</w:t>
            </w:r>
          </w:p>
        </w:tc>
      </w:tr>
      <w:tr w:rsidR="00364C0F" w:rsidRPr="00364C0F" w14:paraId="05DBB6B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399D" w14:textId="7B0BDD2C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3A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431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8A3255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43,1</w:t>
            </w:r>
          </w:p>
        </w:tc>
      </w:tr>
      <w:tr w:rsidR="00364C0F" w:rsidRPr="00364C0F" w14:paraId="05E4360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9B51" w14:textId="00E07D5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508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780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8EA770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78</w:t>
            </w:r>
          </w:p>
        </w:tc>
      </w:tr>
      <w:tr w:rsidR="00364C0F" w:rsidRPr="00364C0F" w14:paraId="5AA083C4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EF9B47D" w14:textId="3F34B251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C8DE23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2966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A2D65A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296,6</w:t>
            </w:r>
          </w:p>
        </w:tc>
      </w:tr>
      <w:tr w:rsidR="00364C0F" w:rsidRPr="00364C0F" w14:paraId="22E9AF8F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AEBCB7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8</w:t>
            </w:r>
          </w:p>
        </w:tc>
      </w:tr>
    </w:tbl>
    <w:p w14:paraId="7F183566" w14:textId="361A433F" w:rsidR="00364C0F" w:rsidRDefault="00364C0F" w:rsidP="00364C0F">
      <w:pPr>
        <w:rPr>
          <w:lang w:eastAsia="cs-CZ"/>
        </w:rPr>
      </w:pPr>
    </w:p>
    <w:p w14:paraId="7DFAC2E8" w14:textId="77777777" w:rsidR="00364C0F" w:rsidRDefault="00364C0F">
      <w:r>
        <w:br w:type="page"/>
      </w: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4AD2F60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5787FFE" w14:textId="4879A6A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lastRenderedPageBreak/>
              <w:t>Exponent 0; Počet testů: 10000000; Přesnost na prvních 5 platných cifer</w:t>
            </w:r>
          </w:p>
        </w:tc>
      </w:tr>
      <w:tr w:rsidR="00364C0F" w:rsidRPr="00364C0F" w14:paraId="118590B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A358B0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323DB5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61A1A6B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522701E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E5A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B08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61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2F0277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6,1</w:t>
            </w:r>
          </w:p>
        </w:tc>
      </w:tr>
      <w:tr w:rsidR="00364C0F" w:rsidRPr="00364C0F" w14:paraId="53BA2222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F16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33D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E2CB21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16,7</w:t>
            </w:r>
          </w:p>
        </w:tc>
      </w:tr>
      <w:tr w:rsidR="00364C0F" w:rsidRPr="00364C0F" w14:paraId="19AB159C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4825" w14:textId="498C5904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8C7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182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EA1364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18,2</w:t>
            </w:r>
          </w:p>
        </w:tc>
      </w:tr>
      <w:tr w:rsidR="00364C0F" w:rsidRPr="00364C0F" w14:paraId="3F1712A7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CBC6" w14:textId="283FC705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5D6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165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D32C0B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16,5</w:t>
            </w:r>
          </w:p>
        </w:tc>
      </w:tr>
      <w:tr w:rsidR="00364C0F" w:rsidRPr="00364C0F" w14:paraId="3D8F798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3336E07" w14:textId="31C2D91E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710E8D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198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EC097E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19,8</w:t>
            </w:r>
          </w:p>
        </w:tc>
      </w:tr>
      <w:tr w:rsidR="00364C0F" w:rsidRPr="00364C0F" w14:paraId="7A9BA029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4436851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0</w:t>
            </w:r>
          </w:p>
        </w:tc>
      </w:tr>
    </w:tbl>
    <w:p w14:paraId="289291C5" w14:textId="7C9640B4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410885A3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87FFC8D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-1; Počet testů: 10000000; Přesnost na prvních 5 platných cifer</w:t>
            </w:r>
          </w:p>
        </w:tc>
      </w:tr>
      <w:tr w:rsidR="00364C0F" w:rsidRPr="00364C0F" w14:paraId="12B7C67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EFBA4F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6F38C8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18626B36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2CD4AD24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9B6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964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4690AEA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10,2</w:t>
            </w:r>
          </w:p>
        </w:tc>
      </w:tr>
      <w:tr w:rsidR="00364C0F" w:rsidRPr="00364C0F" w14:paraId="46F132F8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1AC3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9F2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763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4B38B3C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76,3</w:t>
            </w:r>
          </w:p>
        </w:tc>
      </w:tr>
      <w:tr w:rsidR="00364C0F" w:rsidRPr="00364C0F" w14:paraId="40072B21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3A72" w14:textId="1B10269F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05E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572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F07244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57,2</w:t>
            </w:r>
          </w:p>
        </w:tc>
      </w:tr>
      <w:tr w:rsidR="00364C0F" w:rsidRPr="00364C0F" w14:paraId="3BDE610A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7670" w14:textId="55A6699E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4A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930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0D30E7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93</w:t>
            </w:r>
          </w:p>
        </w:tc>
      </w:tr>
      <w:tr w:rsidR="00364C0F" w:rsidRPr="00364C0F" w14:paraId="550F9C0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D3DA1DC" w14:textId="6C2EB3A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077697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3787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014B27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378,7</w:t>
            </w:r>
          </w:p>
        </w:tc>
      </w:tr>
      <w:tr w:rsidR="00364C0F" w:rsidRPr="00364C0F" w14:paraId="5BF79042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52E2A598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9</w:t>
            </w:r>
          </w:p>
        </w:tc>
      </w:tr>
    </w:tbl>
    <w:p w14:paraId="2B3D2750" w14:textId="53544907" w:rsidR="00364C0F" w:rsidRDefault="00364C0F" w:rsidP="00364C0F">
      <w:pPr>
        <w:rPr>
          <w:lang w:eastAsia="cs-CZ"/>
        </w:rPr>
      </w:pPr>
    </w:p>
    <w:tbl>
      <w:tblPr>
        <w:tblW w:w="8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508"/>
        <w:gridCol w:w="3648"/>
      </w:tblGrid>
      <w:tr w:rsidR="00364C0F" w:rsidRPr="00364C0F" w14:paraId="31215B1A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BD18D2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Exponent -4,4; Počet testů: 10000000; Přesnost na prvních 5 platných cifer</w:t>
            </w:r>
          </w:p>
        </w:tc>
      </w:tr>
      <w:tr w:rsidR="00364C0F" w:rsidRPr="00364C0F" w14:paraId="4B38D98E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67B0BC0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Algoritmus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022937C0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Celková doba (ms)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2F75B5"/>
            <w:noWrap/>
            <w:vAlign w:val="center"/>
            <w:hideMark/>
          </w:tcPr>
          <w:p w14:paraId="024C7BDF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Doba jednoho výpočtu (ns)</w:t>
            </w:r>
          </w:p>
        </w:tc>
      </w:tr>
      <w:tr w:rsidR="00364C0F" w:rsidRPr="00364C0F" w14:paraId="2D4B04B1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E842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Math.Exp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0FB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109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364638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10,9</w:t>
            </w:r>
          </w:p>
        </w:tc>
      </w:tr>
      <w:tr w:rsidR="00364C0F" w:rsidRPr="00364C0F" w14:paraId="6D502CC8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B3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GeeksForGeeks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05D1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1672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094F38E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167,2</w:t>
            </w:r>
          </w:p>
        </w:tc>
      </w:tr>
      <w:tr w:rsidR="00364C0F" w:rsidRPr="00364C0F" w14:paraId="6F5B742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D637" w14:textId="56AF050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v3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CE07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1024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89CB869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102,4</w:t>
            </w:r>
          </w:p>
        </w:tc>
      </w:tr>
      <w:tr w:rsidR="00364C0F" w:rsidRPr="00364C0F" w14:paraId="503E79B0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E39E" w14:textId="1360C506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v2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DEC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7904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608F225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790,4</w:t>
            </w:r>
          </w:p>
        </w:tc>
      </w:tr>
      <w:tr w:rsidR="00364C0F" w:rsidRPr="00364C0F" w14:paraId="2D017B89" w14:textId="77777777" w:rsidTr="00F606C9">
        <w:trPr>
          <w:trHeight w:val="402"/>
          <w:jc w:val="center"/>
        </w:trPr>
        <w:tc>
          <w:tcPr>
            <w:tcW w:w="206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7CF45B5" w14:textId="027324BD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v1</w:t>
            </w:r>
          </w:p>
        </w:tc>
        <w:tc>
          <w:tcPr>
            <w:tcW w:w="250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5B1F26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16340</w:t>
            </w:r>
          </w:p>
        </w:tc>
        <w:tc>
          <w:tcPr>
            <w:tcW w:w="36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6ACC4AB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color w:val="000000"/>
                <w:sz w:val="22"/>
                <w:lang w:eastAsia="cs-CZ"/>
              </w:rPr>
              <w:t>1634</w:t>
            </w:r>
          </w:p>
        </w:tc>
      </w:tr>
      <w:tr w:rsidR="00364C0F" w:rsidRPr="00364C0F" w14:paraId="1B02609C" w14:textId="77777777" w:rsidTr="00F606C9">
        <w:trPr>
          <w:trHeight w:val="402"/>
          <w:jc w:val="center"/>
        </w:trPr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2CECFF14" w14:textId="77777777" w:rsidR="00364C0F" w:rsidRPr="00364C0F" w:rsidRDefault="00364C0F" w:rsidP="00364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</w:pPr>
            <w:r w:rsidRPr="00364C0F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cs-CZ"/>
              </w:rPr>
              <w:t>Počet iterací: 16</w:t>
            </w:r>
          </w:p>
        </w:tc>
      </w:tr>
    </w:tbl>
    <w:p w14:paraId="18AC53E6" w14:textId="77777777" w:rsidR="00501ED2" w:rsidRDefault="00501ED2" w:rsidP="00363CEB">
      <w:pPr>
        <w:pStyle w:val="Nadpis1"/>
        <w:rPr>
          <w:lang w:eastAsia="cs-CZ"/>
        </w:rPr>
      </w:pPr>
    </w:p>
    <w:p w14:paraId="007A5658" w14:textId="77777777" w:rsidR="00501ED2" w:rsidRDefault="00501ED2">
      <w:pPr>
        <w:rPr>
          <w:rFonts w:eastAsiaTheme="majorEastAsia" w:cstheme="majorBidi"/>
          <w:sz w:val="32"/>
          <w:szCs w:val="32"/>
          <w:lang w:eastAsia="cs-CZ"/>
          <w14:ligatures w14:val="all"/>
        </w:rPr>
      </w:pPr>
      <w:r>
        <w:rPr>
          <w:lang w:eastAsia="cs-CZ"/>
        </w:rPr>
        <w:br w:type="page"/>
      </w:r>
    </w:p>
    <w:p w14:paraId="63826516" w14:textId="261B4D89" w:rsidR="00364C0F" w:rsidRDefault="00363CEB" w:rsidP="00363CEB">
      <w:pPr>
        <w:pStyle w:val="Nadpis1"/>
        <w:rPr>
          <w:lang w:eastAsia="cs-CZ"/>
        </w:rPr>
      </w:pPr>
      <w:r>
        <w:rPr>
          <w:lang w:eastAsia="cs-CZ"/>
        </w:rPr>
        <w:lastRenderedPageBreak/>
        <w:t>Graf</w:t>
      </w:r>
    </w:p>
    <w:p w14:paraId="19E3D89A" w14:textId="6E69CF0F" w:rsidR="00363CEB" w:rsidRDefault="00363CEB" w:rsidP="00363CEB">
      <w:pPr>
        <w:rPr>
          <w:lang w:eastAsia="cs-CZ"/>
        </w:rPr>
      </w:pPr>
      <w:r>
        <w:rPr>
          <w:lang w:eastAsia="cs-CZ"/>
        </w:rPr>
        <w:tab/>
        <w:t xml:space="preserve">Pro jednodušší představu jsem z výsledků sestavil graf. </w:t>
      </w:r>
      <w:r w:rsidRPr="00F31DE5">
        <w:rPr>
          <w:rStyle w:val="Zdraznnjemn"/>
        </w:rPr>
        <w:t>Osa y</w:t>
      </w:r>
      <w:r>
        <w:rPr>
          <w:lang w:eastAsia="cs-CZ"/>
        </w:rPr>
        <w:t xml:space="preserve"> je v logaritmickém měřítku.</w:t>
      </w:r>
      <w:r w:rsidR="00B05FF6">
        <w:rPr>
          <w:lang w:eastAsia="cs-CZ"/>
        </w:rPr>
        <w:t xml:space="preserve"> Graf má málo datových bodů, ale lepší jak nic</w:t>
      </w:r>
      <w:r w:rsidR="00366257">
        <w:rPr>
          <w:lang w:eastAsia="cs-CZ"/>
        </w:rPr>
        <w:t>.</w:t>
      </w:r>
    </w:p>
    <w:p w14:paraId="29E92C3E" w14:textId="69DF1056" w:rsidR="00501ED2" w:rsidRDefault="00501ED2" w:rsidP="00B05FF6">
      <w:pPr>
        <w:jc w:val="center"/>
        <w:rPr>
          <w:lang w:eastAsia="cs-CZ"/>
        </w:rPr>
      </w:pPr>
      <w:r>
        <w:rPr>
          <w:noProof/>
        </w:rPr>
        <w:drawing>
          <wp:inline distT="0" distB="0" distL="0" distR="0" wp14:anchorId="1EDAD2EF" wp14:editId="0F5386D6">
            <wp:extent cx="5760720" cy="3707765"/>
            <wp:effectExtent l="0" t="0" r="11430" b="698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32405D0A-8A06-4572-8145-9F6986036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829D0B" w14:textId="31E8C646" w:rsidR="004D2276" w:rsidRDefault="004D2276" w:rsidP="004D2276">
      <w:pPr>
        <w:rPr>
          <w:lang w:eastAsia="cs-CZ"/>
        </w:rPr>
      </w:pPr>
      <w:r>
        <w:rPr>
          <w:lang w:eastAsia="cs-CZ"/>
        </w:rPr>
        <w:t>Pro znázornění vlivu počtu iterací na algoritmus, sestavil jsem graf závislosti výsledku na počtu iterací</w:t>
      </w:r>
    </w:p>
    <w:p w14:paraId="4A0B44AB" w14:textId="15F91ACA" w:rsidR="004D2276" w:rsidRDefault="004D2276" w:rsidP="004D2276">
      <w:pPr>
        <w:rPr>
          <w:lang w:eastAsia="cs-CZ"/>
        </w:rPr>
      </w:pPr>
      <w:r>
        <w:rPr>
          <w:noProof/>
        </w:rPr>
        <w:drawing>
          <wp:inline distT="0" distB="0" distL="0" distR="0" wp14:anchorId="10856B29" wp14:editId="704C3858">
            <wp:extent cx="5760720" cy="3630295"/>
            <wp:effectExtent l="0" t="0" r="11430" b="8255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999A249F-8FD7-4C24-8536-8E63D35EC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80E196" w14:textId="09C54121" w:rsidR="000E2BC1" w:rsidRDefault="00C83AAE" w:rsidP="00C83AAE">
      <w:pPr>
        <w:pStyle w:val="Nadpis1"/>
        <w:rPr>
          <w:lang w:eastAsia="cs-CZ"/>
        </w:rPr>
      </w:pPr>
      <w:r>
        <w:rPr>
          <w:lang w:eastAsia="cs-CZ"/>
        </w:rPr>
        <w:lastRenderedPageBreak/>
        <w:t>Zhodnocení výsledků</w:t>
      </w:r>
    </w:p>
    <w:p w14:paraId="6F603CEB" w14:textId="61B369BC" w:rsidR="00EF6888" w:rsidRDefault="00EF6888" w:rsidP="00EF6888">
      <w:pPr>
        <w:rPr>
          <w:lang w:eastAsia="cs-CZ"/>
        </w:rPr>
      </w:pPr>
      <w:r>
        <w:rPr>
          <w:lang w:eastAsia="cs-CZ"/>
        </w:rPr>
        <w:tab/>
        <w:t>Samozřejmě nejlépe vyšla nativní funkce Math.Exp</w:t>
      </w:r>
      <w:r w:rsidR="005543B5">
        <w:rPr>
          <w:lang w:eastAsia="cs-CZ"/>
        </w:rPr>
        <w:t>. Nepovedlo se mi najít samotnou implementaci funkce, ale předpokládám, že je někde na úrovni systému.</w:t>
      </w:r>
      <w:r w:rsidR="00F77C77">
        <w:rPr>
          <w:lang w:eastAsia="cs-CZ"/>
        </w:rPr>
        <w:t xml:space="preserve"> Překvapilo mě, jak dobře dopadla moje implementace ve verzi 3</w:t>
      </w:r>
      <w:r w:rsidR="00A27AA6">
        <w:rPr>
          <w:lang w:eastAsia="cs-CZ"/>
        </w:rPr>
        <w:t>. Rychlostí překonává</w:t>
      </w:r>
      <w:r w:rsidR="00860D01">
        <w:rPr>
          <w:lang w:eastAsia="cs-CZ"/>
        </w:rPr>
        <w:t xml:space="preserve"> rekurzivní</w:t>
      </w:r>
      <w:r w:rsidR="00A27AA6">
        <w:rPr>
          <w:lang w:eastAsia="cs-CZ"/>
        </w:rPr>
        <w:t xml:space="preserve"> </w:t>
      </w:r>
      <w:r w:rsidR="002B4A33">
        <w:rPr>
          <w:lang w:eastAsia="cs-CZ"/>
        </w:rPr>
        <w:t>algoritmus</w:t>
      </w:r>
      <w:r w:rsidR="000F4561">
        <w:rPr>
          <w:lang w:eastAsia="cs-CZ"/>
        </w:rPr>
        <w:t>. Problém ale nastane při nároku na větší přenost</w:t>
      </w:r>
      <w:r w:rsidR="005D4226">
        <w:rPr>
          <w:lang w:eastAsia="cs-CZ"/>
        </w:rPr>
        <w:t xml:space="preserve">, kde </w:t>
      </w:r>
      <w:r w:rsidR="00911E12">
        <w:rPr>
          <w:lang w:eastAsia="cs-CZ"/>
        </w:rPr>
        <w:t>už brzy dojde k přeteční datového typu long při počítání faktoriálu</w:t>
      </w:r>
      <w:r w:rsidR="00D9230F">
        <w:rPr>
          <w:lang w:eastAsia="cs-CZ"/>
        </w:rPr>
        <w:t>.</w:t>
      </w:r>
    </w:p>
    <w:p w14:paraId="3AEC3540" w14:textId="3DAC4E2A" w:rsidR="00D9230F" w:rsidRDefault="00D9230F" w:rsidP="00EF6888">
      <w:pPr>
        <w:rPr>
          <w:lang w:eastAsia="cs-CZ"/>
        </w:rPr>
      </w:pPr>
      <w:r>
        <w:rPr>
          <w:lang w:eastAsia="cs-CZ"/>
        </w:rPr>
        <w:tab/>
        <w:t xml:space="preserve">Verze </w:t>
      </w:r>
      <w:r w:rsidR="00C27389">
        <w:rPr>
          <w:lang w:eastAsia="cs-CZ"/>
        </w:rPr>
        <w:t>1</w:t>
      </w:r>
      <w:r>
        <w:rPr>
          <w:lang w:eastAsia="cs-CZ"/>
        </w:rPr>
        <w:t xml:space="preserve"> a </w:t>
      </w:r>
      <w:r w:rsidR="00C27389">
        <w:rPr>
          <w:lang w:eastAsia="cs-CZ"/>
        </w:rPr>
        <w:t>2</w:t>
      </w:r>
      <w:r>
        <w:rPr>
          <w:lang w:eastAsia="cs-CZ"/>
        </w:rPr>
        <w:t xml:space="preserve"> ani nestojí za řeč. Jsou pomalé a neposkytují žádnou výhodu oproti verzi</w:t>
      </w:r>
      <w:r w:rsidR="001E0D0F">
        <w:rPr>
          <w:lang w:eastAsia="cs-CZ"/>
        </w:rPr>
        <w:t> </w:t>
      </w:r>
      <w:r w:rsidR="00597256">
        <w:rPr>
          <w:lang w:eastAsia="cs-CZ"/>
        </w:rPr>
        <w:t>3</w:t>
      </w:r>
      <w:r w:rsidR="00A3351B">
        <w:rPr>
          <w:lang w:eastAsia="cs-CZ"/>
        </w:rPr>
        <w:t>.</w:t>
      </w:r>
      <w:r w:rsidR="00167676">
        <w:rPr>
          <w:lang w:eastAsia="cs-CZ"/>
        </w:rPr>
        <w:t xml:space="preserve"> </w:t>
      </w:r>
      <w:r w:rsidR="005D59BD">
        <w:rPr>
          <w:lang w:eastAsia="cs-CZ"/>
        </w:rPr>
        <w:t xml:space="preserve">Jejich pomalost </w:t>
      </w:r>
      <w:r w:rsidR="00D927A5">
        <w:rPr>
          <w:lang w:eastAsia="cs-CZ"/>
        </w:rPr>
        <w:t>plyne</w:t>
      </w:r>
      <w:r w:rsidR="005D59BD">
        <w:rPr>
          <w:lang w:eastAsia="cs-CZ"/>
        </w:rPr>
        <w:t xml:space="preserve"> z nutnosti počítat faktoriál a mocninu při každé iteraci for cyklu od začátku</w:t>
      </w:r>
      <w:r w:rsidR="007527E3">
        <w:rPr>
          <w:lang w:eastAsia="cs-CZ"/>
        </w:rPr>
        <w:t>.</w:t>
      </w:r>
    </w:p>
    <w:p w14:paraId="163F8930" w14:textId="77B01E76" w:rsidR="0049754C" w:rsidRDefault="0049754C" w:rsidP="00EF6888">
      <w:pPr>
        <w:rPr>
          <w:lang w:eastAsia="cs-CZ"/>
        </w:rPr>
      </w:pPr>
      <w:r>
        <w:rPr>
          <w:lang w:eastAsia="cs-CZ"/>
        </w:rPr>
        <w:tab/>
        <w:t xml:space="preserve">Pomyslným vítězem </w:t>
      </w:r>
      <w:r w:rsidR="000269D7">
        <w:rPr>
          <w:lang w:eastAsia="cs-CZ"/>
        </w:rPr>
        <w:t xml:space="preserve">se tedy stává rekurzivní algoritmus </w:t>
      </w:r>
      <w:r w:rsidR="00DC6EA9">
        <w:rPr>
          <w:lang w:eastAsia="cs-CZ"/>
        </w:rPr>
        <w:t xml:space="preserve">ze stránky </w:t>
      </w:r>
      <w:hyperlink r:id="rId12" w:history="1">
        <w:r w:rsidR="00DC6EA9" w:rsidRPr="00DC6EA9">
          <w:rPr>
            <w:rStyle w:val="Hypertextovodkaz"/>
            <w:lang w:eastAsia="cs-CZ"/>
          </w:rPr>
          <w:t>GeeksForGeeks</w:t>
        </w:r>
      </w:hyperlink>
      <w:r w:rsidR="00DC6EA9">
        <w:rPr>
          <w:lang w:eastAsia="cs-CZ"/>
        </w:rPr>
        <w:t>, který poskytuje vysokou rychlost exekuce, ale i odolnost proti přeteč</w:t>
      </w:r>
      <w:r w:rsidR="004B3C4D">
        <w:rPr>
          <w:lang w:eastAsia="cs-CZ"/>
        </w:rPr>
        <w:t>e</w:t>
      </w:r>
      <w:r w:rsidR="00DC6EA9">
        <w:rPr>
          <w:lang w:eastAsia="cs-CZ"/>
        </w:rPr>
        <w:t>ní</w:t>
      </w:r>
      <w:r w:rsidR="004E24FF">
        <w:rPr>
          <w:lang w:eastAsia="cs-CZ"/>
        </w:rPr>
        <w:t>.</w:t>
      </w:r>
    </w:p>
    <w:p w14:paraId="3A8D7D9E" w14:textId="4B8CCC79" w:rsidR="00E345B2" w:rsidRDefault="00E345B2" w:rsidP="00E345B2">
      <w:pPr>
        <w:pStyle w:val="Nadpis1"/>
        <w:rPr>
          <w:lang w:eastAsia="cs-CZ"/>
        </w:rPr>
      </w:pPr>
      <w:r>
        <w:rPr>
          <w:lang w:eastAsia="cs-CZ"/>
        </w:rPr>
        <w:t>Závěr</w:t>
      </w:r>
    </w:p>
    <w:p w14:paraId="738D0968" w14:textId="0A93E69C" w:rsidR="00E345B2" w:rsidRDefault="00726C9E" w:rsidP="00E345B2">
      <w:pPr>
        <w:rPr>
          <w:lang w:eastAsia="cs-CZ"/>
        </w:rPr>
      </w:pPr>
      <w:r>
        <w:rPr>
          <w:lang w:eastAsia="cs-CZ"/>
        </w:rPr>
        <w:tab/>
        <w:t xml:space="preserve">Překvapilo mě, jak blízko jsem se svým algoritmem </w:t>
      </w:r>
      <w:r w:rsidR="00594511">
        <w:rPr>
          <w:lang w:eastAsia="cs-CZ"/>
        </w:rPr>
        <w:t>dostal k rychlosti nativní funkce</w:t>
      </w:r>
      <w:r w:rsidR="00FE3A15">
        <w:rPr>
          <w:lang w:eastAsia="cs-CZ"/>
        </w:rPr>
        <w:t>.</w:t>
      </w:r>
      <w:r w:rsidR="00DF3E73">
        <w:rPr>
          <w:lang w:eastAsia="cs-CZ"/>
        </w:rPr>
        <w:t xml:space="preserve"> Rád jsem se naučil práci s třídou Stopwatch, která je pro provádění těchto benchmarků velice užitečná, skoro až perfektní.</w:t>
      </w:r>
    </w:p>
    <w:p w14:paraId="67029230" w14:textId="4435C146" w:rsidR="00994D7D" w:rsidRDefault="00994D7D" w:rsidP="00E345B2">
      <w:pPr>
        <w:rPr>
          <w:lang w:eastAsia="cs-CZ"/>
        </w:rPr>
      </w:pPr>
      <w:r>
        <w:rPr>
          <w:lang w:eastAsia="cs-CZ"/>
        </w:rPr>
        <w:tab/>
      </w:r>
      <w:r w:rsidR="001F0A00">
        <w:rPr>
          <w:lang w:eastAsia="cs-CZ"/>
        </w:rPr>
        <w:t xml:space="preserve">Určitě ještě někdy použiji </w:t>
      </w:r>
      <w:r w:rsidR="00267613">
        <w:rPr>
          <w:lang w:eastAsia="cs-CZ"/>
        </w:rPr>
        <w:t>funkci, která z čísla vezme prvních n-čísli</w:t>
      </w:r>
      <w:r w:rsidR="00D86F3B">
        <w:rPr>
          <w:lang w:eastAsia="cs-CZ"/>
        </w:rPr>
        <w:t>c a jsem rád, že jsem si ji při této příležitosti implementoval.</w:t>
      </w:r>
    </w:p>
    <w:p w14:paraId="5D447A90" w14:textId="2F4974D6" w:rsidR="00FE78F3" w:rsidRPr="00E345B2" w:rsidRDefault="00FE78F3" w:rsidP="00E345B2">
      <w:pPr>
        <w:rPr>
          <w:lang w:eastAsia="cs-CZ"/>
        </w:rPr>
      </w:pPr>
      <w:r>
        <w:rPr>
          <w:lang w:eastAsia="cs-CZ"/>
        </w:rPr>
        <w:tab/>
        <w:t>Zajímavým poznatkem je narůstající počet potřebných iterací s exponentem.</w:t>
      </w:r>
      <w:r w:rsidR="0071618A">
        <w:rPr>
          <w:lang w:eastAsia="cs-CZ"/>
        </w:rPr>
        <w:t xml:space="preserve"> Domnívám se, že to je dáno tím, že čím větší má být výsledek, tím více se projeví chyba při výpočtech</w:t>
      </w:r>
      <w:r w:rsidR="005755FE">
        <w:rPr>
          <w:lang w:eastAsia="cs-CZ"/>
        </w:rPr>
        <w:t xml:space="preserve">. V podstatě se </w:t>
      </w:r>
      <w:r w:rsidR="005755FE" w:rsidRPr="00C1001F">
        <w:rPr>
          <w:rStyle w:val="Zdraznnjemn"/>
        </w:rPr>
        <w:t>„zesílí“</w:t>
      </w:r>
      <w:r w:rsidR="005755FE">
        <w:rPr>
          <w:lang w:eastAsia="cs-CZ"/>
        </w:rPr>
        <w:t xml:space="preserve">. </w:t>
      </w:r>
    </w:p>
    <w:sectPr w:rsidR="00FE78F3" w:rsidRPr="00E345B2" w:rsidSect="007B5507">
      <w:headerReference w:type="default" r:id="rId13"/>
      <w:footerReference w:type="default" r:id="rId14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B1517" w14:textId="77777777" w:rsidR="00F700EE" w:rsidRDefault="00F700EE" w:rsidP="00987EB6">
      <w:pPr>
        <w:spacing w:after="0" w:line="240" w:lineRule="auto"/>
      </w:pPr>
      <w:r>
        <w:separator/>
      </w:r>
    </w:p>
  </w:endnote>
  <w:endnote w:type="continuationSeparator" w:id="0">
    <w:p w14:paraId="4306436C" w14:textId="77777777" w:rsidR="00F700EE" w:rsidRDefault="00F700EE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1081" w14:textId="4DCD8121" w:rsidR="00943171" w:rsidRDefault="00943171">
    <w:pPr>
      <w:pStyle w:val="Zpa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FDFA3BB" wp14:editId="2199277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Skupin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Obdélní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ové pol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3T00:00:00Z">
                                <w:dateFormat w:val="d. MMMM 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2CB71C" w14:textId="7D45DD3E" w:rsidR="00943171" w:rsidRDefault="001E717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13. dubna 2020</w:t>
                                </w:r>
                              </w:p>
                            </w:sdtContent>
                          </w:sdt>
                          <w:p w14:paraId="3379733B" w14:textId="77777777" w:rsidR="00943171" w:rsidRDefault="0094317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FA3BB" id="Skupin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">
              <v:rect id="Obdélní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13T00:00:00Z">
                          <w:dateFormat w:val="d. MMMM yyyy"/>
                          <w:lid w:val="cs-CZ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92CB71C" w14:textId="7D45DD3E" w:rsidR="00943171" w:rsidRDefault="001E717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13. dubna 2020</w:t>
                          </w:r>
                        </w:p>
                      </w:sdtContent>
                    </w:sdt>
                    <w:p w14:paraId="3379733B" w14:textId="77777777" w:rsidR="00943171" w:rsidRDefault="0094317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C7EC4" wp14:editId="27E7D9F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671E7" w14:textId="77777777" w:rsidR="00943171" w:rsidRDefault="009431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8C7EC4" id="Obdélní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Wdf1opwIAAKA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14:paraId="554671E7" w14:textId="77777777" w:rsidR="00943171" w:rsidRDefault="009431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3377" w14:textId="77777777" w:rsidR="00F700EE" w:rsidRDefault="00F700EE" w:rsidP="00987EB6">
      <w:pPr>
        <w:spacing w:after="0" w:line="240" w:lineRule="auto"/>
      </w:pPr>
      <w:r>
        <w:separator/>
      </w:r>
    </w:p>
  </w:footnote>
  <w:footnote w:type="continuationSeparator" w:id="0">
    <w:p w14:paraId="7182796D" w14:textId="77777777" w:rsidR="00F700EE" w:rsidRDefault="00F700EE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8A19" w14:textId="7D9BF0F2" w:rsidR="00943171" w:rsidRDefault="005A2E10" w:rsidP="00C825C1">
    <w:pPr>
      <w:pBdr>
        <w:bottom w:val="single" w:sz="6" w:space="1" w:color="auto"/>
      </w:pBdr>
    </w:pPr>
    <w:r>
      <w:t>Praxe</w:t>
    </w:r>
    <w:r w:rsidR="00D21670">
      <w:ptab w:relativeTo="margin" w:alignment="center" w:leader="none"/>
    </w:r>
    <w:r w:rsidR="009E6C95" w:rsidRPr="009E6C95">
      <w:rPr>
        <w:rFonts w:eastAsiaTheme="majorEastAsia" w:cs="Times New Roman"/>
        <w:sz w:val="88"/>
        <w:szCs w:val="88"/>
        <w:lang w:eastAsia="cs-CZ"/>
      </w:rPr>
      <w:t xml:space="preserve"> </w:t>
    </w:r>
    <w:sdt>
      <w:sdtPr>
        <w:rPr>
          <w:lang w:eastAsia="cs-CZ"/>
        </w:rPr>
        <w:alias w:val="Název"/>
        <w:id w:val="1074011539"/>
        <w:placeholder>
          <w:docPart w:val="09B093CE0C9F4FB688882F510892C6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E7173">
          <w:rPr>
            <w:lang w:eastAsia="cs-CZ"/>
          </w:rPr>
          <w:t>Samostudium 02</w:t>
        </w:r>
      </w:sdtContent>
    </w:sdt>
    <w:r w:rsidR="00D21670">
      <w:ptab w:relativeTo="margin" w:alignment="right" w:leader="none"/>
    </w:r>
    <w:r w:rsidR="003E0754" w:rsidRPr="003E0754">
      <w:rPr>
        <w:rFonts w:eastAsiaTheme="minorEastAsia" w:cs="Times New Roman"/>
        <w:sz w:val="28"/>
        <w:szCs w:val="28"/>
        <w:lang w:eastAsia="cs-CZ"/>
      </w:rPr>
      <w:t xml:space="preserve"> </w:t>
    </w:r>
    <w:sdt>
      <w:sdtPr>
        <w:alias w:val="Autor"/>
        <w:id w:val="-1664315841"/>
        <w:placeholder>
          <w:docPart w:val="4806EE8C63844B76A31B9BFFDD31B4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0754" w:rsidRPr="003E0754">
          <w:t>Vít Petřík</w:t>
        </w:r>
      </w:sdtContent>
    </w:sdt>
    <w:r w:rsidR="003E0754" w:rsidRPr="003E0754">
      <w:t xml:space="preserve"> </w:t>
    </w:r>
    <w:sdt>
      <w:sdtPr>
        <w:alias w:val="Třída"/>
        <w:tag w:val="Třída"/>
        <w:id w:val="1403335117"/>
        <w:placeholder>
          <w:docPart w:val="27003E32FEC240D79CEBA75D5BDA517F"/>
        </w:placeholder>
        <w:showingPlcHdr/>
      </w:sdtPr>
      <w:sdtEndPr/>
      <w:sdtContent>
        <w:r w:rsidR="003E0754" w:rsidRPr="003E0754">
          <w:t>A4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239"/>
    <w:multiLevelType w:val="hybridMultilevel"/>
    <w:tmpl w:val="DD9C2AF4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ED5"/>
    <w:multiLevelType w:val="hybridMultilevel"/>
    <w:tmpl w:val="EDEC378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A419A3"/>
    <w:multiLevelType w:val="hybridMultilevel"/>
    <w:tmpl w:val="75E08F6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6816"/>
    <w:multiLevelType w:val="hybridMultilevel"/>
    <w:tmpl w:val="A8AC3F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F78E6"/>
    <w:multiLevelType w:val="multilevel"/>
    <w:tmpl w:val="B24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DBB"/>
    <w:multiLevelType w:val="hybridMultilevel"/>
    <w:tmpl w:val="1E2CD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D96"/>
    <w:multiLevelType w:val="multilevel"/>
    <w:tmpl w:val="5410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D34C5"/>
    <w:multiLevelType w:val="hybridMultilevel"/>
    <w:tmpl w:val="4392BAC6"/>
    <w:lvl w:ilvl="0" w:tplc="3CEEEE1C">
      <w:numFmt w:val="bullet"/>
      <w:lvlText w:val="-"/>
      <w:lvlJc w:val="left"/>
      <w:pPr>
        <w:ind w:left="783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2AA825BF"/>
    <w:multiLevelType w:val="hybridMultilevel"/>
    <w:tmpl w:val="90C206C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660E"/>
    <w:multiLevelType w:val="hybridMultilevel"/>
    <w:tmpl w:val="9F9A499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032EC"/>
    <w:multiLevelType w:val="hybridMultilevel"/>
    <w:tmpl w:val="9A90FC76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D738A"/>
    <w:multiLevelType w:val="hybridMultilevel"/>
    <w:tmpl w:val="7AC095E4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33F58"/>
    <w:multiLevelType w:val="hybridMultilevel"/>
    <w:tmpl w:val="8CAACDB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F46A0"/>
    <w:multiLevelType w:val="hybridMultilevel"/>
    <w:tmpl w:val="71A2E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507CC"/>
    <w:multiLevelType w:val="hybridMultilevel"/>
    <w:tmpl w:val="A3100D44"/>
    <w:lvl w:ilvl="0" w:tplc="5E3816BC">
      <w:numFmt w:val="bullet"/>
      <w:lvlText w:val="-"/>
      <w:lvlJc w:val="left"/>
      <w:pPr>
        <w:ind w:left="94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3FDD4AFE"/>
    <w:multiLevelType w:val="hybridMultilevel"/>
    <w:tmpl w:val="EF4AB2D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B6838"/>
    <w:multiLevelType w:val="hybridMultilevel"/>
    <w:tmpl w:val="F39AFCDE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8162B"/>
    <w:multiLevelType w:val="hybridMultilevel"/>
    <w:tmpl w:val="2DB4C722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634BC"/>
    <w:multiLevelType w:val="hybridMultilevel"/>
    <w:tmpl w:val="942CE234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A5A5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A43E6"/>
    <w:multiLevelType w:val="hybridMultilevel"/>
    <w:tmpl w:val="21F86B3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98254F"/>
    <w:multiLevelType w:val="hybridMultilevel"/>
    <w:tmpl w:val="26F4D2C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023E0"/>
    <w:multiLevelType w:val="hybridMultilevel"/>
    <w:tmpl w:val="E3A25996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230D0"/>
    <w:multiLevelType w:val="hybridMultilevel"/>
    <w:tmpl w:val="C76050F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F18C5"/>
    <w:multiLevelType w:val="hybridMultilevel"/>
    <w:tmpl w:val="148CA86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CA3B30"/>
    <w:multiLevelType w:val="hybridMultilevel"/>
    <w:tmpl w:val="B5A2A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86228"/>
    <w:multiLevelType w:val="hybridMultilevel"/>
    <w:tmpl w:val="E4C606D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6BCF"/>
    <w:multiLevelType w:val="hybridMultilevel"/>
    <w:tmpl w:val="50762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37AB4"/>
    <w:multiLevelType w:val="hybridMultilevel"/>
    <w:tmpl w:val="5FD4A14A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05EE2"/>
    <w:multiLevelType w:val="hybridMultilevel"/>
    <w:tmpl w:val="85F44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EE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F4853"/>
    <w:multiLevelType w:val="multilevel"/>
    <w:tmpl w:val="943E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0"/>
  </w:num>
  <w:num w:numId="3">
    <w:abstractNumId w:val="14"/>
  </w:num>
  <w:num w:numId="4">
    <w:abstractNumId w:val="25"/>
  </w:num>
  <w:num w:numId="5">
    <w:abstractNumId w:val="2"/>
  </w:num>
  <w:num w:numId="6">
    <w:abstractNumId w:val="26"/>
  </w:num>
  <w:num w:numId="7">
    <w:abstractNumId w:val="4"/>
  </w:num>
  <w:num w:numId="8">
    <w:abstractNumId w:val="20"/>
  </w:num>
  <w:num w:numId="9">
    <w:abstractNumId w:val="0"/>
  </w:num>
  <w:num w:numId="10">
    <w:abstractNumId w:val="28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18"/>
  </w:num>
  <w:num w:numId="16">
    <w:abstractNumId w:val="10"/>
  </w:num>
  <w:num w:numId="17">
    <w:abstractNumId w:val="23"/>
  </w:num>
  <w:num w:numId="18">
    <w:abstractNumId w:val="1"/>
  </w:num>
  <w:num w:numId="19">
    <w:abstractNumId w:val="13"/>
  </w:num>
  <w:num w:numId="20">
    <w:abstractNumId w:val="8"/>
  </w:num>
  <w:num w:numId="21">
    <w:abstractNumId w:val="21"/>
  </w:num>
  <w:num w:numId="22">
    <w:abstractNumId w:val="9"/>
  </w:num>
  <w:num w:numId="23">
    <w:abstractNumId w:val="3"/>
  </w:num>
  <w:num w:numId="24">
    <w:abstractNumId w:val="16"/>
  </w:num>
  <w:num w:numId="25">
    <w:abstractNumId w:val="22"/>
  </w:num>
  <w:num w:numId="26">
    <w:abstractNumId w:val="29"/>
  </w:num>
  <w:num w:numId="27">
    <w:abstractNumId w:val="12"/>
  </w:num>
  <w:num w:numId="28">
    <w:abstractNumId w:val="5"/>
  </w:num>
  <w:num w:numId="29">
    <w:abstractNumId w:val="31"/>
  </w:num>
  <w:num w:numId="30">
    <w:abstractNumId w:val="7"/>
  </w:num>
  <w:num w:numId="31">
    <w:abstractNumId w:val="27"/>
  </w:num>
  <w:num w:numId="3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2C8"/>
    <w:rsid w:val="00005BF1"/>
    <w:rsid w:val="00005D8B"/>
    <w:rsid w:val="00010053"/>
    <w:rsid w:val="000269D7"/>
    <w:rsid w:val="00027A06"/>
    <w:rsid w:val="000318AC"/>
    <w:rsid w:val="00032BF1"/>
    <w:rsid w:val="00034D4F"/>
    <w:rsid w:val="0003568C"/>
    <w:rsid w:val="000379FB"/>
    <w:rsid w:val="000379FE"/>
    <w:rsid w:val="00042DED"/>
    <w:rsid w:val="000455C9"/>
    <w:rsid w:val="000507D2"/>
    <w:rsid w:val="00054CAF"/>
    <w:rsid w:val="000600D9"/>
    <w:rsid w:val="0006143C"/>
    <w:rsid w:val="00066443"/>
    <w:rsid w:val="00066510"/>
    <w:rsid w:val="0006662E"/>
    <w:rsid w:val="00071AFE"/>
    <w:rsid w:val="000728A3"/>
    <w:rsid w:val="00077B93"/>
    <w:rsid w:val="0008389B"/>
    <w:rsid w:val="00084540"/>
    <w:rsid w:val="00084D72"/>
    <w:rsid w:val="00085A6F"/>
    <w:rsid w:val="00086719"/>
    <w:rsid w:val="00092FD8"/>
    <w:rsid w:val="00093866"/>
    <w:rsid w:val="00093AA1"/>
    <w:rsid w:val="00093B68"/>
    <w:rsid w:val="000A007C"/>
    <w:rsid w:val="000A491C"/>
    <w:rsid w:val="000B0395"/>
    <w:rsid w:val="000B292F"/>
    <w:rsid w:val="000B6CDD"/>
    <w:rsid w:val="000B7517"/>
    <w:rsid w:val="000C0179"/>
    <w:rsid w:val="000C5D1B"/>
    <w:rsid w:val="000C6BB2"/>
    <w:rsid w:val="000D104F"/>
    <w:rsid w:val="000D12C2"/>
    <w:rsid w:val="000D1383"/>
    <w:rsid w:val="000D1710"/>
    <w:rsid w:val="000D53F4"/>
    <w:rsid w:val="000D596E"/>
    <w:rsid w:val="000D65DF"/>
    <w:rsid w:val="000E2BC1"/>
    <w:rsid w:val="000E3F6A"/>
    <w:rsid w:val="000E60E9"/>
    <w:rsid w:val="000F124A"/>
    <w:rsid w:val="000F1917"/>
    <w:rsid w:val="000F36C3"/>
    <w:rsid w:val="000F4561"/>
    <w:rsid w:val="000F5128"/>
    <w:rsid w:val="001055F7"/>
    <w:rsid w:val="001061FF"/>
    <w:rsid w:val="00107881"/>
    <w:rsid w:val="00110606"/>
    <w:rsid w:val="00112F5E"/>
    <w:rsid w:val="00113195"/>
    <w:rsid w:val="001148F1"/>
    <w:rsid w:val="0012112B"/>
    <w:rsid w:val="00122B89"/>
    <w:rsid w:val="00122F29"/>
    <w:rsid w:val="0012511F"/>
    <w:rsid w:val="00126E0A"/>
    <w:rsid w:val="00133884"/>
    <w:rsid w:val="0013474F"/>
    <w:rsid w:val="00136114"/>
    <w:rsid w:val="00136ED8"/>
    <w:rsid w:val="00137A01"/>
    <w:rsid w:val="00137BA0"/>
    <w:rsid w:val="001430BE"/>
    <w:rsid w:val="00144728"/>
    <w:rsid w:val="00145AB4"/>
    <w:rsid w:val="001465AF"/>
    <w:rsid w:val="00150338"/>
    <w:rsid w:val="00152F5D"/>
    <w:rsid w:val="00160EBC"/>
    <w:rsid w:val="00164886"/>
    <w:rsid w:val="00167676"/>
    <w:rsid w:val="001677CA"/>
    <w:rsid w:val="001679B7"/>
    <w:rsid w:val="00167CDD"/>
    <w:rsid w:val="001704F8"/>
    <w:rsid w:val="00173A40"/>
    <w:rsid w:val="00175804"/>
    <w:rsid w:val="00175F54"/>
    <w:rsid w:val="001834A0"/>
    <w:rsid w:val="00192A18"/>
    <w:rsid w:val="001940F1"/>
    <w:rsid w:val="00196B8E"/>
    <w:rsid w:val="001A10B6"/>
    <w:rsid w:val="001A1FC7"/>
    <w:rsid w:val="001A613F"/>
    <w:rsid w:val="001A70CB"/>
    <w:rsid w:val="001B2338"/>
    <w:rsid w:val="001B3A26"/>
    <w:rsid w:val="001B5516"/>
    <w:rsid w:val="001B7CE7"/>
    <w:rsid w:val="001C3661"/>
    <w:rsid w:val="001D7984"/>
    <w:rsid w:val="001E0D0F"/>
    <w:rsid w:val="001E3A2C"/>
    <w:rsid w:val="001E7173"/>
    <w:rsid w:val="001F0A00"/>
    <w:rsid w:val="001F30B6"/>
    <w:rsid w:val="001F33EE"/>
    <w:rsid w:val="001F4104"/>
    <w:rsid w:val="001F51D8"/>
    <w:rsid w:val="001F6686"/>
    <w:rsid w:val="001F74AC"/>
    <w:rsid w:val="002010E7"/>
    <w:rsid w:val="00201CBE"/>
    <w:rsid w:val="00202730"/>
    <w:rsid w:val="00205227"/>
    <w:rsid w:val="00216269"/>
    <w:rsid w:val="00221343"/>
    <w:rsid w:val="00221F0D"/>
    <w:rsid w:val="00224924"/>
    <w:rsid w:val="002255DD"/>
    <w:rsid w:val="00227CF1"/>
    <w:rsid w:val="002301BD"/>
    <w:rsid w:val="00230679"/>
    <w:rsid w:val="00234C0D"/>
    <w:rsid w:val="00237A6C"/>
    <w:rsid w:val="002413D6"/>
    <w:rsid w:val="00243D87"/>
    <w:rsid w:val="00247332"/>
    <w:rsid w:val="0025367B"/>
    <w:rsid w:val="002543EC"/>
    <w:rsid w:val="00260E95"/>
    <w:rsid w:val="00263E1E"/>
    <w:rsid w:val="00263EA1"/>
    <w:rsid w:val="002653FD"/>
    <w:rsid w:val="00266AED"/>
    <w:rsid w:val="002670AC"/>
    <w:rsid w:val="00267613"/>
    <w:rsid w:val="00271FFF"/>
    <w:rsid w:val="00272556"/>
    <w:rsid w:val="00275810"/>
    <w:rsid w:val="00275945"/>
    <w:rsid w:val="00276BFC"/>
    <w:rsid w:val="00277425"/>
    <w:rsid w:val="00280092"/>
    <w:rsid w:val="002830E9"/>
    <w:rsid w:val="002876BD"/>
    <w:rsid w:val="00290A5B"/>
    <w:rsid w:val="0029592B"/>
    <w:rsid w:val="0029665C"/>
    <w:rsid w:val="00296C76"/>
    <w:rsid w:val="00297963"/>
    <w:rsid w:val="002A1BD6"/>
    <w:rsid w:val="002A3C89"/>
    <w:rsid w:val="002A4B2E"/>
    <w:rsid w:val="002B2761"/>
    <w:rsid w:val="002B4A33"/>
    <w:rsid w:val="002B5471"/>
    <w:rsid w:val="002B5D76"/>
    <w:rsid w:val="002C1212"/>
    <w:rsid w:val="002C4953"/>
    <w:rsid w:val="002D2DD1"/>
    <w:rsid w:val="002E0D87"/>
    <w:rsid w:val="002E3F94"/>
    <w:rsid w:val="002F569A"/>
    <w:rsid w:val="002F5A2F"/>
    <w:rsid w:val="002F5AA0"/>
    <w:rsid w:val="0030064D"/>
    <w:rsid w:val="00303EA4"/>
    <w:rsid w:val="003041E1"/>
    <w:rsid w:val="00306C99"/>
    <w:rsid w:val="003157B5"/>
    <w:rsid w:val="003173D9"/>
    <w:rsid w:val="003205DC"/>
    <w:rsid w:val="00322C43"/>
    <w:rsid w:val="00323841"/>
    <w:rsid w:val="00331328"/>
    <w:rsid w:val="0033150E"/>
    <w:rsid w:val="00331FC8"/>
    <w:rsid w:val="00334F58"/>
    <w:rsid w:val="00335F63"/>
    <w:rsid w:val="00340C1B"/>
    <w:rsid w:val="003453D3"/>
    <w:rsid w:val="0034660A"/>
    <w:rsid w:val="003471E6"/>
    <w:rsid w:val="00353421"/>
    <w:rsid w:val="00353569"/>
    <w:rsid w:val="00360CDA"/>
    <w:rsid w:val="00363CEB"/>
    <w:rsid w:val="00364C0F"/>
    <w:rsid w:val="00366257"/>
    <w:rsid w:val="00366F8C"/>
    <w:rsid w:val="00371522"/>
    <w:rsid w:val="00372A36"/>
    <w:rsid w:val="003734AA"/>
    <w:rsid w:val="00373BC9"/>
    <w:rsid w:val="0037592B"/>
    <w:rsid w:val="0037623C"/>
    <w:rsid w:val="00376F46"/>
    <w:rsid w:val="00381F29"/>
    <w:rsid w:val="00383004"/>
    <w:rsid w:val="0038430D"/>
    <w:rsid w:val="00391C6B"/>
    <w:rsid w:val="00394155"/>
    <w:rsid w:val="00397764"/>
    <w:rsid w:val="003A08F3"/>
    <w:rsid w:val="003A2FBC"/>
    <w:rsid w:val="003A31C4"/>
    <w:rsid w:val="003A3868"/>
    <w:rsid w:val="003A60EE"/>
    <w:rsid w:val="003A69D2"/>
    <w:rsid w:val="003A76A7"/>
    <w:rsid w:val="003A787B"/>
    <w:rsid w:val="003B54F1"/>
    <w:rsid w:val="003C1A71"/>
    <w:rsid w:val="003C257B"/>
    <w:rsid w:val="003C30F9"/>
    <w:rsid w:val="003C7DA0"/>
    <w:rsid w:val="003D12A6"/>
    <w:rsid w:val="003D75F7"/>
    <w:rsid w:val="003D7B95"/>
    <w:rsid w:val="003E0754"/>
    <w:rsid w:val="003E15B2"/>
    <w:rsid w:val="003E17CA"/>
    <w:rsid w:val="003E1F75"/>
    <w:rsid w:val="003E6CD8"/>
    <w:rsid w:val="003F02F6"/>
    <w:rsid w:val="003F0BC7"/>
    <w:rsid w:val="003F2065"/>
    <w:rsid w:val="003F5712"/>
    <w:rsid w:val="00400CBE"/>
    <w:rsid w:val="00401312"/>
    <w:rsid w:val="00401520"/>
    <w:rsid w:val="00412EF3"/>
    <w:rsid w:val="00414C83"/>
    <w:rsid w:val="00414D3A"/>
    <w:rsid w:val="004159A5"/>
    <w:rsid w:val="00416F7C"/>
    <w:rsid w:val="00417402"/>
    <w:rsid w:val="00417E57"/>
    <w:rsid w:val="004207D4"/>
    <w:rsid w:val="00421CAD"/>
    <w:rsid w:val="00430350"/>
    <w:rsid w:val="004324C3"/>
    <w:rsid w:val="004332CB"/>
    <w:rsid w:val="00434B30"/>
    <w:rsid w:val="0044139F"/>
    <w:rsid w:val="0044415E"/>
    <w:rsid w:val="00445155"/>
    <w:rsid w:val="00456409"/>
    <w:rsid w:val="0046117B"/>
    <w:rsid w:val="004612EC"/>
    <w:rsid w:val="004617F3"/>
    <w:rsid w:val="00462C24"/>
    <w:rsid w:val="00470114"/>
    <w:rsid w:val="00470DC5"/>
    <w:rsid w:val="00472176"/>
    <w:rsid w:val="004739AB"/>
    <w:rsid w:val="00477BA4"/>
    <w:rsid w:val="00480C0B"/>
    <w:rsid w:val="004829B0"/>
    <w:rsid w:val="00482CCE"/>
    <w:rsid w:val="00486EEF"/>
    <w:rsid w:val="00487454"/>
    <w:rsid w:val="00491EA2"/>
    <w:rsid w:val="0049325A"/>
    <w:rsid w:val="00493BBD"/>
    <w:rsid w:val="00493E65"/>
    <w:rsid w:val="00496B9E"/>
    <w:rsid w:val="0049754C"/>
    <w:rsid w:val="004977BB"/>
    <w:rsid w:val="004A1BFA"/>
    <w:rsid w:val="004A2F2B"/>
    <w:rsid w:val="004A5FF2"/>
    <w:rsid w:val="004A6DA5"/>
    <w:rsid w:val="004B3C4D"/>
    <w:rsid w:val="004B6A9B"/>
    <w:rsid w:val="004C4A26"/>
    <w:rsid w:val="004C527B"/>
    <w:rsid w:val="004C5C82"/>
    <w:rsid w:val="004D2276"/>
    <w:rsid w:val="004D7A4B"/>
    <w:rsid w:val="004E0D0D"/>
    <w:rsid w:val="004E16D6"/>
    <w:rsid w:val="004E24FF"/>
    <w:rsid w:val="004E4255"/>
    <w:rsid w:val="004E5781"/>
    <w:rsid w:val="004F2F46"/>
    <w:rsid w:val="004F5A82"/>
    <w:rsid w:val="004F6A86"/>
    <w:rsid w:val="004F75BE"/>
    <w:rsid w:val="00501ED2"/>
    <w:rsid w:val="00515AB7"/>
    <w:rsid w:val="00521F61"/>
    <w:rsid w:val="00522448"/>
    <w:rsid w:val="00522CCF"/>
    <w:rsid w:val="0052323E"/>
    <w:rsid w:val="005240FB"/>
    <w:rsid w:val="005266F6"/>
    <w:rsid w:val="0053577A"/>
    <w:rsid w:val="00535D62"/>
    <w:rsid w:val="00536E67"/>
    <w:rsid w:val="00537269"/>
    <w:rsid w:val="0054083B"/>
    <w:rsid w:val="005408EC"/>
    <w:rsid w:val="005448F5"/>
    <w:rsid w:val="00545074"/>
    <w:rsid w:val="00545485"/>
    <w:rsid w:val="005462F7"/>
    <w:rsid w:val="00551E8D"/>
    <w:rsid w:val="00553EC0"/>
    <w:rsid w:val="005543B5"/>
    <w:rsid w:val="005562C2"/>
    <w:rsid w:val="005570EA"/>
    <w:rsid w:val="00560C7B"/>
    <w:rsid w:val="00560D1E"/>
    <w:rsid w:val="005610C5"/>
    <w:rsid w:val="00562573"/>
    <w:rsid w:val="00563CBB"/>
    <w:rsid w:val="0056481F"/>
    <w:rsid w:val="005648F0"/>
    <w:rsid w:val="00567B1D"/>
    <w:rsid w:val="005755FE"/>
    <w:rsid w:val="00577275"/>
    <w:rsid w:val="00581728"/>
    <w:rsid w:val="00582574"/>
    <w:rsid w:val="00583A68"/>
    <w:rsid w:val="00585B6B"/>
    <w:rsid w:val="00590048"/>
    <w:rsid w:val="00593586"/>
    <w:rsid w:val="00594511"/>
    <w:rsid w:val="005964B0"/>
    <w:rsid w:val="00597256"/>
    <w:rsid w:val="005A1733"/>
    <w:rsid w:val="005A1FAB"/>
    <w:rsid w:val="005A2E10"/>
    <w:rsid w:val="005A395C"/>
    <w:rsid w:val="005A3CE7"/>
    <w:rsid w:val="005A7C2C"/>
    <w:rsid w:val="005B0768"/>
    <w:rsid w:val="005B2154"/>
    <w:rsid w:val="005B7414"/>
    <w:rsid w:val="005C1014"/>
    <w:rsid w:val="005C3DEE"/>
    <w:rsid w:val="005C74B7"/>
    <w:rsid w:val="005D3334"/>
    <w:rsid w:val="005D35E5"/>
    <w:rsid w:val="005D4226"/>
    <w:rsid w:val="005D59BD"/>
    <w:rsid w:val="005D6814"/>
    <w:rsid w:val="005D7E19"/>
    <w:rsid w:val="005E0073"/>
    <w:rsid w:val="005E17E8"/>
    <w:rsid w:val="005E3A6B"/>
    <w:rsid w:val="005E4DAB"/>
    <w:rsid w:val="005E5CDF"/>
    <w:rsid w:val="005E6AC8"/>
    <w:rsid w:val="005F73D3"/>
    <w:rsid w:val="00604460"/>
    <w:rsid w:val="006072CF"/>
    <w:rsid w:val="00610212"/>
    <w:rsid w:val="00612C11"/>
    <w:rsid w:val="006141A7"/>
    <w:rsid w:val="006155FF"/>
    <w:rsid w:val="00616511"/>
    <w:rsid w:val="00623F8F"/>
    <w:rsid w:val="006264CF"/>
    <w:rsid w:val="006277A6"/>
    <w:rsid w:val="006279A8"/>
    <w:rsid w:val="00630AAE"/>
    <w:rsid w:val="00633DDB"/>
    <w:rsid w:val="00636E42"/>
    <w:rsid w:val="00641270"/>
    <w:rsid w:val="00645B52"/>
    <w:rsid w:val="0064654E"/>
    <w:rsid w:val="006504C5"/>
    <w:rsid w:val="006514F4"/>
    <w:rsid w:val="006538B0"/>
    <w:rsid w:val="00653991"/>
    <w:rsid w:val="0065562F"/>
    <w:rsid w:val="006558E3"/>
    <w:rsid w:val="00655EB3"/>
    <w:rsid w:val="006565EE"/>
    <w:rsid w:val="00661C8F"/>
    <w:rsid w:val="00662E14"/>
    <w:rsid w:val="00667796"/>
    <w:rsid w:val="00671C02"/>
    <w:rsid w:val="00672293"/>
    <w:rsid w:val="0067326A"/>
    <w:rsid w:val="00673EDC"/>
    <w:rsid w:val="00674D25"/>
    <w:rsid w:val="00675DFC"/>
    <w:rsid w:val="00680EE0"/>
    <w:rsid w:val="00682B06"/>
    <w:rsid w:val="00690826"/>
    <w:rsid w:val="0069106B"/>
    <w:rsid w:val="00693280"/>
    <w:rsid w:val="0069795B"/>
    <w:rsid w:val="00697D2C"/>
    <w:rsid w:val="006A2097"/>
    <w:rsid w:val="006A22D4"/>
    <w:rsid w:val="006A3660"/>
    <w:rsid w:val="006A3EDD"/>
    <w:rsid w:val="006B065A"/>
    <w:rsid w:val="006B35F3"/>
    <w:rsid w:val="006B3D27"/>
    <w:rsid w:val="006B779F"/>
    <w:rsid w:val="006C01E0"/>
    <w:rsid w:val="006C0219"/>
    <w:rsid w:val="006C2097"/>
    <w:rsid w:val="006C6440"/>
    <w:rsid w:val="006D576B"/>
    <w:rsid w:val="006E3168"/>
    <w:rsid w:val="006E4C9B"/>
    <w:rsid w:val="006E5C46"/>
    <w:rsid w:val="00701BD1"/>
    <w:rsid w:val="0070222B"/>
    <w:rsid w:val="00704A61"/>
    <w:rsid w:val="00706454"/>
    <w:rsid w:val="0071226D"/>
    <w:rsid w:val="00714078"/>
    <w:rsid w:val="0071618A"/>
    <w:rsid w:val="0071713B"/>
    <w:rsid w:val="00722A6C"/>
    <w:rsid w:val="00722F4B"/>
    <w:rsid w:val="00724E88"/>
    <w:rsid w:val="007250A8"/>
    <w:rsid w:val="00726C9E"/>
    <w:rsid w:val="00733160"/>
    <w:rsid w:val="00733676"/>
    <w:rsid w:val="00736C04"/>
    <w:rsid w:val="007414BA"/>
    <w:rsid w:val="0074669F"/>
    <w:rsid w:val="00746DD4"/>
    <w:rsid w:val="007527E3"/>
    <w:rsid w:val="007534FA"/>
    <w:rsid w:val="00755E68"/>
    <w:rsid w:val="00761C20"/>
    <w:rsid w:val="0076257E"/>
    <w:rsid w:val="00763837"/>
    <w:rsid w:val="007677DC"/>
    <w:rsid w:val="00767842"/>
    <w:rsid w:val="0076797C"/>
    <w:rsid w:val="00770A59"/>
    <w:rsid w:val="00770EB0"/>
    <w:rsid w:val="0077174B"/>
    <w:rsid w:val="00773025"/>
    <w:rsid w:val="00775D2F"/>
    <w:rsid w:val="007778B4"/>
    <w:rsid w:val="00782265"/>
    <w:rsid w:val="00782F08"/>
    <w:rsid w:val="00783F5D"/>
    <w:rsid w:val="007873B5"/>
    <w:rsid w:val="00793599"/>
    <w:rsid w:val="0079730A"/>
    <w:rsid w:val="007A2C93"/>
    <w:rsid w:val="007A579A"/>
    <w:rsid w:val="007A5C90"/>
    <w:rsid w:val="007A6206"/>
    <w:rsid w:val="007B0577"/>
    <w:rsid w:val="007B2D29"/>
    <w:rsid w:val="007B511E"/>
    <w:rsid w:val="007B5507"/>
    <w:rsid w:val="007C2AD2"/>
    <w:rsid w:val="007C3919"/>
    <w:rsid w:val="007C5B8D"/>
    <w:rsid w:val="007C6702"/>
    <w:rsid w:val="007D00E8"/>
    <w:rsid w:val="007D2872"/>
    <w:rsid w:val="007D5D15"/>
    <w:rsid w:val="007D5E00"/>
    <w:rsid w:val="007D7B4D"/>
    <w:rsid w:val="007E7162"/>
    <w:rsid w:val="007F1F9F"/>
    <w:rsid w:val="00801CC6"/>
    <w:rsid w:val="008104B4"/>
    <w:rsid w:val="008109E2"/>
    <w:rsid w:val="008134EB"/>
    <w:rsid w:val="00814640"/>
    <w:rsid w:val="00815F40"/>
    <w:rsid w:val="00816A92"/>
    <w:rsid w:val="00816B6F"/>
    <w:rsid w:val="00820732"/>
    <w:rsid w:val="00824717"/>
    <w:rsid w:val="00837DC3"/>
    <w:rsid w:val="00841EE5"/>
    <w:rsid w:val="00852154"/>
    <w:rsid w:val="00860D01"/>
    <w:rsid w:val="00864AA3"/>
    <w:rsid w:val="008702AE"/>
    <w:rsid w:val="00871A29"/>
    <w:rsid w:val="00872445"/>
    <w:rsid w:val="00872897"/>
    <w:rsid w:val="008744F4"/>
    <w:rsid w:val="0087553E"/>
    <w:rsid w:val="00877289"/>
    <w:rsid w:val="00880DA9"/>
    <w:rsid w:val="00882E9E"/>
    <w:rsid w:val="00883B44"/>
    <w:rsid w:val="0088596C"/>
    <w:rsid w:val="00885EFF"/>
    <w:rsid w:val="00886BE6"/>
    <w:rsid w:val="00890AC6"/>
    <w:rsid w:val="00891737"/>
    <w:rsid w:val="0089238D"/>
    <w:rsid w:val="0089741B"/>
    <w:rsid w:val="00897E7B"/>
    <w:rsid w:val="008A07A2"/>
    <w:rsid w:val="008A2E72"/>
    <w:rsid w:val="008A51AD"/>
    <w:rsid w:val="008B4E80"/>
    <w:rsid w:val="008B5E0E"/>
    <w:rsid w:val="008B61ED"/>
    <w:rsid w:val="008B79A9"/>
    <w:rsid w:val="008C1C49"/>
    <w:rsid w:val="008C3A45"/>
    <w:rsid w:val="008D34BE"/>
    <w:rsid w:val="008D3B45"/>
    <w:rsid w:val="008D5A55"/>
    <w:rsid w:val="008E120B"/>
    <w:rsid w:val="008E1AA0"/>
    <w:rsid w:val="008E6C4B"/>
    <w:rsid w:val="008E7A2C"/>
    <w:rsid w:val="008F5E8B"/>
    <w:rsid w:val="00900EC1"/>
    <w:rsid w:val="0090231F"/>
    <w:rsid w:val="00903CD0"/>
    <w:rsid w:val="00904799"/>
    <w:rsid w:val="0090543B"/>
    <w:rsid w:val="0090645D"/>
    <w:rsid w:val="00907F91"/>
    <w:rsid w:val="00911E12"/>
    <w:rsid w:val="00912447"/>
    <w:rsid w:val="009129CE"/>
    <w:rsid w:val="00921B3A"/>
    <w:rsid w:val="00921E97"/>
    <w:rsid w:val="00923B6B"/>
    <w:rsid w:val="00923C2B"/>
    <w:rsid w:val="009261CF"/>
    <w:rsid w:val="00926A4E"/>
    <w:rsid w:val="00936353"/>
    <w:rsid w:val="00937918"/>
    <w:rsid w:val="00942B8C"/>
    <w:rsid w:val="00943171"/>
    <w:rsid w:val="00943274"/>
    <w:rsid w:val="00950990"/>
    <w:rsid w:val="009513B1"/>
    <w:rsid w:val="009541A8"/>
    <w:rsid w:val="009569F6"/>
    <w:rsid w:val="00956DC1"/>
    <w:rsid w:val="0096150B"/>
    <w:rsid w:val="00966D86"/>
    <w:rsid w:val="009703DF"/>
    <w:rsid w:val="009749C9"/>
    <w:rsid w:val="009767A4"/>
    <w:rsid w:val="00980DB4"/>
    <w:rsid w:val="00985802"/>
    <w:rsid w:val="00985D14"/>
    <w:rsid w:val="0098747F"/>
    <w:rsid w:val="00987C53"/>
    <w:rsid w:val="00987EB6"/>
    <w:rsid w:val="00994D7D"/>
    <w:rsid w:val="00996108"/>
    <w:rsid w:val="009A24E1"/>
    <w:rsid w:val="009A58FB"/>
    <w:rsid w:val="009A6F7A"/>
    <w:rsid w:val="009A738C"/>
    <w:rsid w:val="009A7E7C"/>
    <w:rsid w:val="009B68D8"/>
    <w:rsid w:val="009C0C03"/>
    <w:rsid w:val="009C3C1C"/>
    <w:rsid w:val="009C5E55"/>
    <w:rsid w:val="009D01EC"/>
    <w:rsid w:val="009D19F8"/>
    <w:rsid w:val="009E05A2"/>
    <w:rsid w:val="009E0D24"/>
    <w:rsid w:val="009E3A72"/>
    <w:rsid w:val="009E62B6"/>
    <w:rsid w:val="009E6437"/>
    <w:rsid w:val="009E6C95"/>
    <w:rsid w:val="009F1A18"/>
    <w:rsid w:val="009F2E2E"/>
    <w:rsid w:val="00A00F53"/>
    <w:rsid w:val="00A01CEC"/>
    <w:rsid w:val="00A04E5D"/>
    <w:rsid w:val="00A13387"/>
    <w:rsid w:val="00A13BCF"/>
    <w:rsid w:val="00A158D7"/>
    <w:rsid w:val="00A21A29"/>
    <w:rsid w:val="00A239BF"/>
    <w:rsid w:val="00A25F45"/>
    <w:rsid w:val="00A27AA6"/>
    <w:rsid w:val="00A3292A"/>
    <w:rsid w:val="00A3351B"/>
    <w:rsid w:val="00A337A4"/>
    <w:rsid w:val="00A33A72"/>
    <w:rsid w:val="00A33FC8"/>
    <w:rsid w:val="00A346F8"/>
    <w:rsid w:val="00A47278"/>
    <w:rsid w:val="00A50B1D"/>
    <w:rsid w:val="00A55F3C"/>
    <w:rsid w:val="00A56D1D"/>
    <w:rsid w:val="00A62885"/>
    <w:rsid w:val="00A67906"/>
    <w:rsid w:val="00A73017"/>
    <w:rsid w:val="00A74668"/>
    <w:rsid w:val="00A8108B"/>
    <w:rsid w:val="00A819E5"/>
    <w:rsid w:val="00A82E31"/>
    <w:rsid w:val="00A8315D"/>
    <w:rsid w:val="00A87309"/>
    <w:rsid w:val="00A901E8"/>
    <w:rsid w:val="00A919B2"/>
    <w:rsid w:val="00A91FE1"/>
    <w:rsid w:val="00A92438"/>
    <w:rsid w:val="00A97A7C"/>
    <w:rsid w:val="00AA1459"/>
    <w:rsid w:val="00AA31E6"/>
    <w:rsid w:val="00AB23C7"/>
    <w:rsid w:val="00AB27F3"/>
    <w:rsid w:val="00AB2D63"/>
    <w:rsid w:val="00AB40BE"/>
    <w:rsid w:val="00AB60E3"/>
    <w:rsid w:val="00AB6DEC"/>
    <w:rsid w:val="00AC3310"/>
    <w:rsid w:val="00AC4325"/>
    <w:rsid w:val="00AC478D"/>
    <w:rsid w:val="00AC7117"/>
    <w:rsid w:val="00AD0EA6"/>
    <w:rsid w:val="00AD166F"/>
    <w:rsid w:val="00AD30F4"/>
    <w:rsid w:val="00AD582B"/>
    <w:rsid w:val="00AD7D51"/>
    <w:rsid w:val="00AE0EC5"/>
    <w:rsid w:val="00AE4B2B"/>
    <w:rsid w:val="00AE54C0"/>
    <w:rsid w:val="00AE7AB5"/>
    <w:rsid w:val="00AF0C2F"/>
    <w:rsid w:val="00AF6654"/>
    <w:rsid w:val="00AF773B"/>
    <w:rsid w:val="00B05FF6"/>
    <w:rsid w:val="00B0680E"/>
    <w:rsid w:val="00B07E5F"/>
    <w:rsid w:val="00B11543"/>
    <w:rsid w:val="00B13563"/>
    <w:rsid w:val="00B166B6"/>
    <w:rsid w:val="00B17F2B"/>
    <w:rsid w:val="00B21F38"/>
    <w:rsid w:val="00B22BC6"/>
    <w:rsid w:val="00B22D67"/>
    <w:rsid w:val="00B310E7"/>
    <w:rsid w:val="00B3262C"/>
    <w:rsid w:val="00B3453E"/>
    <w:rsid w:val="00B37DFF"/>
    <w:rsid w:val="00B40077"/>
    <w:rsid w:val="00B44CCC"/>
    <w:rsid w:val="00B45E33"/>
    <w:rsid w:val="00B47021"/>
    <w:rsid w:val="00B516ED"/>
    <w:rsid w:val="00B52897"/>
    <w:rsid w:val="00B53480"/>
    <w:rsid w:val="00B55292"/>
    <w:rsid w:val="00B564BD"/>
    <w:rsid w:val="00B62FF2"/>
    <w:rsid w:val="00B65DDA"/>
    <w:rsid w:val="00B660C1"/>
    <w:rsid w:val="00B6640D"/>
    <w:rsid w:val="00B74A39"/>
    <w:rsid w:val="00B75072"/>
    <w:rsid w:val="00B75324"/>
    <w:rsid w:val="00B76902"/>
    <w:rsid w:val="00B807D7"/>
    <w:rsid w:val="00B81E9E"/>
    <w:rsid w:val="00B822D2"/>
    <w:rsid w:val="00B82F0E"/>
    <w:rsid w:val="00B84ADF"/>
    <w:rsid w:val="00B93EC5"/>
    <w:rsid w:val="00B96115"/>
    <w:rsid w:val="00B96135"/>
    <w:rsid w:val="00BA3601"/>
    <w:rsid w:val="00BB1BAC"/>
    <w:rsid w:val="00BB378E"/>
    <w:rsid w:val="00BC3383"/>
    <w:rsid w:val="00BC362C"/>
    <w:rsid w:val="00BC3AB8"/>
    <w:rsid w:val="00BC4DC9"/>
    <w:rsid w:val="00BC6428"/>
    <w:rsid w:val="00BC6957"/>
    <w:rsid w:val="00BC7628"/>
    <w:rsid w:val="00BC77FD"/>
    <w:rsid w:val="00BD0F8D"/>
    <w:rsid w:val="00BD7D26"/>
    <w:rsid w:val="00BE36DE"/>
    <w:rsid w:val="00BE4835"/>
    <w:rsid w:val="00BF317B"/>
    <w:rsid w:val="00BF3D97"/>
    <w:rsid w:val="00BF7E96"/>
    <w:rsid w:val="00C02B98"/>
    <w:rsid w:val="00C0376A"/>
    <w:rsid w:val="00C042A5"/>
    <w:rsid w:val="00C06327"/>
    <w:rsid w:val="00C1001F"/>
    <w:rsid w:val="00C12165"/>
    <w:rsid w:val="00C13FDD"/>
    <w:rsid w:val="00C201A8"/>
    <w:rsid w:val="00C24087"/>
    <w:rsid w:val="00C27389"/>
    <w:rsid w:val="00C303AC"/>
    <w:rsid w:val="00C30BDA"/>
    <w:rsid w:val="00C31D66"/>
    <w:rsid w:val="00C326E1"/>
    <w:rsid w:val="00C3279C"/>
    <w:rsid w:val="00C336F3"/>
    <w:rsid w:val="00C351F3"/>
    <w:rsid w:val="00C47EAB"/>
    <w:rsid w:val="00C51B2C"/>
    <w:rsid w:val="00C523CA"/>
    <w:rsid w:val="00C5505F"/>
    <w:rsid w:val="00C565C0"/>
    <w:rsid w:val="00C636D8"/>
    <w:rsid w:val="00C64BBB"/>
    <w:rsid w:val="00C71AAA"/>
    <w:rsid w:val="00C72A30"/>
    <w:rsid w:val="00C73B5C"/>
    <w:rsid w:val="00C825C1"/>
    <w:rsid w:val="00C834A6"/>
    <w:rsid w:val="00C83AAE"/>
    <w:rsid w:val="00C8413F"/>
    <w:rsid w:val="00C84960"/>
    <w:rsid w:val="00C85174"/>
    <w:rsid w:val="00C906E4"/>
    <w:rsid w:val="00C90EC6"/>
    <w:rsid w:val="00C94BD9"/>
    <w:rsid w:val="00C94D30"/>
    <w:rsid w:val="00C95CAD"/>
    <w:rsid w:val="00CA354C"/>
    <w:rsid w:val="00CA62DD"/>
    <w:rsid w:val="00CB3A4A"/>
    <w:rsid w:val="00CB7D99"/>
    <w:rsid w:val="00CC1200"/>
    <w:rsid w:val="00CC2583"/>
    <w:rsid w:val="00CC4702"/>
    <w:rsid w:val="00CD2C53"/>
    <w:rsid w:val="00CD4133"/>
    <w:rsid w:val="00CD500B"/>
    <w:rsid w:val="00CE3371"/>
    <w:rsid w:val="00CE569D"/>
    <w:rsid w:val="00CE7F9A"/>
    <w:rsid w:val="00CF0A77"/>
    <w:rsid w:val="00CF1B17"/>
    <w:rsid w:val="00CF27EB"/>
    <w:rsid w:val="00CF3379"/>
    <w:rsid w:val="00CF6B09"/>
    <w:rsid w:val="00CF763E"/>
    <w:rsid w:val="00D025AF"/>
    <w:rsid w:val="00D033A6"/>
    <w:rsid w:val="00D16EA2"/>
    <w:rsid w:val="00D21670"/>
    <w:rsid w:val="00D22455"/>
    <w:rsid w:val="00D22BB1"/>
    <w:rsid w:val="00D244AE"/>
    <w:rsid w:val="00D269E4"/>
    <w:rsid w:val="00D274C7"/>
    <w:rsid w:val="00D315E4"/>
    <w:rsid w:val="00D35087"/>
    <w:rsid w:val="00D3671D"/>
    <w:rsid w:val="00D45886"/>
    <w:rsid w:val="00D47B78"/>
    <w:rsid w:val="00D51639"/>
    <w:rsid w:val="00D51BFB"/>
    <w:rsid w:val="00D549A6"/>
    <w:rsid w:val="00D55A40"/>
    <w:rsid w:val="00D56401"/>
    <w:rsid w:val="00D60463"/>
    <w:rsid w:val="00D66AA4"/>
    <w:rsid w:val="00D71E10"/>
    <w:rsid w:val="00D7676E"/>
    <w:rsid w:val="00D76D5D"/>
    <w:rsid w:val="00D77404"/>
    <w:rsid w:val="00D80B1F"/>
    <w:rsid w:val="00D83202"/>
    <w:rsid w:val="00D83CF6"/>
    <w:rsid w:val="00D86F3B"/>
    <w:rsid w:val="00D9108E"/>
    <w:rsid w:val="00D9192B"/>
    <w:rsid w:val="00D91EBB"/>
    <w:rsid w:val="00D91F03"/>
    <w:rsid w:val="00D9230F"/>
    <w:rsid w:val="00D927A5"/>
    <w:rsid w:val="00D934AF"/>
    <w:rsid w:val="00DA1B13"/>
    <w:rsid w:val="00DA25F3"/>
    <w:rsid w:val="00DB0537"/>
    <w:rsid w:val="00DB0E7C"/>
    <w:rsid w:val="00DB4102"/>
    <w:rsid w:val="00DB7F93"/>
    <w:rsid w:val="00DC0267"/>
    <w:rsid w:val="00DC1611"/>
    <w:rsid w:val="00DC60F6"/>
    <w:rsid w:val="00DC664C"/>
    <w:rsid w:val="00DC6EA9"/>
    <w:rsid w:val="00DD418F"/>
    <w:rsid w:val="00DD4A08"/>
    <w:rsid w:val="00DD564F"/>
    <w:rsid w:val="00DE07C4"/>
    <w:rsid w:val="00DE0EE0"/>
    <w:rsid w:val="00DE1B41"/>
    <w:rsid w:val="00DE2BBC"/>
    <w:rsid w:val="00DE424B"/>
    <w:rsid w:val="00DF3E73"/>
    <w:rsid w:val="00E039CB"/>
    <w:rsid w:val="00E0552C"/>
    <w:rsid w:val="00E05B1D"/>
    <w:rsid w:val="00E065C8"/>
    <w:rsid w:val="00E07F8D"/>
    <w:rsid w:val="00E120FC"/>
    <w:rsid w:val="00E12870"/>
    <w:rsid w:val="00E134AB"/>
    <w:rsid w:val="00E14DCE"/>
    <w:rsid w:val="00E170C0"/>
    <w:rsid w:val="00E177FD"/>
    <w:rsid w:val="00E20318"/>
    <w:rsid w:val="00E2354C"/>
    <w:rsid w:val="00E248AB"/>
    <w:rsid w:val="00E2519B"/>
    <w:rsid w:val="00E345B2"/>
    <w:rsid w:val="00E369BC"/>
    <w:rsid w:val="00E43683"/>
    <w:rsid w:val="00E444CD"/>
    <w:rsid w:val="00E50C23"/>
    <w:rsid w:val="00E52091"/>
    <w:rsid w:val="00E52F40"/>
    <w:rsid w:val="00E54AAE"/>
    <w:rsid w:val="00E554F5"/>
    <w:rsid w:val="00E5702E"/>
    <w:rsid w:val="00E70AF2"/>
    <w:rsid w:val="00E74675"/>
    <w:rsid w:val="00E74799"/>
    <w:rsid w:val="00E76929"/>
    <w:rsid w:val="00E76F37"/>
    <w:rsid w:val="00E80359"/>
    <w:rsid w:val="00E811EE"/>
    <w:rsid w:val="00E84CC4"/>
    <w:rsid w:val="00E878C4"/>
    <w:rsid w:val="00E90962"/>
    <w:rsid w:val="00E946CB"/>
    <w:rsid w:val="00E95406"/>
    <w:rsid w:val="00E95CD6"/>
    <w:rsid w:val="00E965F5"/>
    <w:rsid w:val="00E9798F"/>
    <w:rsid w:val="00EA18C5"/>
    <w:rsid w:val="00EA290A"/>
    <w:rsid w:val="00EA5067"/>
    <w:rsid w:val="00EA632A"/>
    <w:rsid w:val="00EB258C"/>
    <w:rsid w:val="00EB424C"/>
    <w:rsid w:val="00EB5014"/>
    <w:rsid w:val="00EC0F21"/>
    <w:rsid w:val="00EC22A7"/>
    <w:rsid w:val="00EC4122"/>
    <w:rsid w:val="00ED318F"/>
    <w:rsid w:val="00ED7945"/>
    <w:rsid w:val="00ED7F79"/>
    <w:rsid w:val="00EE6FB0"/>
    <w:rsid w:val="00EF25AF"/>
    <w:rsid w:val="00EF3623"/>
    <w:rsid w:val="00EF6888"/>
    <w:rsid w:val="00EF787E"/>
    <w:rsid w:val="00F00C88"/>
    <w:rsid w:val="00F028D6"/>
    <w:rsid w:val="00F030AF"/>
    <w:rsid w:val="00F044F6"/>
    <w:rsid w:val="00F058F2"/>
    <w:rsid w:val="00F07327"/>
    <w:rsid w:val="00F074A2"/>
    <w:rsid w:val="00F1134D"/>
    <w:rsid w:val="00F118AA"/>
    <w:rsid w:val="00F11D70"/>
    <w:rsid w:val="00F140EC"/>
    <w:rsid w:val="00F17FE8"/>
    <w:rsid w:val="00F22363"/>
    <w:rsid w:val="00F22866"/>
    <w:rsid w:val="00F3116C"/>
    <w:rsid w:val="00F31DE5"/>
    <w:rsid w:val="00F3320D"/>
    <w:rsid w:val="00F345A2"/>
    <w:rsid w:val="00F35EAB"/>
    <w:rsid w:val="00F3752E"/>
    <w:rsid w:val="00F37B56"/>
    <w:rsid w:val="00F42BBD"/>
    <w:rsid w:val="00F478F8"/>
    <w:rsid w:val="00F5628F"/>
    <w:rsid w:val="00F565F5"/>
    <w:rsid w:val="00F578F3"/>
    <w:rsid w:val="00F606C9"/>
    <w:rsid w:val="00F63DFD"/>
    <w:rsid w:val="00F63E7A"/>
    <w:rsid w:val="00F6702C"/>
    <w:rsid w:val="00F67EA6"/>
    <w:rsid w:val="00F700EE"/>
    <w:rsid w:val="00F757DC"/>
    <w:rsid w:val="00F77C77"/>
    <w:rsid w:val="00F828C5"/>
    <w:rsid w:val="00F82E4E"/>
    <w:rsid w:val="00F8728B"/>
    <w:rsid w:val="00F96123"/>
    <w:rsid w:val="00F97F46"/>
    <w:rsid w:val="00FA36F2"/>
    <w:rsid w:val="00FA3CB7"/>
    <w:rsid w:val="00FA48A2"/>
    <w:rsid w:val="00FA5939"/>
    <w:rsid w:val="00FB224E"/>
    <w:rsid w:val="00FB296D"/>
    <w:rsid w:val="00FB7D14"/>
    <w:rsid w:val="00FC2B0B"/>
    <w:rsid w:val="00FC4814"/>
    <w:rsid w:val="00FE0585"/>
    <w:rsid w:val="00FE3A15"/>
    <w:rsid w:val="00FE5801"/>
    <w:rsid w:val="00FE5B3F"/>
    <w:rsid w:val="00FE78F3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670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E9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14:ligatures w14:val="all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4E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506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5067"/>
    <w:pPr>
      <w:keepNext/>
      <w:keepLines/>
      <w:spacing w:before="40" w:after="0" w:line="276" w:lineRule="auto"/>
      <w:outlineLvl w:val="3"/>
    </w:pPr>
    <w:rPr>
      <w:rFonts w:eastAsiaTheme="majorEastAsia" w:cstheme="majorBidi"/>
      <w:i/>
      <w:iCs/>
      <w:lang w:eastAsia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A5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82E9E"/>
    <w:rPr>
      <w:rFonts w:ascii="Times New Roman" w:eastAsiaTheme="majorEastAsia" w:hAnsi="Times New Roman" w:cstheme="majorBidi"/>
      <w:sz w:val="32"/>
      <w:szCs w:val="32"/>
      <w14:ligatures w14:val="all"/>
    </w:rPr>
  </w:style>
  <w:style w:type="character" w:customStyle="1" w:styleId="Nadpis2Char">
    <w:name w:val="Nadpis 2 Char"/>
    <w:basedOn w:val="Standardnpsmoodstavce"/>
    <w:link w:val="Nadpis2"/>
    <w:uiPriority w:val="9"/>
    <w:rsid w:val="00724E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669F"/>
    <w:pPr>
      <w:spacing w:after="0"/>
      <w:ind w:left="360" w:hanging="36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EA5067"/>
    <w:rPr>
      <w:rFonts w:ascii="Times New Roman" w:eastAsiaTheme="majorEastAsia" w:hAnsi="Times New Roman" w:cstheme="majorBidi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  <w:style w:type="paragraph" w:customStyle="1" w:styleId="paragraph">
    <w:name w:val="paragraph"/>
    <w:basedOn w:val="Normln"/>
    <w:rsid w:val="00D47B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customStyle="1" w:styleId="normaltextrun">
    <w:name w:val="normaltextrun"/>
    <w:basedOn w:val="Standardnpsmoodstavce"/>
    <w:rsid w:val="00D47B78"/>
  </w:style>
  <w:style w:type="character" w:customStyle="1" w:styleId="eop">
    <w:name w:val="eop"/>
    <w:basedOn w:val="Standardnpsmoodstavce"/>
    <w:rsid w:val="00D47B78"/>
  </w:style>
  <w:style w:type="character" w:customStyle="1" w:styleId="spellingerror">
    <w:name w:val="spellingerror"/>
    <w:basedOn w:val="Standardnpsmoodstavce"/>
    <w:rsid w:val="00724E88"/>
  </w:style>
  <w:style w:type="character" w:customStyle="1" w:styleId="contextualspellingandgrammarerror">
    <w:name w:val="contextualspellingandgrammarerror"/>
    <w:basedOn w:val="Standardnpsmoodstavce"/>
    <w:rsid w:val="00496B9E"/>
  </w:style>
  <w:style w:type="character" w:customStyle="1" w:styleId="Nadpis4Char">
    <w:name w:val="Nadpis 4 Char"/>
    <w:basedOn w:val="Standardnpsmoodstavce"/>
    <w:link w:val="Nadpis4"/>
    <w:uiPriority w:val="9"/>
    <w:rsid w:val="00EA5067"/>
    <w:rPr>
      <w:rFonts w:ascii="Times New Roman" w:eastAsiaTheme="majorEastAsia" w:hAnsi="Times New Roman" w:cstheme="majorBidi"/>
      <w:i/>
      <w:iCs/>
      <w:sz w:val="24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A5067"/>
    <w:pPr>
      <w:numPr>
        <w:ilvl w:val="1"/>
      </w:numPr>
      <w:spacing w:after="0" w:line="276" w:lineRule="auto"/>
    </w:pPr>
    <w:rPr>
      <w:rFonts w:eastAsiaTheme="majorEastAsia" w:cstheme="majorBidi"/>
      <w:i/>
      <w:iCs/>
      <w:spacing w:val="15"/>
      <w:szCs w:val="24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EA5067"/>
    <w:rPr>
      <w:rFonts w:ascii="Times New Roman" w:eastAsiaTheme="majorEastAsia" w:hAnsi="Times New Roman" w:cstheme="majorBidi"/>
      <w:i/>
      <w:iCs/>
      <w:spacing w:val="15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7B550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B5507"/>
    <w:rPr>
      <w:rFonts w:eastAsiaTheme="minorEastAsia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A5067"/>
    <w:rPr>
      <w:rFonts w:asciiTheme="majorHAnsi" w:eastAsiaTheme="majorEastAsia" w:hAnsiTheme="majorHAnsi" w:cstheme="majorBidi"/>
      <w:sz w:val="24"/>
    </w:rPr>
  </w:style>
  <w:style w:type="character" w:styleId="Zdraznnintenzivn">
    <w:name w:val="Intense Emphasis"/>
    <w:basedOn w:val="Standardnpsmoodstavce"/>
    <w:uiPriority w:val="21"/>
    <w:qFormat/>
    <w:rsid w:val="00EA5067"/>
    <w:rPr>
      <w:i/>
      <w:iCs/>
      <w:color w:val="auto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A506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A5067"/>
    <w:rPr>
      <w:rFonts w:ascii="Times New Roman" w:hAnsi="Times New Roman"/>
      <w:i/>
      <w:iCs/>
      <w:sz w:val="24"/>
    </w:rPr>
  </w:style>
  <w:style w:type="character" w:styleId="Odkazintenzivn">
    <w:name w:val="Intense Reference"/>
    <w:basedOn w:val="Standardnpsmoodstavce"/>
    <w:uiPriority w:val="32"/>
    <w:qFormat/>
    <w:rsid w:val="00EA5067"/>
    <w:rPr>
      <w:b/>
      <w:bCs/>
      <w:smallCaps/>
      <w:color w:val="auto"/>
      <w:spacing w:val="5"/>
    </w:rPr>
  </w:style>
  <w:style w:type="paragraph" w:styleId="Nzev">
    <w:name w:val="Title"/>
    <w:basedOn w:val="Normln"/>
    <w:next w:val="Normln"/>
    <w:link w:val="NzevChar"/>
    <w:uiPriority w:val="10"/>
    <w:qFormat/>
    <w:rsid w:val="00194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205227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906E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8728B"/>
    <w:rPr>
      <w:color w:val="808080"/>
    </w:rPr>
  </w:style>
  <w:style w:type="character" w:customStyle="1" w:styleId="mi">
    <w:name w:val="mi"/>
    <w:basedOn w:val="Standardnpsmoodstavce"/>
    <w:rsid w:val="00C64BBB"/>
  </w:style>
  <w:style w:type="character" w:customStyle="1" w:styleId="mo">
    <w:name w:val="mo"/>
    <w:basedOn w:val="Standardnpsmoodstavce"/>
    <w:rsid w:val="00C64BBB"/>
  </w:style>
  <w:style w:type="character" w:customStyle="1" w:styleId="mjxassistivemathml">
    <w:name w:val="mjx_assistive_mathml"/>
    <w:basedOn w:val="Standardnpsmoodstavce"/>
    <w:rsid w:val="00C64BBB"/>
  </w:style>
  <w:style w:type="character" w:customStyle="1" w:styleId="mtext">
    <w:name w:val="mtext"/>
    <w:basedOn w:val="Standardnpsmoodstavce"/>
    <w:rsid w:val="00C64BBB"/>
  </w:style>
  <w:style w:type="character" w:customStyle="1" w:styleId="mn">
    <w:name w:val="mn"/>
    <w:basedOn w:val="Standardnpsmoodstavce"/>
    <w:rsid w:val="00C6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3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28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17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79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6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60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68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9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program-to-efficiently-calculate-ex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www.geeksforgeeks.org/program-to-efficiently-calculate-ex/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PRAXE\Samostudium%2002\vysled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PRAXE\Samostudium%2002\vysledk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čas = 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Math.Exp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'4,4'!$G$4:$G$8</c:f>
              <c:numCache>
                <c:formatCode>General</c:formatCode>
                <c:ptCount val="5"/>
                <c:pt idx="0">
                  <c:v>-4.4000000000000004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4.4000000000000004</c:v>
                </c:pt>
              </c:numCache>
            </c:numRef>
          </c:xVal>
          <c:yVal>
            <c:numRef>
              <c:f>'4,4'!$H$4:$H$8</c:f>
              <c:numCache>
                <c:formatCode>General</c:formatCode>
                <c:ptCount val="5"/>
                <c:pt idx="0">
                  <c:v>10.9</c:v>
                </c:pt>
                <c:pt idx="1">
                  <c:v>10.199999999999999</c:v>
                </c:pt>
                <c:pt idx="2">
                  <c:v>6.1</c:v>
                </c:pt>
                <c:pt idx="3">
                  <c:v>10.3</c:v>
                </c:pt>
                <c:pt idx="4">
                  <c:v>10.3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48-49A3-901D-017098F3A6BF}"/>
            </c:ext>
          </c:extLst>
        </c:ser>
        <c:ser>
          <c:idx val="1"/>
          <c:order val="1"/>
          <c:tx>
            <c:strRef>
              <c:f>'4,4'!$J$2</c:f>
              <c:strCache>
                <c:ptCount val="1"/>
                <c:pt idx="0">
                  <c:v>GeeksForGeeks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'4,4'!$J$4:$J$8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'4,4'!$K$4:$K$8</c:f>
              <c:numCache>
                <c:formatCode>General</c:formatCode>
                <c:ptCount val="5"/>
                <c:pt idx="0">
                  <c:v>162.30000000000001</c:v>
                </c:pt>
                <c:pt idx="1">
                  <c:v>59.1</c:v>
                </c:pt>
                <c:pt idx="2">
                  <c:v>16.7</c:v>
                </c:pt>
                <c:pt idx="3">
                  <c:v>76.3</c:v>
                </c:pt>
                <c:pt idx="4">
                  <c:v>167.2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48-49A3-901D-017098F3A6BF}"/>
            </c:ext>
          </c:extLst>
        </c:ser>
        <c:ser>
          <c:idx val="2"/>
          <c:order val="2"/>
          <c:tx>
            <c:strRef>
              <c:f>'4,4'!$M$3</c:f>
              <c:strCache>
                <c:ptCount val="1"/>
                <c:pt idx="0">
                  <c:v>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'4,4'!$M$4:$M$8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'4,4'!$N$4:$N$8</c:f>
              <c:numCache>
                <c:formatCode>General</c:formatCode>
                <c:ptCount val="5"/>
                <c:pt idx="0">
                  <c:v>89.1</c:v>
                </c:pt>
                <c:pt idx="1">
                  <c:v>43.1</c:v>
                </c:pt>
                <c:pt idx="2">
                  <c:v>18.2</c:v>
                </c:pt>
                <c:pt idx="3">
                  <c:v>57.2</c:v>
                </c:pt>
                <c:pt idx="4">
                  <c:v>102.4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48-49A3-901D-017098F3A6BF}"/>
            </c:ext>
          </c:extLst>
        </c:ser>
        <c:ser>
          <c:idx val="3"/>
          <c:order val="3"/>
          <c:tx>
            <c:strRef>
              <c:f>'4,4'!$P$3</c:f>
              <c:strCache>
                <c:ptCount val="1"/>
                <c:pt idx="0">
                  <c:v>v2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'4,4'!$P$4:$P$8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'4,4'!$Q$4:$Q$8</c:f>
              <c:numCache>
                <c:formatCode>General</c:formatCode>
                <c:ptCount val="5"/>
                <c:pt idx="0">
                  <c:v>892.3</c:v>
                </c:pt>
                <c:pt idx="1">
                  <c:v>78</c:v>
                </c:pt>
                <c:pt idx="2">
                  <c:v>16.5</c:v>
                </c:pt>
                <c:pt idx="3">
                  <c:v>93</c:v>
                </c:pt>
                <c:pt idx="4">
                  <c:v>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48-49A3-901D-017098F3A6BF}"/>
            </c:ext>
          </c:extLst>
        </c:ser>
        <c:ser>
          <c:idx val="4"/>
          <c:order val="4"/>
          <c:tx>
            <c:strRef>
              <c:f>'4,4'!$S$3</c:f>
              <c:strCache>
                <c:ptCount val="1"/>
                <c:pt idx="0">
                  <c:v>v1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'4,4'!$S$4:$S$8</c:f>
              <c:numCache>
                <c:formatCode>General</c:formatCode>
                <c:ptCount val="5"/>
                <c:pt idx="0">
                  <c:v>4.4000000000000004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-4.4000000000000004</c:v>
                </c:pt>
              </c:numCache>
            </c:numRef>
          </c:xVal>
          <c:yVal>
            <c:numRef>
              <c:f>'4,4'!$T$4:$T$8</c:f>
              <c:numCache>
                <c:formatCode>General</c:formatCode>
                <c:ptCount val="5"/>
                <c:pt idx="0">
                  <c:v>1772.8</c:v>
                </c:pt>
                <c:pt idx="1">
                  <c:v>296.60000000000002</c:v>
                </c:pt>
                <c:pt idx="2">
                  <c:v>19.8</c:v>
                </c:pt>
                <c:pt idx="3">
                  <c:v>378.7</c:v>
                </c:pt>
                <c:pt idx="4">
                  <c:v>1634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448-49A3-901D-017098F3A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4928367"/>
        <c:axId val="1786164063"/>
      </c:scatterChart>
      <c:valAx>
        <c:axId val="134492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exponent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86164063"/>
        <c:crosses val="autoZero"/>
        <c:crossBetween val="midCat"/>
      </c:valAx>
      <c:valAx>
        <c:axId val="17861640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</a:t>
                </a:r>
                <a:r>
                  <a:rPr lang="cs-CZ" baseline="0"/>
                  <a:t> (ns)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44928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e^1 = f(počet iterací)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'4,4'!$E$48:$E$66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xVal>
          <c:yVal>
            <c:numRef>
              <c:f>'4,4'!$F$48:$F$66</c:f>
              <c:numCache>
                <c:formatCode>0.00000000000000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2.5</c:v>
                </c:pt>
                <c:pt idx="4">
                  <c:v>2.6666666666666599</c:v>
                </c:pt>
                <c:pt idx="5">
                  <c:v>2.7083333333333299</c:v>
                </c:pt>
                <c:pt idx="6">
                  <c:v>2.7166666666666601</c:v>
                </c:pt>
                <c:pt idx="7">
                  <c:v>2.7180555555555501</c:v>
                </c:pt>
                <c:pt idx="8">
                  <c:v>2.7182539682539599</c:v>
                </c:pt>
                <c:pt idx="9">
                  <c:v>2.7182787698412598</c:v>
                </c:pt>
                <c:pt idx="10">
                  <c:v>2.71828152557319</c:v>
                </c:pt>
                <c:pt idx="11">
                  <c:v>2.7182818011463801</c:v>
                </c:pt>
                <c:pt idx="12">
                  <c:v>2.7182818261984898</c:v>
                </c:pt>
                <c:pt idx="13">
                  <c:v>2.7182818282861598</c:v>
                </c:pt>
                <c:pt idx="14">
                  <c:v>2.71828182844675</c:v>
                </c:pt>
                <c:pt idx="15">
                  <c:v>2.71828182845822</c:v>
                </c:pt>
                <c:pt idx="16">
                  <c:v>2.71828182845899</c:v>
                </c:pt>
                <c:pt idx="17">
                  <c:v>2.7182818284590402</c:v>
                </c:pt>
                <c:pt idx="18">
                  <c:v>2.7182818284590402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0A-40D3-8BEF-DD8C575FA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493055"/>
        <c:axId val="1310920911"/>
      </c:scatterChart>
      <c:valAx>
        <c:axId val="1483493055"/>
        <c:scaling>
          <c:orientation val="minMax"/>
          <c:max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10920911"/>
        <c:crosses val="autoZero"/>
        <c:crossBetween val="midCat"/>
      </c:valAx>
      <c:valAx>
        <c:axId val="131092091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483493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F3EF9513AD478897CCB6F5528F00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E9E9782-0927-4C9F-BB16-1B6E14A451BD}"/>
      </w:docPartPr>
      <w:docPartBody>
        <w:p w:rsidR="00FF71D1" w:rsidRDefault="00400D80" w:rsidP="00400D80">
          <w:pPr>
            <w:pStyle w:val="22F3EF9513AD478897CCB6F5528F00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1A74C16FEC414F78BC1E738825F01B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645E3D-C889-40E8-8925-A2AA8CFCDCFB}"/>
      </w:docPartPr>
      <w:docPartBody>
        <w:p w:rsidR="00FF71D1" w:rsidRDefault="00400D80" w:rsidP="00400D80">
          <w:pPr>
            <w:pStyle w:val="1A74C16FEC414F78BC1E738825F01B54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3368AB548CE64C33A4A50D365C8EC2F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B6B72F-99EE-4976-B1B6-1958854A2156}"/>
      </w:docPartPr>
      <w:docPartBody>
        <w:p w:rsidR="00FF71D1" w:rsidRDefault="00400D80" w:rsidP="00400D80">
          <w:pPr>
            <w:pStyle w:val="3368AB548CE64C33A4A50D365C8EC2F2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09B093CE0C9F4FB688882F510892C6F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9B1E52A-A1A2-41F4-931F-D85705796399}"/>
      </w:docPartPr>
      <w:docPartBody>
        <w:p w:rsidR="003A417D" w:rsidRDefault="002D1DD4" w:rsidP="002D1DD4">
          <w:pPr>
            <w:pStyle w:val="09B093CE0C9F4FB688882F510892C6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71389D7253B4B059B7B21BB1AFBB5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1BDBEA-E309-4A14-9117-16CA13384D39}"/>
      </w:docPartPr>
      <w:docPartBody>
        <w:p w:rsidR="003A417D" w:rsidRDefault="002D1DD4" w:rsidP="002D1DD4">
          <w:pPr>
            <w:pStyle w:val="C71389D7253B4B059B7B21BB1AFBB54F1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  <w:docPart>
      <w:docPartPr>
        <w:name w:val="4806EE8C63844B76A31B9BFFDD31B4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C6A038-D231-4B23-B535-09C86D5F7F3E}"/>
      </w:docPartPr>
      <w:docPartBody>
        <w:p w:rsidR="003A417D" w:rsidRDefault="002D1DD4" w:rsidP="002D1DD4">
          <w:pPr>
            <w:pStyle w:val="4806EE8C63844B76A31B9BFFDD31B448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27003E32FEC240D79CEBA75D5BDA51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D138BF-F430-4B2C-B253-5F059DC72340}"/>
      </w:docPartPr>
      <w:docPartBody>
        <w:p w:rsidR="003A417D" w:rsidRDefault="002D1DD4" w:rsidP="002D1DD4">
          <w:pPr>
            <w:pStyle w:val="27003E32FEC240D79CEBA75D5BDA517F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0"/>
    <w:rsid w:val="00043E4B"/>
    <w:rsid w:val="001100B2"/>
    <w:rsid w:val="002A5CC6"/>
    <w:rsid w:val="002C3E03"/>
    <w:rsid w:val="002D1DD4"/>
    <w:rsid w:val="003A417D"/>
    <w:rsid w:val="00400D80"/>
    <w:rsid w:val="005004BB"/>
    <w:rsid w:val="007A48B9"/>
    <w:rsid w:val="00BA4E87"/>
    <w:rsid w:val="00C522CE"/>
    <w:rsid w:val="00EE3E7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8F9DDF32A3F449BB7D1123C0DF45F57">
    <w:name w:val="68F9DDF32A3F449BB7D1123C0DF45F57"/>
    <w:rsid w:val="00400D80"/>
  </w:style>
  <w:style w:type="paragraph" w:customStyle="1" w:styleId="F8D83F3D8F4B49E883E580A15989F683">
    <w:name w:val="F8D83F3D8F4B49E883E580A15989F683"/>
    <w:rsid w:val="00400D80"/>
  </w:style>
  <w:style w:type="paragraph" w:customStyle="1" w:styleId="22F3EF9513AD478897CCB6F5528F006C">
    <w:name w:val="22F3EF9513AD478897CCB6F5528F006C"/>
    <w:rsid w:val="00400D80"/>
  </w:style>
  <w:style w:type="paragraph" w:customStyle="1" w:styleId="8B278F87ECA248D6A806D48A8C1073A5">
    <w:name w:val="8B278F87ECA248D6A806D48A8C1073A5"/>
    <w:rsid w:val="00400D80"/>
  </w:style>
  <w:style w:type="paragraph" w:customStyle="1" w:styleId="1A74C16FEC414F78BC1E738825F01B54">
    <w:name w:val="1A74C16FEC414F78BC1E738825F01B54"/>
    <w:rsid w:val="00400D80"/>
  </w:style>
  <w:style w:type="paragraph" w:customStyle="1" w:styleId="3368AB548CE64C33A4A50D365C8EC2F2">
    <w:name w:val="3368AB548CE64C33A4A50D365C8EC2F2"/>
    <w:rsid w:val="00400D80"/>
  </w:style>
  <w:style w:type="paragraph" w:customStyle="1" w:styleId="D9E084876F1447D0AB769C7E1D572C21">
    <w:name w:val="D9E084876F1447D0AB769C7E1D572C21"/>
    <w:rsid w:val="00400D80"/>
  </w:style>
  <w:style w:type="paragraph" w:customStyle="1" w:styleId="C85242F8D6A3488D91A026E9FEC4EA02">
    <w:name w:val="C85242F8D6A3488D91A026E9FEC4EA02"/>
    <w:rsid w:val="00400D80"/>
  </w:style>
  <w:style w:type="paragraph" w:customStyle="1" w:styleId="00DE9A26000E4224AC9B7445DB8B50EA">
    <w:name w:val="00DE9A26000E4224AC9B7445DB8B50EA"/>
    <w:rsid w:val="00400D80"/>
  </w:style>
  <w:style w:type="paragraph" w:customStyle="1" w:styleId="0474B8C9D8C743C3986A388473D40DAA">
    <w:name w:val="0474B8C9D8C743C3986A388473D40DAA"/>
    <w:rsid w:val="00FF71D1"/>
  </w:style>
  <w:style w:type="character" w:styleId="Zstupntext">
    <w:name w:val="Placeholder Text"/>
    <w:basedOn w:val="Standardnpsmoodstavce"/>
    <w:uiPriority w:val="99"/>
    <w:semiHidden/>
    <w:rsid w:val="002A5CC6"/>
    <w:rPr>
      <w:color w:val="808080"/>
    </w:rPr>
  </w:style>
  <w:style w:type="paragraph" w:customStyle="1" w:styleId="ED02FCB7DCEC413594319C60B2568087">
    <w:name w:val="ED02FCB7DCEC413594319C60B2568087"/>
    <w:rsid w:val="002D1DD4"/>
  </w:style>
  <w:style w:type="paragraph" w:customStyle="1" w:styleId="09B093CE0C9F4FB688882F510892C6F7">
    <w:name w:val="09B093CE0C9F4FB688882F510892C6F7"/>
    <w:rsid w:val="002D1DD4"/>
  </w:style>
  <w:style w:type="paragraph" w:customStyle="1" w:styleId="C71389D7253B4B059B7B21BB1AFBB54F">
    <w:name w:val="C71389D7253B4B059B7B21BB1AFBB54F"/>
    <w:rsid w:val="002D1DD4"/>
    <w:pPr>
      <w:spacing w:after="0" w:line="240" w:lineRule="auto"/>
    </w:pPr>
  </w:style>
  <w:style w:type="paragraph" w:customStyle="1" w:styleId="C71389D7253B4B059B7B21BB1AFBB54F1">
    <w:name w:val="C71389D7253B4B059B7B21BB1AFBB54F1"/>
    <w:rsid w:val="002D1DD4"/>
    <w:pPr>
      <w:spacing w:after="0" w:line="240" w:lineRule="auto"/>
    </w:pPr>
  </w:style>
  <w:style w:type="paragraph" w:customStyle="1" w:styleId="CB7D752458D540C39455B7F8F0F3F705">
    <w:name w:val="CB7D752458D540C39455B7F8F0F3F705"/>
    <w:rsid w:val="002D1DD4"/>
  </w:style>
  <w:style w:type="paragraph" w:customStyle="1" w:styleId="0606B012B80C40168032008D9CA03893">
    <w:name w:val="0606B012B80C40168032008D9CA03893"/>
    <w:rsid w:val="002D1DD4"/>
  </w:style>
  <w:style w:type="paragraph" w:customStyle="1" w:styleId="4806EE8C63844B76A31B9BFFDD31B448">
    <w:name w:val="4806EE8C63844B76A31B9BFFDD31B448"/>
    <w:rsid w:val="002D1DD4"/>
  </w:style>
  <w:style w:type="paragraph" w:customStyle="1" w:styleId="27003E32FEC240D79CEBA75D5BDA517F">
    <w:name w:val="27003E32FEC240D79CEBA75D5BDA517F"/>
    <w:rsid w:val="002D1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82956-2DF7-48FD-8F2C-A06AA757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1130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Samostudium 02</vt:lpstr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Samostudium 02</dc:title>
  <dc:subject>Karel Havlíček Borovský 1821-1856</dc:subject>
  <dc:creator>Vít Petřík</dc:creator>
  <cp:keywords/>
  <dc:description/>
  <cp:lastModifiedBy>Vít Petřík</cp:lastModifiedBy>
  <cp:revision>594</cp:revision>
  <cp:lastPrinted>2020-03-26T18:24:00Z</cp:lastPrinted>
  <dcterms:created xsi:type="dcterms:W3CDTF">2019-11-07T19:58:00Z</dcterms:created>
  <dcterms:modified xsi:type="dcterms:W3CDTF">2020-04-14T11:15:00Z</dcterms:modified>
</cp:coreProperties>
</file>