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488B2" w14:textId="77777777" w:rsidR="00565784" w:rsidRPr="00565784" w:rsidRDefault="00565784" w:rsidP="00565784">
      <w:r w:rsidRPr="00565784">
        <w:t>Dear Michal,</w:t>
      </w:r>
    </w:p>
    <w:p w14:paraId="320D0429" w14:textId="77777777" w:rsidR="00565784" w:rsidRPr="00565784" w:rsidRDefault="00565784" w:rsidP="00565784">
      <w:r w:rsidRPr="00565784">
        <w:t>Thank you for sharing your interim presentation with us.</w:t>
      </w:r>
    </w:p>
    <w:p w14:paraId="38655729" w14:textId="77777777" w:rsidR="00565784" w:rsidRPr="00565784" w:rsidRDefault="00565784" w:rsidP="00565784">
      <w:r w:rsidRPr="00565784">
        <w:t>We had the opportunity to review the material and would like to start by saying that we believe your concept is heading in a promising direction. The scenarios are well thought out, align with the overall vision, and present a clear and intuitive user workflow.</w:t>
      </w:r>
    </w:p>
    <w:p w14:paraId="22CD9790" w14:textId="77777777" w:rsidR="00565784" w:rsidRPr="00565784" w:rsidRDefault="00565784" w:rsidP="00565784">
      <w:r w:rsidRPr="00565784">
        <w:t>As you continue refining the concept, we would like to share a few suggestions that could help strengthen the technical side of the solution:</w:t>
      </w:r>
    </w:p>
    <w:p w14:paraId="443C36B8" w14:textId="77777777" w:rsidR="00565784" w:rsidRPr="00565784" w:rsidRDefault="00565784" w:rsidP="00565784">
      <w:pPr>
        <w:numPr>
          <w:ilvl w:val="0"/>
          <w:numId w:val="2"/>
        </w:numPr>
      </w:pPr>
      <w:r w:rsidRPr="00565784">
        <w:rPr>
          <w:b/>
          <w:bCs/>
        </w:rPr>
        <w:t>Proactivity concept:</w:t>
      </w:r>
      <w:r w:rsidRPr="00565784">
        <w:t> </w:t>
      </w:r>
      <w:proofErr w:type="gramStart"/>
      <w:r w:rsidRPr="00565784">
        <w:t>It is clear that your</w:t>
      </w:r>
      <w:proofErr w:type="gramEnd"/>
      <w:r w:rsidRPr="00565784">
        <w:t xml:space="preserve"> system is intended to act proactively based on contextual information and environmental data, which is exactly the kind of approach we are looking for. However, we would be interested in understanding </w:t>
      </w:r>
      <w:r w:rsidRPr="00565784">
        <w:rPr>
          <w:i/>
          <w:iCs/>
        </w:rPr>
        <w:t>how</w:t>
      </w:r>
      <w:r w:rsidRPr="00565784">
        <w:t> this proactivity is achieved. For example, are workflows triggered periodically at fixed intervals or by specific events and context changes? Clarifying the underlying trigger logic would help illustrate how the system operates.</w:t>
      </w:r>
    </w:p>
    <w:p w14:paraId="550C0EA7" w14:textId="77777777" w:rsidR="00565784" w:rsidRPr="00565784" w:rsidRDefault="00565784" w:rsidP="00565784">
      <w:pPr>
        <w:numPr>
          <w:ilvl w:val="0"/>
          <w:numId w:val="2"/>
        </w:numPr>
      </w:pPr>
      <w:r w:rsidRPr="00565784">
        <w:rPr>
          <w:b/>
          <w:bCs/>
        </w:rPr>
        <w:t>AI concept and architecture:</w:t>
      </w:r>
      <w:r w:rsidRPr="00565784">
        <w:t> The proposed scenarios cover a wide range of use cases. It would therefore be valuable to provide more insight into the overall AI architecture. Is there a single AI model responsible for all scenarios, or do you envision an orchestrated system with multiple specialised agents or functions working together?</w:t>
      </w:r>
    </w:p>
    <w:p w14:paraId="4A9B0664" w14:textId="77777777" w:rsidR="00565784" w:rsidRPr="00565784" w:rsidRDefault="00565784" w:rsidP="00565784">
      <w:pPr>
        <w:numPr>
          <w:ilvl w:val="0"/>
          <w:numId w:val="2"/>
        </w:numPr>
      </w:pPr>
      <w:r w:rsidRPr="00565784">
        <w:rPr>
          <w:b/>
          <w:bCs/>
        </w:rPr>
        <w:t>Edge vs. cloud responsibilities:</w:t>
      </w:r>
      <w:r w:rsidRPr="00565784">
        <w:t> We would also appreciate a clearer explanation of which functionalities are expected to run on the vehicle (edge) and which are handled in the cloud. This would help us to better understand the technical implementation and scalability of the solution.</w:t>
      </w:r>
    </w:p>
    <w:p w14:paraId="38510F7B" w14:textId="77777777" w:rsidR="00565784" w:rsidRPr="00565784" w:rsidRDefault="00565784" w:rsidP="00565784">
      <w:pPr>
        <w:numPr>
          <w:ilvl w:val="0"/>
          <w:numId w:val="2"/>
        </w:numPr>
      </w:pPr>
      <w:r w:rsidRPr="00565784">
        <w:rPr>
          <w:b/>
          <w:bCs/>
        </w:rPr>
        <w:t>Generic solution approach:</w:t>
      </w:r>
      <w:r w:rsidRPr="00565784">
        <w:t> As you further develop the concept, we encourage you to focus on a generic architecture that can support not only the currently described scenarios, but also future use cases. Building a flexible and extensible foundation would significantly strengthen the overall concept.</w:t>
      </w:r>
    </w:p>
    <w:p w14:paraId="18CBC3C4" w14:textId="77777777" w:rsidR="00565784" w:rsidRPr="00565784" w:rsidRDefault="00565784" w:rsidP="00565784">
      <w:r w:rsidRPr="00565784">
        <w:t>Overall, we see a solid foundation and appreciate the thought that has already gone into the user experience and scenario design. We look forward to seeing how the technical concept and architecture evolve in the next iteration.</w:t>
      </w:r>
    </w:p>
    <w:p w14:paraId="5C220720" w14:textId="77777777" w:rsidR="00565784" w:rsidRPr="00565784" w:rsidRDefault="00565784" w:rsidP="00565784">
      <w:r w:rsidRPr="00565784">
        <w:t>Thank you again for your effort, and we wish you continued success with the further development of your solution.</w:t>
      </w:r>
    </w:p>
    <w:p w14:paraId="2078370F" w14:textId="77777777" w:rsidR="00565784" w:rsidRPr="00565784" w:rsidRDefault="00565784" w:rsidP="00565784">
      <w:r w:rsidRPr="00565784">
        <w:t>Best regards,</w:t>
      </w:r>
      <w:r w:rsidRPr="00565784">
        <w:br/>
        <w:t>Paula</w:t>
      </w:r>
    </w:p>
    <w:p w14:paraId="2AC11331" w14:textId="77777777" w:rsidR="00565784" w:rsidRDefault="00565784"/>
    <w:sectPr w:rsidR="00565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50473"/>
    <w:multiLevelType w:val="multilevel"/>
    <w:tmpl w:val="EDD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30F10"/>
    <w:multiLevelType w:val="multilevel"/>
    <w:tmpl w:val="0AC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87263">
    <w:abstractNumId w:val="0"/>
  </w:num>
  <w:num w:numId="2" w16cid:durableId="840312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84"/>
    <w:rsid w:val="00565784"/>
    <w:rsid w:val="007B2E3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7DB3"/>
  <w15:chartTrackingRefBased/>
  <w15:docId w15:val="{9CF1F8FC-76D3-4123-B44B-0224ACFBE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784"/>
    <w:rPr>
      <w:rFonts w:eastAsiaTheme="majorEastAsia" w:cstheme="majorBidi"/>
      <w:color w:val="272727" w:themeColor="text1" w:themeTint="D8"/>
    </w:rPr>
  </w:style>
  <w:style w:type="paragraph" w:styleId="Title">
    <w:name w:val="Title"/>
    <w:basedOn w:val="Normal"/>
    <w:next w:val="Normal"/>
    <w:link w:val="TitleChar"/>
    <w:uiPriority w:val="10"/>
    <w:qFormat/>
    <w:rsid w:val="00565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784"/>
    <w:pPr>
      <w:spacing w:before="160"/>
      <w:jc w:val="center"/>
    </w:pPr>
    <w:rPr>
      <w:i/>
      <w:iCs/>
      <w:color w:val="404040" w:themeColor="text1" w:themeTint="BF"/>
    </w:rPr>
  </w:style>
  <w:style w:type="character" w:customStyle="1" w:styleId="QuoteChar">
    <w:name w:val="Quote Char"/>
    <w:basedOn w:val="DefaultParagraphFont"/>
    <w:link w:val="Quote"/>
    <w:uiPriority w:val="29"/>
    <w:rsid w:val="00565784"/>
    <w:rPr>
      <w:i/>
      <w:iCs/>
      <w:color w:val="404040" w:themeColor="text1" w:themeTint="BF"/>
    </w:rPr>
  </w:style>
  <w:style w:type="paragraph" w:styleId="ListParagraph">
    <w:name w:val="List Paragraph"/>
    <w:basedOn w:val="Normal"/>
    <w:uiPriority w:val="34"/>
    <w:qFormat/>
    <w:rsid w:val="00565784"/>
    <w:pPr>
      <w:ind w:left="720"/>
      <w:contextualSpacing/>
    </w:pPr>
  </w:style>
  <w:style w:type="character" w:styleId="IntenseEmphasis">
    <w:name w:val="Intense Emphasis"/>
    <w:basedOn w:val="DefaultParagraphFont"/>
    <w:uiPriority w:val="21"/>
    <w:qFormat/>
    <w:rsid w:val="00565784"/>
    <w:rPr>
      <w:i/>
      <w:iCs/>
      <w:color w:val="0F4761" w:themeColor="accent1" w:themeShade="BF"/>
    </w:rPr>
  </w:style>
  <w:style w:type="paragraph" w:styleId="IntenseQuote">
    <w:name w:val="Intense Quote"/>
    <w:basedOn w:val="Normal"/>
    <w:next w:val="Normal"/>
    <w:link w:val="IntenseQuoteChar"/>
    <w:uiPriority w:val="30"/>
    <w:qFormat/>
    <w:rsid w:val="00565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784"/>
    <w:rPr>
      <w:i/>
      <w:iCs/>
      <w:color w:val="0F4761" w:themeColor="accent1" w:themeShade="BF"/>
    </w:rPr>
  </w:style>
  <w:style w:type="character" w:styleId="IntenseReference">
    <w:name w:val="Intense Reference"/>
    <w:basedOn w:val="DefaultParagraphFont"/>
    <w:uiPriority w:val="32"/>
    <w:qFormat/>
    <w:rsid w:val="005657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Hochman</dc:creator>
  <cp:keywords/>
  <dc:description/>
  <cp:lastModifiedBy>Michal Hochman</cp:lastModifiedBy>
  <cp:revision>1</cp:revision>
  <dcterms:created xsi:type="dcterms:W3CDTF">2026-07-20T06:59:00Z</dcterms:created>
  <dcterms:modified xsi:type="dcterms:W3CDTF">2026-07-20T07:00:00Z</dcterms:modified>
</cp:coreProperties>
</file>