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A97728" wp14:paraId="2C078E63" wp14:textId="6ECF7B24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he"/>
        </w:rPr>
      </w:pPr>
      <w:r w:rsidRPr="57A97728" w:rsidR="3C0C87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 clear problem statement</w:t>
      </w:r>
      <w:r w:rsidRPr="57A97728" w:rsidR="3C0C87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he"/>
        </w:rPr>
        <w:t>:</w:t>
      </w:r>
    </w:p>
    <w:p w:rsidR="0AEEA6D9" w:rsidP="57A97728" w:rsidRDefault="0AEEA6D9" w14:paraId="774D52F2" w14:textId="02867879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bidi="he-IL"/>
        </w:rPr>
      </w:pPr>
      <w:r w:rsidRPr="57A97728" w:rsidR="156FF9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bidi="he-IL"/>
        </w:rPr>
        <w:t xml:space="preserve">The car is passive and </w:t>
      </w:r>
      <w:r w:rsidRPr="57A97728" w:rsidR="156FF9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bidi="he-IL"/>
        </w:rPr>
        <w:t>doesnt</w:t>
      </w:r>
      <w:r w:rsidRPr="57A97728" w:rsidR="156FF9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bidi="he-IL"/>
        </w:rPr>
        <w:t xml:space="preserve"> allow active smart driving. It can </w:t>
      </w:r>
      <w:r w:rsidRPr="57A97728" w:rsidR="4FE622D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bidi="he-IL"/>
        </w:rPr>
        <w:t>react, but the reactions are simple (slow down/break/beep). The alerts are “annoying” and distracting</w:t>
      </w:r>
      <w:r w:rsidRPr="57A97728" w:rsidR="17B516F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bidi="he-IL"/>
        </w:rPr>
        <w:t xml:space="preserve"> – “Nanny behavior”.</w:t>
      </w:r>
    </w:p>
    <w:p w:rsidR="17B516F8" w:rsidP="57A97728" w:rsidRDefault="17B516F8" w14:paraId="6DD329E2" w14:textId="508EC9F4">
      <w:pPr>
        <w:pStyle w:val="Normal"/>
      </w:pPr>
      <w:r w:rsidRPr="02AF217F" w:rsidR="5DF8CC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he" w:bidi="he-IL"/>
        </w:rPr>
        <w:t xml:space="preserve">a </w:t>
      </w:r>
      <w:r w:rsidRPr="02AF217F" w:rsidR="5DF8CC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he" w:bidi="he-IL"/>
        </w:rPr>
        <w:t>solution</w:t>
      </w:r>
      <w:r w:rsidRPr="02AF217F" w:rsidR="5DF8CC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he" w:bidi="he-IL"/>
        </w:rPr>
        <w:t xml:space="preserve"> </w:t>
      </w:r>
      <w:r w:rsidRPr="02AF217F" w:rsidR="5DF8CC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he" w:bidi="he-IL"/>
        </w:rPr>
        <w:t>vision</w:t>
      </w:r>
      <w:r w:rsidRPr="02AF217F" w:rsidR="5DF8CC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he" w:bidi="he-IL"/>
        </w:rPr>
        <w:t>:</w:t>
      </w:r>
    </w:p>
    <w:p w:rsidR="17B516F8" w:rsidP="57A97728" w:rsidRDefault="17B516F8" w14:paraId="73A6619A" w14:textId="70846703">
      <w:pPr>
        <w:pStyle w:val="Normal"/>
      </w:pPr>
      <w:r w:rsidRPr="02AF217F" w:rsidR="2DC7D00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bidi="he-IL"/>
        </w:rPr>
        <w:t xml:space="preserve">The car would respond actively and friendly to guide the driver and help them improve their driving. </w:t>
      </w:r>
      <w:r w:rsidRPr="02AF217F" w:rsidR="5DF8CC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bidi="he-IL"/>
        </w:rPr>
        <w:t xml:space="preserve">The car would know how </w:t>
      </w:r>
      <w:r w:rsidRPr="02AF217F" w:rsidR="5DF8CC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bidi="he-IL"/>
        </w:rPr>
        <w:t>the</w:t>
      </w:r>
      <w:r w:rsidRPr="02AF217F" w:rsidR="5DF8CC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bidi="he-IL"/>
        </w:rPr>
        <w:t xml:space="preserve"> react in an active and friendly way to guide the driver and </w:t>
      </w:r>
      <w:r w:rsidRPr="02AF217F" w:rsidR="5DF8CC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bidi="he-IL"/>
        </w:rPr>
        <w:t>helphim</w:t>
      </w:r>
      <w:r w:rsidRPr="02AF217F" w:rsidR="5DF8CC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bidi="he-IL"/>
        </w:rPr>
        <w:t xml:space="preserve"> improve t</w:t>
      </w:r>
      <w:r w:rsidRPr="02AF217F" w:rsidR="36540C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bidi="he-IL"/>
        </w:rPr>
        <w:t>heir driving.</w:t>
      </w:r>
    </w:p>
    <w:p w:rsidR="57A97728" w:rsidP="57A97728" w:rsidRDefault="57A97728" w14:paraId="561EA067" w14:textId="0515038A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</w:pPr>
    </w:p>
    <w:p w:rsidR="3C0C87BE" w:rsidP="57A97728" w:rsidRDefault="3C0C87BE" w14:paraId="0C5A8685" w14:textId="418E54CA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</w:pPr>
      <w:r w:rsidRPr="57A97728" w:rsidR="3C0C87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he" w:bidi="he-IL"/>
        </w:rPr>
        <w:t>Sports</w:t>
      </w:r>
      <w:r w:rsidRPr="57A97728" w:rsidR="3C0C87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he" w:bidi="he-IL"/>
        </w:rPr>
        <w:t xml:space="preserve"> </w:t>
      </w:r>
      <w:r w:rsidRPr="57A97728" w:rsidR="3C0C87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he" w:bidi="he-IL"/>
        </w:rPr>
        <w:t>driving</w:t>
      </w:r>
      <w:r w:rsidRPr="57A97728" w:rsidR="3C0C87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he" w:bidi="he-IL"/>
        </w:rPr>
        <w:t>:</w:t>
      </w:r>
      <w:r>
        <w:br/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 xml:space="preserve">Release 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>power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 xml:space="preserve"> 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>and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 xml:space="preserve"> 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>reduce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 xml:space="preserve"> ADAS 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>with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 xml:space="preserve"> 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>accoring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 xml:space="preserve"> 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>to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 xml:space="preserve"> 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>the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 xml:space="preserve"> 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>drivers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 xml:space="preserve">’ 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>progress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 xml:space="preserve"> 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>and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 xml:space="preserve"> 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>capabilities</w:t>
      </w:r>
      <w:r w:rsidRPr="57A97728" w:rsidR="7C929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e" w:bidi="he-IL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D77F32"/>
    <w:rsid w:val="02AF217F"/>
    <w:rsid w:val="07B7820B"/>
    <w:rsid w:val="0AEEA6D9"/>
    <w:rsid w:val="11EAB2AA"/>
    <w:rsid w:val="156FF9F2"/>
    <w:rsid w:val="17B516F8"/>
    <w:rsid w:val="187FA0D2"/>
    <w:rsid w:val="218B8AB3"/>
    <w:rsid w:val="21E81D92"/>
    <w:rsid w:val="2DC7D005"/>
    <w:rsid w:val="2EC7A8F4"/>
    <w:rsid w:val="311BDE81"/>
    <w:rsid w:val="35AD4DB2"/>
    <w:rsid w:val="36540CD3"/>
    <w:rsid w:val="3C0C87BE"/>
    <w:rsid w:val="3F843258"/>
    <w:rsid w:val="4FE622DE"/>
    <w:rsid w:val="520E4322"/>
    <w:rsid w:val="53D77F32"/>
    <w:rsid w:val="53DE75B5"/>
    <w:rsid w:val="57A97728"/>
    <w:rsid w:val="5B8D5877"/>
    <w:rsid w:val="5DF8CCEC"/>
    <w:rsid w:val="7C9294F4"/>
    <w:rsid w:val="7E9B3157"/>
    <w:rsid w:val="7F58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5FCBF"/>
  <w15:chartTrackingRefBased/>
  <w15:docId w15:val="{143A3FBF-5837-4057-AB64-970F1CB205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77F1782613E840965FA15656F7F00B" ma:contentTypeVersion="11" ma:contentTypeDescription="Create a new document." ma:contentTypeScope="" ma:versionID="f55336d766429b731581924e47fdda82">
  <xsd:schema xmlns:xsd="http://www.w3.org/2001/XMLSchema" xmlns:xs="http://www.w3.org/2001/XMLSchema" xmlns:p="http://schemas.microsoft.com/office/2006/metadata/properties" xmlns:ns2="172a633c-7d28-4fb0-962b-24557a93e6c4" xmlns:ns3="348c2e57-01db-4817-b548-58fd592645ee" targetNamespace="http://schemas.microsoft.com/office/2006/metadata/properties" ma:root="true" ma:fieldsID="97d5ec7cac6d992d2a7d352f0c5add46" ns2:_="" ns3:_="">
    <xsd:import namespace="172a633c-7d28-4fb0-962b-24557a93e6c4"/>
    <xsd:import namespace="348c2e57-01db-4817-b548-58fd592645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2a633c-7d28-4fb0-962b-24557a93e6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23233a5-b502-48c3-b4b5-6955fd0d7d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c2e57-01db-4817-b548-58fd592645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1b31115-9baa-4eee-b10f-3843c37c45c6}" ma:internalName="TaxCatchAll" ma:showField="CatchAllData" ma:web="348c2e57-01db-4817-b548-58fd592645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2a633c-7d28-4fb0-962b-24557a93e6c4">
      <Terms xmlns="http://schemas.microsoft.com/office/infopath/2007/PartnerControls"/>
    </lcf76f155ced4ddcb4097134ff3c332f>
    <TaxCatchAll xmlns="348c2e57-01db-4817-b548-58fd592645ee" xsi:nil="true"/>
  </documentManagement>
</p:properties>
</file>

<file path=customXml/itemProps1.xml><?xml version="1.0" encoding="utf-8"?>
<ds:datastoreItem xmlns:ds="http://schemas.openxmlformats.org/officeDocument/2006/customXml" ds:itemID="{0C6A6686-DB76-4C54-8799-071B4B4E3487}"/>
</file>

<file path=customXml/itemProps2.xml><?xml version="1.0" encoding="utf-8"?>
<ds:datastoreItem xmlns:ds="http://schemas.openxmlformats.org/officeDocument/2006/customXml" ds:itemID="{FA286967-D90E-4167-B6C4-D16290EF2DBA}"/>
</file>

<file path=customXml/itemProps3.xml><?xml version="1.0" encoding="utf-8"?>
<ds:datastoreItem xmlns:ds="http://schemas.openxmlformats.org/officeDocument/2006/customXml" ds:itemID="{50F51BAD-67D8-4D59-9571-24EB6BFCD9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Michal Lev</dc:creator>
  <keywords/>
  <dc:description/>
  <lastModifiedBy>Rim Ghanim</lastModifiedBy>
  <dcterms:created xsi:type="dcterms:W3CDTF">2026-04-23T16:54:19.0000000Z</dcterms:created>
  <dcterms:modified xsi:type="dcterms:W3CDTF">2026-05-05T18:31:08.7223907Z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0x0101003477F1782613E840965FA15656F7F00B</vt:lpwstr>
  </property>
  <property fmtid="{D5CDD505-2E9C-101B-9397-08002B2CF9AE}" pid="3" name="MediaServiceImageTags">
    <vt:lpwstr/>
  </property>
</Properties>
</file>