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B2E5" w14:textId="13322A95" w:rsidR="004C3C2A" w:rsidRDefault="007A72E2">
      <w:pPr>
        <w:pStyle w:val="Textoindependiente"/>
        <w:spacing w:before="82"/>
        <w:ind w:left="748"/>
      </w:pPr>
      <w:bookmarkStart w:id="0" w:name="_Hlk105094066"/>
      <w:r>
        <w:t>Medellín,</w:t>
      </w:r>
      <w:r>
        <w:rPr>
          <w:spacing w:val="-3"/>
        </w:rPr>
        <w:t xml:space="preserve"> </w:t>
      </w:r>
      <w:r w:rsidR="00C433EC">
        <w:t>____</w:t>
      </w:r>
      <w:r w:rsidR="00E35255">
        <w:t xml:space="preserve"> de </w:t>
      </w:r>
      <w:r w:rsidR="00C433EC">
        <w:t>______</w:t>
      </w:r>
      <w:r w:rsidR="00006B7F">
        <w:t xml:space="preserve"> de</w:t>
      </w:r>
      <w:r>
        <w:rPr>
          <w:spacing w:val="-2"/>
        </w:rPr>
        <w:t xml:space="preserve"> </w:t>
      </w:r>
      <w:r>
        <w:t>202</w:t>
      </w:r>
      <w:r w:rsidR="00006B7F">
        <w:t>2</w:t>
      </w:r>
    </w:p>
    <w:p w14:paraId="7157F53F" w14:textId="77777777" w:rsidR="004C3C2A" w:rsidRDefault="004C3C2A">
      <w:pPr>
        <w:pStyle w:val="Textoindependiente"/>
        <w:rPr>
          <w:sz w:val="24"/>
        </w:rPr>
      </w:pPr>
    </w:p>
    <w:p w14:paraId="56686E0B" w14:textId="77777777" w:rsidR="004C3C2A" w:rsidRDefault="004C3C2A">
      <w:pPr>
        <w:pStyle w:val="Textoindependiente"/>
        <w:spacing w:before="1"/>
        <w:rPr>
          <w:sz w:val="20"/>
        </w:rPr>
      </w:pPr>
    </w:p>
    <w:p w14:paraId="7F527515" w14:textId="77777777" w:rsidR="004C3C2A" w:rsidRDefault="007A72E2">
      <w:pPr>
        <w:pStyle w:val="Textoindependiente"/>
        <w:ind w:left="748"/>
      </w:pPr>
      <w:r>
        <w:t>Señores/as</w:t>
      </w:r>
    </w:p>
    <w:p w14:paraId="1962A5B6" w14:textId="5A2AFBCC" w:rsidR="004C3C2A" w:rsidRDefault="00C433EC">
      <w:pPr>
        <w:pStyle w:val="Ttulo2"/>
        <w:ind w:left="748" w:right="0"/>
        <w:jc w:val="left"/>
        <w:rPr>
          <w:u w:val="none"/>
        </w:rPr>
      </w:pPr>
      <w:r>
        <w:rPr>
          <w:u w:val="none"/>
        </w:rPr>
        <w:t>(NOMBRE DE LA ENTIDAD A LA CUAL VA DIRIGIDA LA PETICIÓN DE SOLICITUD DE ACTUALIZACIÓN DE INFORMACIÓN)</w:t>
      </w:r>
    </w:p>
    <w:p w14:paraId="787BECFD" w14:textId="77777777" w:rsidR="004C3C2A" w:rsidRDefault="007A72E2">
      <w:pPr>
        <w:pStyle w:val="Textoindependiente"/>
        <w:spacing w:before="1"/>
        <w:ind w:left="748"/>
      </w:pPr>
      <w:r>
        <w:t>E.S.D</w:t>
      </w:r>
    </w:p>
    <w:p w14:paraId="453F96C1" w14:textId="77777777" w:rsidR="004C3C2A" w:rsidRDefault="004C3C2A">
      <w:pPr>
        <w:pStyle w:val="Textoindependiente"/>
        <w:rPr>
          <w:sz w:val="20"/>
        </w:rPr>
      </w:pPr>
    </w:p>
    <w:p w14:paraId="338732DF" w14:textId="77777777" w:rsidR="004C3C2A" w:rsidRDefault="004C3C2A">
      <w:pPr>
        <w:pStyle w:val="Textoindependiente"/>
        <w:rPr>
          <w:sz w:val="20"/>
        </w:rPr>
      </w:pPr>
    </w:p>
    <w:p w14:paraId="64B756CC" w14:textId="77777777" w:rsidR="004C3C2A" w:rsidRDefault="004C3C2A">
      <w:pPr>
        <w:pStyle w:val="Textoindependiente"/>
        <w:rPr>
          <w:sz w:val="20"/>
        </w:rPr>
      </w:pPr>
    </w:p>
    <w:p w14:paraId="6889BC61" w14:textId="77777777" w:rsidR="004C3C2A" w:rsidRDefault="004C3C2A">
      <w:pPr>
        <w:pStyle w:val="Textoindependiente"/>
        <w:spacing w:before="4"/>
      </w:pPr>
    </w:p>
    <w:p w14:paraId="070CC124" w14:textId="77777777" w:rsidR="004C3C2A" w:rsidRDefault="004C3C2A">
      <w:pPr>
        <w:sectPr w:rsidR="004C3C2A">
          <w:footerReference w:type="default" r:id="rId8"/>
          <w:type w:val="continuous"/>
          <w:pgSz w:w="12240" w:h="15840"/>
          <w:pgMar w:top="1300" w:right="1460" w:bottom="1300" w:left="1520" w:header="720" w:footer="1105" w:gutter="0"/>
          <w:pgNumType w:start="1"/>
          <w:cols w:space="720"/>
        </w:sectPr>
      </w:pPr>
    </w:p>
    <w:p w14:paraId="0C718DCE" w14:textId="0382A481" w:rsidR="00165314" w:rsidRDefault="00BB30BF" w:rsidP="00C433EC">
      <w:pPr>
        <w:pStyle w:val="Ttulo2"/>
        <w:spacing w:before="102"/>
        <w:ind w:left="0" w:right="-8"/>
        <w:jc w:val="left"/>
        <w:rPr>
          <w:spacing w:val="1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8304" behindDoc="1" locked="0" layoutInCell="1" allowOverlap="1" wp14:anchorId="0D987DAA" wp14:editId="61041B1E">
                <wp:simplePos x="0" y="0"/>
                <wp:positionH relativeFrom="page">
                  <wp:posOffset>1352550</wp:posOffset>
                </wp:positionH>
                <wp:positionV relativeFrom="paragraph">
                  <wp:posOffset>31115</wp:posOffset>
                </wp:positionV>
                <wp:extent cx="5419725" cy="1181100"/>
                <wp:effectExtent l="0" t="0" r="9525" b="0"/>
                <wp:wrapNone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1181100"/>
                          <a:chOff x="2130" y="56"/>
                          <a:chExt cx="8535" cy="1364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40" y="73"/>
                            <a:ext cx="8516" cy="47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140" y="56"/>
                            <a:ext cx="8516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40" y="548"/>
                            <a:ext cx="8515" cy="85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2130" y="55"/>
                            <a:ext cx="8535" cy="1364"/>
                          </a:xfrm>
                          <a:custGeom>
                            <a:avLst/>
                            <a:gdLst>
                              <a:gd name="T0" fmla="+- 0 10665 2130"/>
                              <a:gd name="T1" fmla="*/ T0 w 8535"/>
                              <a:gd name="T2" fmla="+- 0 56 56"/>
                              <a:gd name="T3" fmla="*/ 56 h 1364"/>
                              <a:gd name="T4" fmla="+- 0 10655 2130"/>
                              <a:gd name="T5" fmla="*/ T4 w 8535"/>
                              <a:gd name="T6" fmla="+- 0 56 56"/>
                              <a:gd name="T7" fmla="*/ 56 h 1364"/>
                              <a:gd name="T8" fmla="+- 0 10655 2130"/>
                              <a:gd name="T9" fmla="*/ T8 w 8535"/>
                              <a:gd name="T10" fmla="+- 0 1404 56"/>
                              <a:gd name="T11" fmla="*/ 1404 h 1364"/>
                              <a:gd name="T12" fmla="+- 0 2140 2130"/>
                              <a:gd name="T13" fmla="*/ T12 w 8535"/>
                              <a:gd name="T14" fmla="+- 0 1404 56"/>
                              <a:gd name="T15" fmla="*/ 1404 h 1364"/>
                              <a:gd name="T16" fmla="+- 0 2140 2130"/>
                              <a:gd name="T17" fmla="*/ T16 w 8535"/>
                              <a:gd name="T18" fmla="+- 0 56 56"/>
                              <a:gd name="T19" fmla="*/ 56 h 1364"/>
                              <a:gd name="T20" fmla="+- 0 2130 2130"/>
                              <a:gd name="T21" fmla="*/ T20 w 8535"/>
                              <a:gd name="T22" fmla="+- 0 56 56"/>
                              <a:gd name="T23" fmla="*/ 56 h 1364"/>
                              <a:gd name="T24" fmla="+- 0 2130 2130"/>
                              <a:gd name="T25" fmla="*/ T24 w 8535"/>
                              <a:gd name="T26" fmla="+- 0 1404 56"/>
                              <a:gd name="T27" fmla="*/ 1404 h 1364"/>
                              <a:gd name="T28" fmla="+- 0 2130 2130"/>
                              <a:gd name="T29" fmla="*/ T28 w 8535"/>
                              <a:gd name="T30" fmla="+- 0 1420 56"/>
                              <a:gd name="T31" fmla="*/ 1420 h 1364"/>
                              <a:gd name="T32" fmla="+- 0 10665 2130"/>
                              <a:gd name="T33" fmla="*/ T32 w 8535"/>
                              <a:gd name="T34" fmla="+- 0 1420 56"/>
                              <a:gd name="T35" fmla="*/ 1420 h 1364"/>
                              <a:gd name="T36" fmla="+- 0 10665 2130"/>
                              <a:gd name="T37" fmla="*/ T36 w 8535"/>
                              <a:gd name="T38" fmla="+- 0 1404 56"/>
                              <a:gd name="T39" fmla="*/ 1404 h 1364"/>
                              <a:gd name="T40" fmla="+- 0 10665 2130"/>
                              <a:gd name="T41" fmla="*/ T40 w 8535"/>
                              <a:gd name="T42" fmla="+- 0 56 56"/>
                              <a:gd name="T43" fmla="*/ 56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35" h="1364">
                                <a:moveTo>
                                  <a:pt x="8535" y="0"/>
                                </a:moveTo>
                                <a:lnTo>
                                  <a:pt x="8525" y="0"/>
                                </a:lnTo>
                                <a:lnTo>
                                  <a:pt x="8525" y="1348"/>
                                </a:lnTo>
                                <a:lnTo>
                                  <a:pt x="10" y="134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8"/>
                                </a:lnTo>
                                <a:lnTo>
                                  <a:pt x="0" y="1364"/>
                                </a:lnTo>
                                <a:lnTo>
                                  <a:pt x="8535" y="1364"/>
                                </a:lnTo>
                                <a:lnTo>
                                  <a:pt x="8535" y="1348"/>
                                </a:lnTo>
                                <a:lnTo>
                                  <a:pt x="8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D384C" id="Group 9" o:spid="_x0000_s1026" style="position:absolute;margin-left:106.5pt;margin-top:2.45pt;width:426.75pt;height:93pt;z-index:-15858176;mso-position-horizontal-relative:page" coordorigin="2130,56" coordsize="8535,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">
                <v:rect id="Rectangle 13" o:spid="_x0000_s1027" style="position:absolute;left:2140;top:73;width:851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" fillcolor="#ccc" stroked="f"/>
                <v:rect id="Rectangle 12" o:spid="_x0000_s1028" style="position:absolute;left:2140;top:56;width:8516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11" o:spid="_x0000_s1029" style="position:absolute;left:2140;top:548;width:8515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" fillcolor="#ccc" stroked="f"/>
                <v:shape id="Freeform 10" o:spid="_x0000_s1030" style="position:absolute;left:2130;top:55;width:8535;height:1364;visibility:visible;mso-wrap-style:square;v-text-anchor:top" coordsize="8535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" path="m8535,r-10,l8525,1348r-8515,l10,,,,,1348r,16l8535,1364r,-16l8535,xe" fillcolor="black" stroked="f">
                  <v:path arrowok="t" o:connecttype="custom" o:connectlocs="8535,56;8525,56;8525,1404;10,1404;10,56;0,56;0,1404;0,1420;8535,1420;8535,1404;8535,56" o:connectangles="0,0,0,0,0,0,0,0,0,0,0"/>
                </v:shape>
                <w10:wrap anchorx="page"/>
              </v:group>
            </w:pict>
          </mc:Fallback>
        </mc:AlternateContent>
      </w:r>
      <w:r w:rsidR="00C433EC">
        <w:rPr>
          <w:u w:val="none"/>
        </w:rPr>
        <w:t xml:space="preserve">     </w:t>
      </w:r>
      <w:r w:rsidR="007A72E2">
        <w:rPr>
          <w:u w:val="none"/>
        </w:rPr>
        <w:t>ASUNTO</w:t>
      </w:r>
      <w:r w:rsidR="007A72E2">
        <w:rPr>
          <w:spacing w:val="1"/>
          <w:u w:val="none"/>
        </w:rPr>
        <w:t xml:space="preserve"> </w:t>
      </w:r>
    </w:p>
    <w:p w14:paraId="3F272A3E" w14:textId="628EB051" w:rsidR="00165314" w:rsidRDefault="00C433EC" w:rsidP="00C433EC">
      <w:pPr>
        <w:pStyle w:val="Ttulo2"/>
        <w:spacing w:before="102"/>
        <w:ind w:left="0" w:right="-8"/>
        <w:jc w:val="left"/>
        <w:rPr>
          <w:spacing w:val="-130"/>
          <w:u w:val="none"/>
        </w:rPr>
      </w:pPr>
      <w:r>
        <w:rPr>
          <w:spacing w:val="-1"/>
          <w:u w:val="none"/>
        </w:rPr>
        <w:t xml:space="preserve">     </w:t>
      </w:r>
      <w:r w:rsidR="007A72E2">
        <w:rPr>
          <w:spacing w:val="-1"/>
          <w:u w:val="none"/>
        </w:rPr>
        <w:t>PETICIONARI</w:t>
      </w:r>
      <w:r w:rsidR="00E35255">
        <w:rPr>
          <w:spacing w:val="-1"/>
          <w:u w:val="none"/>
        </w:rPr>
        <w:t>O</w:t>
      </w:r>
      <w:r w:rsidR="007A72E2">
        <w:rPr>
          <w:spacing w:val="-130"/>
          <w:u w:val="none"/>
        </w:rPr>
        <w:t xml:space="preserve"> </w:t>
      </w:r>
    </w:p>
    <w:p w14:paraId="0F5A24C6" w14:textId="772ED193" w:rsidR="004C3C2A" w:rsidRDefault="00C433EC" w:rsidP="00C433EC">
      <w:pPr>
        <w:pStyle w:val="Ttulo2"/>
        <w:spacing w:before="102"/>
        <w:ind w:left="0" w:right="-8"/>
        <w:jc w:val="left"/>
        <w:rPr>
          <w:u w:val="none"/>
        </w:rPr>
      </w:pPr>
      <w:r>
        <w:rPr>
          <w:u w:val="none"/>
        </w:rPr>
        <w:t xml:space="preserve">     </w:t>
      </w:r>
      <w:r w:rsidR="007A72E2">
        <w:rPr>
          <w:u w:val="none"/>
        </w:rPr>
        <w:t>PETICIONADA</w:t>
      </w:r>
    </w:p>
    <w:p w14:paraId="04A513E5" w14:textId="75D1DEAD" w:rsidR="00165314" w:rsidRDefault="007A72E2">
      <w:pPr>
        <w:pStyle w:val="Textoindependiente"/>
        <w:spacing w:before="102" w:line="242" w:lineRule="auto"/>
        <w:ind w:left="503" w:right="2971" w:firstLine="4"/>
      </w:pPr>
      <w:r>
        <w:br w:type="column"/>
      </w:r>
      <w:r>
        <w:t>DERECHO</w:t>
      </w:r>
      <w:r>
        <w:rPr>
          <w:spacing w:val="132"/>
        </w:rPr>
        <w:t xml:space="preserve"> </w:t>
      </w:r>
      <w:r>
        <w:t>PETICIÓN</w:t>
      </w:r>
      <w:r>
        <w:rPr>
          <w:spacing w:val="1"/>
        </w:rPr>
        <w:t xml:space="preserve"> </w:t>
      </w:r>
    </w:p>
    <w:p w14:paraId="0F587C0D" w14:textId="15C345EB" w:rsidR="00165314" w:rsidRDefault="00C433EC">
      <w:pPr>
        <w:pStyle w:val="Textoindependiente"/>
        <w:spacing w:before="102" w:line="242" w:lineRule="auto"/>
        <w:ind w:left="503" w:right="2971" w:firstLine="4"/>
      </w:pPr>
      <w:r>
        <w:t>________________________</w:t>
      </w:r>
    </w:p>
    <w:p w14:paraId="6E4D71DD" w14:textId="2C162AE4" w:rsidR="00C433EC" w:rsidRDefault="00C433EC" w:rsidP="00C433EC">
      <w:pPr>
        <w:pStyle w:val="Ttulo2"/>
        <w:ind w:left="748" w:right="0"/>
        <w:jc w:val="left"/>
        <w:rPr>
          <w:u w:val="none"/>
        </w:rPr>
      </w:pPr>
      <w:r>
        <w:rPr>
          <w:u w:val="none"/>
        </w:rPr>
        <w:t>(NOMBRE DE LA ENTIDAD A LA CUAL VA DIRIGIDA LA PETICIÓN DE SOLICITUD DE ACTUALIZACIÓN DE INFORMACIÓN)</w:t>
      </w:r>
    </w:p>
    <w:p w14:paraId="69782D30" w14:textId="77777777" w:rsidR="00C433EC" w:rsidRDefault="00C433EC" w:rsidP="00C433EC">
      <w:pPr>
        <w:pStyle w:val="Ttulo2"/>
        <w:ind w:left="748" w:right="0"/>
        <w:jc w:val="left"/>
        <w:rPr>
          <w:u w:val="none"/>
        </w:rPr>
      </w:pPr>
    </w:p>
    <w:p w14:paraId="1041773B" w14:textId="4F9C9E6C" w:rsidR="004C3C2A" w:rsidRDefault="007A72E2">
      <w:pPr>
        <w:pStyle w:val="Textoindependiente"/>
        <w:spacing w:before="102" w:line="242" w:lineRule="auto"/>
        <w:ind w:left="503" w:right="2971" w:firstLine="4"/>
      </w:pPr>
      <w:r>
        <w:rPr>
          <w:spacing w:val="-129"/>
        </w:rPr>
        <w:t xml:space="preserve"> </w:t>
      </w:r>
    </w:p>
    <w:p w14:paraId="3A87C7DC" w14:textId="77777777" w:rsidR="004C3C2A" w:rsidRDefault="004C3C2A">
      <w:pPr>
        <w:spacing w:line="242" w:lineRule="auto"/>
        <w:sectPr w:rsidR="004C3C2A">
          <w:type w:val="continuous"/>
          <w:pgSz w:w="12240" w:h="15840"/>
          <w:pgMar w:top="1300" w:right="1460" w:bottom="1300" w:left="1520" w:header="720" w:footer="720" w:gutter="0"/>
          <w:cols w:num="2" w:space="720" w:equalWidth="0">
            <w:col w:w="2309" w:space="40"/>
            <w:col w:w="6911"/>
          </w:cols>
        </w:sectPr>
      </w:pPr>
    </w:p>
    <w:p w14:paraId="060B09F5" w14:textId="77777777" w:rsidR="004C3C2A" w:rsidRDefault="004C3C2A">
      <w:pPr>
        <w:pStyle w:val="Textoindependiente"/>
        <w:rPr>
          <w:sz w:val="20"/>
        </w:rPr>
      </w:pPr>
    </w:p>
    <w:p w14:paraId="6E3D466C" w14:textId="77777777" w:rsidR="004C3C2A" w:rsidRDefault="004C3C2A">
      <w:pPr>
        <w:pStyle w:val="Textoindependiente"/>
        <w:spacing w:before="3"/>
        <w:rPr>
          <w:sz w:val="20"/>
        </w:rPr>
      </w:pPr>
    </w:p>
    <w:p w14:paraId="3FC380AA" w14:textId="325B8F8E" w:rsidR="004C3C2A" w:rsidRDefault="00C433EC">
      <w:pPr>
        <w:spacing w:before="101"/>
        <w:ind w:left="748" w:right="228"/>
        <w:jc w:val="both"/>
        <w:rPr>
          <w:b/>
        </w:rPr>
      </w:pPr>
      <w:r>
        <w:rPr>
          <w:b/>
        </w:rPr>
        <w:t>……………………………………………………………………………………………</w:t>
      </w:r>
      <w:r w:rsidR="00E35255">
        <w:rPr>
          <w:b/>
        </w:rPr>
        <w:t xml:space="preserve"> </w:t>
      </w:r>
      <w:r w:rsidR="00E35255" w:rsidRPr="00C433EC">
        <w:rPr>
          <w:bCs/>
        </w:rPr>
        <w:t>identificado</w:t>
      </w:r>
      <w:r w:rsidR="007A72E2">
        <w:rPr>
          <w:spacing w:val="1"/>
        </w:rPr>
        <w:t xml:space="preserve"> </w:t>
      </w:r>
      <w:r w:rsidR="007A72E2">
        <w:t>con</w:t>
      </w:r>
      <w:r w:rsidR="007A72E2">
        <w:rPr>
          <w:spacing w:val="1"/>
        </w:rPr>
        <w:t xml:space="preserve"> </w:t>
      </w:r>
      <w:r w:rsidR="007A72E2">
        <w:t>la cedula</w:t>
      </w:r>
      <w:r w:rsidR="007A72E2">
        <w:rPr>
          <w:spacing w:val="1"/>
        </w:rPr>
        <w:t xml:space="preserve"> </w:t>
      </w:r>
      <w:r w:rsidR="007A72E2">
        <w:t>de</w:t>
      </w:r>
      <w:r w:rsidR="007A72E2">
        <w:rPr>
          <w:spacing w:val="-130"/>
        </w:rPr>
        <w:t xml:space="preserve"> </w:t>
      </w:r>
      <w:r w:rsidR="007A72E2">
        <w:t xml:space="preserve">ciudadanía </w:t>
      </w:r>
      <w:r>
        <w:rPr>
          <w:b/>
        </w:rPr>
        <w:t>………………………………………………</w:t>
      </w:r>
      <w:r w:rsidR="00E35255">
        <w:rPr>
          <w:b/>
        </w:rPr>
        <w:t xml:space="preserve"> </w:t>
      </w:r>
      <w:r w:rsidR="00E35255" w:rsidRPr="00C433EC">
        <w:rPr>
          <w:bCs/>
          <w:spacing w:val="132"/>
        </w:rPr>
        <w:t>acudo</w:t>
      </w:r>
      <w:r w:rsidR="007A72E2">
        <w:t xml:space="preserve"> ante usted respetuosamente,</w:t>
      </w:r>
      <w:r w:rsidR="007A72E2">
        <w:rPr>
          <w:spacing w:val="1"/>
        </w:rPr>
        <w:t xml:space="preserve"> </w:t>
      </w:r>
      <w:r w:rsidR="007A72E2">
        <w:t xml:space="preserve">para promover </w:t>
      </w:r>
      <w:r w:rsidR="007A72E2">
        <w:rPr>
          <w:b/>
        </w:rPr>
        <w:t>DERECHO DE PETICIÓN</w:t>
      </w:r>
      <w:r w:rsidR="007A72E2">
        <w:t>, de conformidad con lo</w:t>
      </w:r>
      <w:r w:rsidR="007A72E2">
        <w:rPr>
          <w:spacing w:val="1"/>
        </w:rPr>
        <w:t xml:space="preserve"> </w:t>
      </w:r>
      <w:r w:rsidR="007A72E2">
        <w:t>establecido en el artículo 23 de la Constitución Política y</w:t>
      </w:r>
      <w:r w:rsidR="007A72E2">
        <w:rPr>
          <w:spacing w:val="1"/>
        </w:rPr>
        <w:t xml:space="preserve"> </w:t>
      </w:r>
      <w:r w:rsidR="007A72E2">
        <w:t>Artículos</w:t>
      </w:r>
      <w:r w:rsidR="007A72E2">
        <w:rPr>
          <w:spacing w:val="-8"/>
        </w:rPr>
        <w:t xml:space="preserve"> </w:t>
      </w:r>
      <w:r w:rsidR="007A72E2">
        <w:t>5</w:t>
      </w:r>
      <w:r w:rsidR="007A72E2">
        <w:rPr>
          <w:spacing w:val="-8"/>
        </w:rPr>
        <w:t xml:space="preserve"> </w:t>
      </w:r>
      <w:r w:rsidR="007A72E2">
        <w:t>y</w:t>
      </w:r>
      <w:r w:rsidR="007A72E2">
        <w:rPr>
          <w:spacing w:val="-7"/>
        </w:rPr>
        <w:t xml:space="preserve"> </w:t>
      </w:r>
      <w:r w:rsidR="007A72E2">
        <w:t>ss.</w:t>
      </w:r>
      <w:r w:rsidR="007A72E2">
        <w:rPr>
          <w:spacing w:val="-5"/>
        </w:rPr>
        <w:t xml:space="preserve"> </w:t>
      </w:r>
      <w:r w:rsidR="007A72E2">
        <w:t>Del</w:t>
      </w:r>
      <w:r w:rsidR="007A72E2">
        <w:rPr>
          <w:spacing w:val="-8"/>
        </w:rPr>
        <w:t xml:space="preserve"> </w:t>
      </w:r>
      <w:r w:rsidR="007A72E2">
        <w:t>Código</w:t>
      </w:r>
      <w:r w:rsidR="007A72E2">
        <w:rPr>
          <w:spacing w:val="-7"/>
        </w:rPr>
        <w:t xml:space="preserve"> </w:t>
      </w:r>
      <w:r w:rsidR="007A72E2">
        <w:t>Contencioso</w:t>
      </w:r>
      <w:r w:rsidR="007A72E2">
        <w:rPr>
          <w:spacing w:val="-8"/>
        </w:rPr>
        <w:t xml:space="preserve"> </w:t>
      </w:r>
      <w:r w:rsidR="007A72E2">
        <w:t>Administrativo,</w:t>
      </w:r>
      <w:r w:rsidR="007A72E2">
        <w:rPr>
          <w:spacing w:val="-7"/>
        </w:rPr>
        <w:t xml:space="preserve"> </w:t>
      </w:r>
      <w:r w:rsidR="007A72E2">
        <w:t>con</w:t>
      </w:r>
      <w:r w:rsidR="007A72E2">
        <w:rPr>
          <w:spacing w:val="-8"/>
        </w:rPr>
        <w:t xml:space="preserve"> </w:t>
      </w:r>
      <w:r w:rsidR="007A72E2">
        <w:t>el</w:t>
      </w:r>
      <w:r w:rsidR="007A72E2">
        <w:rPr>
          <w:spacing w:val="-130"/>
        </w:rPr>
        <w:t xml:space="preserve"> </w:t>
      </w:r>
      <w:r w:rsidR="007A72E2">
        <w:t xml:space="preserve">objeto de su entidad se sirva </w:t>
      </w:r>
      <w:r w:rsidR="007A72E2">
        <w:rPr>
          <w:b/>
        </w:rPr>
        <w:t>actualizar mi información en lo</w:t>
      </w:r>
      <w:r w:rsidR="007A72E2">
        <w:rPr>
          <w:b/>
          <w:spacing w:val="1"/>
        </w:rPr>
        <w:t xml:space="preserve"> </w:t>
      </w:r>
      <w:r w:rsidR="007A72E2">
        <w:rPr>
          <w:b/>
        </w:rPr>
        <w:t xml:space="preserve">relacionado con mi nombre a </w:t>
      </w:r>
      <w:r>
        <w:rPr>
          <w:b/>
        </w:rPr>
        <w:t>……………………………………………………………………………</w:t>
      </w:r>
      <w:r w:rsidR="00E35255">
        <w:rPr>
          <w:b/>
        </w:rPr>
        <w:t xml:space="preserve"> y</w:t>
      </w:r>
      <w:r w:rsidR="007A72E2">
        <w:rPr>
          <w:b/>
          <w:spacing w:val="1"/>
        </w:rPr>
        <w:t xml:space="preserve"> </w:t>
      </w:r>
      <w:r w:rsidR="007A72E2">
        <w:rPr>
          <w:b/>
        </w:rPr>
        <w:t>componente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de</w:t>
      </w:r>
      <w:r w:rsidR="007A72E2">
        <w:rPr>
          <w:b/>
          <w:spacing w:val="-16"/>
        </w:rPr>
        <w:t xml:space="preserve"> </w:t>
      </w:r>
      <w:r w:rsidR="007A72E2">
        <w:rPr>
          <w:b/>
        </w:rPr>
        <w:t>sexo</w:t>
      </w:r>
      <w:r w:rsidR="007A72E2">
        <w:rPr>
          <w:b/>
          <w:spacing w:val="-13"/>
        </w:rPr>
        <w:t xml:space="preserve"> </w:t>
      </w:r>
      <w:r w:rsidR="007A72E2">
        <w:rPr>
          <w:b/>
        </w:rPr>
        <w:t>a</w:t>
      </w:r>
      <w:r w:rsidR="007A72E2">
        <w:rPr>
          <w:b/>
          <w:spacing w:val="-17"/>
        </w:rPr>
        <w:t xml:space="preserve"> </w:t>
      </w:r>
      <w:r>
        <w:rPr>
          <w:b/>
        </w:rPr>
        <w:t>…………………………………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en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la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base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de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datos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de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su</w:t>
      </w:r>
      <w:r w:rsidR="007A72E2">
        <w:rPr>
          <w:b/>
          <w:spacing w:val="-17"/>
        </w:rPr>
        <w:t xml:space="preserve"> </w:t>
      </w:r>
      <w:r w:rsidR="007A72E2">
        <w:rPr>
          <w:b/>
        </w:rPr>
        <w:t>entidad.</w:t>
      </w:r>
    </w:p>
    <w:p w14:paraId="4A2BD518" w14:textId="77777777" w:rsidR="004C3C2A" w:rsidRDefault="004C3C2A">
      <w:pPr>
        <w:pStyle w:val="Textoindependiente"/>
        <w:spacing w:before="10"/>
        <w:rPr>
          <w:b/>
          <w:sz w:val="21"/>
        </w:rPr>
      </w:pPr>
    </w:p>
    <w:p w14:paraId="0E9AE3AC" w14:textId="77777777" w:rsidR="004C3C2A" w:rsidRDefault="007A72E2">
      <w:pPr>
        <w:pStyle w:val="Textoindependiente"/>
        <w:ind w:left="850" w:right="352"/>
        <w:jc w:val="center"/>
      </w:pPr>
      <w:r>
        <w:t>Esta</w:t>
      </w:r>
      <w:r>
        <w:rPr>
          <w:spacing w:val="-4"/>
        </w:rPr>
        <w:t xml:space="preserve"> </w:t>
      </w:r>
      <w:r>
        <w:t>petición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fundamenta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siguientes:</w:t>
      </w:r>
    </w:p>
    <w:p w14:paraId="671CEAD0" w14:textId="77777777" w:rsidR="004C3C2A" w:rsidRDefault="004C3C2A">
      <w:pPr>
        <w:pStyle w:val="Textoindependiente"/>
        <w:rPr>
          <w:sz w:val="20"/>
        </w:rPr>
      </w:pPr>
    </w:p>
    <w:p w14:paraId="5B6929A4" w14:textId="3D37DB49" w:rsidR="004C3C2A" w:rsidRDefault="00BB30BF">
      <w:pPr>
        <w:pStyle w:val="Textoindependiente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19A226" wp14:editId="0BCC71D6">
                <wp:simplePos x="0" y="0"/>
                <wp:positionH relativeFrom="page">
                  <wp:posOffset>1369060</wp:posOffset>
                </wp:positionH>
                <wp:positionV relativeFrom="paragraph">
                  <wp:posOffset>177800</wp:posOffset>
                </wp:positionV>
                <wp:extent cx="5345430" cy="165100"/>
                <wp:effectExtent l="6985" t="12065" r="10160" b="13335"/>
                <wp:wrapTopAndBottom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651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FA24" w14:textId="77777777" w:rsidR="004C3C2A" w:rsidRDefault="007A72E2">
                            <w:pPr>
                              <w:spacing w:before="18" w:line="232" w:lineRule="exact"/>
                              <w:ind w:left="3194" w:right="319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HECHOS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9A22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7.8pt;margin-top:14pt;width:420.9pt;height:1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" fillcolor="#bdbdbd" strokeweight=".48pt">
                <v:textbox inset="0,0,0,0">
                  <w:txbxContent>
                    <w:p w14:paraId="6EB6FA24" w14:textId="77777777" w:rsidR="004C3C2A" w:rsidRDefault="007A72E2">
                      <w:pPr>
                        <w:spacing w:before="18" w:line="232" w:lineRule="exact"/>
                        <w:ind w:left="3194" w:right="319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HECHOS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38566C" w14:textId="260D6766" w:rsidR="00B3574D" w:rsidRPr="00B3574D" w:rsidRDefault="007A72E2" w:rsidP="00B3574D">
      <w:pPr>
        <w:pStyle w:val="Textoindependiente"/>
        <w:spacing w:before="185"/>
        <w:ind w:left="748" w:right="226"/>
        <w:jc w:val="both"/>
        <w:rPr>
          <w:bCs/>
        </w:rPr>
      </w:pPr>
      <w:r>
        <w:rPr>
          <w:b/>
        </w:rPr>
        <w:t xml:space="preserve">PRIMERO: </w:t>
      </w:r>
      <w:r w:rsidR="00B3574D" w:rsidRPr="00B3574D">
        <w:rPr>
          <w:bCs/>
        </w:rPr>
        <w:t>Soy un hombre trans cuando nací me fue asignado el sexo femenino a partir de un certificado médico en el que se indicó “nacida viva” y posteriormente dicho acto fue legalizado a través de un registro civil de nacimiento en el que se aposento dicha determinación. Asimismo, mi familia y la sociedad me asignaron el género femenino, sin embargo, a medida que fui creciendo asumí que no me identificaba con ese rol de género impuesto. Al pasar los años y al ser más consciente de mi cuerpo, de mi mente y de mi sentir empecé a construir una identidad y expresión de género masculina la cual me permite expresarme y sentirme como soy.</w:t>
      </w:r>
    </w:p>
    <w:p w14:paraId="6C6F70FC" w14:textId="5D6391CE" w:rsidR="004C3C2A" w:rsidRPr="00B3574D" w:rsidRDefault="00B3574D" w:rsidP="00B3574D">
      <w:pPr>
        <w:pStyle w:val="Textoindependiente"/>
        <w:spacing w:before="185"/>
        <w:ind w:left="748" w:right="226"/>
        <w:jc w:val="both"/>
        <w:rPr>
          <w:bCs/>
        </w:rPr>
      </w:pPr>
      <w:r w:rsidRPr="00B3574D">
        <w:rPr>
          <w:bCs/>
        </w:rPr>
        <w:t xml:space="preserve">“Las masculinidades trans comprenden a las personas que fueron asignadas al género femenino al momento del nacimiento, pero su identidad de género se inscribe en el ámbito de lo social y culturalmente construido, concebido y leído como masculino. Los </w:t>
      </w:r>
      <w:r w:rsidRPr="00B3574D">
        <w:rPr>
          <w:bCs/>
        </w:rPr>
        <w:lastRenderedPageBreak/>
        <w:t>términos “hombre trans”, “trans masculino”, o bien “varón trans”, suelen ser los más utilizados por este grupo de personas”</w:t>
      </w:r>
      <w:r w:rsidRPr="00B3574D">
        <w:rPr>
          <w:rStyle w:val="Refdenotaalpie"/>
          <w:bCs/>
        </w:rPr>
        <w:footnoteReference w:id="1"/>
      </w:r>
    </w:p>
    <w:p w14:paraId="0A4E6FC8" w14:textId="77777777" w:rsidR="004C3C2A" w:rsidRDefault="004C3C2A">
      <w:pPr>
        <w:pStyle w:val="Textoindependiente"/>
        <w:spacing w:before="5"/>
      </w:pPr>
    </w:p>
    <w:p w14:paraId="7E23056C" w14:textId="77777777" w:rsidR="004C3C2A" w:rsidRDefault="007A72E2">
      <w:pPr>
        <w:pStyle w:val="Textoindependiente"/>
        <w:spacing w:before="1"/>
        <w:ind w:left="748" w:right="233"/>
        <w:jc w:val="both"/>
      </w:pPr>
      <w:r>
        <w:rPr>
          <w:b/>
        </w:rPr>
        <w:t xml:space="preserve">SEGUNDO: </w:t>
      </w:r>
      <w:r>
        <w:t>He tomado decisiones contundentes en mi vida para</w:t>
      </w:r>
      <w:r>
        <w:rPr>
          <w:spacing w:val="1"/>
        </w:rPr>
        <w:t xml:space="preserve"> </w:t>
      </w:r>
      <w:r>
        <w:t>asumirme como realmente me identifico, esto es haber llevado a</w:t>
      </w:r>
      <w:r>
        <w:rPr>
          <w:spacing w:val="-130"/>
        </w:rPr>
        <w:t xml:space="preserve"> </w:t>
      </w:r>
      <w:r>
        <w:t>cabo</w:t>
      </w:r>
      <w:r>
        <w:rPr>
          <w:spacing w:val="-20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trámite</w:t>
      </w:r>
      <w:r>
        <w:rPr>
          <w:spacing w:val="-2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cambio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y</w:t>
      </w:r>
      <w:r>
        <w:rPr>
          <w:spacing w:val="99"/>
        </w:rPr>
        <w:t xml:space="preserve"> </w:t>
      </w:r>
      <w:r>
        <w:t>corrección</w:t>
      </w:r>
      <w:r>
        <w:rPr>
          <w:spacing w:val="-19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componente</w:t>
      </w:r>
      <w:r>
        <w:rPr>
          <w:spacing w:val="-129"/>
        </w:rPr>
        <w:t xml:space="preserve"> </w:t>
      </w:r>
      <w:r>
        <w:t>de sexo en mi registro civil de nacimiento y cédula de</w:t>
      </w:r>
      <w:r>
        <w:rPr>
          <w:spacing w:val="1"/>
        </w:rPr>
        <w:t xml:space="preserve"> </w:t>
      </w:r>
      <w:r>
        <w:t>ciudadanía.</w:t>
      </w:r>
    </w:p>
    <w:p w14:paraId="2094022A" w14:textId="77777777" w:rsidR="004C3C2A" w:rsidRDefault="004C3C2A">
      <w:pPr>
        <w:pStyle w:val="Textoindependiente"/>
        <w:spacing w:before="8"/>
        <w:rPr>
          <w:sz w:val="21"/>
        </w:rPr>
      </w:pPr>
    </w:p>
    <w:p w14:paraId="7792A731" w14:textId="281BA392" w:rsidR="00E35255" w:rsidRDefault="007A72E2" w:rsidP="00E35255">
      <w:pPr>
        <w:pStyle w:val="Textoindependiente"/>
        <w:ind w:left="748" w:right="231"/>
        <w:jc w:val="both"/>
      </w:pPr>
      <w:r>
        <w:rPr>
          <w:b/>
        </w:rPr>
        <w:t xml:space="preserve">TERCERO: </w:t>
      </w:r>
      <w:r>
        <w:t>La corte constitucional en la Sentencia T 771 de 2013</w:t>
      </w:r>
      <w:r>
        <w:rPr>
          <w:spacing w:val="-130"/>
        </w:rPr>
        <w:t xml:space="preserve"> </w:t>
      </w:r>
      <w:r>
        <w:t>frente a las personas trans indica: “El término transgénero</w:t>
      </w:r>
      <w:r>
        <w:rPr>
          <w:spacing w:val="1"/>
        </w:rPr>
        <w:t xml:space="preserve"> </w:t>
      </w:r>
      <w:r>
        <w:t>constituye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denominación</w:t>
      </w:r>
      <w:r>
        <w:rPr>
          <w:spacing w:val="-8"/>
        </w:rPr>
        <w:t xml:space="preserve"> </w:t>
      </w:r>
      <w:r>
        <w:t>genérica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designado</w:t>
      </w:r>
      <w:r>
        <w:rPr>
          <w:spacing w:val="-130"/>
        </w:rPr>
        <w:t xml:space="preserve"> </w:t>
      </w:r>
      <w:r>
        <w:t>a aquellas personas cuya identidad de género y/o sexual es</w:t>
      </w:r>
      <w:r>
        <w:rPr>
          <w:spacing w:val="1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49"/>
        </w:rPr>
        <w:t xml:space="preserve"> </w:t>
      </w:r>
      <w:r>
        <w:t>expectativas</w:t>
      </w:r>
      <w:r>
        <w:rPr>
          <w:spacing w:val="-2"/>
        </w:rPr>
        <w:t xml:space="preserve"> </w:t>
      </w:r>
      <w:r>
        <w:t>convencionales</w:t>
      </w:r>
      <w:r>
        <w:rPr>
          <w:spacing w:val="-2"/>
        </w:rPr>
        <w:t xml:space="preserve"> </w:t>
      </w:r>
      <w:r>
        <w:t>basadas</w:t>
      </w:r>
      <w:r w:rsidR="00E35255">
        <w:t xml:space="preserve">   </w:t>
      </w:r>
      <w:r w:rsidR="00E35255" w:rsidRPr="00E35255">
        <w:t xml:space="preserve">en las características físicas sexuales o el sexo que les fue asignado al nacer. El término es genérico toda vez que es empleado para describir una pluralidad de expresiones, experiencias e identidades, e incluye, entre muchas otras, a personas transexuales, transgénero, travestidos, intergénero, transformistas, drag </w:t>
      </w:r>
      <w:proofErr w:type="spellStart"/>
      <w:r w:rsidR="00E35255" w:rsidRPr="00E35255">
        <w:t>queens</w:t>
      </w:r>
      <w:proofErr w:type="spellEnd"/>
      <w:r w:rsidR="00E35255" w:rsidRPr="00E35255">
        <w:t xml:space="preserve"> y drag </w:t>
      </w:r>
      <w:proofErr w:type="spellStart"/>
      <w:r w:rsidR="00E35255" w:rsidRPr="00E35255">
        <w:t>kings</w:t>
      </w:r>
      <w:proofErr w:type="spellEnd"/>
      <w:r w:rsidR="00E35255" w:rsidRPr="00E35255">
        <w:t>. Así mismo, adoptó la noción de persona trans como la relativa a aquella “(…) que transita del género asignado socialmente a otro género. En ocasiones, el papel de género asignado por la sociedad no coincide con la perspectiva de la persona, de modo que a veces un sujeto de sexo masculino, se identifica psicológicamente con lo femenino. En este caso, a lo largo de su ciclo vital, estas personas rechazan el rol masculino asignado por la sociedad, asumen su identidad femenina y transitan hacia un rol social femenino”</w:t>
      </w:r>
      <w:r w:rsidR="00E35255">
        <w:t>.</w:t>
      </w:r>
    </w:p>
    <w:p w14:paraId="7831B817" w14:textId="77777777" w:rsidR="00E35255" w:rsidRPr="00E35255" w:rsidRDefault="00E35255" w:rsidP="00E35255">
      <w:pPr>
        <w:pStyle w:val="Textoindependiente"/>
        <w:ind w:right="231"/>
        <w:jc w:val="both"/>
      </w:pPr>
    </w:p>
    <w:p w14:paraId="0360CCA1" w14:textId="70739F7F" w:rsidR="00E35255" w:rsidRDefault="00E35255" w:rsidP="00E35255">
      <w:pPr>
        <w:pStyle w:val="Textoindependiente"/>
        <w:spacing w:before="1"/>
        <w:ind w:left="748" w:right="229"/>
        <w:jc w:val="both"/>
      </w:pPr>
      <w:r>
        <w:rPr>
          <w:b/>
        </w:rPr>
        <w:t>CUARTO: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corrección</w:t>
      </w:r>
      <w:r>
        <w:rPr>
          <w:spacing w:val="1"/>
        </w:rPr>
        <w:t xml:space="preserve"> </w:t>
      </w:r>
      <w:r>
        <w:t>del</w:t>
      </w:r>
      <w:r>
        <w:rPr>
          <w:spacing w:val="-130"/>
        </w:rPr>
        <w:t xml:space="preserve"> </w:t>
      </w:r>
      <w:r>
        <w:t>componente de sexo y/o cancelación de cupo numérico responde a</w:t>
      </w:r>
      <w:r>
        <w:rPr>
          <w:spacing w:val="-13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necesidad</w:t>
      </w:r>
      <w:r>
        <w:rPr>
          <w:spacing w:val="-7"/>
        </w:rPr>
        <w:t xml:space="preserve"> </w:t>
      </w:r>
      <w:r>
        <w:t>vital</w:t>
      </w:r>
      <w:r>
        <w:rPr>
          <w:spacing w:val="-7"/>
        </w:rPr>
        <w:t xml:space="preserve"> </w:t>
      </w:r>
      <w:r>
        <w:t>mujeres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hombres</w:t>
      </w:r>
      <w:r>
        <w:rPr>
          <w:spacing w:val="-6"/>
        </w:rPr>
        <w:t xml:space="preserve"> </w:t>
      </w:r>
      <w:r>
        <w:t>trans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legal</w:t>
      </w:r>
      <w:r>
        <w:rPr>
          <w:spacing w:val="-129"/>
        </w:rPr>
        <w:t xml:space="preserve"> </w:t>
      </w:r>
      <w:r>
        <w:t>afirmar su identidad de género y así poder hacer efectivos los</w:t>
      </w:r>
      <w:r>
        <w:rPr>
          <w:spacing w:val="-130"/>
        </w:rPr>
        <w:t xml:space="preserve"> </w:t>
      </w:r>
      <w:r>
        <w:t>derechos a la educación, a la salud, al trabajo entre otros,</w:t>
      </w:r>
      <w:r>
        <w:rPr>
          <w:spacing w:val="1"/>
        </w:rPr>
        <w:t xml:space="preserve"> </w:t>
      </w:r>
      <w:r>
        <w:t>vulnerados</w:t>
      </w:r>
      <w:r>
        <w:rPr>
          <w:spacing w:val="-31"/>
        </w:rPr>
        <w:t xml:space="preserve"> </w:t>
      </w:r>
      <w:r>
        <w:t>por</w:t>
      </w:r>
      <w:r>
        <w:rPr>
          <w:spacing w:val="-30"/>
        </w:rPr>
        <w:t xml:space="preserve"> </w:t>
      </w:r>
      <w:r>
        <w:t>el</w:t>
      </w:r>
      <w:r>
        <w:rPr>
          <w:spacing w:val="-30"/>
        </w:rPr>
        <w:t xml:space="preserve"> </w:t>
      </w:r>
      <w:r>
        <w:t>hecho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su</w:t>
      </w:r>
      <w:r>
        <w:rPr>
          <w:spacing w:val="-32"/>
        </w:rPr>
        <w:t xml:space="preserve"> </w:t>
      </w:r>
      <w:r>
        <w:t>identidad</w:t>
      </w:r>
      <w:r>
        <w:rPr>
          <w:spacing w:val="-30"/>
        </w:rPr>
        <w:t xml:space="preserve"> </w:t>
      </w:r>
      <w:r>
        <w:t>y</w:t>
      </w:r>
      <w:r>
        <w:rPr>
          <w:spacing w:val="-30"/>
        </w:rPr>
        <w:t xml:space="preserve"> </w:t>
      </w:r>
      <w:r>
        <w:t>expresión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género</w:t>
      </w:r>
      <w:r>
        <w:rPr>
          <w:spacing w:val="-129"/>
        </w:rPr>
        <w:t xml:space="preserve"> </w:t>
      </w:r>
      <w:r>
        <w:t>no corresponde al nombre, componente de sexo y cupo numérico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identidad.</w:t>
      </w:r>
    </w:p>
    <w:p w14:paraId="3396F416" w14:textId="77777777" w:rsidR="00E35255" w:rsidRDefault="00E35255" w:rsidP="00E35255">
      <w:pPr>
        <w:pStyle w:val="Textoindependiente"/>
        <w:spacing w:before="10"/>
        <w:rPr>
          <w:sz w:val="21"/>
        </w:rPr>
      </w:pPr>
    </w:p>
    <w:p w14:paraId="411EC14A" w14:textId="77777777" w:rsidR="00E35255" w:rsidRDefault="00E35255" w:rsidP="00E35255">
      <w:pPr>
        <w:pStyle w:val="Textoindependiente"/>
        <w:ind w:left="748" w:right="227"/>
        <w:jc w:val="both"/>
      </w:pPr>
      <w:r>
        <w:t>Este</w:t>
      </w:r>
      <w:r>
        <w:rPr>
          <w:spacing w:val="-8"/>
        </w:rPr>
        <w:t xml:space="preserve"> </w:t>
      </w:r>
      <w:r>
        <w:t>trámite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hoy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notaría</w:t>
      </w:r>
      <w:r>
        <w:rPr>
          <w:spacing w:val="-7"/>
        </w:rPr>
        <w:t xml:space="preserve"> </w:t>
      </w:r>
      <w:r>
        <w:t>pública</w:t>
      </w:r>
      <w:r>
        <w:rPr>
          <w:spacing w:val="-129"/>
        </w:rPr>
        <w:t xml:space="preserve"> </w:t>
      </w:r>
      <w:r>
        <w:t>del país allegando copia autenticada de registro civil de</w:t>
      </w:r>
      <w:r>
        <w:rPr>
          <w:spacing w:val="1"/>
        </w:rPr>
        <w:t xml:space="preserve"> </w:t>
      </w:r>
      <w:r>
        <w:t>nacimiento y copia de documento de identidad para mayores de</w:t>
      </w:r>
      <w:r>
        <w:rPr>
          <w:spacing w:val="1"/>
        </w:rPr>
        <w:t xml:space="preserve"> </w:t>
      </w:r>
      <w:r>
        <w:t>edad,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tratarse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menores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edad,</w:t>
      </w:r>
      <w:r>
        <w:rPr>
          <w:spacing w:val="-4"/>
        </w:rPr>
        <w:t xml:space="preserve"> </w:t>
      </w:r>
      <w:r>
        <w:t>además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estos</w:t>
      </w:r>
      <w:r>
        <w:rPr>
          <w:spacing w:val="-129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otorgado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representantes</w:t>
      </w:r>
      <w:r>
        <w:rPr>
          <w:spacing w:val="-3"/>
        </w:rPr>
        <w:t xml:space="preserve"> </w:t>
      </w:r>
      <w:r>
        <w:t>legales.</w:t>
      </w:r>
    </w:p>
    <w:p w14:paraId="53EA10CB" w14:textId="77777777" w:rsidR="00E35255" w:rsidRDefault="00E35255" w:rsidP="00E35255">
      <w:pPr>
        <w:pStyle w:val="Textoindependiente"/>
        <w:spacing w:before="5"/>
      </w:pPr>
    </w:p>
    <w:p w14:paraId="40F88DC7" w14:textId="77777777" w:rsidR="004C3C2A" w:rsidRDefault="00E35255" w:rsidP="00E35255">
      <w:pPr>
        <w:pStyle w:val="Textoindependiente"/>
        <w:ind w:left="748" w:right="226"/>
        <w:jc w:val="both"/>
      </w:pPr>
      <w:r>
        <w:t>A continuación, en una notaría se otorga escritura pública en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voluntad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interesada</w:t>
      </w:r>
      <w:r>
        <w:rPr>
          <w:spacing w:val="-5"/>
        </w:rPr>
        <w:t xml:space="preserve"> </w:t>
      </w:r>
      <w:r>
        <w:t>en</w:t>
      </w:r>
      <w:r>
        <w:rPr>
          <w:spacing w:val="-130"/>
        </w:rPr>
        <w:t xml:space="preserve"> </w:t>
      </w:r>
      <w:r>
        <w:t>realizar el cambio de nombre y corrección del componente de</w:t>
      </w:r>
      <w:r>
        <w:rPr>
          <w:spacing w:val="1"/>
        </w:rPr>
        <w:t xml:space="preserve"> </w:t>
      </w:r>
      <w:r>
        <w:t>sexo.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escritura</w:t>
      </w:r>
      <w:r>
        <w:rPr>
          <w:spacing w:val="-19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>luego</w:t>
      </w:r>
      <w:r>
        <w:rPr>
          <w:spacing w:val="-20"/>
        </w:rPr>
        <w:t xml:space="preserve"> </w:t>
      </w:r>
      <w:r>
        <w:t>enviada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notaría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registraduría</w:t>
      </w:r>
      <w:r>
        <w:rPr>
          <w:spacing w:val="-130"/>
        </w:rPr>
        <w:t xml:space="preserve"> </w:t>
      </w:r>
      <w:r>
        <w:t>en donde se encuentra el registro civil de nacimiento de la</w:t>
      </w:r>
      <w:r>
        <w:rPr>
          <w:spacing w:val="1"/>
        </w:rPr>
        <w:t xml:space="preserve"> </w:t>
      </w:r>
      <w:r>
        <w:t>persona interesada, luego se sustituye el folio de registro</w:t>
      </w:r>
      <w:r>
        <w:rPr>
          <w:spacing w:val="1"/>
        </w:rPr>
        <w:t xml:space="preserve"> </w:t>
      </w:r>
      <w:r>
        <w:t>civil de nacimiento con el cambio de nombre y corrección del</w:t>
      </w:r>
      <w:r>
        <w:rPr>
          <w:spacing w:val="1"/>
        </w:rPr>
        <w:t xml:space="preserve"> </w:t>
      </w:r>
      <w:r>
        <w:t>componente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sexo.</w:t>
      </w:r>
      <w:r>
        <w:rPr>
          <w:spacing w:val="-20"/>
        </w:rPr>
        <w:t xml:space="preserve"> </w:t>
      </w:r>
      <w:r>
        <w:t>Una</w:t>
      </w:r>
      <w:r>
        <w:rPr>
          <w:spacing w:val="-19"/>
        </w:rPr>
        <w:t xml:space="preserve"> </w:t>
      </w:r>
      <w:r>
        <w:t>vez</w:t>
      </w:r>
      <w:r>
        <w:rPr>
          <w:spacing w:val="-20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tenga</w:t>
      </w:r>
      <w:r>
        <w:rPr>
          <w:spacing w:val="-20"/>
        </w:rPr>
        <w:t xml:space="preserve"> </w:t>
      </w:r>
      <w:r>
        <w:t>este</w:t>
      </w:r>
      <w:r>
        <w:rPr>
          <w:spacing w:val="-20"/>
        </w:rPr>
        <w:t xml:space="preserve"> </w:t>
      </w:r>
      <w:r>
        <w:t>documento,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solicita</w:t>
      </w:r>
      <w:r>
        <w:rPr>
          <w:spacing w:val="-130"/>
        </w:rPr>
        <w:t xml:space="preserve"> </w:t>
      </w:r>
      <w:r>
        <w:t>cita en la registraduría para la expedición de contraseña y</w:t>
      </w:r>
      <w:r>
        <w:rPr>
          <w:spacing w:val="1"/>
        </w:rPr>
        <w:t xml:space="preserve"> </w:t>
      </w:r>
      <w:r>
        <w:t>posteriormente en el transcurso de aproximadamente 2 meses se</w:t>
      </w:r>
      <w:r>
        <w:rPr>
          <w:spacing w:val="1"/>
        </w:rPr>
        <w:t xml:space="preserve"> </w:t>
      </w:r>
      <w:r>
        <w:t>reclama en la registraduría cédula de ciudadanía que contiene</w:t>
      </w:r>
      <w:r>
        <w:rPr>
          <w:spacing w:val="1"/>
        </w:rPr>
        <w:t xml:space="preserve"> </w:t>
      </w:r>
      <w:r>
        <w:t>el nuevo nombre y la corrección del componente de sexo. En</w:t>
      </w:r>
      <w:r>
        <w:rPr>
          <w:spacing w:val="1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realizan</w:t>
      </w:r>
      <w:r>
        <w:rPr>
          <w:spacing w:val="-9"/>
        </w:rPr>
        <w:t xml:space="preserve"> </w:t>
      </w:r>
      <w:r>
        <w:t>solicitud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cancelación</w:t>
      </w:r>
      <w:r>
        <w:rPr>
          <w:spacing w:val="-8"/>
        </w:rPr>
        <w:t xml:space="preserve"> </w:t>
      </w:r>
      <w:r>
        <w:t>de</w:t>
      </w:r>
      <w:r>
        <w:rPr>
          <w:spacing w:val="-130"/>
        </w:rPr>
        <w:t xml:space="preserve"> </w:t>
      </w:r>
      <w:r>
        <w:t>cupo numérico “Las personas que soliciten el cambio de sexo en</w:t>
      </w:r>
      <w:r>
        <w:rPr>
          <w:spacing w:val="-130"/>
        </w:rPr>
        <w:t xml:space="preserve"> </w:t>
      </w:r>
      <w:r>
        <w:t>su registro civil de nacimiento, opcionalmente también pueden</w:t>
      </w:r>
      <w:r>
        <w:rPr>
          <w:spacing w:val="1"/>
        </w:rPr>
        <w:t xml:space="preserve"> </w:t>
      </w:r>
      <w:r>
        <w:t>pedir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-72"/>
        </w:rPr>
        <w:t xml:space="preserve"> </w:t>
      </w:r>
      <w:r>
        <w:t>cupo numérico de su cédula de ciudadanía, para remplazar la cédula</w:t>
      </w:r>
      <w:r>
        <w:rPr>
          <w:spacing w:val="1"/>
        </w:rPr>
        <w:t xml:space="preserve"> </w:t>
      </w:r>
      <w:r>
        <w:t>de ocho dígitos (cuya numeración se asignaba de acuerdo con el</w:t>
      </w:r>
      <w:r>
        <w:rPr>
          <w:spacing w:val="-130"/>
        </w:rPr>
        <w:t xml:space="preserve"> </w:t>
      </w:r>
      <w:r>
        <w:t>sexo) procediendo a realizar trámite de cédula de primera vez.</w:t>
      </w:r>
      <w:r>
        <w:rPr>
          <w:spacing w:val="-130"/>
        </w:rPr>
        <w:t xml:space="preserve"> </w:t>
      </w:r>
      <w:r>
        <w:t>Este trámite no procede para las cédulas de diez dígitos</w:t>
      </w:r>
      <w:r>
        <w:rPr>
          <w:spacing w:val="1"/>
        </w:rPr>
        <w:t xml:space="preserve"> </w:t>
      </w:r>
      <w:r>
        <w:t>(1.000.000.000)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 Personal -NUIP. Si la persona tiene NUIP, debe</w:t>
      </w:r>
      <w:r>
        <w:rPr>
          <w:spacing w:val="1"/>
        </w:rPr>
        <w:t xml:space="preserve"> </w:t>
      </w:r>
      <w:r>
        <w:t>hacer la modificación del sexo en el documento a través del</w:t>
      </w:r>
      <w:r>
        <w:rPr>
          <w:spacing w:val="1"/>
        </w:rPr>
        <w:t xml:space="preserve"> </w:t>
      </w:r>
      <w:r>
        <w:t>trámite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rectificación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cédula”.</w:t>
      </w:r>
    </w:p>
    <w:p w14:paraId="1D8AD822" w14:textId="77777777" w:rsidR="00E35255" w:rsidRDefault="00E35255" w:rsidP="00E35255">
      <w:pPr>
        <w:pStyle w:val="Textoindependiente"/>
        <w:ind w:left="748" w:right="226"/>
        <w:jc w:val="both"/>
      </w:pPr>
    </w:p>
    <w:p w14:paraId="724EF605" w14:textId="77777777" w:rsidR="00E35255" w:rsidRDefault="00E35255" w:rsidP="00E35255">
      <w:pPr>
        <w:pStyle w:val="Textoindependiente"/>
        <w:ind w:left="748" w:right="226"/>
        <w:jc w:val="both"/>
      </w:pPr>
    </w:p>
    <w:p w14:paraId="661E6BDC" w14:textId="34BBC342" w:rsidR="00E35255" w:rsidRPr="00E104F1" w:rsidRDefault="00E35255" w:rsidP="00E35255">
      <w:pPr>
        <w:pStyle w:val="Textoindependiente"/>
        <w:ind w:left="748" w:right="227"/>
        <w:jc w:val="both"/>
      </w:pPr>
      <w:r>
        <w:rPr>
          <w:b/>
        </w:rPr>
        <w:t>QUINTO:</w:t>
      </w:r>
      <w:r>
        <w:rPr>
          <w:b/>
          <w:spacing w:val="-26"/>
        </w:rPr>
        <w:t xml:space="preserve"> </w:t>
      </w:r>
      <w:r w:rsidRPr="00E104F1">
        <w:t xml:space="preserve">El </w:t>
      </w:r>
      <w:r w:rsidR="00C433EC" w:rsidRPr="00E104F1">
        <w:t>____</w:t>
      </w:r>
      <w:r w:rsidRPr="00E104F1">
        <w:t xml:space="preserve"> de </w:t>
      </w:r>
      <w:r w:rsidR="00C433EC" w:rsidRPr="00E104F1">
        <w:t>______</w:t>
      </w:r>
      <w:r w:rsidRPr="00E104F1">
        <w:t xml:space="preserve"> del año </w:t>
      </w:r>
      <w:r w:rsidR="00C433EC" w:rsidRPr="00E104F1">
        <w:t>_____</w:t>
      </w:r>
      <w:r w:rsidRPr="00E104F1">
        <w:t xml:space="preserve">, otorgué escritura pública número </w:t>
      </w:r>
      <w:r w:rsidR="00C433EC" w:rsidRPr="00E104F1">
        <w:t>_______</w:t>
      </w:r>
      <w:r w:rsidRPr="00E104F1">
        <w:t xml:space="preserve"> en la notaría </w:t>
      </w:r>
      <w:r w:rsidR="00C433EC" w:rsidRPr="00E104F1">
        <w:t>_____</w:t>
      </w:r>
      <w:r w:rsidR="008F018A" w:rsidRPr="00E104F1">
        <w:t xml:space="preserve"> de </w:t>
      </w:r>
      <w:r w:rsidR="00C433EC" w:rsidRPr="00E104F1">
        <w:t>_______</w:t>
      </w:r>
      <w:r w:rsidR="008F018A" w:rsidRPr="00E104F1">
        <w:t xml:space="preserve">, </w:t>
      </w:r>
      <w:r w:rsidRPr="00E104F1">
        <w:t xml:space="preserve">cuyo acto fue: cambio de nombre y corrección del componente de sexo en el registro civil de nacimiento de </w:t>
      </w:r>
      <w:r w:rsidR="00C433EC" w:rsidRPr="00E104F1">
        <w:t>_________</w:t>
      </w:r>
      <w:r w:rsidRPr="00E104F1">
        <w:t xml:space="preserve"> -</w:t>
      </w:r>
      <w:r w:rsidR="00C433EC" w:rsidRPr="00E104F1">
        <w:t>_______________</w:t>
      </w:r>
      <w:r w:rsidRPr="00E104F1">
        <w:t xml:space="preserve"> -MASCULINO.</w:t>
      </w:r>
    </w:p>
    <w:p w14:paraId="381CC0F2" w14:textId="77777777" w:rsidR="00E35255" w:rsidRDefault="00E35255" w:rsidP="00E35255">
      <w:pPr>
        <w:pStyle w:val="Textoindependiente"/>
        <w:ind w:left="748" w:right="227"/>
        <w:jc w:val="both"/>
      </w:pPr>
    </w:p>
    <w:p w14:paraId="4222DE94" w14:textId="787ED0C4" w:rsidR="00E35255" w:rsidRDefault="00E35255" w:rsidP="00E35255">
      <w:pPr>
        <w:pStyle w:val="Textoindependiente"/>
        <w:ind w:left="748" w:right="227"/>
        <w:jc w:val="both"/>
      </w:pPr>
      <w:r w:rsidRPr="00165314">
        <w:t xml:space="preserve">El </w:t>
      </w:r>
      <w:r w:rsidR="00C433EC">
        <w:t>____</w:t>
      </w:r>
      <w:r w:rsidRPr="00165314">
        <w:t xml:space="preserve"> de </w:t>
      </w:r>
      <w:r w:rsidR="00C433EC">
        <w:t>_________</w:t>
      </w:r>
      <w:r>
        <w:t xml:space="preserve"> </w:t>
      </w:r>
      <w:r w:rsidRPr="00165314">
        <w:t xml:space="preserve">de </w:t>
      </w:r>
      <w:r w:rsidR="00C433EC">
        <w:t>_____</w:t>
      </w:r>
      <w:r w:rsidRPr="00165314">
        <w:t xml:space="preserve">, fue sustituido el folio de registro civil de nacimiento con el indicativo serial </w:t>
      </w:r>
      <w:r w:rsidR="00C433EC">
        <w:t>______</w:t>
      </w:r>
      <w:r w:rsidRPr="00165314">
        <w:t xml:space="preserve"> con el cambio de nombre a </w:t>
      </w:r>
      <w:r w:rsidR="00C433EC">
        <w:t>_______</w:t>
      </w:r>
      <w:r w:rsidRPr="00165314">
        <w:t xml:space="preserve"> y corrección del componente de sexo a </w:t>
      </w:r>
      <w:r>
        <w:t>MASCULINO</w:t>
      </w:r>
      <w:r w:rsidRPr="00165314">
        <w:t>.</w:t>
      </w:r>
    </w:p>
    <w:p w14:paraId="4EC1A55D" w14:textId="77777777" w:rsidR="00E35255" w:rsidRDefault="00E35255" w:rsidP="00E35255">
      <w:pPr>
        <w:pStyle w:val="Textoindependiente"/>
        <w:ind w:left="748" w:right="227"/>
        <w:jc w:val="both"/>
      </w:pPr>
    </w:p>
    <w:p w14:paraId="75F1B334" w14:textId="098659B5" w:rsidR="00E35255" w:rsidRDefault="00E35255" w:rsidP="00E35255">
      <w:pPr>
        <w:pStyle w:val="Textoindependiente"/>
        <w:ind w:left="748" w:right="227"/>
        <w:jc w:val="both"/>
      </w:pPr>
      <w:r>
        <w:t xml:space="preserve">Finalmente fue realizada la rectificación de mi </w:t>
      </w:r>
      <w:r w:rsidR="00E104F1">
        <w:t>nombre y</w:t>
      </w:r>
      <w:r>
        <w:t xml:space="preserve"> la corrección del componente de sexo en mi cédula de ciudadanía por parte de la Registraduría Nacional del Estado Civil.</w:t>
      </w:r>
    </w:p>
    <w:p w14:paraId="5474CA99" w14:textId="77777777" w:rsidR="00E35255" w:rsidRDefault="00E35255" w:rsidP="00E35255">
      <w:pPr>
        <w:pStyle w:val="Textoindependiente"/>
      </w:pPr>
    </w:p>
    <w:p w14:paraId="1F8D4167" w14:textId="77777777" w:rsidR="00E35255" w:rsidRDefault="00E35255" w:rsidP="00E35255">
      <w:pPr>
        <w:pStyle w:val="Textoindependiente"/>
        <w:ind w:left="748" w:right="233"/>
        <w:jc w:val="both"/>
      </w:pPr>
      <w:r>
        <w:rPr>
          <w:b/>
        </w:rPr>
        <w:t xml:space="preserve">SEXTO: </w:t>
      </w:r>
      <w:r>
        <w:t>La única entidad que actualiza la información de las</w:t>
      </w:r>
      <w:r>
        <w:rPr>
          <w:spacing w:val="1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llevaron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cabo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trámite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130"/>
        </w:rPr>
        <w:t xml:space="preserve"> </w:t>
      </w:r>
      <w:r>
        <w:t>es la Registraduría Nacional del Estado Civil, debido a que es</w:t>
      </w:r>
      <w:r>
        <w:rPr>
          <w:spacing w:val="-13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expide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identidad.</w:t>
      </w:r>
    </w:p>
    <w:p w14:paraId="0912BC87" w14:textId="77777777" w:rsidR="00E35255" w:rsidRDefault="00E35255" w:rsidP="00E35255">
      <w:pPr>
        <w:pStyle w:val="Textoindependiente"/>
      </w:pPr>
    </w:p>
    <w:p w14:paraId="2ED72BAF" w14:textId="77777777" w:rsidR="00E35255" w:rsidRDefault="00E35255" w:rsidP="00E35255">
      <w:pPr>
        <w:pStyle w:val="Textoindependiente"/>
        <w:ind w:left="748" w:right="229"/>
        <w:jc w:val="both"/>
      </w:pPr>
      <w:r>
        <w:rPr>
          <w:b/>
        </w:rPr>
        <w:t>SÉPTIMO:</w:t>
      </w:r>
      <w:r>
        <w:rPr>
          <w:b/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llevan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cabo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trámite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</w:t>
      </w:r>
      <w:r>
        <w:rPr>
          <w:spacing w:val="-7"/>
        </w:rPr>
        <w:t xml:space="preserve"> </w:t>
      </w:r>
      <w:r>
        <w:t>de</w:t>
      </w:r>
      <w:r>
        <w:rPr>
          <w:spacing w:val="-130"/>
        </w:rPr>
        <w:t xml:space="preserve"> </w:t>
      </w:r>
      <w:r>
        <w:t>nombre y corrección del componente de sexo tienen el deber de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correspondientes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anteriormente descrita y el derecho a que entidades de orden</w:t>
      </w:r>
      <w:r>
        <w:rPr>
          <w:spacing w:val="1"/>
        </w:rPr>
        <w:t xml:space="preserve"> </w:t>
      </w:r>
      <w:r>
        <w:t>público y privado teniendo en cuenta está información y la</w:t>
      </w:r>
      <w:r>
        <w:rPr>
          <w:spacing w:val="1"/>
        </w:rPr>
        <w:t xml:space="preserve"> </w:t>
      </w:r>
      <w:r>
        <w:t>documentación requerida actualicen en sus bases de información</w:t>
      </w:r>
      <w:r>
        <w:rPr>
          <w:spacing w:val="-130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datos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esta</w:t>
      </w:r>
      <w:r>
        <w:rPr>
          <w:spacing w:val="33"/>
        </w:rPr>
        <w:t xml:space="preserve"> </w:t>
      </w:r>
      <w:r>
        <w:t>persona.</w:t>
      </w:r>
      <w:r>
        <w:rPr>
          <w:spacing w:val="33"/>
        </w:rPr>
        <w:t xml:space="preserve"> </w:t>
      </w:r>
      <w:r>
        <w:t>Derecho</w:t>
      </w:r>
      <w:r>
        <w:rPr>
          <w:spacing w:val="33"/>
        </w:rPr>
        <w:t xml:space="preserve"> </w:t>
      </w:r>
      <w:r>
        <w:t>consagrado</w:t>
      </w:r>
      <w:r>
        <w:rPr>
          <w:spacing w:val="33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artículo</w:t>
      </w:r>
      <w:r>
        <w:rPr>
          <w:spacing w:val="-130"/>
        </w:rPr>
        <w:t xml:space="preserve"> </w:t>
      </w:r>
      <w:r>
        <w:rPr>
          <w:spacing w:val="-1"/>
        </w:rPr>
        <w:t>15</w:t>
      </w:r>
      <w:r>
        <w:rPr>
          <w:spacing w:val="-33"/>
        </w:rPr>
        <w:t xml:space="preserve"> </w:t>
      </w:r>
      <w:r>
        <w:rPr>
          <w:spacing w:val="-1"/>
        </w:rPr>
        <w:t>de</w:t>
      </w:r>
      <w:r>
        <w:rPr>
          <w:spacing w:val="-32"/>
        </w:rPr>
        <w:t xml:space="preserve"> </w:t>
      </w:r>
      <w:r>
        <w:rPr>
          <w:spacing w:val="-1"/>
        </w:rPr>
        <w:t>la</w:t>
      </w:r>
      <w:r>
        <w:rPr>
          <w:spacing w:val="-33"/>
        </w:rPr>
        <w:t xml:space="preserve"> </w:t>
      </w:r>
      <w:r>
        <w:rPr>
          <w:spacing w:val="-1"/>
        </w:rPr>
        <w:t>constitución</w:t>
      </w:r>
      <w:r>
        <w:rPr>
          <w:spacing w:val="-32"/>
        </w:rPr>
        <w:t xml:space="preserve"> </w:t>
      </w:r>
      <w:r>
        <w:t>política</w:t>
      </w:r>
      <w:r>
        <w:rPr>
          <w:spacing w:val="-33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Colombia</w:t>
      </w:r>
      <w:r>
        <w:rPr>
          <w:spacing w:val="-33"/>
        </w:rPr>
        <w:t xml:space="preserve"> </w:t>
      </w:r>
      <w:r>
        <w:t>el</w:t>
      </w:r>
      <w:r>
        <w:rPr>
          <w:spacing w:val="-32"/>
        </w:rPr>
        <w:t xml:space="preserve"> </w:t>
      </w:r>
      <w:r>
        <w:t>cual</w:t>
      </w:r>
      <w:r>
        <w:rPr>
          <w:spacing w:val="-33"/>
        </w:rPr>
        <w:t xml:space="preserve"> </w:t>
      </w:r>
      <w:r>
        <w:t>indica:</w:t>
      </w:r>
      <w:r>
        <w:rPr>
          <w:spacing w:val="-31"/>
        </w:rPr>
        <w:t xml:space="preserve"> </w:t>
      </w:r>
      <w:r>
        <w:t>“Todas</w:t>
      </w:r>
      <w:r>
        <w:rPr>
          <w:spacing w:val="-130"/>
        </w:rPr>
        <w:t xml:space="preserve"> </w:t>
      </w:r>
      <w:r>
        <w:t>las personas tienen derecho a su intimidad personal y familiar</w:t>
      </w:r>
      <w:r>
        <w:rPr>
          <w:spacing w:val="-130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buen</w:t>
      </w:r>
      <w:r>
        <w:rPr>
          <w:spacing w:val="40"/>
        </w:rPr>
        <w:t xml:space="preserve"> </w:t>
      </w:r>
      <w:r>
        <w:t>nombre,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Estado</w:t>
      </w:r>
      <w:r>
        <w:rPr>
          <w:spacing w:val="39"/>
        </w:rPr>
        <w:t xml:space="preserve"> </w:t>
      </w:r>
      <w:r>
        <w:t>debe</w:t>
      </w:r>
      <w:r>
        <w:rPr>
          <w:spacing w:val="42"/>
        </w:rPr>
        <w:t xml:space="preserve"> </w:t>
      </w:r>
      <w:r>
        <w:t>respetarlos</w:t>
      </w:r>
      <w:r>
        <w:rPr>
          <w:spacing w:val="43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hacerlos</w:t>
      </w:r>
    </w:p>
    <w:p w14:paraId="55EACE66" w14:textId="77777777" w:rsidR="00E35255" w:rsidRDefault="00E35255" w:rsidP="00E35255">
      <w:pPr>
        <w:pStyle w:val="Textoindependiente"/>
        <w:spacing w:before="80"/>
        <w:ind w:left="748" w:right="228"/>
        <w:jc w:val="both"/>
      </w:pPr>
      <w:r>
        <w:t>respetar.</w:t>
      </w:r>
      <w:r>
        <w:rPr>
          <w:spacing w:val="-8"/>
        </w:rPr>
        <w:t xml:space="preserve"> </w:t>
      </w:r>
      <w:r>
        <w:rPr>
          <w:u w:val="single"/>
        </w:rPr>
        <w:t>De</w:t>
      </w:r>
      <w:r>
        <w:rPr>
          <w:spacing w:val="-8"/>
          <w:u w:val="single"/>
        </w:rPr>
        <w:t xml:space="preserve"> </w:t>
      </w:r>
      <w:r>
        <w:rPr>
          <w:u w:val="single"/>
        </w:rPr>
        <w:t>igual</w:t>
      </w:r>
      <w:r>
        <w:rPr>
          <w:spacing w:val="-5"/>
          <w:u w:val="single"/>
        </w:rPr>
        <w:t xml:space="preserve"> </w:t>
      </w:r>
      <w:r>
        <w:rPr>
          <w:u w:val="single"/>
        </w:rPr>
        <w:t>modo,</w:t>
      </w:r>
      <w:r>
        <w:rPr>
          <w:spacing w:val="-8"/>
          <w:u w:val="single"/>
        </w:rPr>
        <w:t xml:space="preserve"> </w:t>
      </w:r>
      <w:r>
        <w:rPr>
          <w:u w:val="single"/>
        </w:rPr>
        <w:t>tienen</w:t>
      </w:r>
      <w:r>
        <w:rPr>
          <w:spacing w:val="-7"/>
          <w:u w:val="single"/>
        </w:rPr>
        <w:t xml:space="preserve"> </w:t>
      </w:r>
      <w:r>
        <w:rPr>
          <w:u w:val="single"/>
        </w:rPr>
        <w:t>derecho</w:t>
      </w:r>
      <w:r>
        <w:rPr>
          <w:spacing w:val="-8"/>
          <w:u w:val="single"/>
        </w:rPr>
        <w:t xml:space="preserve"> </w:t>
      </w:r>
      <w:r>
        <w:rPr>
          <w:u w:val="single"/>
        </w:rPr>
        <w:t>a</w:t>
      </w:r>
      <w:r>
        <w:rPr>
          <w:spacing w:val="-6"/>
          <w:u w:val="single"/>
        </w:rPr>
        <w:t xml:space="preserve"> </w:t>
      </w:r>
      <w:r>
        <w:rPr>
          <w:u w:val="single"/>
        </w:rPr>
        <w:t>conocer,</w:t>
      </w:r>
      <w:r>
        <w:rPr>
          <w:spacing w:val="-8"/>
          <w:u w:val="single"/>
        </w:rPr>
        <w:t xml:space="preserve"> </w:t>
      </w:r>
      <w:r>
        <w:rPr>
          <w:u w:val="single"/>
        </w:rPr>
        <w:t>actualizar</w:t>
      </w:r>
      <w:r>
        <w:rPr>
          <w:spacing w:val="-7"/>
          <w:u w:val="single"/>
        </w:rPr>
        <w:t xml:space="preserve"> </w:t>
      </w:r>
      <w:r>
        <w:rPr>
          <w:u w:val="single"/>
        </w:rPr>
        <w:t>y</w:t>
      </w:r>
      <w:r>
        <w:rPr>
          <w:spacing w:val="-130"/>
        </w:rPr>
        <w:t xml:space="preserve"> </w:t>
      </w:r>
      <w:r>
        <w:rPr>
          <w:u w:val="single"/>
        </w:rPr>
        <w:t>rectificar las informaciones que se hayan recogido sobre ellas</w:t>
      </w:r>
      <w:r>
        <w:rPr>
          <w:spacing w:val="-130"/>
        </w:rPr>
        <w:t xml:space="preserve"> </w:t>
      </w:r>
      <w:r>
        <w:rPr>
          <w:u w:val="single"/>
        </w:rPr>
        <w:t>en bancos de datos y en archivos de entidades públicas y</w:t>
      </w:r>
      <w:r>
        <w:rPr>
          <w:spacing w:val="1"/>
        </w:rPr>
        <w:t xml:space="preserve"> </w:t>
      </w:r>
      <w:r>
        <w:rPr>
          <w:u w:val="single"/>
        </w:rPr>
        <w:t>privadas”</w:t>
      </w:r>
    </w:p>
    <w:p w14:paraId="1A44D80A" w14:textId="72925189" w:rsidR="00E35255" w:rsidRDefault="00E35255" w:rsidP="00E35255">
      <w:pPr>
        <w:pStyle w:val="Textoindependiente"/>
        <w:ind w:left="748" w:right="226"/>
        <w:jc w:val="both"/>
        <w:sectPr w:rsidR="00E35255">
          <w:type w:val="continuous"/>
          <w:pgSz w:w="12240" w:h="15840"/>
          <w:pgMar w:top="1300" w:right="1460" w:bottom="1300" w:left="1520" w:header="720" w:footer="720" w:gutter="0"/>
          <w:cols w:space="720"/>
        </w:sectPr>
      </w:pPr>
    </w:p>
    <w:p w14:paraId="5A41FD9B" w14:textId="77777777" w:rsidR="004C3C2A" w:rsidRDefault="004C3C2A">
      <w:pPr>
        <w:pStyle w:val="Textoindependiente"/>
        <w:spacing w:before="10"/>
        <w:rPr>
          <w:sz w:val="21"/>
        </w:rPr>
      </w:pPr>
      <w:bookmarkStart w:id="1" w:name="_Hlk105094102"/>
      <w:bookmarkEnd w:id="0"/>
    </w:p>
    <w:bookmarkEnd w:id="1"/>
    <w:p w14:paraId="1048EAEC" w14:textId="77777777" w:rsidR="004C3C2A" w:rsidRDefault="004C3C2A">
      <w:pPr>
        <w:pStyle w:val="Textoindependiente"/>
        <w:spacing w:before="1"/>
        <w:rPr>
          <w:sz w:val="20"/>
        </w:rPr>
      </w:pPr>
    </w:p>
    <w:p w14:paraId="586921BF" w14:textId="77777777" w:rsidR="004C3C2A" w:rsidRDefault="007A72E2">
      <w:pPr>
        <w:pStyle w:val="Textoindependiente"/>
        <w:spacing w:before="101"/>
        <w:ind w:left="201" w:right="352"/>
        <w:jc w:val="both"/>
      </w:pPr>
      <w:r>
        <w:rPr>
          <w:b/>
        </w:rPr>
        <w:t>OCTAVO:</w:t>
      </w:r>
      <w:r>
        <w:rPr>
          <w:b/>
          <w:spacing w:val="-11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mismo,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recientemente,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Corte</w:t>
      </w:r>
      <w:r>
        <w:rPr>
          <w:spacing w:val="-10"/>
        </w:rPr>
        <w:t xml:space="preserve"> </w:t>
      </w:r>
      <w:r>
        <w:t>Constitucional</w:t>
      </w:r>
      <w:r>
        <w:rPr>
          <w:spacing w:val="43"/>
        </w:rPr>
        <w:t xml:space="preserve"> </w:t>
      </w:r>
      <w:r>
        <w:t>se</w:t>
      </w:r>
      <w:r>
        <w:rPr>
          <w:spacing w:val="-129"/>
        </w:rPr>
        <w:t xml:space="preserve"> </w:t>
      </w:r>
      <w:r>
        <w:t>pronunció al respecto de la identidad d género de las personas</w:t>
      </w:r>
      <w:r>
        <w:rPr>
          <w:spacing w:val="1"/>
        </w:rPr>
        <w:t xml:space="preserve"> </w:t>
      </w:r>
      <w:r>
        <w:t>trans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sentencia:</w:t>
      </w:r>
    </w:p>
    <w:p w14:paraId="54407733" w14:textId="77777777" w:rsidR="004C3C2A" w:rsidRDefault="007A72E2">
      <w:pPr>
        <w:pStyle w:val="Textoindependiente"/>
        <w:spacing w:before="1"/>
        <w:ind w:left="201"/>
        <w:jc w:val="both"/>
      </w:pPr>
      <w:r>
        <w:t>T-918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2012</w:t>
      </w:r>
    </w:p>
    <w:p w14:paraId="4829BF10" w14:textId="77777777" w:rsidR="004C3C2A" w:rsidRDefault="007A72E2">
      <w:pPr>
        <w:pStyle w:val="Textoindependiente"/>
        <w:ind w:left="201" w:right="338"/>
        <w:jc w:val="both"/>
      </w:pPr>
      <w:r>
        <w:t>“La Sala advierte que solo existirá plena correspondencia entre su</w:t>
      </w:r>
      <w:r>
        <w:rPr>
          <w:spacing w:val="-130"/>
        </w:rPr>
        <w:t xml:space="preserve"> </w:t>
      </w:r>
      <w:r>
        <w:t>documentación y su aspecto si se ordena la expedición de un nuevo</w:t>
      </w:r>
      <w:r>
        <w:rPr>
          <w:spacing w:val="1"/>
        </w:rPr>
        <w:t xml:space="preserve"> </w:t>
      </w:r>
      <w:r>
        <w:t>registro,</w:t>
      </w:r>
      <w:r>
        <w:rPr>
          <w:spacing w:val="-16"/>
        </w:rPr>
        <w:t xml:space="preserve"> </w:t>
      </w:r>
      <w:r>
        <w:t>así</w:t>
      </w:r>
      <w:r>
        <w:rPr>
          <w:spacing w:val="-15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protección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esa</w:t>
      </w:r>
      <w:r>
        <w:rPr>
          <w:spacing w:val="-15"/>
        </w:rPr>
        <w:t xml:space="preserve"> </w:t>
      </w:r>
      <w:r>
        <w:t>información</w:t>
      </w:r>
      <w:r>
        <w:rPr>
          <w:spacing w:val="-15"/>
        </w:rPr>
        <w:t xml:space="preserve"> </w:t>
      </w:r>
      <w:r>
        <w:t>respecto</w:t>
      </w:r>
      <w:r>
        <w:rPr>
          <w:spacing w:val="-16"/>
        </w:rPr>
        <w:t xml:space="preserve"> </w:t>
      </w:r>
      <w:r>
        <w:t>de</w:t>
      </w:r>
      <w:r>
        <w:rPr>
          <w:spacing w:val="-130"/>
        </w:rPr>
        <w:t xml:space="preserve"> </w:t>
      </w:r>
      <w:r>
        <w:t>terceros, quedando reservada la información anterior que constará</w:t>
      </w:r>
      <w:r>
        <w:rPr>
          <w:spacing w:val="1"/>
        </w:rPr>
        <w:t xml:space="preserve"> </w:t>
      </w:r>
      <w:r>
        <w:t>en anotación en el acta original. Se aclara que lo anterior no</w:t>
      </w:r>
      <w:r>
        <w:rPr>
          <w:spacing w:val="1"/>
        </w:rPr>
        <w:t xml:space="preserve"> </w:t>
      </w:r>
      <w:r>
        <w:t>conlleva que su historia pasada se borre o desaparezca, por lo que</w:t>
      </w:r>
      <w:r>
        <w:rPr>
          <w:spacing w:val="-130"/>
        </w:rPr>
        <w:t xml:space="preserve"> </w:t>
      </w:r>
      <w:r>
        <w:t>todos aquellos actos que ella realizó con su identidad anterior,</w:t>
      </w:r>
      <w:r>
        <w:rPr>
          <w:spacing w:val="1"/>
        </w:rPr>
        <w:t xml:space="preserve"> </w:t>
      </w:r>
      <w:r>
        <w:t>seguirán</w:t>
      </w:r>
      <w:r>
        <w:rPr>
          <w:spacing w:val="-2"/>
        </w:rPr>
        <w:t xml:space="preserve"> </w:t>
      </w:r>
      <w:r>
        <w:t>produciendo</w:t>
      </w:r>
      <w:r>
        <w:rPr>
          <w:spacing w:val="-2"/>
        </w:rPr>
        <w:t xml:space="preserve"> </w:t>
      </w:r>
      <w:r>
        <w:t>efectos</w:t>
      </w:r>
      <w:r>
        <w:rPr>
          <w:spacing w:val="-5"/>
        </w:rPr>
        <w:t xml:space="preserve"> </w:t>
      </w:r>
      <w:r>
        <w:t>jurídicos.”</w:t>
      </w:r>
    </w:p>
    <w:p w14:paraId="049392FF" w14:textId="77777777" w:rsidR="004C3C2A" w:rsidRDefault="004C3C2A">
      <w:pPr>
        <w:pStyle w:val="Textoindependiente"/>
        <w:rPr>
          <w:sz w:val="20"/>
        </w:rPr>
      </w:pPr>
    </w:p>
    <w:p w14:paraId="2C7AED5F" w14:textId="521D7708" w:rsidR="004C3C2A" w:rsidRDefault="00BB30BF">
      <w:pPr>
        <w:pStyle w:val="Textoindependiente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E58E8" wp14:editId="23962530">
                <wp:simplePos x="0" y="0"/>
                <wp:positionH relativeFrom="page">
                  <wp:posOffset>1264285</wp:posOffset>
                </wp:positionH>
                <wp:positionV relativeFrom="paragraph">
                  <wp:posOffset>210820</wp:posOffset>
                </wp:positionV>
                <wp:extent cx="5345430" cy="165100"/>
                <wp:effectExtent l="6985" t="6985" r="10160" b="8890"/>
                <wp:wrapTopAndBottom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651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1DC5B" w14:textId="77777777" w:rsidR="004C3C2A" w:rsidRDefault="007A72E2">
                            <w:pPr>
                              <w:spacing w:before="16" w:line="234" w:lineRule="exact"/>
                              <w:ind w:left="3193" w:right="319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PETICIÓN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E58E8" id="Text Box 7" o:spid="_x0000_s1027" type="#_x0000_t202" style="position:absolute;margin-left:99.55pt;margin-top:16.6pt;width:420.9pt;height:1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" fillcolor="#bdbdbd" strokeweight=".48pt">
                <v:textbox inset="0,0,0,0">
                  <w:txbxContent>
                    <w:p w14:paraId="32C1DC5B" w14:textId="77777777" w:rsidR="004C3C2A" w:rsidRDefault="007A72E2">
                      <w:pPr>
                        <w:spacing w:before="16" w:line="234" w:lineRule="exact"/>
                        <w:ind w:left="3193" w:right="319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PETICIÓN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F119DA" w14:textId="323CB925" w:rsidR="004C3C2A" w:rsidRDefault="007A72E2">
      <w:pPr>
        <w:spacing w:before="186"/>
        <w:ind w:left="748" w:right="229"/>
        <w:jc w:val="both"/>
        <w:rPr>
          <w:b/>
        </w:rPr>
      </w:pPr>
      <w:r>
        <w:t>Me permito formular petición de manera muy respetuosa, en aras</w:t>
      </w:r>
      <w:r>
        <w:rPr>
          <w:spacing w:val="-130"/>
        </w:rPr>
        <w:t xml:space="preserve"> </w:t>
      </w:r>
      <w:r>
        <w:t xml:space="preserve">de solicitarles se sirvan: </w:t>
      </w:r>
      <w:r>
        <w:rPr>
          <w:b/>
        </w:rPr>
        <w:t>actualizar mi información en lo</w:t>
      </w:r>
      <w:r>
        <w:rPr>
          <w:b/>
          <w:spacing w:val="1"/>
        </w:rPr>
        <w:t xml:space="preserve"> </w:t>
      </w:r>
      <w:r>
        <w:rPr>
          <w:b/>
        </w:rPr>
        <w:t>relacionado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nombre</w:t>
      </w:r>
      <w:r w:rsidR="00165314">
        <w:rPr>
          <w:b/>
          <w:spacing w:val="-8"/>
        </w:rPr>
        <w:t xml:space="preserve"> </w:t>
      </w:r>
      <w:r w:rsidR="00C433EC">
        <w:rPr>
          <w:b/>
          <w:spacing w:val="-8"/>
        </w:rPr>
        <w:t>_........................</w:t>
      </w:r>
      <w:r w:rsidR="008F018A">
        <w:rPr>
          <w:b/>
          <w:spacing w:val="-7"/>
        </w:rPr>
        <w:t>y</w:t>
      </w:r>
      <w:r>
        <w:rPr>
          <w:b/>
          <w:spacing w:val="-9"/>
        </w:rPr>
        <w:t xml:space="preserve"> </w:t>
      </w:r>
      <w:r w:rsidR="00E104F1">
        <w:rPr>
          <w:b/>
        </w:rPr>
        <w:t>componente</w:t>
      </w:r>
      <w:r w:rsidR="00E104F1">
        <w:rPr>
          <w:b/>
          <w:spacing w:val="-8"/>
        </w:rPr>
        <w:t xml:space="preserve"> </w:t>
      </w:r>
      <w:r w:rsidR="00E104F1">
        <w:rPr>
          <w:b/>
          <w:spacing w:val="-130"/>
        </w:rPr>
        <w:t>sexo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 w:rsidR="001325F5">
        <w:rPr>
          <w:b/>
        </w:rPr>
        <w:t>MASCULINO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su entidad.</w:t>
      </w:r>
    </w:p>
    <w:p w14:paraId="7679667B" w14:textId="46285801" w:rsidR="004C3C2A" w:rsidRDefault="00BB30BF">
      <w:pPr>
        <w:pStyle w:val="Textoindependien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55929A" wp14:editId="2C9AB541">
                <wp:simplePos x="0" y="0"/>
                <wp:positionH relativeFrom="page">
                  <wp:posOffset>1264285</wp:posOffset>
                </wp:positionH>
                <wp:positionV relativeFrom="paragraph">
                  <wp:posOffset>182245</wp:posOffset>
                </wp:positionV>
                <wp:extent cx="5345430" cy="165100"/>
                <wp:effectExtent l="6985" t="5715" r="10160" b="1016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651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2B90E" w14:textId="77777777" w:rsidR="004C3C2A" w:rsidRDefault="007A72E2">
                            <w:pPr>
                              <w:spacing w:before="17" w:line="234" w:lineRule="exact"/>
                              <w:ind w:left="3195" w:right="319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CONSIDERACIONES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5929A" id="Text Box 6" o:spid="_x0000_s1028" type="#_x0000_t202" style="position:absolute;margin-left:99.55pt;margin-top:14.35pt;width:420.9pt;height:1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" fillcolor="#bdbdbd" strokeweight=".48pt">
                <v:textbox inset="0,0,0,0">
                  <w:txbxContent>
                    <w:p w14:paraId="7C62B90E" w14:textId="77777777" w:rsidR="004C3C2A" w:rsidRDefault="007A72E2">
                      <w:pPr>
                        <w:spacing w:before="17" w:line="234" w:lineRule="exact"/>
                        <w:ind w:left="3195" w:right="319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CONSIDERACIONES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5D75EC" w14:textId="77777777" w:rsidR="004C3C2A" w:rsidRDefault="007A72E2">
      <w:pPr>
        <w:pStyle w:val="Textoindependiente"/>
        <w:spacing w:before="186"/>
        <w:ind w:left="748" w:right="227"/>
        <w:jc w:val="both"/>
      </w:pPr>
      <w:r>
        <w:t>1.- El derecho de petición está previsto en la Constitución en</w:t>
      </w:r>
      <w:r>
        <w:rPr>
          <w:spacing w:val="-130"/>
        </w:rPr>
        <w:t xml:space="preserve"> </w:t>
      </w:r>
      <w:r>
        <w:t>tanto derecho que tiene toda persona para que sus peticiones</w:t>
      </w:r>
      <w:r>
        <w:rPr>
          <w:spacing w:val="1"/>
        </w:rPr>
        <w:t xml:space="preserve"> </w:t>
      </w:r>
      <w:r>
        <w:t>sean resueltas con certeza jurídica y de manera oportuna. El</w:t>
      </w:r>
      <w:r>
        <w:rPr>
          <w:spacing w:val="1"/>
        </w:rPr>
        <w:t xml:space="preserve"> </w:t>
      </w:r>
      <w:r>
        <w:t>legislador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reglamentar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términos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30"/>
        </w:rPr>
        <w:t xml:space="preserve"> </w:t>
      </w:r>
      <w:r>
        <w:t>Constitución.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negligencia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ofrecer</w:t>
      </w:r>
      <w:r>
        <w:rPr>
          <w:spacing w:val="-25"/>
        </w:rPr>
        <w:t xml:space="preserve"> </w:t>
      </w:r>
      <w:r>
        <w:t>respuestas</w:t>
      </w:r>
      <w:r>
        <w:rPr>
          <w:spacing w:val="-26"/>
        </w:rPr>
        <w:t xml:space="preserve"> </w:t>
      </w:r>
      <w:r>
        <w:t>efectivas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fondo</w:t>
      </w:r>
      <w:r>
        <w:rPr>
          <w:spacing w:val="-26"/>
        </w:rPr>
        <w:t xml:space="preserve"> </w:t>
      </w:r>
      <w:r>
        <w:t>podría</w:t>
      </w:r>
      <w:r>
        <w:rPr>
          <w:spacing w:val="-129"/>
        </w:rPr>
        <w:t xml:space="preserve"> </w:t>
      </w:r>
      <w:r>
        <w:t>traer como consecuencia una investigación disciplinaria frente</w:t>
      </w:r>
      <w:r>
        <w:rPr>
          <w:spacing w:val="-130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funcionario</w:t>
      </w:r>
      <w:r>
        <w:rPr>
          <w:spacing w:val="-7"/>
        </w:rPr>
        <w:t xml:space="preserve"> </w:t>
      </w:r>
      <w:r>
        <w:t>público</w:t>
      </w:r>
      <w:r>
        <w:rPr>
          <w:spacing w:val="-7"/>
        </w:rPr>
        <w:t xml:space="preserve"> </w:t>
      </w:r>
      <w:r>
        <w:t>obligado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emitirla.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presenta,</w:t>
      </w:r>
      <w:r>
        <w:rPr>
          <w:spacing w:val="-7"/>
        </w:rPr>
        <w:t xml:space="preserve"> </w:t>
      </w:r>
      <w:r>
        <w:t>por</w:t>
      </w:r>
      <w:r>
        <w:rPr>
          <w:spacing w:val="-130"/>
        </w:rPr>
        <w:t xml:space="preserve"> </w:t>
      </w:r>
      <w:r>
        <w:t>tanto, desequilibrio en las cargas entre los particulares y la</w:t>
      </w:r>
      <w:r>
        <w:rPr>
          <w:spacing w:val="-130"/>
        </w:rPr>
        <w:t xml:space="preserve"> </w:t>
      </w:r>
      <w:r>
        <w:t>administración.</w:t>
      </w:r>
    </w:p>
    <w:p w14:paraId="5E81A53E" w14:textId="77777777" w:rsidR="004C3C2A" w:rsidRDefault="004C3C2A">
      <w:pPr>
        <w:pStyle w:val="Textoindependiente"/>
      </w:pPr>
    </w:p>
    <w:p w14:paraId="2EAD1271" w14:textId="77777777" w:rsidR="004C3C2A" w:rsidRDefault="007A72E2">
      <w:pPr>
        <w:pStyle w:val="Textoindependiente"/>
        <w:ind w:left="748" w:right="227"/>
        <w:jc w:val="both"/>
      </w:pPr>
      <w:r>
        <w:t>2.- El artículo 23 de la Constitución legitima el deber de los</w:t>
      </w:r>
      <w:r>
        <w:rPr>
          <w:spacing w:val="-130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particulares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cumplan</w:t>
      </w:r>
      <w:r>
        <w:rPr>
          <w:spacing w:val="-130"/>
        </w:rPr>
        <w:t xml:space="preserve"> </w:t>
      </w:r>
      <w:r>
        <w:t>funciones públicas de resolver en forma oportuna y con certeza</w:t>
      </w:r>
      <w:r>
        <w:rPr>
          <w:spacing w:val="-130"/>
        </w:rPr>
        <w:t xml:space="preserve"> </w:t>
      </w:r>
      <w:r>
        <w:t>jurídica toda petición o consulta. El derecho consagrado en el</w:t>
      </w:r>
      <w:r>
        <w:rPr>
          <w:spacing w:val="-130"/>
        </w:rPr>
        <w:t xml:space="preserve"> </w:t>
      </w:r>
      <w:r>
        <w:t>artículo 23 es, conforme al artículo 85 de la Constitución, un</w:t>
      </w:r>
      <w:r>
        <w:rPr>
          <w:spacing w:val="-130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inmediata.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artículo</w:t>
      </w:r>
      <w:r>
        <w:rPr>
          <w:spacing w:val="-9"/>
        </w:rPr>
        <w:t xml:space="preserve"> </w:t>
      </w:r>
      <w:r>
        <w:t>95</w:t>
      </w:r>
      <w:r>
        <w:rPr>
          <w:spacing w:val="-8"/>
        </w:rPr>
        <w:t xml:space="preserve"> </w:t>
      </w:r>
      <w:r>
        <w:t>se</w:t>
      </w:r>
      <w:r>
        <w:rPr>
          <w:spacing w:val="-130"/>
        </w:rPr>
        <w:t xml:space="preserve"> </w:t>
      </w:r>
      <w:r>
        <w:rPr>
          <w:spacing w:val="-1"/>
        </w:rPr>
        <w:t>desprende</w:t>
      </w:r>
      <w:r>
        <w:rPr>
          <w:spacing w:val="-32"/>
        </w:rPr>
        <w:t xml:space="preserve"> </w:t>
      </w:r>
      <w:r>
        <w:rPr>
          <w:spacing w:val="-1"/>
        </w:rPr>
        <w:t>el</w:t>
      </w:r>
      <w:r>
        <w:rPr>
          <w:spacing w:val="-32"/>
        </w:rPr>
        <w:t xml:space="preserve"> </w:t>
      </w:r>
      <w:r>
        <w:rPr>
          <w:spacing w:val="-1"/>
        </w:rPr>
        <w:t>deber</w:t>
      </w:r>
      <w:r>
        <w:rPr>
          <w:spacing w:val="-30"/>
        </w:rPr>
        <w:t xml:space="preserve"> </w:t>
      </w:r>
      <w:r>
        <w:rPr>
          <w:spacing w:val="-1"/>
        </w:rPr>
        <w:t>de</w:t>
      </w:r>
      <w:r>
        <w:rPr>
          <w:spacing w:val="-32"/>
        </w:rPr>
        <w:t xml:space="preserve"> </w:t>
      </w:r>
      <w:r>
        <w:t>que</w:t>
      </w:r>
      <w:r>
        <w:rPr>
          <w:spacing w:val="-32"/>
        </w:rPr>
        <w:t xml:space="preserve"> </w:t>
      </w:r>
      <w:r>
        <w:t>toda</w:t>
      </w:r>
      <w:r>
        <w:rPr>
          <w:spacing w:val="-32"/>
        </w:rPr>
        <w:t xml:space="preserve"> </w:t>
      </w:r>
      <w:r>
        <w:t>persona</w:t>
      </w:r>
      <w:r>
        <w:rPr>
          <w:spacing w:val="-30"/>
        </w:rPr>
        <w:t xml:space="preserve"> </w:t>
      </w:r>
      <w:r>
        <w:t>cumpla</w:t>
      </w:r>
      <w:r>
        <w:rPr>
          <w:spacing w:val="-30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Constitución</w:t>
      </w:r>
      <w:r>
        <w:rPr>
          <w:spacing w:val="-130"/>
        </w:rPr>
        <w:t xml:space="preserve"> </w:t>
      </w:r>
      <w:r>
        <w:t>y con las leyes. Se desprende, así mismo, que el ejercicio de</w:t>
      </w:r>
      <w:r>
        <w:rPr>
          <w:spacing w:val="1"/>
        </w:rPr>
        <w:t xml:space="preserve"> </w:t>
      </w:r>
      <w:r>
        <w:t>los derechos y libertades implican responsabilidades y que se</w:t>
      </w:r>
      <w:r>
        <w:rPr>
          <w:spacing w:val="1"/>
        </w:rPr>
        <w:t xml:space="preserve"> </w:t>
      </w:r>
      <w:r>
        <w:t>deben respetar los derechos ajenos y no abusar de los propios.</w:t>
      </w:r>
      <w:r>
        <w:rPr>
          <w:spacing w:val="-130"/>
        </w:rPr>
        <w:t xml:space="preserve"> </w:t>
      </w:r>
      <w:r>
        <w:t>Toda persona debe colaborar con el buen funcionamiento de la</w:t>
      </w:r>
      <w:r>
        <w:rPr>
          <w:spacing w:val="1"/>
        </w:rPr>
        <w:t xml:space="preserve"> </w:t>
      </w:r>
      <w:r>
        <w:t>administración.</w:t>
      </w:r>
    </w:p>
    <w:p w14:paraId="40A94780" w14:textId="77777777" w:rsidR="004C3C2A" w:rsidRDefault="004C3C2A">
      <w:pPr>
        <w:jc w:val="both"/>
        <w:sectPr w:rsidR="004C3C2A">
          <w:pgSz w:w="12240" w:h="15840"/>
          <w:pgMar w:top="1220" w:right="1460" w:bottom="1380" w:left="1520" w:header="0" w:footer="1105" w:gutter="0"/>
          <w:cols w:space="720"/>
        </w:sectPr>
      </w:pPr>
    </w:p>
    <w:p w14:paraId="3928DA29" w14:textId="77777777" w:rsidR="004C3C2A" w:rsidRDefault="007A72E2">
      <w:pPr>
        <w:pStyle w:val="Textoindependiente"/>
        <w:spacing w:before="131"/>
        <w:ind w:left="748" w:right="226"/>
        <w:jc w:val="both"/>
      </w:pPr>
      <w:r>
        <w:t>3. – La corte constitucional en la sentencia T 063 de 2015</w:t>
      </w:r>
      <w:r>
        <w:rPr>
          <w:spacing w:val="1"/>
        </w:rPr>
        <w:t xml:space="preserve"> </w:t>
      </w:r>
      <w:r>
        <w:rPr>
          <w:spacing w:val="-1"/>
        </w:rPr>
        <w:t>dispone:</w:t>
      </w:r>
      <w:r>
        <w:rPr>
          <w:spacing w:val="-32"/>
        </w:rPr>
        <w:t xml:space="preserve"> </w:t>
      </w:r>
      <w:r>
        <w:rPr>
          <w:spacing w:val="-1"/>
        </w:rPr>
        <w:t>“El</w:t>
      </w:r>
      <w:r>
        <w:rPr>
          <w:spacing w:val="-32"/>
        </w:rPr>
        <w:t xml:space="preserve"> </w:t>
      </w:r>
      <w:r>
        <w:rPr>
          <w:spacing w:val="-1"/>
        </w:rPr>
        <w:t>derecho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cada</w:t>
      </w:r>
      <w:r>
        <w:rPr>
          <w:spacing w:val="-32"/>
        </w:rPr>
        <w:t xml:space="preserve"> </w:t>
      </w:r>
      <w:r>
        <w:t>persona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definir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manera</w:t>
      </w:r>
      <w:r>
        <w:rPr>
          <w:spacing w:val="-28"/>
        </w:rPr>
        <w:t xml:space="preserve"> </w:t>
      </w:r>
      <w:r>
        <w:t>autónoma</w:t>
      </w:r>
      <w:r>
        <w:rPr>
          <w:spacing w:val="-130"/>
        </w:rPr>
        <w:t xml:space="preserve"> </w:t>
      </w:r>
      <w:r>
        <w:t>su identidad sexual y de género y a que los datos consignados</w:t>
      </w:r>
      <w:r>
        <w:rPr>
          <w:spacing w:val="1"/>
        </w:rPr>
        <w:t xml:space="preserve"> </w:t>
      </w:r>
      <w:r>
        <w:t>en el registro civil correspondan a su definición identitaria,</w:t>
      </w:r>
      <w:r>
        <w:rPr>
          <w:spacing w:val="-130"/>
        </w:rPr>
        <w:t xml:space="preserve"> </w:t>
      </w:r>
      <w:r>
        <w:rPr>
          <w:spacing w:val="-1"/>
        </w:rPr>
        <w:t>se</w:t>
      </w:r>
      <w:r>
        <w:rPr>
          <w:spacing w:val="-32"/>
        </w:rPr>
        <w:t xml:space="preserve"> </w:t>
      </w:r>
      <w:r>
        <w:rPr>
          <w:spacing w:val="-1"/>
        </w:rPr>
        <w:t>encuentra</w:t>
      </w:r>
      <w:r>
        <w:rPr>
          <w:spacing w:val="-31"/>
        </w:rPr>
        <w:t xml:space="preserve"> </w:t>
      </w:r>
      <w:r>
        <w:t>constitucionalmente</w:t>
      </w:r>
      <w:r>
        <w:rPr>
          <w:spacing w:val="-32"/>
        </w:rPr>
        <w:t xml:space="preserve"> </w:t>
      </w:r>
      <w:r>
        <w:t>protegido</w:t>
      </w:r>
      <w:r>
        <w:rPr>
          <w:spacing w:val="-31"/>
        </w:rPr>
        <w:t xml:space="preserve"> </w:t>
      </w:r>
      <w:r>
        <w:t>por</w:t>
      </w:r>
      <w:r>
        <w:rPr>
          <w:spacing w:val="-32"/>
        </w:rPr>
        <w:t xml:space="preserve"> </w:t>
      </w:r>
      <w:r>
        <w:t>las</w:t>
      </w:r>
      <w:r>
        <w:rPr>
          <w:spacing w:val="-31"/>
        </w:rPr>
        <w:t xml:space="preserve"> </w:t>
      </w:r>
      <w:r>
        <w:t>disposiciones</w:t>
      </w:r>
      <w:r>
        <w:rPr>
          <w:spacing w:val="-130"/>
        </w:rPr>
        <w:t xml:space="preserve"> </w:t>
      </w:r>
      <w:r>
        <w:t>que garantizan el libre desarrollo de la personalidad (art. 16</w:t>
      </w:r>
      <w:r>
        <w:rPr>
          <w:spacing w:val="-130"/>
        </w:rPr>
        <w:t xml:space="preserve"> </w:t>
      </w:r>
      <w:r>
        <w:t>CP),</w:t>
      </w:r>
      <w:r>
        <w:rPr>
          <w:spacing w:val="-23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reconocimiento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personalidad</w:t>
      </w:r>
      <w:r>
        <w:rPr>
          <w:spacing w:val="-23"/>
        </w:rPr>
        <w:t xml:space="preserve"> </w:t>
      </w:r>
      <w:r>
        <w:t>jurídica</w:t>
      </w:r>
      <w:r>
        <w:rPr>
          <w:spacing w:val="-23"/>
        </w:rPr>
        <w:t xml:space="preserve"> </w:t>
      </w:r>
      <w:r>
        <w:t>(art.</w:t>
      </w:r>
      <w:r>
        <w:rPr>
          <w:spacing w:val="-21"/>
        </w:rPr>
        <w:t xml:space="preserve"> </w:t>
      </w:r>
      <w:r>
        <w:t>14</w:t>
      </w:r>
      <w:r>
        <w:rPr>
          <w:spacing w:val="-23"/>
        </w:rPr>
        <w:t xml:space="preserve"> </w:t>
      </w:r>
      <w:r>
        <w:t>CP),</w:t>
      </w:r>
      <w:r>
        <w:rPr>
          <w:spacing w:val="-130"/>
        </w:rPr>
        <w:t xml:space="preserve"> </w:t>
      </w:r>
      <w:r>
        <w:t>y el respeto de la dignidad humana en las tres manifestaciones</w:t>
      </w:r>
      <w:r>
        <w:rPr>
          <w:spacing w:val="-130"/>
        </w:rPr>
        <w:t xml:space="preserve"> </w:t>
      </w:r>
      <w:r>
        <w:t>antes identificadas: (i) derecho a vivir como uno quiere; (</w:t>
      </w:r>
      <w:proofErr w:type="spellStart"/>
      <w:r>
        <w:t>ii</w:t>
      </w:r>
      <w:proofErr w:type="spellEnd"/>
      <w:r>
        <w:t>)</w:t>
      </w:r>
      <w:r>
        <w:rPr>
          <w:spacing w:val="-130"/>
        </w:rPr>
        <w:t xml:space="preserve"> </w:t>
      </w:r>
      <w:r>
        <w:t>derecho a vivir bien; (</w:t>
      </w:r>
      <w:proofErr w:type="spellStart"/>
      <w:r>
        <w:t>iii</w:t>
      </w:r>
      <w:proofErr w:type="spellEnd"/>
      <w:r>
        <w:t>) derecho a vivir sin humillaciones.</w:t>
      </w:r>
      <w:r>
        <w:rPr>
          <w:spacing w:val="-130"/>
        </w:rPr>
        <w:t xml:space="preserve"> </w:t>
      </w:r>
      <w:r>
        <w:t>En el presente caso se ven concernidas las tres dimensiones,</w:t>
      </w:r>
      <w:r>
        <w:rPr>
          <w:spacing w:val="1"/>
        </w:rPr>
        <w:t xml:space="preserve"> </w:t>
      </w:r>
      <w:r>
        <w:t>especialmente la primera y la tercera, en tanto la falta de</w:t>
      </w:r>
      <w:r>
        <w:rPr>
          <w:spacing w:val="1"/>
        </w:rPr>
        <w:t xml:space="preserve"> </w:t>
      </w:r>
      <w:r>
        <w:t>correspondencia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sexual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género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asume</w:t>
      </w:r>
      <w:r>
        <w:rPr>
          <w:spacing w:val="-130"/>
        </w:rPr>
        <w:t xml:space="preserve"> </w:t>
      </w:r>
      <w:r>
        <w:t>una persona y la que aparece registrada en sus documentos de</w:t>
      </w:r>
      <w:r>
        <w:rPr>
          <w:spacing w:val="1"/>
        </w:rPr>
        <w:t xml:space="preserve"> </w:t>
      </w:r>
      <w:r>
        <w:t>identidad implica negarle una dimensión constitutiva de su</w:t>
      </w:r>
      <w:r>
        <w:rPr>
          <w:spacing w:val="1"/>
        </w:rPr>
        <w:t xml:space="preserve"> </w:t>
      </w:r>
      <w:r>
        <w:t>autonomía</w:t>
      </w:r>
      <w:r>
        <w:rPr>
          <w:spacing w:val="-20"/>
        </w:rPr>
        <w:t xml:space="preserve"> </w:t>
      </w:r>
      <w:r>
        <w:t>personal</w:t>
      </w:r>
      <w:r>
        <w:rPr>
          <w:spacing w:val="-20"/>
        </w:rPr>
        <w:t xml:space="preserve"> </w:t>
      </w:r>
      <w:r>
        <w:t>(del</w:t>
      </w:r>
      <w:r>
        <w:rPr>
          <w:spacing w:val="-19"/>
        </w:rPr>
        <w:t xml:space="preserve"> </w:t>
      </w:r>
      <w:r>
        <w:t>derecho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vivir</w:t>
      </w:r>
      <w:r>
        <w:rPr>
          <w:spacing w:val="-19"/>
        </w:rPr>
        <w:t xml:space="preserve"> </w:t>
      </w:r>
      <w:r>
        <w:t>como</w:t>
      </w:r>
      <w:r>
        <w:rPr>
          <w:spacing w:val="-20"/>
        </w:rPr>
        <w:t xml:space="preserve"> </w:t>
      </w:r>
      <w:r>
        <w:t>uno</w:t>
      </w:r>
      <w:r>
        <w:rPr>
          <w:spacing w:val="-20"/>
        </w:rPr>
        <w:t xml:space="preserve"> </w:t>
      </w:r>
      <w:r>
        <w:t>quiera),</w:t>
      </w:r>
      <w:r>
        <w:rPr>
          <w:spacing w:val="-16"/>
        </w:rPr>
        <w:t xml:space="preserve"> </w:t>
      </w:r>
      <w:r>
        <w:t>lo</w:t>
      </w:r>
      <w:r>
        <w:rPr>
          <w:spacing w:val="-20"/>
        </w:rPr>
        <w:t xml:space="preserve"> </w:t>
      </w:r>
      <w:r>
        <w:t>que</w:t>
      </w:r>
      <w:r>
        <w:rPr>
          <w:spacing w:val="-13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vez</w:t>
      </w:r>
      <w:r>
        <w:rPr>
          <w:spacing w:val="-20"/>
        </w:rPr>
        <w:t xml:space="preserve"> </w:t>
      </w:r>
      <w:r>
        <w:t>puede</w:t>
      </w:r>
      <w:r>
        <w:rPr>
          <w:spacing w:val="-19"/>
        </w:rPr>
        <w:t xml:space="preserve"> </w:t>
      </w:r>
      <w:r>
        <w:t>convertirse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objeto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rechazo</w:t>
      </w:r>
      <w:r>
        <w:rPr>
          <w:spacing w:val="-19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discriminación</w:t>
      </w:r>
      <w:r>
        <w:rPr>
          <w:spacing w:val="-13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(derecho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vivir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humillaciones)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-130"/>
        </w:rPr>
        <w:t xml:space="preserve"> </w:t>
      </w:r>
      <w:r>
        <w:t>dificultarle</w:t>
      </w:r>
      <w:r>
        <w:rPr>
          <w:spacing w:val="-29"/>
        </w:rPr>
        <w:t xml:space="preserve"> </w:t>
      </w:r>
      <w:r>
        <w:t>las</w:t>
      </w:r>
      <w:r>
        <w:rPr>
          <w:spacing w:val="-28"/>
        </w:rPr>
        <w:t xml:space="preserve"> </w:t>
      </w:r>
      <w:r>
        <w:t>oportunidades</w:t>
      </w:r>
      <w:r>
        <w:rPr>
          <w:spacing w:val="-28"/>
        </w:rPr>
        <w:t xml:space="preserve"> </w:t>
      </w:r>
      <w:r>
        <w:t>laborales</w:t>
      </w:r>
      <w:r>
        <w:rPr>
          <w:spacing w:val="-28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le</w:t>
      </w:r>
      <w:r>
        <w:rPr>
          <w:spacing w:val="-28"/>
        </w:rPr>
        <w:t xml:space="preserve"> </w:t>
      </w:r>
      <w:r>
        <w:t>permitan</w:t>
      </w:r>
      <w:r>
        <w:rPr>
          <w:spacing w:val="-28"/>
        </w:rPr>
        <w:t xml:space="preserve"> </w:t>
      </w:r>
      <w:r>
        <w:t>acceder</w:t>
      </w:r>
      <w:r>
        <w:rPr>
          <w:spacing w:val="-130"/>
        </w:rPr>
        <w:t xml:space="preserve"> </w:t>
      </w:r>
      <w:r>
        <w:t>a las condiciones materiales necesarias para una vida digna</w:t>
      </w:r>
      <w:r>
        <w:rPr>
          <w:spacing w:val="1"/>
        </w:rPr>
        <w:t xml:space="preserve"> </w:t>
      </w:r>
      <w:r>
        <w:t>(derecho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vivir</w:t>
      </w:r>
      <w:r>
        <w:rPr>
          <w:spacing w:val="-12"/>
        </w:rPr>
        <w:t xml:space="preserve"> </w:t>
      </w:r>
      <w:r>
        <w:t>bien)”</w:t>
      </w:r>
    </w:p>
    <w:p w14:paraId="6F461682" w14:textId="77777777" w:rsidR="004C3C2A" w:rsidRDefault="004C3C2A">
      <w:pPr>
        <w:pStyle w:val="Textoindependiente"/>
      </w:pPr>
    </w:p>
    <w:p w14:paraId="6EDA5B3B" w14:textId="77777777" w:rsidR="004C3C2A" w:rsidRDefault="007A72E2">
      <w:pPr>
        <w:pStyle w:val="Textoindependiente"/>
        <w:ind w:left="748" w:right="226"/>
        <w:jc w:val="both"/>
        <w:rPr>
          <w:sz w:val="14"/>
        </w:rPr>
      </w:pPr>
      <w:r>
        <w:t>4.-</w:t>
      </w:r>
      <w:r>
        <w:rPr>
          <w:spacing w:val="-9"/>
        </w:rPr>
        <w:t xml:space="preserve"> </w:t>
      </w:r>
      <w:r>
        <w:t>“La</w:t>
      </w:r>
      <w:r>
        <w:rPr>
          <w:spacing w:val="-9"/>
        </w:rPr>
        <w:t xml:space="preserve"> </w:t>
      </w:r>
      <w:r>
        <w:t>jurisprudencia</w:t>
      </w:r>
      <w:r>
        <w:rPr>
          <w:spacing w:val="-9"/>
        </w:rPr>
        <w:t xml:space="preserve"> </w:t>
      </w:r>
      <w:r>
        <w:t>constitucional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evolucionado</w:t>
      </w:r>
      <w:r>
        <w:rPr>
          <w:spacing w:val="-12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sus</w:t>
      </w:r>
      <w:r>
        <w:rPr>
          <w:spacing w:val="-129"/>
        </w:rPr>
        <w:t xml:space="preserve"> </w:t>
      </w:r>
      <w:r>
        <w:t>pronunciamientos iniciales, donde concebía la identidad sexual</w:t>
      </w:r>
      <w:r>
        <w:rPr>
          <w:spacing w:val="-130"/>
        </w:rPr>
        <w:t xml:space="preserve"> </w:t>
      </w:r>
      <w:r>
        <w:t>como</w:t>
      </w:r>
      <w:r>
        <w:rPr>
          <w:spacing w:val="123"/>
        </w:rPr>
        <w:t xml:space="preserve"> </w:t>
      </w:r>
      <w:r>
        <w:t>un</w:t>
      </w:r>
      <w:r>
        <w:rPr>
          <w:spacing w:val="123"/>
        </w:rPr>
        <w:t xml:space="preserve"> </w:t>
      </w:r>
      <w:r>
        <w:t>atributo</w:t>
      </w:r>
      <w:r>
        <w:rPr>
          <w:spacing w:val="123"/>
        </w:rPr>
        <w:t xml:space="preserve"> </w:t>
      </w:r>
      <w:r>
        <w:t>“objetivo”</w:t>
      </w:r>
      <w:r>
        <w:rPr>
          <w:spacing w:val="123"/>
        </w:rPr>
        <w:t xml:space="preserve"> </w:t>
      </w:r>
      <w:r>
        <w:t>que</w:t>
      </w:r>
      <w:r>
        <w:rPr>
          <w:spacing w:val="123"/>
        </w:rPr>
        <w:t xml:space="preserve"> </w:t>
      </w:r>
      <w:r>
        <w:t>requería</w:t>
      </w:r>
      <w:r>
        <w:rPr>
          <w:spacing w:val="123"/>
        </w:rPr>
        <w:t xml:space="preserve"> </w:t>
      </w:r>
      <w:r>
        <w:t>de</w:t>
      </w:r>
      <w:r>
        <w:rPr>
          <w:spacing w:val="123"/>
        </w:rPr>
        <w:t xml:space="preserve"> </w:t>
      </w:r>
      <w:r>
        <w:t>comprobación</w:t>
      </w:r>
      <w:r>
        <w:rPr>
          <w:spacing w:val="-130"/>
        </w:rPr>
        <w:t xml:space="preserve"> </w:t>
      </w:r>
      <w:r>
        <w:t>judicial (T-504 de 1994), hasta la posición actual que la</w:t>
      </w:r>
      <w:r>
        <w:rPr>
          <w:spacing w:val="1"/>
        </w:rPr>
        <w:t xml:space="preserve"> </w:t>
      </w:r>
      <w:r>
        <w:t>entiende como un proceso de adscripción que cada persona tiene</w:t>
      </w:r>
      <w:r>
        <w:rPr>
          <w:spacing w:val="-130"/>
        </w:rPr>
        <w:t xml:space="preserve"> </w:t>
      </w:r>
      <w:r>
        <w:t>derecho a realizar de manera autónoma, respecto de la cual el</w:t>
      </w:r>
      <w:r>
        <w:rPr>
          <w:spacing w:val="1"/>
        </w:rPr>
        <w:t xml:space="preserve"> </w:t>
      </w:r>
      <w:r>
        <w:t>papel del Estado y de la sociedad consiste en reconocer y</w:t>
      </w:r>
      <w:r>
        <w:rPr>
          <w:spacing w:val="1"/>
        </w:rPr>
        <w:t xml:space="preserve"> </w:t>
      </w:r>
      <w:r>
        <w:t>respetar</w:t>
      </w:r>
      <w:r>
        <w:rPr>
          <w:spacing w:val="-10"/>
        </w:rPr>
        <w:t xml:space="preserve"> </w:t>
      </w:r>
      <w:r>
        <w:t>dicha</w:t>
      </w:r>
      <w:r>
        <w:rPr>
          <w:spacing w:val="-9"/>
        </w:rPr>
        <w:t xml:space="preserve"> </w:t>
      </w:r>
      <w:r>
        <w:t>adscripción</w:t>
      </w:r>
      <w:r>
        <w:rPr>
          <w:spacing w:val="-9"/>
        </w:rPr>
        <w:t xml:space="preserve"> </w:t>
      </w:r>
      <w:r>
        <w:t>identitaria,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intervención</w:t>
      </w:r>
      <w:r>
        <w:rPr>
          <w:spacing w:val="-129"/>
        </w:rPr>
        <w:t xml:space="preserve"> </w:t>
      </w:r>
      <w:r>
        <w:t>de las autoridades estatales tenga carácter constitutiva de la</w:t>
      </w:r>
      <w:r>
        <w:rPr>
          <w:spacing w:val="-130"/>
        </w:rPr>
        <w:t xml:space="preserve"> </w:t>
      </w:r>
      <w:r>
        <w:t>misma. Asimismo, ha reconocido el derecho fundamental que le</w:t>
      </w:r>
      <w:r>
        <w:rPr>
          <w:spacing w:val="1"/>
        </w:rPr>
        <w:t xml:space="preserve"> </w:t>
      </w:r>
      <w:r>
        <w:t>asiste a toda persona a que el sexo consignado en el registro</w:t>
      </w:r>
      <w:r>
        <w:rPr>
          <w:spacing w:val="1"/>
        </w:rPr>
        <w:t xml:space="preserve"> </w:t>
      </w:r>
      <w:r>
        <w:t>civil</w:t>
      </w:r>
      <w:r>
        <w:rPr>
          <w:spacing w:val="-22"/>
        </w:rPr>
        <w:t xml:space="preserve"> </w:t>
      </w:r>
      <w:r>
        <w:t>coincida</w:t>
      </w:r>
      <w:r>
        <w:rPr>
          <w:spacing w:val="-23"/>
        </w:rPr>
        <w:t xml:space="preserve"> </w:t>
      </w:r>
      <w:r>
        <w:t>con</w:t>
      </w:r>
      <w:r>
        <w:rPr>
          <w:spacing w:val="-20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identidad</w:t>
      </w:r>
      <w:r>
        <w:rPr>
          <w:spacing w:val="-22"/>
        </w:rPr>
        <w:t xml:space="preserve"> </w:t>
      </w:r>
      <w:r>
        <w:t>sexual</w:t>
      </w:r>
      <w:r>
        <w:rPr>
          <w:spacing w:val="-23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género</w:t>
      </w:r>
      <w:r>
        <w:rPr>
          <w:spacing w:val="-22"/>
        </w:rPr>
        <w:t xml:space="preserve"> </w:t>
      </w:r>
      <w:r>
        <w:t>efectivamente</w:t>
      </w:r>
      <w:r>
        <w:rPr>
          <w:spacing w:val="-130"/>
        </w:rPr>
        <w:t xml:space="preserve"> </w:t>
      </w:r>
      <w:r>
        <w:t>asumida y vivida por esta (T- 918 de 2012 y T-231 de 2013).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señalado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vulneran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fundamentales de las personas transgénero cuando se establecen</w:t>
      </w:r>
      <w:r>
        <w:rPr>
          <w:spacing w:val="-130"/>
        </w:rPr>
        <w:t xml:space="preserve"> </w:t>
      </w:r>
      <w:r>
        <w:t>obstáculos innecesarios para lograr la corrección del sexo en</w:t>
      </w:r>
      <w:r>
        <w:rPr>
          <w:spacing w:val="1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registro</w:t>
      </w:r>
      <w:r>
        <w:rPr>
          <w:spacing w:val="-18"/>
        </w:rPr>
        <w:t xml:space="preserve"> </w:t>
      </w:r>
      <w:r>
        <w:t>civil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fin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coincida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identidad</w:t>
      </w:r>
      <w:r>
        <w:rPr>
          <w:spacing w:val="-17"/>
        </w:rPr>
        <w:t xml:space="preserve"> </w:t>
      </w:r>
      <w:r>
        <w:t>vivida,</w:t>
      </w:r>
      <w:r>
        <w:rPr>
          <w:spacing w:val="-130"/>
        </w:rPr>
        <w:t xml:space="preserve"> </w:t>
      </w:r>
      <w:r>
        <w:t>y ha señalado que procede directamente dicha modificación, sin</w:t>
      </w:r>
      <w:r>
        <w:rPr>
          <w:spacing w:val="-130"/>
        </w:rPr>
        <w:t xml:space="preserve"> </w:t>
      </w:r>
      <w:r>
        <w:t>acudir a un proceso de jurisdicción voluntaria, siempre que se</w:t>
      </w:r>
      <w:r>
        <w:rPr>
          <w:spacing w:val="-130"/>
        </w:rPr>
        <w:t xml:space="preserve"> </w:t>
      </w:r>
      <w:r>
        <w:t>cuente con las pruebas médicas o sicológicas que sustenten la</w:t>
      </w:r>
      <w:r>
        <w:rPr>
          <w:spacing w:val="1"/>
        </w:rPr>
        <w:t xml:space="preserve"> </w:t>
      </w:r>
      <w:r>
        <w:t>petición”</w:t>
      </w:r>
      <w:r>
        <w:rPr>
          <w:position w:val="5"/>
          <w:sz w:val="14"/>
        </w:rPr>
        <w:t>1</w:t>
      </w:r>
    </w:p>
    <w:p w14:paraId="49EAD6C0" w14:textId="77777777" w:rsidR="004C3C2A" w:rsidRDefault="004C3C2A">
      <w:pPr>
        <w:pStyle w:val="Textoindependiente"/>
        <w:rPr>
          <w:sz w:val="20"/>
        </w:rPr>
      </w:pPr>
    </w:p>
    <w:p w14:paraId="513D6861" w14:textId="77777777" w:rsidR="004C3C2A" w:rsidRDefault="004C3C2A">
      <w:pPr>
        <w:pStyle w:val="Textoindependiente"/>
        <w:rPr>
          <w:sz w:val="20"/>
        </w:rPr>
      </w:pPr>
    </w:p>
    <w:p w14:paraId="3BDA28E8" w14:textId="3F713811" w:rsidR="004C3C2A" w:rsidRDefault="00BB30BF">
      <w:pPr>
        <w:pStyle w:val="Textoindependiente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E5DB02" wp14:editId="22695F14">
                <wp:simplePos x="0" y="0"/>
                <wp:positionH relativeFrom="page">
                  <wp:posOffset>1439545</wp:posOffset>
                </wp:positionH>
                <wp:positionV relativeFrom="paragraph">
                  <wp:posOffset>125095</wp:posOffset>
                </wp:positionV>
                <wp:extent cx="1829435" cy="6350"/>
                <wp:effectExtent l="127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E3BED" id="Rectangle 5" o:spid="_x0000_s1026" style="position:absolute;margin-left:113.35pt;margin-top:9.85pt;width:14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B6013B0" w14:textId="77777777" w:rsidR="004C3C2A" w:rsidRDefault="007A72E2">
      <w:pPr>
        <w:spacing w:before="55"/>
        <w:ind w:left="748"/>
        <w:jc w:val="both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pacing w:val="-5"/>
          <w:sz w:val="20"/>
        </w:rPr>
        <w:t xml:space="preserve"> </w:t>
      </w:r>
      <w:hyperlink r:id="rId9">
        <w:r>
          <w:rPr>
            <w:rFonts w:ascii="Times New Roman"/>
            <w:color w:val="0000FF"/>
            <w:sz w:val="20"/>
            <w:u w:val="single" w:color="0000FF"/>
          </w:rPr>
          <w:t>http://www.corteconstitucional.gov.co/RELATORIA/2015/T-063-15.htm</w:t>
        </w:r>
      </w:hyperlink>
    </w:p>
    <w:p w14:paraId="6FE024BF" w14:textId="77777777" w:rsidR="004C3C2A" w:rsidRDefault="004C3C2A">
      <w:pPr>
        <w:jc w:val="both"/>
        <w:rPr>
          <w:rFonts w:ascii="Times New Roman"/>
          <w:sz w:val="20"/>
        </w:rPr>
        <w:sectPr w:rsidR="004C3C2A">
          <w:pgSz w:w="12240" w:h="15840"/>
          <w:pgMar w:top="1500" w:right="1460" w:bottom="1380" w:left="1520" w:header="0" w:footer="1105" w:gutter="0"/>
          <w:cols w:space="720"/>
        </w:sectPr>
      </w:pPr>
    </w:p>
    <w:p w14:paraId="04EE9D1D" w14:textId="77777777" w:rsidR="004C3C2A" w:rsidRDefault="007A72E2">
      <w:pPr>
        <w:pStyle w:val="Prrafodelista"/>
        <w:numPr>
          <w:ilvl w:val="0"/>
          <w:numId w:val="2"/>
        </w:numPr>
        <w:tabs>
          <w:tab w:val="left" w:pos="1186"/>
        </w:tabs>
        <w:spacing w:before="82"/>
        <w:ind w:right="226" w:firstLine="0"/>
        <w:jc w:val="both"/>
      </w:pPr>
      <w:r>
        <w:t>Según la Corte Interamericana de Derechos Humanos el sexo</w:t>
      </w:r>
      <w:r>
        <w:rPr>
          <w:spacing w:val="1"/>
        </w:rPr>
        <w:t xml:space="preserve"> </w:t>
      </w:r>
      <w:r>
        <w:t>asignado al nacer es: “Una idea que trasciende al concepto de</w:t>
      </w:r>
      <w:r>
        <w:rPr>
          <w:spacing w:val="1"/>
        </w:rPr>
        <w:t xml:space="preserve"> </w:t>
      </w:r>
      <w:r>
        <w:t>sexo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masculino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femenino.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sexo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130"/>
        </w:rPr>
        <w:t xml:space="preserve"> </w:t>
      </w:r>
      <w:r>
        <w:t>hecho bilógico innato; más bien el sexo se asigna en base a la</w:t>
      </w:r>
      <w:r>
        <w:rPr>
          <w:spacing w:val="-130"/>
        </w:rPr>
        <w:t xml:space="preserve"> </w:t>
      </w:r>
      <w:r>
        <w:t>percepción que otros tienen sobre sus genitales. La mayoría de</w:t>
      </w:r>
      <w:r>
        <w:rPr>
          <w:spacing w:val="-13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fácilmente</w:t>
      </w:r>
      <w:r>
        <w:rPr>
          <w:spacing w:val="-10"/>
        </w:rPr>
        <w:t xml:space="preserve"> </w:t>
      </w:r>
      <w:r>
        <w:t>clasificadas,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algunas</w:t>
      </w:r>
      <w:r>
        <w:rPr>
          <w:spacing w:val="-10"/>
        </w:rPr>
        <w:t xml:space="preserve"> </w:t>
      </w:r>
      <w:r>
        <w:t>personas</w:t>
      </w:r>
      <w:r>
        <w:rPr>
          <w:spacing w:val="-129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encajan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binario</w:t>
      </w:r>
      <w:r>
        <w:rPr>
          <w:spacing w:val="-20"/>
        </w:rPr>
        <w:t xml:space="preserve"> </w:t>
      </w:r>
      <w:r>
        <w:t>hombre/mujer</w:t>
      </w:r>
      <w:proofErr w:type="gramStart"/>
      <w:r>
        <w:t>”</w:t>
      </w:r>
      <w:r>
        <w:rPr>
          <w:spacing w:val="-19"/>
        </w:rPr>
        <w:t xml:space="preserve"> </w:t>
      </w:r>
      <w:r>
        <w:t>.</w:t>
      </w:r>
      <w:proofErr w:type="gramEnd"/>
      <w:r>
        <w:rPr>
          <w:spacing w:val="-20"/>
        </w:rPr>
        <w:t xml:space="preserve"> </w:t>
      </w:r>
      <w:r>
        <w:t>Respecto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identidad</w:t>
      </w:r>
      <w:r>
        <w:rPr>
          <w:spacing w:val="-13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género</w:t>
      </w:r>
      <w:r>
        <w:rPr>
          <w:spacing w:val="-20"/>
        </w:rPr>
        <w:t xml:space="preserve"> </w:t>
      </w:r>
      <w:r>
        <w:t>señala</w:t>
      </w:r>
      <w:r>
        <w:rPr>
          <w:spacing w:val="-20"/>
        </w:rPr>
        <w:t xml:space="preserve"> </w:t>
      </w:r>
      <w:r>
        <w:t>“es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vivencia</w:t>
      </w:r>
      <w:r>
        <w:rPr>
          <w:spacing w:val="-20"/>
        </w:rPr>
        <w:t xml:space="preserve"> </w:t>
      </w:r>
      <w:r>
        <w:t>interna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género</w:t>
      </w:r>
      <w:r>
        <w:rPr>
          <w:spacing w:val="-130"/>
        </w:rPr>
        <w:t xml:space="preserve"> </w:t>
      </w:r>
      <w:r>
        <w:t>tal como cada persona la siente profundamente, la cual podría</w:t>
      </w:r>
      <w:r>
        <w:rPr>
          <w:spacing w:val="1"/>
        </w:rPr>
        <w:t xml:space="preserve"> </w:t>
      </w:r>
      <w:r>
        <w:t>corresponder o no al sexo asignado al momento del nacimiento</w:t>
      </w:r>
      <w:r>
        <w:rPr>
          <w:spacing w:val="1"/>
        </w:rPr>
        <w:t xml:space="preserve"> </w:t>
      </w:r>
      <w:r>
        <w:t>incluyendo la vivencia personal del cuerpo” y frente a la</w:t>
      </w:r>
      <w:r>
        <w:rPr>
          <w:spacing w:val="1"/>
        </w:rPr>
        <w:t xml:space="preserve"> </w:t>
      </w:r>
      <w:r>
        <w:t>expresión de género</w:t>
      </w:r>
      <w:r>
        <w:rPr>
          <w:spacing w:val="1"/>
        </w:rPr>
        <w:t xml:space="preserve"> </w:t>
      </w:r>
      <w:r>
        <w:t>indica: se refiere a la manifestación del</w:t>
      </w:r>
      <w:r>
        <w:rPr>
          <w:spacing w:val="-130"/>
        </w:rPr>
        <w:t xml:space="preserve"> </w:t>
      </w:r>
      <w:r>
        <w:t>género de la persona; que podría incluir la forma de hablar,</w:t>
      </w:r>
      <w:r>
        <w:rPr>
          <w:spacing w:val="1"/>
        </w:rPr>
        <w:t xml:space="preserve"> </w:t>
      </w:r>
      <w:r>
        <w:t>modos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vestir,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modificaciones</w:t>
      </w:r>
      <w:r>
        <w:rPr>
          <w:spacing w:val="1"/>
        </w:rPr>
        <w:t xml:space="preserve"> </w:t>
      </w:r>
      <w:r>
        <w:t>corporales entre otras</w:t>
      </w:r>
      <w:proofErr w:type="gramStart"/>
      <w:r>
        <w:t>” .</w:t>
      </w:r>
      <w:proofErr w:type="gramEnd"/>
      <w:r>
        <w:t xml:space="preserve"> En relación a las personas trans:</w:t>
      </w:r>
      <w:r>
        <w:rPr>
          <w:spacing w:val="1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identidad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género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persona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corresponde</w:t>
      </w:r>
      <w:r>
        <w:rPr>
          <w:spacing w:val="-8"/>
        </w:rPr>
        <w:t xml:space="preserve"> </w:t>
      </w:r>
      <w:r>
        <w:t>con</w:t>
      </w:r>
      <w:r>
        <w:rPr>
          <w:spacing w:val="-129"/>
        </w:rPr>
        <w:t xml:space="preserve"> </w:t>
      </w:r>
      <w:r>
        <w:t>el sexo asignado al nacer. “Las personas trans construyen una</w:t>
      </w:r>
      <w:r>
        <w:rPr>
          <w:spacing w:val="1"/>
        </w:rPr>
        <w:t xml:space="preserve"> </w:t>
      </w:r>
      <w:r>
        <w:t>identidad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género</w:t>
      </w:r>
      <w:r>
        <w:rPr>
          <w:spacing w:val="-9"/>
        </w:rPr>
        <w:t xml:space="preserve"> </w:t>
      </w:r>
      <w:r>
        <w:t>independientemente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tratamiento</w:t>
      </w:r>
      <w:r>
        <w:rPr>
          <w:spacing w:val="-10"/>
        </w:rPr>
        <w:t xml:space="preserve"> </w:t>
      </w:r>
      <w:r>
        <w:t>médico</w:t>
      </w:r>
      <w:r>
        <w:rPr>
          <w:spacing w:val="-12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intervenciones</w:t>
      </w:r>
      <w:r>
        <w:rPr>
          <w:spacing w:val="-5"/>
        </w:rPr>
        <w:t xml:space="preserve"> </w:t>
      </w:r>
      <w:r>
        <w:t>quirúrgicas”</w:t>
      </w:r>
    </w:p>
    <w:p w14:paraId="510E2066" w14:textId="77777777" w:rsidR="004C3C2A" w:rsidRDefault="004C3C2A">
      <w:pPr>
        <w:pStyle w:val="Textoindependiente"/>
        <w:spacing w:before="10"/>
        <w:rPr>
          <w:sz w:val="21"/>
        </w:rPr>
      </w:pPr>
    </w:p>
    <w:p w14:paraId="25FDD21B" w14:textId="77777777" w:rsidR="004C3C2A" w:rsidRDefault="007A72E2">
      <w:pPr>
        <w:pStyle w:val="Prrafodelista"/>
        <w:numPr>
          <w:ilvl w:val="0"/>
          <w:numId w:val="2"/>
        </w:numPr>
        <w:tabs>
          <w:tab w:val="left" w:pos="1018"/>
        </w:tabs>
        <w:ind w:right="229" w:firstLine="0"/>
        <w:jc w:val="both"/>
      </w:pPr>
      <w:r>
        <w:t>“El término transgénero constituye una denominación genérica</w:t>
      </w:r>
      <w:r>
        <w:rPr>
          <w:spacing w:val="-130"/>
        </w:rPr>
        <w:t xml:space="preserve"> </w:t>
      </w:r>
      <w:r>
        <w:t>con el que se ha designado a aquellas personas cuya identidad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género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sexual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convencionales basadas en las características físicas sexuales</w:t>
      </w:r>
      <w:r>
        <w:rPr>
          <w:spacing w:val="-13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sexo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asignado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nacer.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término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genérico</w:t>
      </w:r>
      <w:r>
        <w:rPr>
          <w:spacing w:val="-129"/>
        </w:rPr>
        <w:t xml:space="preserve"> </w:t>
      </w:r>
      <w:r>
        <w:t>toda vez que es empleado para describir una pluralidad de</w:t>
      </w:r>
      <w:r>
        <w:rPr>
          <w:spacing w:val="1"/>
        </w:rPr>
        <w:t xml:space="preserve"> </w:t>
      </w:r>
      <w:r>
        <w:t>expresiones,</w:t>
      </w:r>
      <w:r>
        <w:rPr>
          <w:spacing w:val="-29"/>
        </w:rPr>
        <w:t xml:space="preserve"> </w:t>
      </w:r>
      <w:r>
        <w:t>experiencias</w:t>
      </w:r>
      <w:r>
        <w:rPr>
          <w:spacing w:val="-28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identidades,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incluye,</w:t>
      </w:r>
      <w:r>
        <w:rPr>
          <w:spacing w:val="-29"/>
        </w:rPr>
        <w:t xml:space="preserve"> </w:t>
      </w:r>
      <w:r>
        <w:t>entre</w:t>
      </w:r>
      <w:r>
        <w:rPr>
          <w:spacing w:val="-28"/>
        </w:rPr>
        <w:t xml:space="preserve"> </w:t>
      </w:r>
      <w:r>
        <w:t>muchas</w:t>
      </w:r>
      <w:r>
        <w:rPr>
          <w:spacing w:val="-130"/>
        </w:rPr>
        <w:t xml:space="preserve"> </w:t>
      </w:r>
      <w:r>
        <w:t>otras,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transexuales,</w:t>
      </w:r>
      <w:r>
        <w:rPr>
          <w:spacing w:val="1"/>
        </w:rPr>
        <w:t xml:space="preserve"> </w:t>
      </w:r>
      <w:r>
        <w:t>transgénero,</w:t>
      </w:r>
      <w:r>
        <w:rPr>
          <w:spacing w:val="1"/>
        </w:rPr>
        <w:t xml:space="preserve"> </w:t>
      </w:r>
      <w:r>
        <w:t>travestidos,</w:t>
      </w:r>
      <w:r>
        <w:rPr>
          <w:spacing w:val="-130"/>
        </w:rPr>
        <w:t xml:space="preserve"> </w:t>
      </w:r>
      <w:r>
        <w:t xml:space="preserve">intergénero, transformistas, drag </w:t>
      </w:r>
      <w:proofErr w:type="spellStart"/>
      <w:r>
        <w:t>queens</w:t>
      </w:r>
      <w:proofErr w:type="spellEnd"/>
      <w:r>
        <w:t xml:space="preserve"> y drag </w:t>
      </w:r>
      <w:proofErr w:type="spellStart"/>
      <w:r>
        <w:t>kings</w:t>
      </w:r>
      <w:proofErr w:type="spellEnd"/>
      <w:r>
        <w:t>. Así</w:t>
      </w:r>
      <w:r>
        <w:rPr>
          <w:spacing w:val="1"/>
        </w:rPr>
        <w:t xml:space="preserve"> </w:t>
      </w:r>
      <w:r>
        <w:t>mismo, adoptó la noción de persona trans como la relativa a</w:t>
      </w:r>
      <w:r>
        <w:rPr>
          <w:spacing w:val="1"/>
        </w:rPr>
        <w:t xml:space="preserve"> </w:t>
      </w:r>
      <w:r>
        <w:t>aquella</w:t>
      </w:r>
      <w:r>
        <w:rPr>
          <w:spacing w:val="-23"/>
        </w:rPr>
        <w:t xml:space="preserve"> </w:t>
      </w:r>
      <w:r>
        <w:t>“(…)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transita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género</w:t>
      </w:r>
      <w:r>
        <w:rPr>
          <w:spacing w:val="-22"/>
        </w:rPr>
        <w:t xml:space="preserve"> </w:t>
      </w:r>
      <w:r>
        <w:t>asignado</w:t>
      </w:r>
      <w:r>
        <w:rPr>
          <w:spacing w:val="-22"/>
        </w:rPr>
        <w:t xml:space="preserve"> </w:t>
      </w:r>
      <w:r>
        <w:t>socialmente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otro</w:t>
      </w:r>
      <w:r>
        <w:rPr>
          <w:spacing w:val="-130"/>
        </w:rPr>
        <w:t xml:space="preserve"> </w:t>
      </w:r>
      <w:r>
        <w:rPr>
          <w:spacing w:val="-1"/>
        </w:rPr>
        <w:t>género.</w:t>
      </w:r>
      <w:r>
        <w:rPr>
          <w:spacing w:val="-32"/>
        </w:rPr>
        <w:t xml:space="preserve"> </w:t>
      </w:r>
      <w:r>
        <w:rPr>
          <w:spacing w:val="-1"/>
        </w:rPr>
        <w:t>En</w:t>
      </w:r>
      <w:r>
        <w:rPr>
          <w:spacing w:val="-31"/>
        </w:rPr>
        <w:t xml:space="preserve"> </w:t>
      </w:r>
      <w:r>
        <w:rPr>
          <w:spacing w:val="-1"/>
        </w:rPr>
        <w:t>ocasiones,</w:t>
      </w:r>
      <w:r>
        <w:rPr>
          <w:spacing w:val="-32"/>
        </w:rPr>
        <w:t xml:space="preserve"> </w:t>
      </w:r>
      <w:r>
        <w:t>el</w:t>
      </w:r>
      <w:r>
        <w:rPr>
          <w:spacing w:val="-31"/>
        </w:rPr>
        <w:t xml:space="preserve"> </w:t>
      </w:r>
      <w:r>
        <w:t>papel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género</w:t>
      </w:r>
      <w:r>
        <w:rPr>
          <w:spacing w:val="-32"/>
        </w:rPr>
        <w:t xml:space="preserve"> </w:t>
      </w:r>
      <w:r>
        <w:t>asignado</w:t>
      </w:r>
      <w:r>
        <w:rPr>
          <w:spacing w:val="-31"/>
        </w:rPr>
        <w:t xml:space="preserve"> </w:t>
      </w:r>
      <w:r>
        <w:t>por</w:t>
      </w:r>
      <w:r>
        <w:rPr>
          <w:spacing w:val="-32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sociedad</w:t>
      </w:r>
      <w:r>
        <w:rPr>
          <w:spacing w:val="-130"/>
        </w:rPr>
        <w:t xml:space="preserve"> </w:t>
      </w:r>
      <w:r>
        <w:t>no coincide con la perspectiva de la persona, de modo que 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sexo</w:t>
      </w:r>
      <w:r>
        <w:rPr>
          <w:spacing w:val="1"/>
        </w:rPr>
        <w:t xml:space="preserve"> </w:t>
      </w:r>
      <w:r>
        <w:t>masculino,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</w:t>
      </w:r>
      <w:r>
        <w:rPr>
          <w:spacing w:val="-130"/>
        </w:rPr>
        <w:t xml:space="preserve"> </w:t>
      </w:r>
      <w:r>
        <w:t>psicológicamente con lo femenino. En este caso, a lo largo de</w:t>
      </w:r>
      <w:r>
        <w:rPr>
          <w:spacing w:val="1"/>
        </w:rPr>
        <w:t xml:space="preserve"> </w:t>
      </w:r>
      <w:r>
        <w:t>su ciclo vital, estas personas rechazan el rol masculino</w:t>
      </w:r>
      <w:r>
        <w:rPr>
          <w:spacing w:val="1"/>
        </w:rPr>
        <w:t xml:space="preserve"> </w:t>
      </w:r>
      <w:r>
        <w:t>asignado por la sociedad, asumen su identidad femenina y</w:t>
      </w:r>
      <w:r>
        <w:rPr>
          <w:spacing w:val="1"/>
        </w:rPr>
        <w:t xml:space="preserve"> </w:t>
      </w:r>
      <w:r>
        <w:t>transitan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social</w:t>
      </w:r>
      <w:r>
        <w:rPr>
          <w:spacing w:val="-18"/>
        </w:rPr>
        <w:t xml:space="preserve"> </w:t>
      </w:r>
      <w:r>
        <w:t>femenino”</w:t>
      </w:r>
    </w:p>
    <w:p w14:paraId="1572229D" w14:textId="77777777" w:rsidR="004C3C2A" w:rsidRDefault="004C3C2A">
      <w:pPr>
        <w:pStyle w:val="Textoindependiente"/>
        <w:spacing w:before="5"/>
      </w:pPr>
    </w:p>
    <w:p w14:paraId="56A69B7A" w14:textId="77777777" w:rsidR="004C3C2A" w:rsidRDefault="007A72E2">
      <w:pPr>
        <w:pStyle w:val="Ttulo2"/>
        <w:spacing w:before="1"/>
        <w:ind w:left="854" w:right="352"/>
        <w:rPr>
          <w:b w:val="0"/>
          <w:u w:val="none"/>
        </w:rPr>
      </w:pPr>
      <w:r>
        <w:rPr>
          <w:u w:val="thick"/>
        </w:rPr>
        <w:t>DERECHO A LA IDENTIDAD SEXUAL - Evolución jurisprudencial /</w:t>
      </w:r>
      <w:r>
        <w:rPr>
          <w:spacing w:val="1"/>
          <w:u w:val="none"/>
        </w:rPr>
        <w:t xml:space="preserve"> </w:t>
      </w:r>
      <w:r>
        <w:rPr>
          <w:u w:val="thick"/>
        </w:rPr>
        <w:t>DERECHO A LA IDENTIDAD SEXUAL - Reglas de protección /</w:t>
      </w:r>
      <w:r>
        <w:rPr>
          <w:spacing w:val="1"/>
          <w:u w:val="none"/>
        </w:rPr>
        <w:t xml:space="preserve"> </w:t>
      </w:r>
      <w:r>
        <w:rPr>
          <w:u w:val="thick"/>
        </w:rPr>
        <w:t>DERECHOS DE LAS PERSONAS TRANSGENERO - Autoridades tienen la</w:t>
      </w:r>
      <w:r>
        <w:rPr>
          <w:spacing w:val="1"/>
          <w:u w:val="none"/>
        </w:rPr>
        <w:t xml:space="preserve"> </w:t>
      </w:r>
      <w:r>
        <w:rPr>
          <w:u w:val="thick"/>
        </w:rPr>
        <w:t>obligación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facilitar</w:t>
      </w:r>
      <w:r>
        <w:rPr>
          <w:spacing w:val="-4"/>
          <w:u w:val="thick"/>
        </w:rPr>
        <w:t xml:space="preserve"> </w:t>
      </w:r>
      <w:r>
        <w:rPr>
          <w:u w:val="thick"/>
        </w:rPr>
        <w:t>los</w:t>
      </w:r>
      <w:r>
        <w:rPr>
          <w:spacing w:val="-4"/>
          <w:u w:val="thick"/>
        </w:rPr>
        <w:t xml:space="preserve"> </w:t>
      </w:r>
      <w:r>
        <w:rPr>
          <w:u w:val="thick"/>
        </w:rPr>
        <w:t>trámites</w:t>
      </w:r>
      <w:r>
        <w:rPr>
          <w:spacing w:val="-4"/>
          <w:u w:val="thick"/>
        </w:rPr>
        <w:t xml:space="preserve"> </w:t>
      </w:r>
      <w:r>
        <w:rPr>
          <w:u w:val="thick"/>
        </w:rPr>
        <w:t>y</w:t>
      </w:r>
      <w:r>
        <w:rPr>
          <w:spacing w:val="-4"/>
          <w:u w:val="thick"/>
        </w:rPr>
        <w:t xml:space="preserve"> </w:t>
      </w:r>
      <w:r>
        <w:rPr>
          <w:u w:val="thick"/>
        </w:rPr>
        <w:t>actuaciones</w:t>
      </w:r>
      <w:r>
        <w:rPr>
          <w:spacing w:val="-4"/>
          <w:u w:val="thick"/>
        </w:rPr>
        <w:t xml:space="preserve"> </w:t>
      </w:r>
      <w:r>
        <w:rPr>
          <w:u w:val="thick"/>
        </w:rPr>
        <w:t>necesarias</w:t>
      </w:r>
      <w:r>
        <w:rPr>
          <w:spacing w:val="-129"/>
          <w:u w:val="none"/>
        </w:rPr>
        <w:t xml:space="preserve"> </w:t>
      </w:r>
      <w:r>
        <w:rPr>
          <w:u w:val="thick"/>
        </w:rPr>
        <w:t>para</w:t>
      </w:r>
      <w:r>
        <w:rPr>
          <w:spacing w:val="-2"/>
          <w:u w:val="thick"/>
        </w:rPr>
        <w:t xml:space="preserve"> </w:t>
      </w:r>
      <w:r>
        <w:rPr>
          <w:u w:val="thick"/>
        </w:rPr>
        <w:t>garantizar</w:t>
      </w:r>
      <w:r>
        <w:rPr>
          <w:spacing w:val="-1"/>
          <w:u w:val="thick"/>
        </w:rPr>
        <w:t xml:space="preserve"> </w:t>
      </w:r>
      <w:r>
        <w:rPr>
          <w:u w:val="thick"/>
        </w:rPr>
        <w:t>su</w:t>
      </w:r>
      <w:r>
        <w:rPr>
          <w:spacing w:val="-1"/>
          <w:u w:val="thick"/>
        </w:rPr>
        <w:t xml:space="preserve"> </w:t>
      </w:r>
      <w:r>
        <w:rPr>
          <w:u w:val="thick"/>
        </w:rPr>
        <w:t>ejercicio</w:t>
      </w:r>
      <w:r>
        <w:rPr>
          <w:b w:val="0"/>
          <w:u w:val="none"/>
        </w:rPr>
        <w:t>.</w:t>
      </w:r>
    </w:p>
    <w:p w14:paraId="50A78B3C" w14:textId="77777777" w:rsidR="004C3C2A" w:rsidRDefault="007A72E2">
      <w:pPr>
        <w:pStyle w:val="Textoindependiente"/>
        <w:ind w:left="748" w:right="231"/>
        <w:jc w:val="both"/>
      </w:pPr>
      <w:r>
        <w:t>“La Sala destaca que la protección del derecho a la identidad</w:t>
      </w:r>
      <w:r>
        <w:rPr>
          <w:spacing w:val="1"/>
        </w:rPr>
        <w:t xml:space="preserve"> </w:t>
      </w:r>
      <w:r>
        <w:t>sexual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presentado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evolución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jurisprudencia</w:t>
      </w:r>
      <w:r>
        <w:rPr>
          <w:spacing w:val="-130"/>
        </w:rPr>
        <w:t xml:space="preserve"> </w:t>
      </w:r>
      <w:r>
        <w:t>constitucional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pronunciamientos</w:t>
      </w:r>
      <w:r>
        <w:rPr>
          <w:spacing w:val="-3"/>
        </w:rPr>
        <w:t xml:space="preserve"> </w:t>
      </w:r>
      <w:r>
        <w:t>iniciales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60"/>
        </w:rPr>
        <w:t xml:space="preserve"> </w:t>
      </w:r>
      <w:r>
        <w:t>que</w:t>
      </w:r>
    </w:p>
    <w:p w14:paraId="46955690" w14:textId="77777777" w:rsidR="004C3C2A" w:rsidRDefault="004C3C2A">
      <w:pPr>
        <w:jc w:val="both"/>
        <w:sectPr w:rsidR="004C3C2A">
          <w:pgSz w:w="12240" w:h="15840"/>
          <w:pgMar w:top="1300" w:right="1460" w:bottom="1380" w:left="1520" w:header="0" w:footer="1105" w:gutter="0"/>
          <w:cols w:space="720"/>
        </w:sectPr>
      </w:pPr>
    </w:p>
    <w:p w14:paraId="6A269D04" w14:textId="77777777" w:rsidR="004C3C2A" w:rsidRDefault="007A72E2">
      <w:pPr>
        <w:pStyle w:val="Textoindependiente"/>
        <w:spacing w:before="82"/>
        <w:ind w:left="748" w:right="228"/>
        <w:jc w:val="both"/>
      </w:pPr>
      <w:r>
        <w:t>se determinó la necesidad de la intervención judicial para la</w:t>
      </w:r>
      <w:r>
        <w:rPr>
          <w:spacing w:val="1"/>
        </w:rPr>
        <w:t xml:space="preserve"> </w:t>
      </w:r>
      <w:r>
        <w:t>autorización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género,</w:t>
      </w:r>
      <w:r>
        <w:rPr>
          <w:spacing w:val="-8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posición</w:t>
      </w:r>
      <w:r>
        <w:rPr>
          <w:spacing w:val="-8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que</w:t>
      </w:r>
      <w:r>
        <w:rPr>
          <w:spacing w:val="-130"/>
        </w:rPr>
        <w:t xml:space="preserve"> </w:t>
      </w:r>
      <w:r>
        <w:t>asume la identidad sexual como un proceso de adscripción que</w:t>
      </w:r>
      <w:r>
        <w:rPr>
          <w:spacing w:val="1"/>
        </w:rPr>
        <w:t xml:space="preserve"> </w:t>
      </w:r>
      <w:r>
        <w:t>cada persona tiene derecho a realizar de manera autónoma,</w:t>
      </w:r>
      <w:r>
        <w:rPr>
          <w:spacing w:val="1"/>
        </w:rPr>
        <w:t xml:space="preserve"> </w:t>
      </w:r>
      <w:r>
        <w:t>respecto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cual</w:t>
      </w:r>
      <w:r>
        <w:rPr>
          <w:spacing w:val="-27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papel</w:t>
      </w:r>
      <w:r>
        <w:rPr>
          <w:spacing w:val="-26"/>
        </w:rPr>
        <w:t xml:space="preserve"> </w:t>
      </w:r>
      <w:r>
        <w:t>del</w:t>
      </w:r>
      <w:r>
        <w:rPr>
          <w:spacing w:val="-28"/>
        </w:rPr>
        <w:t xml:space="preserve"> </w:t>
      </w:r>
      <w:r>
        <w:t>Estado</w:t>
      </w:r>
      <w:r>
        <w:rPr>
          <w:spacing w:val="-28"/>
        </w:rPr>
        <w:t xml:space="preserve"> </w:t>
      </w:r>
      <w:r>
        <w:t>y</w:t>
      </w:r>
      <w:r>
        <w:rPr>
          <w:spacing w:val="-28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sociedad</w:t>
      </w:r>
      <w:r>
        <w:rPr>
          <w:spacing w:val="-24"/>
        </w:rPr>
        <w:t xml:space="preserve"> </w:t>
      </w:r>
      <w:r>
        <w:t>consiste</w:t>
      </w:r>
      <w:r>
        <w:rPr>
          <w:spacing w:val="-129"/>
        </w:rPr>
        <w:t xml:space="preserve"> </w:t>
      </w:r>
      <w:r>
        <w:t>en reconocer y respetar dicha adscripción identitaria, sin que</w:t>
      </w:r>
      <w:r>
        <w:rPr>
          <w:spacing w:val="-130"/>
        </w:rPr>
        <w:t xml:space="preserve"> </w:t>
      </w:r>
      <w:r>
        <w:t xml:space="preserve">la intervención de las autoridades estatales tenga </w:t>
      </w:r>
      <w:proofErr w:type="gramStart"/>
      <w:r>
        <w:t>carácter</w:t>
      </w:r>
      <w:r>
        <w:rPr>
          <w:spacing w:val="1"/>
        </w:rPr>
        <w:t xml:space="preserve"> </w:t>
      </w:r>
      <w:r>
        <w:t>constitutiva</w:t>
      </w:r>
      <w:proofErr w:type="gramEnd"/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misma…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anterior</w:t>
      </w:r>
      <w:r>
        <w:rPr>
          <w:spacing w:val="-9"/>
        </w:rPr>
        <w:t xml:space="preserve"> </w:t>
      </w:r>
      <w:r>
        <w:t>panorama</w:t>
      </w:r>
      <w:r>
        <w:rPr>
          <w:spacing w:val="-8"/>
        </w:rPr>
        <w:t xml:space="preserve"> </w:t>
      </w:r>
      <w:r>
        <w:t>constitucional</w:t>
      </w:r>
      <w:r>
        <w:rPr>
          <w:spacing w:val="-8"/>
        </w:rPr>
        <w:t xml:space="preserve"> </w:t>
      </w:r>
      <w:r>
        <w:t>y</w:t>
      </w:r>
      <w:r>
        <w:rPr>
          <w:spacing w:val="-130"/>
        </w:rPr>
        <w:t xml:space="preserve"> </w:t>
      </w:r>
      <w:r>
        <w:t>legal permiten a la Sala deducir las siguientes reglas de</w:t>
      </w:r>
      <w:r>
        <w:rPr>
          <w:spacing w:val="1"/>
        </w:rPr>
        <w:t xml:space="preserve"> </w:t>
      </w:r>
      <w:r>
        <w:t>protección</w:t>
      </w:r>
      <w:r>
        <w:rPr>
          <w:spacing w:val="21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derecho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identidad</w:t>
      </w:r>
      <w:r>
        <w:rPr>
          <w:spacing w:val="22"/>
        </w:rPr>
        <w:t xml:space="preserve"> </w:t>
      </w:r>
      <w:r>
        <w:t>sexual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personas:</w:t>
      </w:r>
    </w:p>
    <w:p w14:paraId="66627FF6" w14:textId="77777777" w:rsidR="004C3C2A" w:rsidRDefault="007A72E2">
      <w:pPr>
        <w:pStyle w:val="Textoindependiente"/>
        <w:ind w:left="748" w:right="229"/>
        <w:jc w:val="both"/>
      </w:pPr>
      <w:r>
        <w:t>1) El derecho de toda persona a que el sexo consignado en el</w:t>
      </w:r>
      <w:r>
        <w:rPr>
          <w:spacing w:val="1"/>
        </w:rPr>
        <w:t xml:space="preserve"> </w:t>
      </w:r>
      <w:r>
        <w:t>registro civil coincida con la identidad sexual y de género</w:t>
      </w:r>
      <w:r>
        <w:rPr>
          <w:spacing w:val="1"/>
        </w:rPr>
        <w:t xml:space="preserve"> </w:t>
      </w:r>
      <w:r>
        <w:t>efectivamente asumida y vivida por esta. 2) La prohibición de</w:t>
      </w:r>
      <w:r>
        <w:rPr>
          <w:spacing w:val="1"/>
        </w:rPr>
        <w:t xml:space="preserve"> </w:t>
      </w:r>
      <w:r>
        <w:t>establecer</w:t>
      </w:r>
      <w:r>
        <w:rPr>
          <w:spacing w:val="-29"/>
        </w:rPr>
        <w:t xml:space="preserve"> </w:t>
      </w:r>
      <w:r>
        <w:t>obstáculos</w:t>
      </w:r>
      <w:r>
        <w:rPr>
          <w:spacing w:val="-28"/>
        </w:rPr>
        <w:t xml:space="preserve"> </w:t>
      </w:r>
      <w:r>
        <w:t>innecesarios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lograr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corrección</w:t>
      </w:r>
      <w:r>
        <w:rPr>
          <w:spacing w:val="-28"/>
        </w:rPr>
        <w:t xml:space="preserve"> </w:t>
      </w:r>
      <w:r>
        <w:t>del</w:t>
      </w:r>
      <w:r>
        <w:rPr>
          <w:spacing w:val="-130"/>
        </w:rPr>
        <w:t xml:space="preserve"> </w:t>
      </w:r>
      <w:r>
        <w:t>sexo en el registro civil y demás documentos con los que la</w:t>
      </w:r>
      <w:r>
        <w:rPr>
          <w:spacing w:val="1"/>
        </w:rPr>
        <w:t xml:space="preserve"> </w:t>
      </w:r>
      <w:r>
        <w:t>persona pueda realizarse y llevar una vida plena acorde con su</w:t>
      </w:r>
      <w:r>
        <w:rPr>
          <w:spacing w:val="-130"/>
        </w:rPr>
        <w:t xml:space="preserve"> </w:t>
      </w:r>
      <w:r>
        <w:t>identidad de género. 3) La corrección del sexo en el registro</w:t>
      </w:r>
      <w:r>
        <w:rPr>
          <w:spacing w:val="1"/>
        </w:rPr>
        <w:t xml:space="preserve"> </w:t>
      </w:r>
      <w:r>
        <w:t>civil sin acudir a un proceso de jurisdicción voluntaria,</w:t>
      </w:r>
      <w:r>
        <w:rPr>
          <w:spacing w:val="1"/>
        </w:rPr>
        <w:t xml:space="preserve"> </w:t>
      </w:r>
      <w:r>
        <w:t>siempre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cuente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las</w:t>
      </w:r>
      <w:r>
        <w:rPr>
          <w:spacing w:val="81"/>
        </w:rPr>
        <w:t xml:space="preserve"> </w:t>
      </w:r>
      <w:r>
        <w:t>pruebas</w:t>
      </w:r>
      <w:r>
        <w:rPr>
          <w:spacing w:val="80"/>
        </w:rPr>
        <w:t xml:space="preserve"> </w:t>
      </w:r>
      <w:r>
        <w:t>médicas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sicológicas</w:t>
      </w:r>
      <w:r>
        <w:rPr>
          <w:spacing w:val="-130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sustenten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petición.</w:t>
      </w:r>
    </w:p>
    <w:p w14:paraId="6BD3F494" w14:textId="77777777" w:rsidR="004C3C2A" w:rsidRDefault="007A72E2">
      <w:pPr>
        <w:pStyle w:val="Prrafodelista"/>
        <w:numPr>
          <w:ilvl w:val="0"/>
          <w:numId w:val="1"/>
        </w:numPr>
        <w:tabs>
          <w:tab w:val="left" w:pos="1210"/>
        </w:tabs>
        <w:ind w:right="234" w:firstLine="0"/>
        <w:jc w:val="both"/>
        <w:rPr>
          <w:sz w:val="14"/>
        </w:rPr>
      </w:pPr>
      <w:r>
        <w:t>La obligación de acudir al procedimiento de jurisdicción</w:t>
      </w:r>
      <w:r>
        <w:rPr>
          <w:spacing w:val="1"/>
        </w:rPr>
        <w:t xml:space="preserve"> </w:t>
      </w:r>
      <w:r>
        <w:t>voluntaria para realizar la corrección del sexo inscrito en el</w:t>
      </w:r>
      <w:r>
        <w:rPr>
          <w:spacing w:val="-130"/>
        </w:rPr>
        <w:t xml:space="preserve"> </w:t>
      </w:r>
      <w:r>
        <w:t>registro civil, es una medida innecesaria y gravosa para los</w:t>
      </w:r>
      <w:r>
        <w:rPr>
          <w:spacing w:val="1"/>
        </w:rPr>
        <w:t xml:space="preserve"> </w:t>
      </w:r>
      <w:r>
        <w:t>derechos fundamentales de las personas transgénero… la Sala</w:t>
      </w:r>
      <w:r>
        <w:rPr>
          <w:spacing w:val="1"/>
        </w:rPr>
        <w:t xml:space="preserve"> </w:t>
      </w:r>
      <w:r>
        <w:t>considera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autoridades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encuentran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obligación</w:t>
      </w:r>
      <w:r>
        <w:rPr>
          <w:spacing w:val="-8"/>
        </w:rPr>
        <w:t xml:space="preserve"> </w:t>
      </w:r>
      <w:r>
        <w:t>de</w:t>
      </w:r>
      <w:r>
        <w:rPr>
          <w:spacing w:val="-130"/>
        </w:rPr>
        <w:t xml:space="preserve"> </w:t>
      </w:r>
      <w:r>
        <w:t>facilitar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trámites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actuaciones</w:t>
      </w:r>
      <w:r>
        <w:rPr>
          <w:spacing w:val="-8"/>
        </w:rPr>
        <w:t xml:space="preserve"> </w:t>
      </w:r>
      <w:r>
        <w:t>necesarios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garantizar</w:t>
      </w:r>
      <w:r>
        <w:rPr>
          <w:spacing w:val="-130"/>
        </w:rPr>
        <w:t xml:space="preserve"> </w:t>
      </w:r>
      <w:r>
        <w:t>el ejercicio de los derechos de las personas transgénero,</w:t>
      </w:r>
      <w:r>
        <w:rPr>
          <w:spacing w:val="1"/>
        </w:rPr>
        <w:t xml:space="preserve"> </w:t>
      </w:r>
      <w:r>
        <w:t>quienes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sometidas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restricciones</w:t>
      </w:r>
      <w:r>
        <w:rPr>
          <w:spacing w:val="-8"/>
        </w:rPr>
        <w:t xml:space="preserve"> </w:t>
      </w:r>
      <w:r>
        <w:t>legales</w:t>
      </w:r>
      <w:r>
        <w:rPr>
          <w:spacing w:val="-7"/>
        </w:rPr>
        <w:t xml:space="preserve"> </w:t>
      </w:r>
      <w:r>
        <w:t>q</w:t>
      </w:r>
      <w:r>
        <w:rPr>
          <w:spacing w:val="-7"/>
        </w:rPr>
        <w:t xml:space="preserve"> </w:t>
      </w:r>
      <w:proofErr w:type="spellStart"/>
      <w:r>
        <w:t>ue</w:t>
      </w:r>
      <w:proofErr w:type="spellEnd"/>
      <w:r>
        <w:rPr>
          <w:spacing w:val="-8"/>
        </w:rPr>
        <w:t xml:space="preserve"> </w:t>
      </w:r>
      <w:r>
        <w:t>les</w:t>
      </w:r>
      <w:r>
        <w:rPr>
          <w:spacing w:val="-129"/>
        </w:rPr>
        <w:t xml:space="preserve"> </w:t>
      </w:r>
      <w:r>
        <w:t>impidan el goce efectivo de sus derechos derivados de la</w:t>
      </w:r>
      <w:r>
        <w:rPr>
          <w:spacing w:val="1"/>
        </w:rPr>
        <w:t xml:space="preserve"> </w:t>
      </w:r>
      <w:r>
        <w:t>identidad</w:t>
      </w:r>
      <w:r>
        <w:rPr>
          <w:spacing w:val="-9"/>
        </w:rPr>
        <w:t xml:space="preserve"> </w:t>
      </w:r>
      <w:r>
        <w:t>asumida”</w:t>
      </w:r>
      <w:r>
        <w:rPr>
          <w:position w:val="5"/>
          <w:sz w:val="14"/>
        </w:rPr>
        <w:t>2</w:t>
      </w:r>
    </w:p>
    <w:p w14:paraId="3D5AC767" w14:textId="77777777" w:rsidR="004C3C2A" w:rsidRDefault="007A72E2">
      <w:pPr>
        <w:pStyle w:val="Textoindependiente"/>
        <w:spacing w:before="5"/>
        <w:ind w:left="748"/>
      </w:pPr>
      <w:r>
        <w:t>.</w:t>
      </w:r>
    </w:p>
    <w:p w14:paraId="5EA09B26" w14:textId="2DC3E8A1" w:rsidR="004C3C2A" w:rsidRDefault="00BB30BF">
      <w:pPr>
        <w:pStyle w:val="Textoindependiente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FDD5B" wp14:editId="5AF96C7D">
                <wp:simplePos x="0" y="0"/>
                <wp:positionH relativeFrom="page">
                  <wp:posOffset>1369060</wp:posOffset>
                </wp:positionH>
                <wp:positionV relativeFrom="paragraph">
                  <wp:posOffset>161925</wp:posOffset>
                </wp:positionV>
                <wp:extent cx="5345430" cy="165100"/>
                <wp:effectExtent l="6985" t="5080" r="10160" b="10795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651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F79B7" w14:textId="77777777" w:rsidR="004C3C2A" w:rsidRDefault="007A72E2">
                            <w:pPr>
                              <w:spacing w:before="17" w:line="234" w:lineRule="exact"/>
                              <w:ind w:left="3194" w:right="319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FDD5B" id="Text Box 4" o:spid="_x0000_s1029" type="#_x0000_t202" style="position:absolute;margin-left:107.8pt;margin-top:12.75pt;width:420.9pt;height:1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" fillcolor="#bdbdbd" strokeweight=".48pt">
                <v:textbox inset="0,0,0,0">
                  <w:txbxContent>
                    <w:p w14:paraId="40CF79B7" w14:textId="77777777" w:rsidR="004C3C2A" w:rsidRDefault="007A72E2">
                      <w:pPr>
                        <w:spacing w:before="17" w:line="234" w:lineRule="exact"/>
                        <w:ind w:left="3194" w:right="319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732AB7" w14:textId="77777777" w:rsidR="00165314" w:rsidRDefault="00165314">
      <w:pPr>
        <w:pStyle w:val="Textoindependiente"/>
        <w:spacing w:before="9"/>
        <w:rPr>
          <w:sz w:val="18"/>
        </w:rPr>
      </w:pPr>
    </w:p>
    <w:p w14:paraId="565412E5" w14:textId="77777777" w:rsidR="00165314" w:rsidRPr="00E104F1" w:rsidRDefault="00165314" w:rsidP="00165314">
      <w:pPr>
        <w:spacing w:before="100" w:beforeAutospacing="1"/>
        <w:jc w:val="both"/>
      </w:pPr>
      <w:r w:rsidRPr="00E104F1">
        <w:t>Para que obren como tales me permito aportar, escaneados copia informal, los siguientes documentos:</w:t>
      </w:r>
    </w:p>
    <w:p w14:paraId="7265BA0C" w14:textId="77777777" w:rsidR="00165314" w:rsidRPr="00E104F1" w:rsidRDefault="00165314" w:rsidP="00165314">
      <w:pPr>
        <w:jc w:val="both"/>
      </w:pPr>
    </w:p>
    <w:p w14:paraId="46D03BF4" w14:textId="69A9C2E6" w:rsidR="00E35255" w:rsidRPr="00E104F1" w:rsidRDefault="00165314" w:rsidP="00C433EC">
      <w:pPr>
        <w:widowControl/>
        <w:numPr>
          <w:ilvl w:val="0"/>
          <w:numId w:val="3"/>
        </w:numPr>
        <w:autoSpaceDE/>
        <w:autoSpaceDN/>
        <w:jc w:val="both"/>
      </w:pPr>
      <w:r w:rsidRPr="00E104F1">
        <w:t>Copia de cédula de ciudadanía</w:t>
      </w:r>
      <w:r w:rsidR="00C433EC" w:rsidRPr="00E104F1">
        <w:t>.</w:t>
      </w:r>
    </w:p>
    <w:p w14:paraId="53BC4EE7" w14:textId="0D106A13" w:rsidR="00165314" w:rsidRPr="00E104F1" w:rsidRDefault="00165314" w:rsidP="00165314">
      <w:pPr>
        <w:widowControl/>
        <w:numPr>
          <w:ilvl w:val="0"/>
          <w:numId w:val="3"/>
        </w:numPr>
        <w:autoSpaceDE/>
        <w:autoSpaceDN/>
        <w:jc w:val="both"/>
      </w:pPr>
      <w:r w:rsidRPr="00E104F1">
        <w:t>Copia de escritura pública</w:t>
      </w:r>
      <w:r w:rsidR="00C433EC" w:rsidRPr="00E104F1">
        <w:t xml:space="preserve"> cuya naturaleza fue cambio de nombre y corrección del componente sexo.</w:t>
      </w:r>
    </w:p>
    <w:p w14:paraId="4A93AAC8" w14:textId="7D80556A" w:rsidR="00165314" w:rsidRPr="00E104F1" w:rsidRDefault="00165314" w:rsidP="00165314">
      <w:pPr>
        <w:widowControl/>
        <w:numPr>
          <w:ilvl w:val="0"/>
          <w:numId w:val="3"/>
        </w:numPr>
        <w:autoSpaceDE/>
        <w:autoSpaceDN/>
        <w:jc w:val="both"/>
      </w:pPr>
      <w:r w:rsidRPr="00E104F1">
        <w:t>Registro civil de nacimiento</w:t>
      </w:r>
      <w:r w:rsidR="00E35255" w:rsidRPr="00E104F1">
        <w:t xml:space="preserve"> con el cambio de nombre y modificación del componente sexo.</w:t>
      </w:r>
    </w:p>
    <w:p w14:paraId="3651E83C" w14:textId="10D3604F" w:rsidR="00165314" w:rsidRPr="00E104F1" w:rsidRDefault="00165314" w:rsidP="00165314">
      <w:pPr>
        <w:widowControl/>
        <w:numPr>
          <w:ilvl w:val="0"/>
          <w:numId w:val="3"/>
        </w:numPr>
        <w:autoSpaceDE/>
        <w:autoSpaceDN/>
        <w:jc w:val="both"/>
      </w:pPr>
      <w:r w:rsidRPr="00E104F1">
        <w:t xml:space="preserve">Copia de cédula de ciudadanía número </w:t>
      </w:r>
      <w:r w:rsidR="00614DB2" w:rsidRPr="00E104F1">
        <w:t>_________________________</w:t>
      </w:r>
      <w:r w:rsidRPr="00E104F1">
        <w:t xml:space="preserve"> con el cambio de nombre a </w:t>
      </w:r>
      <w:r w:rsidR="00614DB2" w:rsidRPr="00E104F1">
        <w:t>______________________________</w:t>
      </w:r>
      <w:r w:rsidRPr="00E104F1">
        <w:t xml:space="preserve">y la corrección del componente de sexo a </w:t>
      </w:r>
      <w:r w:rsidR="005B5CD2" w:rsidRPr="00E104F1">
        <w:t>masculino</w:t>
      </w:r>
      <w:r w:rsidRPr="00E104F1">
        <w:t>.</w:t>
      </w:r>
    </w:p>
    <w:p w14:paraId="56855306" w14:textId="2773F025" w:rsidR="00165314" w:rsidRPr="00E104F1" w:rsidRDefault="00165314" w:rsidP="00165314">
      <w:pPr>
        <w:widowControl/>
        <w:numPr>
          <w:ilvl w:val="0"/>
          <w:numId w:val="3"/>
        </w:numPr>
        <w:autoSpaceDE/>
        <w:autoSpaceDN/>
        <w:jc w:val="both"/>
      </w:pPr>
      <w:r w:rsidRPr="00E104F1">
        <w:t xml:space="preserve">Certificado de vigencia de documento de identidad expedido por la Registraduría Nacional del Estado </w:t>
      </w:r>
      <w:commentRangeStart w:id="2"/>
      <w:r w:rsidRPr="00E104F1">
        <w:t>Civil</w:t>
      </w:r>
      <w:commentRangeEnd w:id="2"/>
      <w:r w:rsidR="00614DB2" w:rsidRPr="00E104F1">
        <w:commentReference w:id="2"/>
      </w:r>
      <w:r w:rsidRPr="00E104F1">
        <w:t>.</w:t>
      </w:r>
    </w:p>
    <w:p w14:paraId="6A851649" w14:textId="2502CB13" w:rsidR="00165314" w:rsidRPr="00E104F1" w:rsidRDefault="00165314" w:rsidP="00165314">
      <w:pPr>
        <w:pStyle w:val="Textoindependiente"/>
        <w:spacing w:before="9"/>
      </w:pPr>
    </w:p>
    <w:p w14:paraId="773559B0" w14:textId="54BEA135" w:rsidR="00165314" w:rsidRPr="00E104F1" w:rsidRDefault="00165314" w:rsidP="00165314">
      <w:pPr>
        <w:pStyle w:val="Textoindependiente"/>
        <w:spacing w:before="9"/>
      </w:pPr>
    </w:p>
    <w:p w14:paraId="303B5A3A" w14:textId="77777777" w:rsidR="00165314" w:rsidRDefault="00165314" w:rsidP="00165314">
      <w:pPr>
        <w:pStyle w:val="Textoindependiente"/>
        <w:spacing w:before="9"/>
        <w:rPr>
          <w:sz w:val="18"/>
        </w:rPr>
      </w:pPr>
    </w:p>
    <w:p w14:paraId="7081B97F" w14:textId="40E155FA" w:rsidR="004C3C2A" w:rsidRDefault="00BB30BF">
      <w:pPr>
        <w:pStyle w:val="Textoindependiente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ABA8AD" wp14:editId="1FB0134E">
                <wp:simplePos x="0" y="0"/>
                <wp:positionH relativeFrom="page">
                  <wp:posOffset>1369060</wp:posOffset>
                </wp:positionH>
                <wp:positionV relativeFrom="paragraph">
                  <wp:posOffset>163195</wp:posOffset>
                </wp:positionV>
                <wp:extent cx="5345430" cy="165100"/>
                <wp:effectExtent l="6985" t="7620" r="10160" b="8255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6510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DC483" w14:textId="77777777" w:rsidR="004C3C2A" w:rsidRDefault="007A72E2">
                            <w:pPr>
                              <w:spacing w:before="19" w:line="231" w:lineRule="exact"/>
                              <w:ind w:left="3194" w:right="319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NOTIFICACIONES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BA8AD" id="Text Box 3" o:spid="_x0000_s1030" type="#_x0000_t202" style="position:absolute;margin-left:107.8pt;margin-top:12.85pt;width:420.9pt;height:1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" fillcolor="#bdbdbd" strokeweight=".48pt">
                <v:textbox inset="0,0,0,0">
                  <w:txbxContent>
                    <w:p w14:paraId="49DDC483" w14:textId="77777777" w:rsidR="004C3C2A" w:rsidRDefault="007A72E2">
                      <w:pPr>
                        <w:spacing w:before="19" w:line="231" w:lineRule="exact"/>
                        <w:ind w:left="3194" w:right="319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NOTIFICACIONES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7ED9D2" w14:textId="77777777" w:rsidR="004C3C2A" w:rsidRDefault="004C3C2A">
      <w:pPr>
        <w:pStyle w:val="Textoindependiente"/>
        <w:rPr>
          <w:sz w:val="20"/>
        </w:rPr>
      </w:pPr>
    </w:p>
    <w:p w14:paraId="38772734" w14:textId="77777777" w:rsidR="004C3C2A" w:rsidRDefault="004C3C2A">
      <w:pPr>
        <w:pStyle w:val="Textoindependiente"/>
        <w:rPr>
          <w:sz w:val="20"/>
        </w:rPr>
      </w:pPr>
    </w:p>
    <w:p w14:paraId="3C7BADB6" w14:textId="2880F1A6" w:rsidR="00165314" w:rsidRDefault="00165314" w:rsidP="00614DB2">
      <w:pPr>
        <w:keepNext/>
        <w:keepLines/>
        <w:widowControl/>
        <w:autoSpaceDE/>
        <w:autoSpaceDN/>
        <w:spacing w:before="40" w:line="259" w:lineRule="auto"/>
        <w:jc w:val="both"/>
        <w:outlineLvl w:val="1"/>
        <w:rPr>
          <w:rFonts w:eastAsia="Arial Unicode MS"/>
          <w:bCs/>
          <w:color w:val="000000"/>
          <w:sz w:val="24"/>
          <w:szCs w:val="24"/>
          <w:lang w:eastAsia="es-ES"/>
        </w:rPr>
      </w:pPr>
      <w:r w:rsidRPr="00165314">
        <w:rPr>
          <w:rFonts w:eastAsia="Arial Unicode MS"/>
          <w:bCs/>
          <w:color w:val="000000"/>
          <w:sz w:val="24"/>
          <w:szCs w:val="24"/>
          <w:lang w:eastAsia="es-ES"/>
        </w:rPr>
        <w:t xml:space="preserve">Para todos los efectos de este derecho de petición pueden notificarme </w:t>
      </w:r>
      <w:r w:rsidR="00614DB2">
        <w:rPr>
          <w:rFonts w:eastAsia="Arial Unicode MS"/>
          <w:bCs/>
          <w:color w:val="000000"/>
          <w:sz w:val="24"/>
          <w:szCs w:val="24"/>
          <w:lang w:eastAsia="es-ES"/>
        </w:rPr>
        <w:t xml:space="preserve">en: </w:t>
      </w:r>
    </w:p>
    <w:p w14:paraId="75C340B2" w14:textId="5E95F33C" w:rsidR="00614DB2" w:rsidRDefault="00614DB2" w:rsidP="00614DB2">
      <w:pPr>
        <w:keepNext/>
        <w:keepLines/>
        <w:widowControl/>
        <w:autoSpaceDE/>
        <w:autoSpaceDN/>
        <w:spacing w:before="40" w:line="259" w:lineRule="auto"/>
        <w:jc w:val="both"/>
        <w:outlineLvl w:val="1"/>
        <w:rPr>
          <w:rFonts w:eastAsia="Arial Unicode MS"/>
          <w:bCs/>
          <w:color w:val="000000"/>
          <w:sz w:val="24"/>
          <w:szCs w:val="24"/>
          <w:lang w:eastAsia="es-ES"/>
        </w:rPr>
      </w:pPr>
    </w:p>
    <w:p w14:paraId="53FC5D02" w14:textId="77777777" w:rsidR="00614DB2" w:rsidRDefault="00614DB2" w:rsidP="00614DB2">
      <w:pPr>
        <w:jc w:val="both"/>
      </w:pPr>
      <w:r>
        <w:t>Correo electrónico:</w:t>
      </w:r>
    </w:p>
    <w:p w14:paraId="1388F723" w14:textId="77777777" w:rsidR="00614DB2" w:rsidRDefault="00614DB2" w:rsidP="00614DB2">
      <w:pPr>
        <w:jc w:val="both"/>
      </w:pPr>
      <w:r>
        <w:t xml:space="preserve">Celular: </w:t>
      </w:r>
    </w:p>
    <w:p w14:paraId="087DB24A" w14:textId="77777777" w:rsidR="00614DB2" w:rsidRPr="007C72EB" w:rsidRDefault="00614DB2" w:rsidP="00614DB2">
      <w:pPr>
        <w:jc w:val="both"/>
      </w:pPr>
      <w:r>
        <w:t xml:space="preserve">Dirección: </w:t>
      </w:r>
    </w:p>
    <w:p w14:paraId="3C39AAB6" w14:textId="77777777" w:rsidR="00614DB2" w:rsidRDefault="00614DB2" w:rsidP="00614DB2">
      <w:pPr>
        <w:jc w:val="both"/>
        <w:rPr>
          <w:b/>
          <w:bCs/>
        </w:rPr>
      </w:pPr>
    </w:p>
    <w:p w14:paraId="1F0A86F9" w14:textId="77777777" w:rsidR="00614DB2" w:rsidRDefault="00614DB2" w:rsidP="00614DB2">
      <w:pPr>
        <w:jc w:val="both"/>
        <w:rPr>
          <w:b/>
          <w:bCs/>
        </w:rPr>
      </w:pPr>
    </w:p>
    <w:p w14:paraId="075AEB5D" w14:textId="77777777" w:rsidR="00614DB2" w:rsidRDefault="00614DB2" w:rsidP="00614DB2">
      <w:pPr>
        <w:jc w:val="both"/>
        <w:rPr>
          <w:b/>
          <w:bCs/>
        </w:rPr>
      </w:pPr>
    </w:p>
    <w:p w14:paraId="592D79AD" w14:textId="71E8B454" w:rsidR="00614DB2" w:rsidRPr="0032307E" w:rsidRDefault="00614DB2" w:rsidP="00614DB2">
      <w:pPr>
        <w:jc w:val="both"/>
        <w:rPr>
          <w:b/>
          <w:bCs/>
        </w:rPr>
      </w:pPr>
      <w:r w:rsidRPr="0032307E">
        <w:rPr>
          <w:b/>
          <w:bCs/>
        </w:rPr>
        <w:t>Atentamente,</w:t>
      </w:r>
    </w:p>
    <w:p w14:paraId="40A1D5E9" w14:textId="77777777" w:rsidR="00614DB2" w:rsidRPr="0032307E" w:rsidRDefault="00614DB2" w:rsidP="00614DB2">
      <w:pPr>
        <w:jc w:val="both"/>
        <w:rPr>
          <w:b/>
          <w:bCs/>
        </w:rPr>
      </w:pPr>
    </w:p>
    <w:p w14:paraId="1B983359" w14:textId="77777777" w:rsidR="00614DB2" w:rsidRPr="0032307E" w:rsidRDefault="00614DB2" w:rsidP="00614DB2">
      <w:pPr>
        <w:jc w:val="both"/>
        <w:rPr>
          <w:b/>
          <w:bCs/>
        </w:rPr>
      </w:pPr>
    </w:p>
    <w:p w14:paraId="38F69FCB" w14:textId="77777777" w:rsidR="00614DB2" w:rsidRPr="0032307E" w:rsidRDefault="00614DB2" w:rsidP="00614DB2">
      <w:pPr>
        <w:jc w:val="both"/>
        <w:rPr>
          <w:b/>
          <w:bCs/>
        </w:rPr>
      </w:pPr>
      <w:r w:rsidRPr="0032307E">
        <w:rPr>
          <w:b/>
          <w:bCs/>
        </w:rPr>
        <w:t>FIRMA: ________________</w:t>
      </w:r>
    </w:p>
    <w:p w14:paraId="685D0D01" w14:textId="77777777" w:rsidR="00614DB2" w:rsidRDefault="00614DB2" w:rsidP="00614DB2">
      <w:pPr>
        <w:jc w:val="both"/>
        <w:rPr>
          <w:b/>
          <w:bCs/>
        </w:rPr>
      </w:pPr>
      <w:r w:rsidRPr="0032307E">
        <w:rPr>
          <w:b/>
          <w:bCs/>
        </w:rPr>
        <w:t xml:space="preserve">NOMBRE: </w:t>
      </w:r>
    </w:p>
    <w:p w14:paraId="39A12754" w14:textId="4F6B821E" w:rsidR="00614DB2" w:rsidRDefault="00614DB2" w:rsidP="00614DB2">
      <w:pPr>
        <w:keepNext/>
        <w:keepLines/>
        <w:widowControl/>
        <w:autoSpaceDE/>
        <w:autoSpaceDN/>
        <w:spacing w:before="40" w:line="259" w:lineRule="auto"/>
        <w:jc w:val="both"/>
        <w:outlineLvl w:val="1"/>
        <w:rPr>
          <w:sz w:val="20"/>
        </w:rPr>
      </w:pPr>
      <w:r>
        <w:rPr>
          <w:b/>
          <w:bCs/>
        </w:rPr>
        <w:t>CC:</w:t>
      </w:r>
    </w:p>
    <w:p w14:paraId="4D6352F7" w14:textId="77777777" w:rsidR="00165314" w:rsidRDefault="00165314">
      <w:pPr>
        <w:pStyle w:val="Textoindependiente"/>
        <w:rPr>
          <w:sz w:val="20"/>
        </w:rPr>
      </w:pPr>
    </w:p>
    <w:p w14:paraId="2B08B5E1" w14:textId="77777777" w:rsidR="00165314" w:rsidRDefault="00165314">
      <w:pPr>
        <w:pStyle w:val="Textoindependiente"/>
        <w:rPr>
          <w:sz w:val="20"/>
        </w:rPr>
      </w:pPr>
    </w:p>
    <w:p w14:paraId="2680CFA6" w14:textId="77777777" w:rsidR="00165314" w:rsidRDefault="00165314">
      <w:pPr>
        <w:pStyle w:val="Textoindependiente"/>
        <w:rPr>
          <w:sz w:val="20"/>
        </w:rPr>
      </w:pPr>
    </w:p>
    <w:p w14:paraId="516D6EC2" w14:textId="4603F12D" w:rsidR="00165314" w:rsidRDefault="00165314">
      <w:pPr>
        <w:pStyle w:val="Textoindependiente"/>
        <w:rPr>
          <w:sz w:val="20"/>
        </w:rPr>
      </w:pPr>
    </w:p>
    <w:p w14:paraId="20483380" w14:textId="0CEC7B69" w:rsidR="00614DB2" w:rsidRDefault="00614DB2">
      <w:pPr>
        <w:pStyle w:val="Textoindependiente"/>
        <w:rPr>
          <w:sz w:val="20"/>
        </w:rPr>
      </w:pPr>
    </w:p>
    <w:p w14:paraId="674730AD" w14:textId="31234C44" w:rsidR="00614DB2" w:rsidRDefault="00614DB2">
      <w:pPr>
        <w:pStyle w:val="Textoindependiente"/>
        <w:rPr>
          <w:sz w:val="20"/>
        </w:rPr>
      </w:pPr>
    </w:p>
    <w:p w14:paraId="3231AA5D" w14:textId="36618D93" w:rsidR="00614DB2" w:rsidRDefault="00614DB2">
      <w:pPr>
        <w:pStyle w:val="Textoindependiente"/>
        <w:rPr>
          <w:sz w:val="20"/>
        </w:rPr>
      </w:pPr>
    </w:p>
    <w:p w14:paraId="5781076F" w14:textId="0C070EA9" w:rsidR="00614DB2" w:rsidRDefault="00614DB2">
      <w:pPr>
        <w:pStyle w:val="Textoindependiente"/>
        <w:rPr>
          <w:sz w:val="20"/>
        </w:rPr>
      </w:pPr>
    </w:p>
    <w:p w14:paraId="05CA1B00" w14:textId="357A8BEB" w:rsidR="00614DB2" w:rsidRDefault="00614DB2">
      <w:pPr>
        <w:pStyle w:val="Textoindependiente"/>
        <w:rPr>
          <w:sz w:val="20"/>
        </w:rPr>
      </w:pPr>
    </w:p>
    <w:p w14:paraId="395683B3" w14:textId="47072EE3" w:rsidR="00614DB2" w:rsidRDefault="00614DB2">
      <w:pPr>
        <w:pStyle w:val="Textoindependiente"/>
        <w:rPr>
          <w:sz w:val="20"/>
        </w:rPr>
      </w:pPr>
    </w:p>
    <w:p w14:paraId="799E9187" w14:textId="5341EACB" w:rsidR="00614DB2" w:rsidRDefault="00614DB2">
      <w:pPr>
        <w:pStyle w:val="Textoindependiente"/>
        <w:rPr>
          <w:sz w:val="20"/>
        </w:rPr>
      </w:pPr>
    </w:p>
    <w:p w14:paraId="22D9463D" w14:textId="0468597F" w:rsidR="00614DB2" w:rsidRDefault="00614DB2">
      <w:pPr>
        <w:pStyle w:val="Textoindependiente"/>
        <w:rPr>
          <w:sz w:val="20"/>
        </w:rPr>
      </w:pPr>
    </w:p>
    <w:p w14:paraId="323E0D9E" w14:textId="119D2DE2" w:rsidR="00614DB2" w:rsidRDefault="00614DB2">
      <w:pPr>
        <w:pStyle w:val="Textoindependiente"/>
        <w:rPr>
          <w:sz w:val="20"/>
        </w:rPr>
      </w:pPr>
    </w:p>
    <w:p w14:paraId="55F5F584" w14:textId="57D8AE8E" w:rsidR="00614DB2" w:rsidRDefault="00614DB2">
      <w:pPr>
        <w:pStyle w:val="Textoindependiente"/>
        <w:rPr>
          <w:sz w:val="20"/>
        </w:rPr>
      </w:pPr>
    </w:p>
    <w:p w14:paraId="2EAD631D" w14:textId="4CC02E18" w:rsidR="00614DB2" w:rsidRDefault="00614DB2">
      <w:pPr>
        <w:pStyle w:val="Textoindependiente"/>
        <w:rPr>
          <w:sz w:val="20"/>
        </w:rPr>
      </w:pPr>
    </w:p>
    <w:p w14:paraId="03B53167" w14:textId="5934F85C" w:rsidR="00614DB2" w:rsidRDefault="00614DB2">
      <w:pPr>
        <w:pStyle w:val="Textoindependiente"/>
        <w:rPr>
          <w:sz w:val="20"/>
        </w:rPr>
      </w:pPr>
    </w:p>
    <w:p w14:paraId="6028C73F" w14:textId="1770B653" w:rsidR="00614DB2" w:rsidRDefault="00614DB2">
      <w:pPr>
        <w:pStyle w:val="Textoindependiente"/>
        <w:rPr>
          <w:sz w:val="20"/>
        </w:rPr>
      </w:pPr>
    </w:p>
    <w:p w14:paraId="5A0F39FC" w14:textId="15305C5B" w:rsidR="00614DB2" w:rsidRDefault="00614DB2">
      <w:pPr>
        <w:pStyle w:val="Textoindependiente"/>
        <w:rPr>
          <w:sz w:val="20"/>
        </w:rPr>
      </w:pPr>
    </w:p>
    <w:p w14:paraId="7B53C06F" w14:textId="570A5710" w:rsidR="00614DB2" w:rsidRDefault="00614DB2">
      <w:pPr>
        <w:pStyle w:val="Textoindependiente"/>
        <w:rPr>
          <w:sz w:val="20"/>
        </w:rPr>
      </w:pPr>
    </w:p>
    <w:p w14:paraId="42BADAA7" w14:textId="15630A58" w:rsidR="00614DB2" w:rsidRDefault="00614DB2">
      <w:pPr>
        <w:pStyle w:val="Textoindependiente"/>
        <w:rPr>
          <w:sz w:val="20"/>
        </w:rPr>
      </w:pPr>
    </w:p>
    <w:p w14:paraId="139084FF" w14:textId="2A4AF8DD" w:rsidR="00614DB2" w:rsidRDefault="00614DB2">
      <w:pPr>
        <w:pStyle w:val="Textoindependiente"/>
        <w:rPr>
          <w:sz w:val="20"/>
        </w:rPr>
      </w:pPr>
    </w:p>
    <w:p w14:paraId="193A020A" w14:textId="616D059C" w:rsidR="00614DB2" w:rsidRDefault="00614DB2">
      <w:pPr>
        <w:pStyle w:val="Textoindependiente"/>
        <w:rPr>
          <w:sz w:val="20"/>
        </w:rPr>
      </w:pPr>
    </w:p>
    <w:p w14:paraId="2E7D128E" w14:textId="0F3DA61C" w:rsidR="00614DB2" w:rsidRDefault="00614DB2">
      <w:pPr>
        <w:pStyle w:val="Textoindependiente"/>
        <w:rPr>
          <w:sz w:val="20"/>
        </w:rPr>
      </w:pPr>
    </w:p>
    <w:p w14:paraId="4B1A2F74" w14:textId="469B4038" w:rsidR="00614DB2" w:rsidRDefault="00614DB2">
      <w:pPr>
        <w:pStyle w:val="Textoindependiente"/>
        <w:rPr>
          <w:sz w:val="20"/>
        </w:rPr>
      </w:pPr>
    </w:p>
    <w:p w14:paraId="4CFB7E55" w14:textId="672A627C" w:rsidR="00614DB2" w:rsidRDefault="00614DB2">
      <w:pPr>
        <w:pStyle w:val="Textoindependiente"/>
        <w:rPr>
          <w:sz w:val="20"/>
        </w:rPr>
      </w:pPr>
    </w:p>
    <w:p w14:paraId="6011268E" w14:textId="0D010AED" w:rsidR="00614DB2" w:rsidRDefault="00614DB2">
      <w:pPr>
        <w:pStyle w:val="Textoindependiente"/>
        <w:rPr>
          <w:sz w:val="20"/>
        </w:rPr>
      </w:pPr>
    </w:p>
    <w:p w14:paraId="7C0CEACE" w14:textId="1698D055" w:rsidR="00614DB2" w:rsidRDefault="00614DB2">
      <w:pPr>
        <w:pStyle w:val="Textoindependiente"/>
        <w:rPr>
          <w:sz w:val="20"/>
        </w:rPr>
      </w:pPr>
    </w:p>
    <w:p w14:paraId="7F7D0B24" w14:textId="7B21621B" w:rsidR="00614DB2" w:rsidRDefault="00614DB2">
      <w:pPr>
        <w:pStyle w:val="Textoindependiente"/>
        <w:rPr>
          <w:sz w:val="20"/>
        </w:rPr>
      </w:pPr>
    </w:p>
    <w:p w14:paraId="4ABD93BA" w14:textId="77777777" w:rsidR="00614DB2" w:rsidRDefault="00614DB2">
      <w:pPr>
        <w:pStyle w:val="Textoindependiente"/>
        <w:rPr>
          <w:sz w:val="20"/>
        </w:rPr>
      </w:pPr>
    </w:p>
    <w:p w14:paraId="56921772" w14:textId="634E648E" w:rsidR="004C3C2A" w:rsidRDefault="00BB30BF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72CCAA" wp14:editId="2DA9B9EC">
                <wp:simplePos x="0" y="0"/>
                <wp:positionH relativeFrom="page">
                  <wp:posOffset>1439545</wp:posOffset>
                </wp:positionH>
                <wp:positionV relativeFrom="paragraph">
                  <wp:posOffset>168910</wp:posOffset>
                </wp:positionV>
                <wp:extent cx="1829435" cy="6350"/>
                <wp:effectExtent l="127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EC6FD" id="Rectangle 2" o:spid="_x0000_s1026" style="position:absolute;margin-left:113.35pt;margin-top:13.3pt;width:144.0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9A5F02" w14:textId="77777777" w:rsidR="004C3C2A" w:rsidRDefault="007A72E2">
      <w:pPr>
        <w:spacing w:before="56"/>
        <w:ind w:left="748" w:right="739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2</w:t>
      </w:r>
      <w:r>
        <w:rPr>
          <w:rFonts w:ascii="Times New Roman"/>
          <w:sz w:val="20"/>
        </w:rPr>
        <w:t xml:space="preserve"> </w:t>
      </w:r>
      <w:hyperlink r:id="rId14">
        <w:r>
          <w:rPr>
            <w:rFonts w:ascii="Times New Roman"/>
            <w:color w:val="0000FF"/>
            <w:sz w:val="20"/>
            <w:u w:val="single" w:color="0000FF"/>
          </w:rPr>
          <w:t>http://www.consejodeestado.gov.co/documentos/boletines/PDF/25000-23-41-000-2015-02489-</w:t>
        </w:r>
      </w:hyperlink>
      <w:r>
        <w:rPr>
          <w:rFonts w:ascii="Times New Roman"/>
          <w:color w:val="0000FF"/>
          <w:spacing w:val="-47"/>
          <w:sz w:val="20"/>
        </w:rPr>
        <w:t xml:space="preserve"> </w:t>
      </w:r>
      <w:hyperlink r:id="rId15">
        <w:r>
          <w:rPr>
            <w:rFonts w:ascii="Times New Roman"/>
            <w:color w:val="0000FF"/>
            <w:sz w:val="20"/>
            <w:u w:val="single" w:color="0000FF"/>
          </w:rPr>
          <w:t>01(AC).pdf</w:t>
        </w:r>
      </w:hyperlink>
    </w:p>
    <w:p w14:paraId="663BAD76" w14:textId="77777777" w:rsidR="004C3C2A" w:rsidRDefault="004C3C2A">
      <w:pPr>
        <w:rPr>
          <w:rFonts w:ascii="Times New Roman"/>
          <w:sz w:val="20"/>
        </w:rPr>
        <w:sectPr w:rsidR="004C3C2A">
          <w:pgSz w:w="12240" w:h="15840"/>
          <w:pgMar w:top="1300" w:right="1460" w:bottom="1380" w:left="1520" w:header="0" w:footer="1105" w:gutter="0"/>
          <w:cols w:space="720"/>
        </w:sectPr>
      </w:pPr>
    </w:p>
    <w:p w14:paraId="1A7A6AA0" w14:textId="39D18299" w:rsidR="004C3C2A" w:rsidRDefault="004C3C2A" w:rsidP="00614DB2">
      <w:pPr>
        <w:pStyle w:val="Textoindependiente"/>
        <w:spacing w:before="6"/>
        <w:rPr>
          <w:rFonts w:ascii="Times New Roman"/>
          <w:sz w:val="17"/>
        </w:rPr>
      </w:pPr>
    </w:p>
    <w:sectPr w:rsidR="004C3C2A" w:rsidSect="00614DB2">
      <w:pgSz w:w="12240" w:h="15840"/>
      <w:pgMar w:top="1500" w:right="1460" w:bottom="1380" w:left="1520" w:header="0" w:footer="110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arolina Bedoya Soto" w:date="2022-07-28T15:34:00Z" w:initials="CBS">
    <w:p w14:paraId="1E0C438E" w14:textId="1B406247" w:rsidR="00614DB2" w:rsidRDefault="00614DB2">
      <w:pPr>
        <w:pStyle w:val="Textocomentario"/>
      </w:pPr>
      <w:r>
        <w:rPr>
          <w:rStyle w:val="Refdecomentario"/>
        </w:rPr>
        <w:annotationRef/>
      </w:r>
      <w:r>
        <w:t xml:space="preserve">Este certificado se puede descargar en: </w:t>
      </w:r>
      <w:hyperlink r:id="rId1" w:history="1">
        <w:r w:rsidRPr="00F27B54">
          <w:rPr>
            <w:rStyle w:val="Hipervnculo"/>
          </w:rPr>
          <w:t>https://wsp.registraduria.gov.co/certificado/</w:t>
        </w:r>
      </w:hyperlink>
    </w:p>
    <w:p w14:paraId="7B39130D" w14:textId="59BC0B59" w:rsidR="00614DB2" w:rsidRDefault="00614DB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3913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D2B0E" w16cex:dateUtc="2022-07-28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39130D" w16cid:durableId="268D2B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35A1" w14:textId="77777777" w:rsidR="00CC144C" w:rsidRDefault="00CC144C">
      <w:r>
        <w:separator/>
      </w:r>
    </w:p>
  </w:endnote>
  <w:endnote w:type="continuationSeparator" w:id="0">
    <w:p w14:paraId="22D296EE" w14:textId="77777777" w:rsidR="00CC144C" w:rsidRDefault="00CC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C6D4" w14:textId="1987A0C7" w:rsidR="004C3C2A" w:rsidRDefault="00BB30BF">
    <w:pPr>
      <w:pStyle w:val="Textoindependiente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C4D89D" wp14:editId="31014A2E">
              <wp:simplePos x="0" y="0"/>
              <wp:positionH relativeFrom="page">
                <wp:posOffset>5420995</wp:posOffset>
              </wp:positionH>
              <wp:positionV relativeFrom="page">
                <wp:posOffset>9166225</wp:posOffset>
              </wp:positionV>
              <wp:extent cx="1116965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66D9D" w14:textId="77777777" w:rsidR="004C3C2A" w:rsidRDefault="007A72E2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8494AE"/>
                              <w:sz w:val="24"/>
                            </w:rPr>
                            <w:t>P á</w:t>
                          </w:r>
                          <w:r>
                            <w:rPr>
                              <w:rFonts w:ascii="Times New Roman" w:hAnsi="Times New Roman"/>
                              <w:color w:val="8494A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494AE"/>
                              <w:sz w:val="24"/>
                            </w:rPr>
                            <w:t>g i n a</w:t>
                          </w:r>
                          <w:r>
                            <w:rPr>
                              <w:rFonts w:ascii="Times New Roman" w:hAnsi="Times New Roman"/>
                              <w:color w:val="8494A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303C4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303C4F"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rFonts w:ascii="Times New Roman" w:hAnsi="Times New Roman"/>
                              <w:color w:val="303C4F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303C4F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4D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26.85pt;margin-top:721.75pt;width:87.9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" filled="f" stroked="f">
              <v:textbox inset="0,0,0,0">
                <w:txbxContent>
                  <w:p w14:paraId="6F966D9D" w14:textId="77777777" w:rsidR="004C3C2A" w:rsidRDefault="007A72E2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8494AE"/>
                        <w:sz w:val="24"/>
                      </w:rPr>
                      <w:t>P á</w:t>
                    </w:r>
                    <w:r>
                      <w:rPr>
                        <w:rFonts w:ascii="Times New Roman" w:hAnsi="Times New Roman"/>
                        <w:color w:val="8494A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494AE"/>
                        <w:sz w:val="24"/>
                      </w:rPr>
                      <w:t>g i n a</w:t>
                    </w:r>
                    <w:r>
                      <w:rPr>
                        <w:rFonts w:ascii="Times New Roman" w:hAnsi="Times New Roman"/>
                        <w:color w:val="8494AE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303C4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color w:val="303C4F"/>
                        <w:sz w:val="24"/>
                      </w:rPr>
                      <w:t xml:space="preserve"> |</w:t>
                    </w:r>
                    <w:r>
                      <w:rPr>
                        <w:rFonts w:ascii="Times New Roman" w:hAnsi="Times New Roman"/>
                        <w:color w:val="303C4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303C4F"/>
                        <w:sz w:val="24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37B5" w14:textId="77777777" w:rsidR="00CC144C" w:rsidRDefault="00CC144C">
      <w:r>
        <w:separator/>
      </w:r>
    </w:p>
  </w:footnote>
  <w:footnote w:type="continuationSeparator" w:id="0">
    <w:p w14:paraId="415A70BC" w14:textId="77777777" w:rsidR="00CC144C" w:rsidRDefault="00CC144C">
      <w:r>
        <w:continuationSeparator/>
      </w:r>
    </w:p>
  </w:footnote>
  <w:footnote w:id="1">
    <w:p w14:paraId="4FDD6D51" w14:textId="3D0D7388" w:rsidR="00B3574D" w:rsidRDefault="00B3574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201CB8">
          <w:rPr>
            <w:rStyle w:val="Hipervnculo"/>
          </w:rPr>
          <w:t>http://www.oas.org/es/cidh/informes/pdfs/PersonasTransDESCA-es.pdf</w:t>
        </w:r>
      </w:hyperlink>
    </w:p>
    <w:p w14:paraId="4B4287BC" w14:textId="77777777" w:rsidR="00B3574D" w:rsidRDefault="00B3574D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0.3pt;height:10.3pt" o:bullet="t">
        <v:imagedata r:id="rId1" o:title="mso6EE9"/>
      </v:shape>
    </w:pict>
  </w:numPicBullet>
  <w:abstractNum w:abstractNumId="0" w15:restartNumberingAfterBreak="0">
    <w:nsid w:val="23871E66"/>
    <w:multiLevelType w:val="hybridMultilevel"/>
    <w:tmpl w:val="B4FEFE12"/>
    <w:lvl w:ilvl="0" w:tplc="C4846DC6">
      <w:start w:val="5"/>
      <w:numFmt w:val="decimal"/>
      <w:lvlText w:val="%1-"/>
      <w:lvlJc w:val="left"/>
      <w:pPr>
        <w:ind w:left="748" w:hanging="437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s-ES" w:eastAsia="en-US" w:bidi="ar-SA"/>
      </w:rPr>
    </w:lvl>
    <w:lvl w:ilvl="1" w:tplc="C9B487B6">
      <w:numFmt w:val="bullet"/>
      <w:lvlText w:val="•"/>
      <w:lvlJc w:val="left"/>
      <w:pPr>
        <w:ind w:left="1592" w:hanging="437"/>
      </w:pPr>
      <w:rPr>
        <w:rFonts w:hint="default"/>
        <w:lang w:val="es-ES" w:eastAsia="en-US" w:bidi="ar-SA"/>
      </w:rPr>
    </w:lvl>
    <w:lvl w:ilvl="2" w:tplc="EE3C1C76">
      <w:numFmt w:val="bullet"/>
      <w:lvlText w:val="•"/>
      <w:lvlJc w:val="left"/>
      <w:pPr>
        <w:ind w:left="2444" w:hanging="437"/>
      </w:pPr>
      <w:rPr>
        <w:rFonts w:hint="default"/>
        <w:lang w:val="es-ES" w:eastAsia="en-US" w:bidi="ar-SA"/>
      </w:rPr>
    </w:lvl>
    <w:lvl w:ilvl="3" w:tplc="1F46206A">
      <w:numFmt w:val="bullet"/>
      <w:lvlText w:val="•"/>
      <w:lvlJc w:val="left"/>
      <w:pPr>
        <w:ind w:left="3296" w:hanging="437"/>
      </w:pPr>
      <w:rPr>
        <w:rFonts w:hint="default"/>
        <w:lang w:val="es-ES" w:eastAsia="en-US" w:bidi="ar-SA"/>
      </w:rPr>
    </w:lvl>
    <w:lvl w:ilvl="4" w:tplc="0EC643E0">
      <w:numFmt w:val="bullet"/>
      <w:lvlText w:val="•"/>
      <w:lvlJc w:val="left"/>
      <w:pPr>
        <w:ind w:left="4148" w:hanging="437"/>
      </w:pPr>
      <w:rPr>
        <w:rFonts w:hint="default"/>
        <w:lang w:val="es-ES" w:eastAsia="en-US" w:bidi="ar-SA"/>
      </w:rPr>
    </w:lvl>
    <w:lvl w:ilvl="5" w:tplc="3D7E938A">
      <w:numFmt w:val="bullet"/>
      <w:lvlText w:val="•"/>
      <w:lvlJc w:val="left"/>
      <w:pPr>
        <w:ind w:left="5000" w:hanging="437"/>
      </w:pPr>
      <w:rPr>
        <w:rFonts w:hint="default"/>
        <w:lang w:val="es-ES" w:eastAsia="en-US" w:bidi="ar-SA"/>
      </w:rPr>
    </w:lvl>
    <w:lvl w:ilvl="6" w:tplc="88BE7E84">
      <w:numFmt w:val="bullet"/>
      <w:lvlText w:val="•"/>
      <w:lvlJc w:val="left"/>
      <w:pPr>
        <w:ind w:left="5852" w:hanging="437"/>
      </w:pPr>
      <w:rPr>
        <w:rFonts w:hint="default"/>
        <w:lang w:val="es-ES" w:eastAsia="en-US" w:bidi="ar-SA"/>
      </w:rPr>
    </w:lvl>
    <w:lvl w:ilvl="7" w:tplc="EC646226">
      <w:numFmt w:val="bullet"/>
      <w:lvlText w:val="•"/>
      <w:lvlJc w:val="left"/>
      <w:pPr>
        <w:ind w:left="6704" w:hanging="437"/>
      </w:pPr>
      <w:rPr>
        <w:rFonts w:hint="default"/>
        <w:lang w:val="es-ES" w:eastAsia="en-US" w:bidi="ar-SA"/>
      </w:rPr>
    </w:lvl>
    <w:lvl w:ilvl="8" w:tplc="A41C37CA">
      <w:numFmt w:val="bullet"/>
      <w:lvlText w:val="•"/>
      <w:lvlJc w:val="left"/>
      <w:pPr>
        <w:ind w:left="7556" w:hanging="437"/>
      </w:pPr>
      <w:rPr>
        <w:rFonts w:hint="default"/>
        <w:lang w:val="es-ES" w:eastAsia="en-US" w:bidi="ar-SA"/>
      </w:rPr>
    </w:lvl>
  </w:abstractNum>
  <w:abstractNum w:abstractNumId="1" w15:restartNumberingAfterBreak="0">
    <w:nsid w:val="4D847FB0"/>
    <w:multiLevelType w:val="hybridMultilevel"/>
    <w:tmpl w:val="96C0CE82"/>
    <w:lvl w:ilvl="0" w:tplc="2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35E7C"/>
    <w:multiLevelType w:val="hybridMultilevel"/>
    <w:tmpl w:val="257ECA7A"/>
    <w:lvl w:ilvl="0" w:tplc="46BE56EC">
      <w:start w:val="4"/>
      <w:numFmt w:val="decimal"/>
      <w:lvlText w:val="%1)"/>
      <w:lvlJc w:val="left"/>
      <w:pPr>
        <w:ind w:left="748" w:hanging="46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s-ES" w:eastAsia="en-US" w:bidi="ar-SA"/>
      </w:rPr>
    </w:lvl>
    <w:lvl w:ilvl="1" w:tplc="07B0633E">
      <w:start w:val="1"/>
      <w:numFmt w:val="decimal"/>
      <w:lvlText w:val="%2."/>
      <w:lvlJc w:val="left"/>
      <w:pPr>
        <w:ind w:left="1454" w:hanging="34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s-ES" w:eastAsia="en-US" w:bidi="ar-SA"/>
      </w:rPr>
    </w:lvl>
    <w:lvl w:ilvl="2" w:tplc="DE40DA86">
      <w:numFmt w:val="bullet"/>
      <w:lvlText w:val="•"/>
      <w:lvlJc w:val="left"/>
      <w:pPr>
        <w:ind w:left="2326" w:hanging="348"/>
      </w:pPr>
      <w:rPr>
        <w:rFonts w:hint="default"/>
        <w:lang w:val="es-ES" w:eastAsia="en-US" w:bidi="ar-SA"/>
      </w:rPr>
    </w:lvl>
    <w:lvl w:ilvl="3" w:tplc="BF5255B8">
      <w:numFmt w:val="bullet"/>
      <w:lvlText w:val="•"/>
      <w:lvlJc w:val="left"/>
      <w:pPr>
        <w:ind w:left="3193" w:hanging="348"/>
      </w:pPr>
      <w:rPr>
        <w:rFonts w:hint="default"/>
        <w:lang w:val="es-ES" w:eastAsia="en-US" w:bidi="ar-SA"/>
      </w:rPr>
    </w:lvl>
    <w:lvl w:ilvl="4" w:tplc="E1C84618">
      <w:numFmt w:val="bullet"/>
      <w:lvlText w:val="•"/>
      <w:lvlJc w:val="left"/>
      <w:pPr>
        <w:ind w:left="4060" w:hanging="348"/>
      </w:pPr>
      <w:rPr>
        <w:rFonts w:hint="default"/>
        <w:lang w:val="es-ES" w:eastAsia="en-US" w:bidi="ar-SA"/>
      </w:rPr>
    </w:lvl>
    <w:lvl w:ilvl="5" w:tplc="8AD823D2">
      <w:numFmt w:val="bullet"/>
      <w:lvlText w:val="•"/>
      <w:lvlJc w:val="left"/>
      <w:pPr>
        <w:ind w:left="4926" w:hanging="348"/>
      </w:pPr>
      <w:rPr>
        <w:rFonts w:hint="default"/>
        <w:lang w:val="es-ES" w:eastAsia="en-US" w:bidi="ar-SA"/>
      </w:rPr>
    </w:lvl>
    <w:lvl w:ilvl="6" w:tplc="834EC9DE">
      <w:numFmt w:val="bullet"/>
      <w:lvlText w:val="•"/>
      <w:lvlJc w:val="left"/>
      <w:pPr>
        <w:ind w:left="5793" w:hanging="348"/>
      </w:pPr>
      <w:rPr>
        <w:rFonts w:hint="default"/>
        <w:lang w:val="es-ES" w:eastAsia="en-US" w:bidi="ar-SA"/>
      </w:rPr>
    </w:lvl>
    <w:lvl w:ilvl="7" w:tplc="F738D31C">
      <w:numFmt w:val="bullet"/>
      <w:lvlText w:val="•"/>
      <w:lvlJc w:val="left"/>
      <w:pPr>
        <w:ind w:left="6660" w:hanging="348"/>
      </w:pPr>
      <w:rPr>
        <w:rFonts w:hint="default"/>
        <w:lang w:val="es-ES" w:eastAsia="en-US" w:bidi="ar-SA"/>
      </w:rPr>
    </w:lvl>
    <w:lvl w:ilvl="8" w:tplc="64DA7C7C">
      <w:numFmt w:val="bullet"/>
      <w:lvlText w:val="•"/>
      <w:lvlJc w:val="left"/>
      <w:pPr>
        <w:ind w:left="7526" w:hanging="348"/>
      </w:pPr>
      <w:rPr>
        <w:rFonts w:hint="default"/>
        <w:lang w:val="es-ES" w:eastAsia="en-US" w:bidi="ar-SA"/>
      </w:rPr>
    </w:lvl>
  </w:abstractNum>
  <w:num w:numId="1" w16cid:durableId="1951232069">
    <w:abstractNumId w:val="2"/>
  </w:num>
  <w:num w:numId="2" w16cid:durableId="1761177541">
    <w:abstractNumId w:val="0"/>
  </w:num>
  <w:num w:numId="3" w16cid:durableId="129444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a Bedoya Soto">
    <w15:presenceInfo w15:providerId="None" w15:userId="Carolina Bedoya So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2A"/>
    <w:rsid w:val="00006B7F"/>
    <w:rsid w:val="00066302"/>
    <w:rsid w:val="00114F24"/>
    <w:rsid w:val="001325F5"/>
    <w:rsid w:val="00165314"/>
    <w:rsid w:val="004C3C2A"/>
    <w:rsid w:val="005B5CD2"/>
    <w:rsid w:val="00614771"/>
    <w:rsid w:val="00614DB2"/>
    <w:rsid w:val="00632BF0"/>
    <w:rsid w:val="007777B2"/>
    <w:rsid w:val="007A05E1"/>
    <w:rsid w:val="007A4D43"/>
    <w:rsid w:val="007A72E2"/>
    <w:rsid w:val="007B6464"/>
    <w:rsid w:val="00831ECB"/>
    <w:rsid w:val="008F018A"/>
    <w:rsid w:val="009315F4"/>
    <w:rsid w:val="00AB17E3"/>
    <w:rsid w:val="00AB5264"/>
    <w:rsid w:val="00B3574D"/>
    <w:rsid w:val="00BB30BF"/>
    <w:rsid w:val="00C433EC"/>
    <w:rsid w:val="00C47ADF"/>
    <w:rsid w:val="00CC144C"/>
    <w:rsid w:val="00D1414F"/>
    <w:rsid w:val="00E104F1"/>
    <w:rsid w:val="00E3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06D92"/>
  <w15:docId w15:val="{86661793-E9BA-4660-B076-6E530065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before="10"/>
      <w:ind w:left="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194" w:right="3193"/>
      <w:jc w:val="center"/>
      <w:outlineLvl w:val="1"/>
    </w:pPr>
    <w:rPr>
      <w:b/>
      <w:bCs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2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748" w:hanging="34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pie">
    <w:name w:val="footnote text"/>
    <w:basedOn w:val="Normal"/>
    <w:link w:val="TextonotapieCar"/>
    <w:uiPriority w:val="99"/>
    <w:semiHidden/>
    <w:unhideWhenUsed/>
    <w:rsid w:val="00165314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65314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B3574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357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74D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5255"/>
    <w:rPr>
      <w:rFonts w:ascii="Courier New" w:eastAsia="Courier New" w:hAnsi="Courier New" w:cs="Courier New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352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52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5255"/>
    <w:rPr>
      <w:rFonts w:ascii="Courier New" w:eastAsia="Courier New" w:hAnsi="Courier New" w:cs="Courier New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52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5255"/>
    <w:rPr>
      <w:rFonts w:ascii="Courier New" w:eastAsia="Courier New" w:hAnsi="Courier New" w:cs="Courier New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25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255"/>
    <w:rPr>
      <w:rFonts w:ascii="Segoe UI" w:eastAsia="Courier New" w:hAnsi="Segoe UI" w:cs="Segoe UI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p.registraduria.gov.co/certificad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www.consejodeestado.gov.co/documentos/boletines/PDF/25000-23-41-000-2015-02489-01(AC).pdf" TargetMode="Externa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www.corteconstitucional.gov.co/RELATORIA/2015/T-063-15.htm" TargetMode="External"/><Relationship Id="rId14" Type="http://schemas.openxmlformats.org/officeDocument/2006/relationships/hyperlink" Target="http://www.consejodeestado.gov.co/documentos/boletines/PDF/25000-23-41-000-2015-02489-01(AC)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as.org/es/cidh/informes/pdfs/PersonasTransDESCA-es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C45C-9F8F-4795-95B2-F82E5895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10</Pages>
  <Words>2720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Medellín, 30 de septiembre de 2005</vt:lpstr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Medellín, 30 de septiembre de 2005</dc:title>
  <dc:subject/>
  <dc:creator>Comfenalco Antioquia</dc:creator>
  <cp:keywords/>
  <dc:description/>
  <cp:lastModifiedBy>Carolina Bedoya Soto</cp:lastModifiedBy>
  <cp:revision>8</cp:revision>
  <cp:lastPrinted>2022-06-07T16:13:00Z</cp:lastPrinted>
  <dcterms:created xsi:type="dcterms:W3CDTF">2021-10-04T03:25:00Z</dcterms:created>
  <dcterms:modified xsi:type="dcterms:W3CDTF">2022-07-28T20:38:00Z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2021-10-04T00:00:00Z</vt:filetime>
  </property>
</Properties>
</file>