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F16D" w14:textId="025A316D" w:rsidR="000775FF" w:rsidRDefault="000775FF" w:rsidP="000775FF">
      <w:pPr>
        <w:jc w:val="both"/>
        <w:rPr>
          <w:b/>
          <w:bCs/>
          <w:i/>
          <w:iCs/>
          <w:color w:val="FF0000"/>
          <w:sz w:val="24"/>
          <w:szCs w:val="24"/>
          <w:highlight w:val="yellow"/>
          <w:lang w:val="en-US"/>
        </w:rPr>
      </w:pPr>
      <w:r>
        <w:rPr>
          <w:b/>
          <w:bCs/>
          <w:i/>
          <w:iCs/>
          <w:color w:val="FF0000"/>
          <w:sz w:val="24"/>
          <w:szCs w:val="24"/>
          <w:highlight w:val="yellow"/>
          <w:lang w:val="en-US"/>
        </w:rPr>
        <w:t>Name-Shivani pal</w:t>
      </w:r>
    </w:p>
    <w:p w14:paraId="5926E38F" w14:textId="39FF78A8" w:rsidR="000775FF" w:rsidRDefault="000775FF" w:rsidP="000775FF">
      <w:pPr>
        <w:jc w:val="both"/>
        <w:rPr>
          <w:b/>
          <w:bCs/>
          <w:i/>
          <w:iCs/>
          <w:color w:val="FF0000"/>
          <w:sz w:val="24"/>
          <w:szCs w:val="24"/>
          <w:highlight w:val="yellow"/>
          <w:lang w:val="en-US"/>
        </w:rPr>
      </w:pPr>
      <w:r>
        <w:rPr>
          <w:b/>
          <w:bCs/>
          <w:i/>
          <w:iCs/>
          <w:color w:val="FF0000"/>
          <w:sz w:val="24"/>
          <w:szCs w:val="24"/>
          <w:highlight w:val="yellow"/>
          <w:lang w:val="en-US"/>
        </w:rPr>
        <w:t>Register number-21MIP10039</w:t>
      </w:r>
    </w:p>
    <w:p w14:paraId="6B5332C0" w14:textId="77777777" w:rsidR="000775FF" w:rsidRDefault="000775FF" w:rsidP="000775FF">
      <w:pPr>
        <w:jc w:val="both"/>
        <w:rPr>
          <w:b/>
          <w:bCs/>
          <w:i/>
          <w:iCs/>
          <w:color w:val="FF0000"/>
          <w:sz w:val="24"/>
          <w:szCs w:val="24"/>
          <w:highlight w:val="yellow"/>
          <w:lang w:val="en-US"/>
        </w:rPr>
      </w:pPr>
    </w:p>
    <w:p w14:paraId="3308AD2D" w14:textId="15D018C6" w:rsidR="000775FF" w:rsidRPr="000775FF" w:rsidRDefault="000775FF" w:rsidP="000775FF">
      <w:pPr>
        <w:jc w:val="both"/>
        <w:rPr>
          <w:b/>
          <w:bCs/>
          <w:i/>
          <w:iCs/>
          <w:color w:val="FF0000"/>
          <w:sz w:val="24"/>
          <w:szCs w:val="24"/>
          <w:lang w:val="en-US"/>
        </w:rPr>
      </w:pPr>
      <w:r w:rsidRPr="000775FF">
        <w:rPr>
          <w:b/>
          <w:bCs/>
          <w:i/>
          <w:iCs/>
          <w:color w:val="FF0000"/>
          <w:sz w:val="24"/>
          <w:szCs w:val="24"/>
          <w:highlight w:val="yellow"/>
          <w:lang w:val="en-US"/>
        </w:rPr>
        <w:t>CHALLENGES OF ATTAINING EDUCATION FOR RURAL STUDENTS</w:t>
      </w:r>
      <w:r w:rsidRPr="000775FF">
        <w:rPr>
          <w:b/>
          <w:bCs/>
          <w:i/>
          <w:iCs/>
          <w:color w:val="FF0000"/>
          <w:sz w:val="24"/>
          <w:szCs w:val="24"/>
          <w:lang w:val="en-US"/>
        </w:rPr>
        <w:t xml:space="preserve"> </w:t>
      </w:r>
    </w:p>
    <w:p w14:paraId="6EE8590F" w14:textId="77777777" w:rsidR="000775FF" w:rsidRDefault="000775FF" w:rsidP="000775FF">
      <w:pPr>
        <w:jc w:val="both"/>
        <w:rPr>
          <w:b/>
          <w:bCs/>
          <w:i/>
          <w:iCs/>
          <w:sz w:val="24"/>
          <w:szCs w:val="24"/>
          <w:lang w:val="en-US"/>
        </w:rPr>
      </w:pPr>
      <w:r>
        <w:rPr>
          <w:b/>
          <w:bCs/>
          <w:i/>
          <w:iCs/>
          <w:sz w:val="24"/>
          <w:szCs w:val="24"/>
          <w:lang w:val="en-US"/>
        </w:rPr>
        <w:t xml:space="preserve">  </w:t>
      </w:r>
    </w:p>
    <w:p w14:paraId="62AD79C0" w14:textId="77777777" w:rsidR="000775FF" w:rsidRDefault="000775FF" w:rsidP="000775FF">
      <w:pPr>
        <w:jc w:val="both"/>
        <w:rPr>
          <w:b/>
          <w:bCs/>
          <w:i/>
          <w:iCs/>
          <w:sz w:val="24"/>
          <w:szCs w:val="24"/>
          <w:lang w:val="en-US"/>
        </w:rPr>
      </w:pPr>
      <w:r>
        <w:rPr>
          <w:b/>
          <w:bCs/>
          <w:i/>
          <w:iCs/>
          <w:sz w:val="24"/>
          <w:szCs w:val="24"/>
          <w:lang w:val="en-US"/>
        </w:rPr>
        <w:t>Education is a fundamental right of everyone. All children of our country must be educated properly. But the situation of education is not same for all. All students are not able to gain proper quality education. Mostly in rural area students are not able to gain education properly.</w:t>
      </w:r>
    </w:p>
    <w:p w14:paraId="3424AAC5" w14:textId="77777777" w:rsidR="000775FF" w:rsidRDefault="000775FF" w:rsidP="000775FF">
      <w:pPr>
        <w:jc w:val="both"/>
        <w:rPr>
          <w:b/>
          <w:bCs/>
          <w:i/>
          <w:iCs/>
          <w:sz w:val="24"/>
          <w:szCs w:val="24"/>
          <w:lang w:val="en-US"/>
        </w:rPr>
      </w:pPr>
      <w:r>
        <w:rPr>
          <w:b/>
          <w:bCs/>
          <w:i/>
          <w:iCs/>
          <w:sz w:val="24"/>
          <w:szCs w:val="24"/>
          <w:lang w:val="en-US"/>
        </w:rPr>
        <w:t>There are lots of challenges before rural students.</w:t>
      </w:r>
    </w:p>
    <w:p w14:paraId="7DB8103E" w14:textId="77777777" w:rsidR="000775FF" w:rsidRPr="000775FF" w:rsidRDefault="000775FF" w:rsidP="000775FF">
      <w:pPr>
        <w:jc w:val="both"/>
        <w:rPr>
          <w:b/>
          <w:bCs/>
          <w:i/>
          <w:iCs/>
          <w:color w:val="FF0000"/>
          <w:sz w:val="24"/>
          <w:szCs w:val="24"/>
          <w:lang w:val="en-US"/>
        </w:rPr>
      </w:pPr>
      <w:r w:rsidRPr="000775FF">
        <w:rPr>
          <w:b/>
          <w:bCs/>
          <w:i/>
          <w:iCs/>
          <w:color w:val="FF0000"/>
          <w:sz w:val="24"/>
          <w:szCs w:val="24"/>
          <w:highlight w:val="yellow"/>
          <w:lang w:val="en-US"/>
        </w:rPr>
        <w:t>Causes-</w:t>
      </w:r>
    </w:p>
    <w:p w14:paraId="19542212" w14:textId="77777777" w:rsidR="000775FF" w:rsidRDefault="000775FF" w:rsidP="000775FF">
      <w:pPr>
        <w:jc w:val="both"/>
        <w:rPr>
          <w:b/>
          <w:bCs/>
          <w:i/>
          <w:iCs/>
          <w:sz w:val="24"/>
          <w:szCs w:val="24"/>
          <w:lang w:val="en-US"/>
        </w:rPr>
      </w:pPr>
      <w:r>
        <w:rPr>
          <w:b/>
          <w:bCs/>
          <w:i/>
          <w:iCs/>
          <w:sz w:val="24"/>
          <w:szCs w:val="24"/>
          <w:lang w:val="en-US"/>
        </w:rPr>
        <w:t>Lack of infrastructure-</w:t>
      </w:r>
    </w:p>
    <w:p w14:paraId="4BABD6A5" w14:textId="77777777" w:rsidR="000775FF" w:rsidRDefault="000775FF" w:rsidP="000775FF">
      <w:pPr>
        <w:jc w:val="both"/>
        <w:rPr>
          <w:b/>
          <w:bCs/>
          <w:i/>
          <w:iCs/>
          <w:sz w:val="24"/>
          <w:szCs w:val="24"/>
          <w:lang w:val="en-US"/>
        </w:rPr>
      </w:pPr>
      <w:r>
        <w:rPr>
          <w:b/>
          <w:bCs/>
          <w:i/>
          <w:iCs/>
          <w:sz w:val="24"/>
          <w:szCs w:val="24"/>
          <w:lang w:val="en-US"/>
        </w:rPr>
        <w:t>The main problem of a rural student is lack of infrastructure and faculty. students have no access to basic learning tools like computer, labs and many other things. Many times teachers are often not qualified leading to a poor quality of education.</w:t>
      </w:r>
    </w:p>
    <w:p w14:paraId="1A564412" w14:textId="77777777" w:rsidR="000775FF" w:rsidRDefault="000775FF" w:rsidP="000775FF">
      <w:pPr>
        <w:jc w:val="both"/>
        <w:rPr>
          <w:b/>
          <w:bCs/>
          <w:i/>
          <w:iCs/>
          <w:sz w:val="24"/>
          <w:szCs w:val="24"/>
          <w:lang w:val="en-US"/>
        </w:rPr>
      </w:pPr>
      <w:r>
        <w:rPr>
          <w:b/>
          <w:bCs/>
          <w:i/>
          <w:iCs/>
          <w:sz w:val="24"/>
          <w:szCs w:val="24"/>
          <w:lang w:val="en-US"/>
        </w:rPr>
        <w:t>Lack of guidance-</w:t>
      </w:r>
    </w:p>
    <w:p w14:paraId="7A7E2EFE" w14:textId="77777777" w:rsidR="000775FF" w:rsidRDefault="000775FF" w:rsidP="000775FF">
      <w:pPr>
        <w:jc w:val="both"/>
        <w:rPr>
          <w:b/>
          <w:bCs/>
          <w:i/>
          <w:iCs/>
          <w:sz w:val="24"/>
          <w:szCs w:val="24"/>
          <w:lang w:val="en-US"/>
        </w:rPr>
      </w:pPr>
      <w:r>
        <w:rPr>
          <w:b/>
          <w:bCs/>
          <w:i/>
          <w:iCs/>
          <w:sz w:val="24"/>
          <w:szCs w:val="24"/>
          <w:lang w:val="en-US"/>
        </w:rPr>
        <w:t>In rural area students another problem is lack of guidance. Many times student have great potential and are interested to study but lack right mentoring.</w:t>
      </w:r>
    </w:p>
    <w:p w14:paraId="55DDB8EA" w14:textId="77777777" w:rsidR="000775FF" w:rsidRDefault="000775FF" w:rsidP="000775FF">
      <w:pPr>
        <w:jc w:val="both"/>
        <w:rPr>
          <w:b/>
          <w:bCs/>
          <w:i/>
          <w:iCs/>
          <w:sz w:val="24"/>
          <w:szCs w:val="24"/>
          <w:lang w:val="en-US"/>
        </w:rPr>
      </w:pPr>
      <w:r>
        <w:rPr>
          <w:b/>
          <w:bCs/>
          <w:i/>
          <w:iCs/>
          <w:sz w:val="24"/>
          <w:szCs w:val="24"/>
          <w:lang w:val="en-US"/>
        </w:rPr>
        <w:t>And also there are lots of challenges before a rural student like- financial problem, transportation problem , limited extra- curricular activities .</w:t>
      </w:r>
    </w:p>
    <w:p w14:paraId="360BBF8D" w14:textId="77777777" w:rsidR="000775FF" w:rsidRPr="000775FF" w:rsidRDefault="000775FF" w:rsidP="000775FF">
      <w:pPr>
        <w:jc w:val="both"/>
        <w:rPr>
          <w:b/>
          <w:bCs/>
          <w:i/>
          <w:iCs/>
          <w:color w:val="FF0000"/>
          <w:sz w:val="24"/>
          <w:szCs w:val="24"/>
          <w:lang w:val="en-US"/>
        </w:rPr>
      </w:pPr>
      <w:r w:rsidRPr="000775FF">
        <w:rPr>
          <w:b/>
          <w:bCs/>
          <w:i/>
          <w:iCs/>
          <w:color w:val="FF0000"/>
          <w:sz w:val="24"/>
          <w:szCs w:val="24"/>
          <w:highlight w:val="yellow"/>
          <w:lang w:val="en-US"/>
        </w:rPr>
        <w:t>Effect</w:t>
      </w:r>
    </w:p>
    <w:p w14:paraId="7BC05631" w14:textId="77777777" w:rsidR="000775FF" w:rsidRDefault="000775FF" w:rsidP="000775FF">
      <w:pPr>
        <w:jc w:val="both"/>
        <w:rPr>
          <w:b/>
          <w:bCs/>
          <w:i/>
          <w:iCs/>
          <w:sz w:val="24"/>
          <w:szCs w:val="24"/>
          <w:lang w:val="en-US"/>
        </w:rPr>
      </w:pPr>
      <w:r>
        <w:rPr>
          <w:b/>
          <w:bCs/>
          <w:i/>
          <w:iCs/>
          <w:sz w:val="24"/>
          <w:szCs w:val="24"/>
          <w:lang w:val="en-US"/>
        </w:rPr>
        <w:t>As the rural students are not able to gain proper education , they have not proper skills the result of that are low salary, lack of confidence, unemployment, bad activities, dependence and many more.</w:t>
      </w:r>
    </w:p>
    <w:p w14:paraId="11FE5F5F" w14:textId="77777777" w:rsidR="003D09CE" w:rsidRDefault="003D09CE"/>
    <w:sectPr w:rsidR="003D0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005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75FF"/>
    <w:rsid w:val="000775FF"/>
    <w:rsid w:val="003D09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BB17"/>
  <w15:chartTrackingRefBased/>
  <w15:docId w15:val="{FFD2407E-5289-4020-BC8F-0759220C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anjil singh</dc:creator>
  <cp:keywords/>
  <dc:description/>
  <cp:lastModifiedBy>anjil singh</cp:lastModifiedBy>
  <cp:revision>1</cp:revision>
  <dcterms:created xsi:type="dcterms:W3CDTF">2022-02-01T11:49:00Z</dcterms:created>
  <dcterms:modified xsi:type="dcterms:W3CDTF">2022-02-01T11:52:00Z</dcterms:modified>
</cp:coreProperties>
</file>