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5F5" w:rsidRDefault="000B25F5" w:rsidP="000B25F5">
      <w:pPr>
        <w:jc w:val="both"/>
        <w:rPr>
          <w:rFonts w:ascii="Arial" w:hAnsi="Arial" w:cs="Arial"/>
          <w:b/>
          <w:bCs/>
          <w:color w:val="000000"/>
          <w:sz w:val="20"/>
          <w:szCs w:val="20"/>
          <w:u w:val="single"/>
        </w:rPr>
      </w:pPr>
      <w:r>
        <w:rPr>
          <w:rFonts w:ascii="Arial" w:hAnsi="Arial" w:cs="Arial"/>
          <w:b/>
          <w:bCs/>
          <w:color w:val="000000"/>
          <w:sz w:val="20"/>
          <w:szCs w:val="20"/>
          <w:u w:val="single"/>
        </w:rPr>
        <w:t>NL Relocation process:</w:t>
      </w:r>
    </w:p>
    <w:p w:rsidR="000B25F5" w:rsidRDefault="000B25F5" w:rsidP="000B25F5">
      <w:pPr>
        <w:jc w:val="both"/>
        <w:rPr>
          <w:rFonts w:ascii="Arial" w:hAnsi="Arial" w:cs="Arial"/>
          <w:b/>
          <w:bCs/>
          <w:color w:val="000000"/>
          <w:sz w:val="20"/>
          <w:szCs w:val="20"/>
          <w:u w:val="single"/>
        </w:rPr>
      </w:pPr>
    </w:p>
    <w:p w:rsidR="000B25F5" w:rsidRDefault="000B25F5" w:rsidP="000B25F5">
      <w:pPr>
        <w:jc w:val="both"/>
        <w:rPr>
          <w:rFonts w:ascii="Arial" w:hAnsi="Arial" w:cs="Arial"/>
          <w:b/>
          <w:bCs/>
          <w:color w:val="000000"/>
          <w:sz w:val="20"/>
          <w:szCs w:val="20"/>
          <w:u w:val="single"/>
        </w:rPr>
      </w:pPr>
      <w:r>
        <w:rPr>
          <w:rFonts w:ascii="Arial" w:hAnsi="Arial" w:cs="Arial"/>
          <w:b/>
          <w:bCs/>
          <w:color w:val="000000"/>
          <w:sz w:val="20"/>
          <w:szCs w:val="20"/>
          <w:u w:val="single"/>
        </w:rPr>
        <w:t>Process to be completed before traveling to NL:</w:t>
      </w:r>
    </w:p>
    <w:p w:rsidR="000B25F5" w:rsidRDefault="000B25F5" w:rsidP="000B25F5">
      <w:pPr>
        <w:jc w:val="both"/>
        <w:rPr>
          <w:rFonts w:ascii="Arial" w:hAnsi="Arial" w:cs="Arial"/>
          <w:b/>
          <w:bCs/>
          <w:color w:val="000000"/>
          <w:sz w:val="20"/>
          <w:szCs w:val="20"/>
          <w:u w:val="single"/>
        </w:rPr>
      </w:pPr>
    </w:p>
    <w:p w:rsidR="000B25F5" w:rsidRDefault="000B25F5" w:rsidP="000B25F5">
      <w:pPr>
        <w:pStyle w:val="ListParagraph"/>
        <w:numPr>
          <w:ilvl w:val="0"/>
          <w:numId w:val="1"/>
        </w:numPr>
        <w:jc w:val="both"/>
        <w:rPr>
          <w:rFonts w:ascii="Arial" w:hAnsi="Arial" w:cs="Arial"/>
          <w:color w:val="000000"/>
          <w:sz w:val="20"/>
          <w:szCs w:val="20"/>
        </w:rPr>
      </w:pPr>
      <w:r>
        <w:rPr>
          <w:rFonts w:ascii="Arial" w:hAnsi="Arial" w:cs="Arial"/>
          <w:color w:val="000000"/>
          <w:sz w:val="20"/>
          <w:szCs w:val="20"/>
        </w:rPr>
        <w:t>Raise relocation corner request</w:t>
      </w:r>
      <w:r>
        <w:rPr>
          <w:rFonts w:ascii="Arial" w:hAnsi="Arial" w:cs="Arial"/>
          <w:color w:val="000000"/>
          <w:sz w:val="20"/>
          <w:szCs w:val="20"/>
        </w:rPr>
        <w:t xml:space="preserve"> in the Transfer Management system</w:t>
      </w:r>
    </w:p>
    <w:p w:rsidR="000B25F5" w:rsidRDefault="000B25F5" w:rsidP="000B25F5">
      <w:pPr>
        <w:pStyle w:val="ListParagraph"/>
        <w:numPr>
          <w:ilvl w:val="0"/>
          <w:numId w:val="1"/>
        </w:numPr>
        <w:spacing w:after="0" w:line="240" w:lineRule="auto"/>
        <w:jc w:val="both"/>
        <w:rPr>
          <w:rFonts w:ascii="Arial" w:hAnsi="Arial" w:cs="Arial"/>
          <w:color w:val="000000"/>
          <w:sz w:val="20"/>
          <w:szCs w:val="20"/>
        </w:rPr>
      </w:pPr>
      <w:r>
        <w:rPr>
          <w:rFonts w:ascii="Arial" w:hAnsi="Arial" w:cs="Arial"/>
          <w:color w:val="000000"/>
          <w:sz w:val="20"/>
          <w:szCs w:val="20"/>
        </w:rPr>
        <w:t>Raise international ticket request to book the tickets – choose the option as work permit travel</w:t>
      </w:r>
    </w:p>
    <w:p w:rsidR="000B25F5" w:rsidRDefault="000B25F5" w:rsidP="000B25F5">
      <w:pPr>
        <w:pStyle w:val="ListParagraph"/>
        <w:numPr>
          <w:ilvl w:val="0"/>
          <w:numId w:val="1"/>
        </w:numPr>
        <w:spacing w:after="0" w:line="240" w:lineRule="auto"/>
        <w:jc w:val="both"/>
        <w:rPr>
          <w:rFonts w:ascii="Arial" w:hAnsi="Arial" w:cs="Arial"/>
          <w:color w:val="000000"/>
          <w:sz w:val="20"/>
          <w:szCs w:val="20"/>
        </w:rPr>
      </w:pPr>
      <w:r>
        <w:rPr>
          <w:rFonts w:ascii="Arial" w:hAnsi="Arial" w:cs="Arial"/>
          <w:color w:val="000000"/>
          <w:sz w:val="20"/>
          <w:szCs w:val="20"/>
        </w:rPr>
        <w:t xml:space="preserve">Attend the travel briefing session held on every Fridays between 10 am and 12 PM.  </w:t>
      </w:r>
    </w:p>
    <w:p w:rsidR="000B25F5" w:rsidRDefault="000B25F5" w:rsidP="000B25F5">
      <w:pPr>
        <w:pStyle w:val="ListParagraph"/>
        <w:rPr>
          <w:rFonts w:ascii="Arial" w:hAnsi="Arial" w:cs="Arial"/>
          <w:color w:val="000000"/>
          <w:sz w:val="20"/>
          <w:szCs w:val="20"/>
        </w:rPr>
      </w:pPr>
      <w:r>
        <w:rPr>
          <w:rFonts w:ascii="Arial" w:hAnsi="Arial" w:cs="Arial"/>
          <w:color w:val="000000"/>
          <w:sz w:val="20"/>
          <w:szCs w:val="20"/>
        </w:rPr>
        <w:t>Venue: MTW-CR-P1-2F</w:t>
      </w:r>
    </w:p>
    <w:p w:rsidR="000B25F5" w:rsidRDefault="000B25F5" w:rsidP="000B25F5">
      <w:pPr>
        <w:pStyle w:val="ListParagraph"/>
        <w:rPr>
          <w:rFonts w:ascii="Arial" w:hAnsi="Arial" w:cs="Arial"/>
          <w:color w:val="000000"/>
          <w:sz w:val="20"/>
          <w:szCs w:val="20"/>
        </w:rPr>
      </w:pPr>
      <w:r>
        <w:rPr>
          <w:rFonts w:ascii="Arial" w:hAnsi="Arial" w:cs="Arial"/>
          <w:color w:val="000000"/>
          <w:sz w:val="20"/>
          <w:szCs w:val="20"/>
        </w:rPr>
        <w:t xml:space="preserve">Bridge details for MT Minds outside west campus:  PH: +91-80-30941200 Extn: 41200; Meeting ID - </w:t>
      </w:r>
      <w:proofErr w:type="gramStart"/>
      <w:r>
        <w:rPr>
          <w:rFonts w:ascii="Arial" w:hAnsi="Arial" w:cs="Arial"/>
          <w:color w:val="000000"/>
          <w:sz w:val="20"/>
          <w:szCs w:val="20"/>
        </w:rPr>
        <w:t>662579 ;</w:t>
      </w:r>
      <w:proofErr w:type="gramEnd"/>
      <w:r>
        <w:rPr>
          <w:rFonts w:ascii="Arial" w:hAnsi="Arial" w:cs="Arial"/>
          <w:color w:val="000000"/>
          <w:sz w:val="20"/>
          <w:szCs w:val="20"/>
        </w:rPr>
        <w:t xml:space="preserve"> Meeting Password – 7294 </w:t>
      </w:r>
    </w:p>
    <w:p w:rsidR="000B25F5" w:rsidRDefault="000B25F5" w:rsidP="000B25F5">
      <w:pPr>
        <w:pStyle w:val="ListParagraph"/>
        <w:rPr>
          <w:rFonts w:ascii="Arial" w:hAnsi="Arial" w:cs="Arial"/>
          <w:color w:val="000000"/>
          <w:sz w:val="20"/>
          <w:szCs w:val="20"/>
        </w:rPr>
      </w:pPr>
      <w:r>
        <w:rPr>
          <w:rFonts w:ascii="Arial" w:hAnsi="Arial" w:cs="Arial"/>
          <w:color w:val="000000"/>
          <w:sz w:val="20"/>
          <w:szCs w:val="20"/>
        </w:rPr>
        <w:t>Time: 10 am to 12 pm</w:t>
      </w:r>
    </w:p>
    <w:p w:rsidR="000B25F5" w:rsidRDefault="000B25F5" w:rsidP="000B25F5">
      <w:pPr>
        <w:pStyle w:val="ListParagraph"/>
        <w:numPr>
          <w:ilvl w:val="0"/>
          <w:numId w:val="1"/>
        </w:numPr>
        <w:spacing w:after="0" w:line="240" w:lineRule="auto"/>
        <w:jc w:val="both"/>
        <w:rPr>
          <w:rFonts w:ascii="Arial" w:hAnsi="Arial" w:cs="Arial"/>
          <w:color w:val="000000"/>
          <w:sz w:val="20"/>
          <w:szCs w:val="20"/>
        </w:rPr>
      </w:pPr>
      <w:r>
        <w:rPr>
          <w:rFonts w:ascii="Arial" w:hAnsi="Arial" w:cs="Arial"/>
          <w:color w:val="000000"/>
          <w:sz w:val="20"/>
          <w:szCs w:val="20"/>
        </w:rPr>
        <w:t xml:space="preserve">Inform TIG with the confirmed travel dates for self and </w:t>
      </w:r>
      <w:proofErr w:type="spellStart"/>
      <w:r>
        <w:rPr>
          <w:rFonts w:ascii="Arial" w:hAnsi="Arial" w:cs="Arial"/>
          <w:color w:val="000000"/>
          <w:sz w:val="20"/>
          <w:szCs w:val="20"/>
        </w:rPr>
        <w:t>dependants</w:t>
      </w:r>
      <w:proofErr w:type="spellEnd"/>
      <w:r>
        <w:rPr>
          <w:rFonts w:ascii="Arial" w:hAnsi="Arial" w:cs="Arial"/>
          <w:color w:val="000000"/>
          <w:sz w:val="20"/>
          <w:szCs w:val="20"/>
        </w:rPr>
        <w:t xml:space="preserve"> so that the team can inform the attorney to schedule an appointment with the IND (Immigration department) for completing the registration formalities after landing in NL</w:t>
      </w:r>
    </w:p>
    <w:p w:rsidR="000B25F5" w:rsidRDefault="000B25F5" w:rsidP="000B25F5">
      <w:pPr>
        <w:pStyle w:val="ListParagraph"/>
        <w:jc w:val="both"/>
        <w:rPr>
          <w:rFonts w:ascii="Arial" w:hAnsi="Arial" w:cs="Arial"/>
          <w:color w:val="000000"/>
          <w:sz w:val="20"/>
          <w:szCs w:val="20"/>
        </w:rPr>
      </w:pPr>
    </w:p>
    <w:p w:rsidR="000B25F5" w:rsidRDefault="000B25F5" w:rsidP="000B25F5">
      <w:pPr>
        <w:shd w:val="clear" w:color="auto" w:fill="FFFFFF"/>
        <w:jc w:val="both"/>
        <w:rPr>
          <w:rFonts w:ascii="Arial" w:hAnsi="Arial" w:cs="Arial"/>
          <w:b/>
          <w:bCs/>
          <w:color w:val="000000"/>
          <w:sz w:val="20"/>
          <w:szCs w:val="20"/>
          <w:u w:val="single"/>
        </w:rPr>
      </w:pPr>
      <w:r>
        <w:rPr>
          <w:rFonts w:ascii="Arial" w:hAnsi="Arial" w:cs="Arial"/>
          <w:b/>
          <w:bCs/>
          <w:color w:val="000000"/>
          <w:sz w:val="20"/>
          <w:szCs w:val="20"/>
          <w:u w:val="single"/>
        </w:rPr>
        <w:t>Documents to be carried by Mind</w:t>
      </w:r>
      <w:r>
        <w:rPr>
          <w:rFonts w:ascii="Arial" w:hAnsi="Arial" w:cs="Arial"/>
          <w:b/>
          <w:bCs/>
          <w:color w:val="1F497D"/>
          <w:sz w:val="20"/>
          <w:szCs w:val="20"/>
          <w:u w:val="single"/>
        </w:rPr>
        <w:t>t</w:t>
      </w:r>
      <w:r>
        <w:rPr>
          <w:rFonts w:ascii="Arial" w:hAnsi="Arial" w:cs="Arial"/>
          <w:b/>
          <w:bCs/>
          <w:color w:val="000000"/>
          <w:sz w:val="20"/>
          <w:szCs w:val="20"/>
          <w:u w:val="single"/>
        </w:rPr>
        <w:t>ree Minds at the time of travel to NL:</w:t>
      </w:r>
    </w:p>
    <w:p w:rsidR="000B25F5" w:rsidRDefault="000B25F5" w:rsidP="000B25F5">
      <w:pPr>
        <w:shd w:val="clear" w:color="auto" w:fill="FFFFFF"/>
        <w:jc w:val="both"/>
        <w:rPr>
          <w:rFonts w:ascii="Arial" w:hAnsi="Arial" w:cs="Arial"/>
          <w:b/>
          <w:bCs/>
          <w:color w:val="000000"/>
          <w:sz w:val="20"/>
          <w:szCs w:val="20"/>
          <w:u w:val="single"/>
        </w:rPr>
      </w:pPr>
    </w:p>
    <w:p w:rsidR="000B25F5" w:rsidRDefault="000B25F5" w:rsidP="000B25F5">
      <w:pPr>
        <w:pStyle w:val="ListParagraph"/>
        <w:numPr>
          <w:ilvl w:val="0"/>
          <w:numId w:val="2"/>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Valid original passport with the MVV visa stamped on the passport</w:t>
      </w:r>
    </w:p>
    <w:p w:rsidR="000B25F5" w:rsidRDefault="000B25F5" w:rsidP="000B25F5">
      <w:pPr>
        <w:pStyle w:val="ListParagraph"/>
        <w:numPr>
          <w:ilvl w:val="0"/>
          <w:numId w:val="2"/>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Legalized birth certificate</w:t>
      </w:r>
      <w:r>
        <w:rPr>
          <w:rFonts w:ascii="Arial" w:hAnsi="Arial" w:cs="Arial"/>
          <w:color w:val="000000"/>
          <w:sz w:val="20"/>
          <w:szCs w:val="20"/>
        </w:rPr>
        <w:t xml:space="preserve"> – not older than 6 months from the date of issuance</w:t>
      </w:r>
    </w:p>
    <w:p w:rsidR="000B25F5" w:rsidRDefault="000B25F5" w:rsidP="000B25F5">
      <w:pPr>
        <w:pStyle w:val="ListParagraph"/>
        <w:numPr>
          <w:ilvl w:val="0"/>
          <w:numId w:val="2"/>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Copy of the work permit(MVV) approval</w:t>
      </w:r>
    </w:p>
    <w:p w:rsidR="000B25F5" w:rsidRDefault="000B25F5" w:rsidP="000B25F5">
      <w:pPr>
        <w:pStyle w:val="ListParagraph"/>
        <w:numPr>
          <w:ilvl w:val="0"/>
          <w:numId w:val="2"/>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Deputation letter/transfer letter </w:t>
      </w:r>
    </w:p>
    <w:p w:rsidR="000B25F5" w:rsidRDefault="000B25F5" w:rsidP="000B25F5">
      <w:pPr>
        <w:pStyle w:val="ListParagraph"/>
        <w:numPr>
          <w:ilvl w:val="0"/>
          <w:numId w:val="2"/>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Confirmed air ticket </w:t>
      </w:r>
    </w:p>
    <w:p w:rsidR="000B25F5" w:rsidRDefault="000B25F5" w:rsidP="000B25F5">
      <w:pPr>
        <w:pStyle w:val="ListParagraph"/>
        <w:numPr>
          <w:ilvl w:val="0"/>
          <w:numId w:val="2"/>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Medical Insurance </w:t>
      </w:r>
    </w:p>
    <w:p w:rsidR="000B25F5" w:rsidRDefault="000B25F5" w:rsidP="000B25F5">
      <w:pPr>
        <w:pStyle w:val="ListParagraph"/>
        <w:numPr>
          <w:ilvl w:val="0"/>
          <w:numId w:val="2"/>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Foreign Exchange </w:t>
      </w:r>
    </w:p>
    <w:p w:rsidR="000B25F5" w:rsidRDefault="000B25F5" w:rsidP="000B25F5">
      <w:pPr>
        <w:pStyle w:val="ListParagraph"/>
        <w:numPr>
          <w:ilvl w:val="0"/>
          <w:numId w:val="2"/>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List of addresses and telephone numbers of contact persons both in India and in NL </w:t>
      </w:r>
    </w:p>
    <w:p w:rsidR="000B25F5" w:rsidRDefault="000B25F5" w:rsidP="000B25F5">
      <w:pPr>
        <w:shd w:val="clear" w:color="auto" w:fill="FFFFFF"/>
        <w:jc w:val="both"/>
        <w:rPr>
          <w:rFonts w:ascii="Arial" w:hAnsi="Arial" w:cs="Arial"/>
          <w:color w:val="000000"/>
          <w:sz w:val="20"/>
          <w:szCs w:val="20"/>
        </w:rPr>
      </w:pPr>
    </w:p>
    <w:p w:rsidR="000B25F5" w:rsidRDefault="000B25F5" w:rsidP="000B25F5">
      <w:pPr>
        <w:shd w:val="clear" w:color="auto" w:fill="FFFFFF"/>
        <w:jc w:val="both"/>
        <w:rPr>
          <w:rFonts w:ascii="Arial" w:hAnsi="Arial" w:cs="Arial"/>
          <w:b/>
          <w:bCs/>
          <w:color w:val="000000"/>
          <w:sz w:val="20"/>
          <w:szCs w:val="20"/>
          <w:u w:val="single"/>
        </w:rPr>
      </w:pPr>
      <w:r>
        <w:rPr>
          <w:rFonts w:ascii="Arial" w:hAnsi="Arial" w:cs="Arial"/>
          <w:b/>
          <w:bCs/>
          <w:color w:val="000000"/>
          <w:sz w:val="20"/>
          <w:szCs w:val="20"/>
          <w:u w:val="single"/>
        </w:rPr>
        <w:t xml:space="preserve">Documents to be carried by </w:t>
      </w:r>
      <w:proofErr w:type="spellStart"/>
      <w:r>
        <w:rPr>
          <w:rFonts w:ascii="Arial" w:hAnsi="Arial" w:cs="Arial"/>
          <w:b/>
          <w:bCs/>
          <w:color w:val="000000"/>
          <w:sz w:val="20"/>
          <w:szCs w:val="20"/>
          <w:u w:val="single"/>
        </w:rPr>
        <w:t>Dependants</w:t>
      </w:r>
      <w:proofErr w:type="spellEnd"/>
      <w:r>
        <w:rPr>
          <w:rFonts w:ascii="Arial" w:hAnsi="Arial" w:cs="Arial"/>
          <w:b/>
          <w:bCs/>
          <w:color w:val="000000"/>
          <w:sz w:val="20"/>
          <w:szCs w:val="20"/>
          <w:u w:val="single"/>
        </w:rPr>
        <w:t xml:space="preserve"> at the time of travel to NL:</w:t>
      </w:r>
    </w:p>
    <w:p w:rsidR="000B25F5" w:rsidRDefault="000B25F5" w:rsidP="000B25F5">
      <w:pPr>
        <w:shd w:val="clear" w:color="auto" w:fill="FFFFFF"/>
        <w:jc w:val="both"/>
        <w:rPr>
          <w:rFonts w:ascii="Arial" w:hAnsi="Arial" w:cs="Arial"/>
          <w:b/>
          <w:bCs/>
          <w:color w:val="000000"/>
          <w:sz w:val="20"/>
          <w:szCs w:val="20"/>
          <w:u w:val="single"/>
        </w:rPr>
      </w:pPr>
    </w:p>
    <w:p w:rsidR="000B25F5" w:rsidRDefault="000B25F5" w:rsidP="000B25F5">
      <w:pPr>
        <w:pStyle w:val="ListParagraph"/>
        <w:numPr>
          <w:ilvl w:val="0"/>
          <w:numId w:val="3"/>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Valid original passport with </w:t>
      </w:r>
      <w:proofErr w:type="spellStart"/>
      <w:r>
        <w:rPr>
          <w:rFonts w:ascii="Arial" w:hAnsi="Arial" w:cs="Arial"/>
          <w:color w:val="000000"/>
          <w:sz w:val="20"/>
          <w:szCs w:val="20"/>
        </w:rPr>
        <w:t>dependant</w:t>
      </w:r>
      <w:proofErr w:type="spellEnd"/>
      <w:r>
        <w:rPr>
          <w:rFonts w:ascii="Arial" w:hAnsi="Arial" w:cs="Arial"/>
          <w:color w:val="000000"/>
          <w:sz w:val="20"/>
          <w:szCs w:val="20"/>
        </w:rPr>
        <w:t xml:space="preserve"> visa stamped on the passport</w:t>
      </w:r>
    </w:p>
    <w:p w:rsidR="000B25F5" w:rsidRDefault="000B25F5" w:rsidP="000B25F5">
      <w:pPr>
        <w:pStyle w:val="ListParagraph"/>
        <w:numPr>
          <w:ilvl w:val="0"/>
          <w:numId w:val="3"/>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Legalized marriage certificate and birth certificate – spouse’s travel</w:t>
      </w:r>
      <w:r>
        <w:rPr>
          <w:rFonts w:ascii="Arial" w:hAnsi="Arial" w:cs="Arial"/>
          <w:color w:val="000000"/>
          <w:sz w:val="20"/>
          <w:szCs w:val="20"/>
        </w:rPr>
        <w:t xml:space="preserve"> - </w:t>
      </w:r>
      <w:r>
        <w:rPr>
          <w:rFonts w:ascii="Arial" w:hAnsi="Arial" w:cs="Arial"/>
          <w:color w:val="000000"/>
          <w:sz w:val="20"/>
          <w:szCs w:val="20"/>
        </w:rPr>
        <w:t>not older than 6 months from the date of issuance</w:t>
      </w:r>
    </w:p>
    <w:p w:rsidR="000B25F5" w:rsidRDefault="000B25F5" w:rsidP="000B25F5">
      <w:pPr>
        <w:pStyle w:val="ListParagraph"/>
        <w:numPr>
          <w:ilvl w:val="0"/>
          <w:numId w:val="3"/>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Legalization birth certificate – child’s travel</w:t>
      </w:r>
      <w:r>
        <w:rPr>
          <w:rFonts w:ascii="Arial" w:hAnsi="Arial" w:cs="Arial"/>
          <w:color w:val="000000"/>
          <w:sz w:val="20"/>
          <w:szCs w:val="20"/>
        </w:rPr>
        <w:t xml:space="preserve"> - </w:t>
      </w:r>
      <w:r>
        <w:rPr>
          <w:rFonts w:ascii="Arial" w:hAnsi="Arial" w:cs="Arial"/>
          <w:color w:val="000000"/>
          <w:sz w:val="20"/>
          <w:szCs w:val="20"/>
        </w:rPr>
        <w:t>not older than 6 months from the date of issuance</w:t>
      </w:r>
    </w:p>
    <w:p w:rsidR="000B25F5" w:rsidRDefault="000B25F5" w:rsidP="000B25F5">
      <w:pPr>
        <w:pStyle w:val="ListParagraph"/>
        <w:numPr>
          <w:ilvl w:val="0"/>
          <w:numId w:val="3"/>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Copy of the MVV approval – spouse and child</w:t>
      </w:r>
    </w:p>
    <w:p w:rsidR="000B25F5" w:rsidRDefault="000B25F5" w:rsidP="000B25F5">
      <w:pPr>
        <w:pStyle w:val="ListParagraph"/>
        <w:numPr>
          <w:ilvl w:val="0"/>
          <w:numId w:val="3"/>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Confirmed air ticket </w:t>
      </w:r>
    </w:p>
    <w:p w:rsidR="000B25F5" w:rsidRDefault="000B25F5" w:rsidP="000B25F5">
      <w:pPr>
        <w:pStyle w:val="ListParagraph"/>
        <w:numPr>
          <w:ilvl w:val="0"/>
          <w:numId w:val="3"/>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Medical Insurance </w:t>
      </w:r>
    </w:p>
    <w:p w:rsidR="000B25F5" w:rsidRDefault="000B25F5" w:rsidP="000B25F5">
      <w:pPr>
        <w:pStyle w:val="ListParagraph"/>
        <w:numPr>
          <w:ilvl w:val="0"/>
          <w:numId w:val="3"/>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Foreign Exchange </w:t>
      </w:r>
    </w:p>
    <w:p w:rsidR="000B25F5" w:rsidRDefault="000B25F5" w:rsidP="000B25F5">
      <w:pPr>
        <w:pStyle w:val="ListParagraph"/>
        <w:numPr>
          <w:ilvl w:val="0"/>
          <w:numId w:val="3"/>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List of addresses and telephone numbers of contact persons both in India and in NL </w:t>
      </w:r>
    </w:p>
    <w:p w:rsidR="000B25F5" w:rsidRDefault="000B25F5" w:rsidP="000B25F5">
      <w:pPr>
        <w:pStyle w:val="ListParagraph"/>
        <w:numPr>
          <w:ilvl w:val="0"/>
          <w:numId w:val="3"/>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Copy of Mind</w:t>
      </w:r>
      <w:r>
        <w:rPr>
          <w:rFonts w:ascii="Arial" w:hAnsi="Arial" w:cs="Arial"/>
          <w:color w:val="000000"/>
          <w:sz w:val="20"/>
          <w:szCs w:val="20"/>
        </w:rPr>
        <w:t>t</w:t>
      </w:r>
      <w:r>
        <w:rPr>
          <w:rFonts w:ascii="Arial" w:hAnsi="Arial" w:cs="Arial"/>
          <w:color w:val="000000"/>
          <w:sz w:val="20"/>
          <w:szCs w:val="20"/>
        </w:rPr>
        <w:t xml:space="preserve">ree Mind’s MVV visa – when </w:t>
      </w:r>
      <w:proofErr w:type="spellStart"/>
      <w:r>
        <w:rPr>
          <w:rFonts w:ascii="Arial" w:hAnsi="Arial" w:cs="Arial"/>
          <w:color w:val="000000"/>
          <w:sz w:val="20"/>
          <w:szCs w:val="20"/>
        </w:rPr>
        <w:t>dependants</w:t>
      </w:r>
      <w:proofErr w:type="spellEnd"/>
      <w:r>
        <w:rPr>
          <w:rFonts w:ascii="Arial" w:hAnsi="Arial" w:cs="Arial"/>
          <w:color w:val="000000"/>
          <w:sz w:val="20"/>
          <w:szCs w:val="20"/>
        </w:rPr>
        <w:t xml:space="preserve"> travel separately</w:t>
      </w:r>
    </w:p>
    <w:p w:rsidR="000B25F5" w:rsidRDefault="000B25F5" w:rsidP="000B25F5">
      <w:pPr>
        <w:pStyle w:val="ListParagraph"/>
        <w:numPr>
          <w:ilvl w:val="0"/>
          <w:numId w:val="3"/>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Copy of Mind</w:t>
      </w:r>
      <w:r>
        <w:rPr>
          <w:rFonts w:ascii="Arial" w:hAnsi="Arial" w:cs="Arial"/>
          <w:color w:val="000000"/>
          <w:sz w:val="20"/>
          <w:szCs w:val="20"/>
        </w:rPr>
        <w:t>t</w:t>
      </w:r>
      <w:r>
        <w:rPr>
          <w:rFonts w:ascii="Arial" w:hAnsi="Arial" w:cs="Arial"/>
          <w:color w:val="000000"/>
          <w:sz w:val="20"/>
          <w:szCs w:val="20"/>
        </w:rPr>
        <w:t xml:space="preserve">ree </w:t>
      </w:r>
      <w:proofErr w:type="spellStart"/>
      <w:r>
        <w:rPr>
          <w:rFonts w:ascii="Arial" w:hAnsi="Arial" w:cs="Arial"/>
          <w:color w:val="000000"/>
          <w:sz w:val="20"/>
          <w:szCs w:val="20"/>
        </w:rPr>
        <w:t>Minds’s</w:t>
      </w:r>
      <w:proofErr w:type="spellEnd"/>
      <w:r>
        <w:rPr>
          <w:rFonts w:ascii="Arial" w:hAnsi="Arial" w:cs="Arial"/>
          <w:color w:val="000000"/>
          <w:sz w:val="20"/>
          <w:szCs w:val="20"/>
        </w:rPr>
        <w:t xml:space="preserve"> passport copy, first, last page and the entry visa stamped at the port of entry in NL – when </w:t>
      </w:r>
      <w:proofErr w:type="spellStart"/>
      <w:r>
        <w:rPr>
          <w:rFonts w:ascii="Arial" w:hAnsi="Arial" w:cs="Arial"/>
          <w:color w:val="000000"/>
          <w:sz w:val="20"/>
          <w:szCs w:val="20"/>
        </w:rPr>
        <w:t>dependants</w:t>
      </w:r>
      <w:proofErr w:type="spellEnd"/>
      <w:r>
        <w:rPr>
          <w:rFonts w:ascii="Arial" w:hAnsi="Arial" w:cs="Arial"/>
          <w:color w:val="000000"/>
          <w:sz w:val="20"/>
          <w:szCs w:val="20"/>
        </w:rPr>
        <w:t xml:space="preserve"> travel separately</w:t>
      </w:r>
    </w:p>
    <w:p w:rsidR="000B25F5" w:rsidRDefault="000B25F5" w:rsidP="000B25F5">
      <w:pPr>
        <w:pStyle w:val="ListParagraph"/>
        <w:numPr>
          <w:ilvl w:val="0"/>
          <w:numId w:val="3"/>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Copy of Mind</w:t>
      </w:r>
      <w:r>
        <w:rPr>
          <w:rFonts w:ascii="Arial" w:hAnsi="Arial" w:cs="Arial"/>
          <w:color w:val="000000"/>
          <w:sz w:val="20"/>
          <w:szCs w:val="20"/>
        </w:rPr>
        <w:t>t</w:t>
      </w:r>
      <w:r>
        <w:rPr>
          <w:rFonts w:ascii="Arial" w:hAnsi="Arial" w:cs="Arial"/>
          <w:color w:val="000000"/>
          <w:sz w:val="20"/>
          <w:szCs w:val="20"/>
        </w:rPr>
        <w:t xml:space="preserve">ree Mind’s residence permit or IND sticker if the residence permit is still not received by the </w:t>
      </w:r>
      <w:proofErr w:type="spellStart"/>
      <w:r>
        <w:rPr>
          <w:rFonts w:ascii="Arial" w:hAnsi="Arial" w:cs="Arial"/>
          <w:color w:val="000000"/>
          <w:sz w:val="20"/>
          <w:szCs w:val="20"/>
        </w:rPr>
        <w:t>MindTree</w:t>
      </w:r>
      <w:proofErr w:type="spellEnd"/>
      <w:r>
        <w:rPr>
          <w:rFonts w:ascii="Arial" w:hAnsi="Arial" w:cs="Arial"/>
          <w:color w:val="000000"/>
          <w:sz w:val="20"/>
          <w:szCs w:val="20"/>
        </w:rPr>
        <w:t xml:space="preserve"> Mind - when </w:t>
      </w:r>
      <w:proofErr w:type="spellStart"/>
      <w:r>
        <w:rPr>
          <w:rFonts w:ascii="Arial" w:hAnsi="Arial" w:cs="Arial"/>
          <w:color w:val="000000"/>
          <w:sz w:val="20"/>
          <w:szCs w:val="20"/>
        </w:rPr>
        <w:t>dependants</w:t>
      </w:r>
      <w:proofErr w:type="spellEnd"/>
      <w:r>
        <w:rPr>
          <w:rFonts w:ascii="Arial" w:hAnsi="Arial" w:cs="Arial"/>
          <w:color w:val="000000"/>
          <w:sz w:val="20"/>
          <w:szCs w:val="20"/>
        </w:rPr>
        <w:t xml:space="preserve"> travel separately and when </w:t>
      </w:r>
      <w:proofErr w:type="spellStart"/>
      <w:r>
        <w:rPr>
          <w:rFonts w:ascii="Arial" w:hAnsi="Arial" w:cs="Arial"/>
          <w:color w:val="000000"/>
          <w:sz w:val="20"/>
          <w:szCs w:val="20"/>
        </w:rPr>
        <w:t>MindTree</w:t>
      </w:r>
      <w:proofErr w:type="spellEnd"/>
      <w:r>
        <w:rPr>
          <w:rFonts w:ascii="Arial" w:hAnsi="Arial" w:cs="Arial"/>
          <w:color w:val="000000"/>
          <w:sz w:val="20"/>
          <w:szCs w:val="20"/>
        </w:rPr>
        <w:t xml:space="preserve"> Minds is already in NL</w:t>
      </w:r>
    </w:p>
    <w:p w:rsidR="000B25F5" w:rsidRDefault="000B25F5" w:rsidP="000B25F5">
      <w:pPr>
        <w:shd w:val="clear" w:color="auto" w:fill="FFFFFF"/>
        <w:jc w:val="both"/>
        <w:rPr>
          <w:rFonts w:ascii="Arial" w:hAnsi="Arial" w:cs="Arial"/>
          <w:color w:val="666666"/>
          <w:sz w:val="20"/>
          <w:szCs w:val="20"/>
        </w:rPr>
      </w:pPr>
    </w:p>
    <w:p w:rsidR="000B25F5" w:rsidRDefault="000B25F5" w:rsidP="000B25F5">
      <w:pPr>
        <w:shd w:val="clear" w:color="auto" w:fill="FFFFFF"/>
        <w:jc w:val="both"/>
        <w:rPr>
          <w:rFonts w:ascii="Arial" w:hAnsi="Arial" w:cs="Arial"/>
          <w:b/>
          <w:bCs/>
          <w:color w:val="000000"/>
          <w:sz w:val="20"/>
          <w:szCs w:val="20"/>
          <w:u w:val="single"/>
        </w:rPr>
      </w:pPr>
      <w:r>
        <w:rPr>
          <w:rFonts w:ascii="Arial" w:hAnsi="Arial" w:cs="Arial"/>
          <w:b/>
          <w:bCs/>
          <w:color w:val="000000"/>
          <w:sz w:val="20"/>
          <w:szCs w:val="20"/>
          <w:u w:val="single"/>
        </w:rPr>
        <w:t>Process to be completed post traveling to NL on a work permit:</w:t>
      </w:r>
    </w:p>
    <w:p w:rsidR="000B25F5" w:rsidRDefault="000B25F5" w:rsidP="000B25F5">
      <w:pPr>
        <w:shd w:val="clear" w:color="auto" w:fill="FFFFFF"/>
        <w:jc w:val="both"/>
        <w:rPr>
          <w:rFonts w:ascii="Arial" w:hAnsi="Arial" w:cs="Arial"/>
          <w:b/>
          <w:bCs/>
          <w:color w:val="000000"/>
          <w:sz w:val="20"/>
          <w:szCs w:val="20"/>
          <w:u w:val="single"/>
        </w:rPr>
      </w:pPr>
    </w:p>
    <w:p w:rsidR="000B25F5" w:rsidRDefault="000B25F5" w:rsidP="000B25F5">
      <w:pPr>
        <w:pStyle w:val="ListParagraph"/>
        <w:numPr>
          <w:ilvl w:val="0"/>
          <w:numId w:val="4"/>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Update the TIG on date of landing and share entry visa stamping copy</w:t>
      </w:r>
    </w:p>
    <w:p w:rsidR="000B25F5" w:rsidRDefault="000B25F5" w:rsidP="000B25F5">
      <w:pPr>
        <w:pStyle w:val="ListParagraph"/>
        <w:numPr>
          <w:ilvl w:val="0"/>
          <w:numId w:val="4"/>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Share the accommodation address and contact details with the TIG </w:t>
      </w:r>
    </w:p>
    <w:p w:rsidR="000B25F5" w:rsidRDefault="000B25F5" w:rsidP="000B25F5">
      <w:pPr>
        <w:pStyle w:val="ListParagraph"/>
        <w:numPr>
          <w:ilvl w:val="0"/>
          <w:numId w:val="4"/>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Date of completion of IND appointment to be updated with TIG. Legalized certificates</w:t>
      </w:r>
      <w:r>
        <w:rPr>
          <w:rFonts w:ascii="Arial" w:hAnsi="Arial" w:cs="Arial"/>
          <w:color w:val="000000"/>
          <w:sz w:val="20"/>
          <w:szCs w:val="20"/>
        </w:rPr>
        <w:t xml:space="preserve"> (not older than 6 months from the date of issuance)</w:t>
      </w:r>
      <w:r>
        <w:rPr>
          <w:rFonts w:ascii="Arial" w:hAnsi="Arial" w:cs="Arial"/>
          <w:color w:val="000000"/>
          <w:sz w:val="20"/>
          <w:szCs w:val="20"/>
        </w:rPr>
        <w:t xml:space="preserve"> have to </w:t>
      </w:r>
      <w:r>
        <w:rPr>
          <w:rFonts w:ascii="Arial" w:hAnsi="Arial" w:cs="Arial"/>
          <w:color w:val="000000"/>
          <w:sz w:val="20"/>
          <w:szCs w:val="20"/>
        </w:rPr>
        <w:t>be carried for the appointment respectively.</w:t>
      </w:r>
    </w:p>
    <w:p w:rsidR="000B25F5" w:rsidRDefault="000B25F5" w:rsidP="000B25F5">
      <w:pPr>
        <w:pStyle w:val="ListParagraph"/>
        <w:numPr>
          <w:ilvl w:val="0"/>
          <w:numId w:val="4"/>
        </w:numPr>
      </w:pPr>
      <w:r>
        <w:rPr>
          <w:rFonts w:ascii="Arial" w:hAnsi="Arial" w:cs="Arial"/>
          <w:color w:val="000000"/>
          <w:sz w:val="20"/>
          <w:szCs w:val="20"/>
        </w:rPr>
        <w:t>Appointment with the health department has to be taken to complete the tuberculosis test and the health forms should be sent to IND once the tests are completed.  Date of completing the test and sending the forms should be updated with TIG</w:t>
      </w:r>
    </w:p>
    <w:p w:rsidR="000B25F5" w:rsidRDefault="000B25F5" w:rsidP="000B25F5">
      <w:pPr>
        <w:pStyle w:val="ListParagraph"/>
        <w:numPr>
          <w:ilvl w:val="0"/>
          <w:numId w:val="4"/>
        </w:numPr>
      </w:pPr>
      <w:r>
        <w:rPr>
          <w:rFonts w:ascii="Arial" w:hAnsi="Arial" w:cs="Arial"/>
          <w:color w:val="000000"/>
          <w:sz w:val="20"/>
          <w:szCs w:val="20"/>
        </w:rPr>
        <w:lastRenderedPageBreak/>
        <w:t>Register at the Town Hall with the accommodation address and accommodation contract to get the BSN. Legalized certificates have to be carried for the appointment</w:t>
      </w:r>
    </w:p>
    <w:p w:rsidR="000B25F5" w:rsidRDefault="000B25F5" w:rsidP="000B25F5">
      <w:pPr>
        <w:pStyle w:val="ListParagraph"/>
        <w:numPr>
          <w:ilvl w:val="0"/>
          <w:numId w:val="4"/>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Date of completion of registration in Town hall and Burger Service Number (BSN) to be updated to TIG</w:t>
      </w:r>
    </w:p>
    <w:p w:rsidR="000B25F5" w:rsidRDefault="000B25F5" w:rsidP="000B25F5">
      <w:pPr>
        <w:pStyle w:val="ListParagraph"/>
        <w:numPr>
          <w:ilvl w:val="0"/>
          <w:numId w:val="4"/>
        </w:numPr>
      </w:pPr>
      <w:r>
        <w:rPr>
          <w:rFonts w:ascii="Times New Roman" w:hAnsi="Times New Roman"/>
          <w:color w:val="000000"/>
          <w:sz w:val="14"/>
          <w:szCs w:val="14"/>
        </w:rPr>
        <w:t> </w:t>
      </w:r>
      <w:r>
        <w:rPr>
          <w:rFonts w:ascii="Arial" w:hAnsi="Arial" w:cs="Arial"/>
          <w:color w:val="000000"/>
          <w:sz w:val="20"/>
          <w:szCs w:val="20"/>
        </w:rPr>
        <w:t>After 4 weeks IND will send the invite to the Mind</w:t>
      </w:r>
      <w:r>
        <w:rPr>
          <w:rFonts w:ascii="Arial" w:hAnsi="Arial" w:cs="Arial"/>
          <w:color w:val="000000"/>
          <w:sz w:val="20"/>
          <w:szCs w:val="20"/>
        </w:rPr>
        <w:t>t</w:t>
      </w:r>
      <w:r>
        <w:rPr>
          <w:rFonts w:ascii="Arial" w:hAnsi="Arial" w:cs="Arial"/>
          <w:color w:val="000000"/>
          <w:sz w:val="20"/>
          <w:szCs w:val="20"/>
        </w:rPr>
        <w:t>ree Mind to collect the residence permit</w:t>
      </w:r>
    </w:p>
    <w:p w:rsidR="000B25F5" w:rsidRDefault="000B25F5" w:rsidP="000B25F5">
      <w:pPr>
        <w:pStyle w:val="ListParagraph"/>
        <w:numPr>
          <w:ilvl w:val="0"/>
          <w:numId w:val="4"/>
        </w:numPr>
      </w:pPr>
      <w:r>
        <w:rPr>
          <w:rFonts w:ascii="Arial" w:hAnsi="Arial" w:cs="Arial"/>
          <w:color w:val="000000"/>
          <w:sz w:val="20"/>
          <w:szCs w:val="20"/>
        </w:rPr>
        <w:t>Mind</w:t>
      </w:r>
      <w:r>
        <w:rPr>
          <w:rFonts w:ascii="Arial" w:hAnsi="Arial" w:cs="Arial"/>
          <w:color w:val="000000"/>
          <w:sz w:val="20"/>
          <w:szCs w:val="20"/>
        </w:rPr>
        <w:t>t</w:t>
      </w:r>
      <w:r>
        <w:rPr>
          <w:rFonts w:ascii="Arial" w:hAnsi="Arial" w:cs="Arial"/>
          <w:color w:val="000000"/>
          <w:sz w:val="20"/>
          <w:szCs w:val="20"/>
        </w:rPr>
        <w:t>ree Mind to collect the residence permit and should share the copy of the permit with the TIG</w:t>
      </w:r>
    </w:p>
    <w:p w:rsidR="000B25F5" w:rsidRDefault="000B25F5" w:rsidP="000B25F5">
      <w:pPr>
        <w:shd w:val="clear" w:color="auto" w:fill="FFFFFF"/>
        <w:ind w:left="360"/>
        <w:jc w:val="both"/>
        <w:rPr>
          <w:rFonts w:ascii="Arial" w:hAnsi="Arial" w:cs="Arial"/>
          <w:color w:val="000000"/>
          <w:sz w:val="20"/>
          <w:szCs w:val="20"/>
        </w:rPr>
      </w:pPr>
    </w:p>
    <w:p w:rsidR="000B25F5" w:rsidRDefault="000B25F5" w:rsidP="000B25F5">
      <w:pPr>
        <w:shd w:val="clear" w:color="auto" w:fill="FFFFFF"/>
        <w:jc w:val="both"/>
        <w:rPr>
          <w:rFonts w:ascii="Arial" w:hAnsi="Arial" w:cs="Arial"/>
          <w:b/>
          <w:bCs/>
          <w:color w:val="000000"/>
          <w:sz w:val="20"/>
          <w:szCs w:val="20"/>
          <w:u w:val="single"/>
        </w:rPr>
      </w:pPr>
      <w:r>
        <w:rPr>
          <w:rFonts w:ascii="Arial" w:hAnsi="Arial" w:cs="Arial"/>
          <w:b/>
          <w:bCs/>
          <w:color w:val="000000"/>
          <w:sz w:val="20"/>
          <w:szCs w:val="20"/>
          <w:u w:val="single"/>
        </w:rPr>
        <w:t>Process to be completed while relocating from NL on a work permit:</w:t>
      </w:r>
    </w:p>
    <w:p w:rsidR="000B25F5" w:rsidRDefault="000B25F5" w:rsidP="000B25F5">
      <w:pPr>
        <w:shd w:val="clear" w:color="auto" w:fill="FFFFFF"/>
        <w:jc w:val="both"/>
        <w:rPr>
          <w:rFonts w:ascii="Arial" w:hAnsi="Arial" w:cs="Arial"/>
          <w:b/>
          <w:bCs/>
          <w:color w:val="000000"/>
          <w:sz w:val="20"/>
          <w:szCs w:val="20"/>
          <w:u w:val="single"/>
        </w:rPr>
      </w:pPr>
    </w:p>
    <w:p w:rsidR="000B25F5" w:rsidRDefault="000B25F5" w:rsidP="000B25F5">
      <w:pPr>
        <w:pStyle w:val="ListParagraph"/>
        <w:numPr>
          <w:ilvl w:val="0"/>
          <w:numId w:val="5"/>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Raise relocation corner request</w:t>
      </w:r>
      <w:r>
        <w:rPr>
          <w:rFonts w:ascii="Arial" w:hAnsi="Arial" w:cs="Arial"/>
          <w:color w:val="000000"/>
          <w:sz w:val="20"/>
          <w:szCs w:val="20"/>
        </w:rPr>
        <w:t xml:space="preserve"> in the Transfer Management system</w:t>
      </w:r>
      <w:bookmarkStart w:id="0" w:name="_GoBack"/>
      <w:bookmarkEnd w:id="0"/>
    </w:p>
    <w:p w:rsidR="000B25F5" w:rsidRDefault="000B25F5" w:rsidP="000B25F5">
      <w:pPr>
        <w:pStyle w:val="ListParagraph"/>
        <w:numPr>
          <w:ilvl w:val="0"/>
          <w:numId w:val="5"/>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Request to disconnect the phone lines or any other service that was utilized, clear all the bills</w:t>
      </w:r>
    </w:p>
    <w:p w:rsidR="000B25F5" w:rsidRDefault="000B25F5" w:rsidP="000B25F5">
      <w:pPr>
        <w:pStyle w:val="ListParagraph"/>
        <w:numPr>
          <w:ilvl w:val="0"/>
          <w:numId w:val="5"/>
        </w:numPr>
        <w:jc w:val="both"/>
        <w:rPr>
          <w:rFonts w:ascii="Arial" w:hAnsi="Arial" w:cs="Arial"/>
          <w:color w:val="000000"/>
          <w:sz w:val="20"/>
          <w:szCs w:val="20"/>
        </w:rPr>
      </w:pPr>
      <w:r>
        <w:rPr>
          <w:rFonts w:ascii="Arial" w:hAnsi="Arial" w:cs="Arial"/>
          <w:color w:val="000000"/>
          <w:sz w:val="20"/>
          <w:szCs w:val="20"/>
        </w:rPr>
        <w:t>Deregister from the town hall</w:t>
      </w:r>
    </w:p>
    <w:p w:rsidR="000B25F5" w:rsidRDefault="000B25F5" w:rsidP="000B25F5">
      <w:pPr>
        <w:pStyle w:val="ListParagraph"/>
        <w:numPr>
          <w:ilvl w:val="0"/>
          <w:numId w:val="5"/>
        </w:numPr>
        <w:jc w:val="both"/>
        <w:rPr>
          <w:rFonts w:ascii="Arial" w:hAnsi="Arial" w:cs="Arial"/>
          <w:color w:val="000000"/>
          <w:sz w:val="20"/>
          <w:szCs w:val="20"/>
        </w:rPr>
      </w:pPr>
      <w:r>
        <w:rPr>
          <w:rFonts w:ascii="Arial" w:hAnsi="Arial" w:cs="Arial"/>
          <w:color w:val="000000"/>
          <w:sz w:val="20"/>
          <w:szCs w:val="20"/>
        </w:rPr>
        <w:t>Inform your landlords on your date of return and close any rental agreements</w:t>
      </w:r>
    </w:p>
    <w:p w:rsidR="000B25F5" w:rsidRDefault="000B25F5" w:rsidP="000B25F5">
      <w:pPr>
        <w:jc w:val="both"/>
        <w:rPr>
          <w:rFonts w:ascii="Arial" w:hAnsi="Arial" w:cs="Arial"/>
          <w:b/>
          <w:bCs/>
          <w:color w:val="000000"/>
          <w:sz w:val="20"/>
          <w:szCs w:val="20"/>
          <w:u w:val="single"/>
        </w:rPr>
      </w:pPr>
      <w:r>
        <w:rPr>
          <w:rFonts w:ascii="Arial" w:hAnsi="Arial" w:cs="Arial"/>
          <w:b/>
          <w:bCs/>
          <w:color w:val="000000"/>
          <w:sz w:val="20"/>
          <w:szCs w:val="20"/>
          <w:u w:val="single"/>
        </w:rPr>
        <w:t>Process to be completed after returning to India:</w:t>
      </w:r>
    </w:p>
    <w:p w:rsidR="000B25F5" w:rsidRDefault="000B25F5" w:rsidP="000B25F5">
      <w:pPr>
        <w:pStyle w:val="ListParagraph"/>
        <w:numPr>
          <w:ilvl w:val="0"/>
          <w:numId w:val="6"/>
        </w:numPr>
        <w:jc w:val="both"/>
        <w:rPr>
          <w:rFonts w:ascii="Arial" w:hAnsi="Arial" w:cs="Arial"/>
          <w:color w:val="000000"/>
          <w:sz w:val="20"/>
          <w:szCs w:val="20"/>
        </w:rPr>
      </w:pPr>
      <w:r>
        <w:rPr>
          <w:rFonts w:ascii="Arial" w:hAnsi="Arial" w:cs="Arial"/>
          <w:color w:val="000000"/>
          <w:sz w:val="20"/>
          <w:szCs w:val="20"/>
        </w:rPr>
        <w:t>Share the date of return and the copy of the exit visa stamped in NL with the TIG team</w:t>
      </w:r>
    </w:p>
    <w:p w:rsidR="000B25F5" w:rsidRDefault="000B25F5" w:rsidP="000B25F5">
      <w:pPr>
        <w:pStyle w:val="ListParagraph"/>
        <w:numPr>
          <w:ilvl w:val="0"/>
          <w:numId w:val="6"/>
        </w:numPr>
        <w:jc w:val="both"/>
        <w:rPr>
          <w:rFonts w:ascii="Arial" w:hAnsi="Arial" w:cs="Arial"/>
          <w:color w:val="000000"/>
          <w:sz w:val="20"/>
          <w:szCs w:val="20"/>
        </w:rPr>
      </w:pPr>
      <w:r>
        <w:rPr>
          <w:rFonts w:ascii="Arial" w:hAnsi="Arial" w:cs="Arial"/>
          <w:color w:val="000000"/>
          <w:sz w:val="20"/>
          <w:szCs w:val="20"/>
        </w:rPr>
        <w:t>Submit the permit card to TIG for deregistration</w:t>
      </w:r>
    </w:p>
    <w:p w:rsidR="009C041C" w:rsidRDefault="009C041C"/>
    <w:sectPr w:rsidR="009C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33F"/>
    <w:multiLevelType w:val="hybridMultilevel"/>
    <w:tmpl w:val="56F09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9F2930"/>
    <w:multiLevelType w:val="hybridMultilevel"/>
    <w:tmpl w:val="4CB88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A8445BF"/>
    <w:multiLevelType w:val="hybridMultilevel"/>
    <w:tmpl w:val="D0C4A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3695CBD"/>
    <w:multiLevelType w:val="hybridMultilevel"/>
    <w:tmpl w:val="3ECA5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AC35482"/>
    <w:multiLevelType w:val="hybridMultilevel"/>
    <w:tmpl w:val="F4761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1430B90"/>
    <w:multiLevelType w:val="hybridMultilevel"/>
    <w:tmpl w:val="B5FC1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5F5"/>
    <w:rsid w:val="000B25F5"/>
    <w:rsid w:val="009C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5F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F5"/>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5F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F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28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2014-06-18T04:44:00Z</dcterms:created>
  <dcterms:modified xsi:type="dcterms:W3CDTF">2014-06-18T04:47:00Z</dcterms:modified>
</cp:coreProperties>
</file>