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05ABB" w14:textId="77777777" w:rsidR="002460EF" w:rsidRDefault="00333C1F">
      <w:pPr>
        <w:rPr>
          <w:rFonts w:ascii="Arial" w:hAnsi="Arial" w:cs="Arial"/>
          <w:sz w:val="20"/>
          <w:szCs w:val="20"/>
        </w:rPr>
      </w:pPr>
    </w:p>
    <w:p w14:paraId="3E2FF7C3" w14:textId="77777777" w:rsidR="00333C1F" w:rsidRDefault="00333C1F">
      <w:pPr>
        <w:rPr>
          <w:rFonts w:ascii="Arial" w:hAnsi="Arial" w:cs="Arial"/>
          <w:sz w:val="20"/>
          <w:szCs w:val="20"/>
        </w:rPr>
      </w:pPr>
    </w:p>
    <w:p w14:paraId="5140BC72" w14:textId="77777777" w:rsidR="00333C1F" w:rsidRPr="0003044B" w:rsidRDefault="00333C1F">
      <w:pPr>
        <w:rPr>
          <w:rFonts w:ascii="Arial" w:hAnsi="Arial" w:cs="Arial"/>
          <w:sz w:val="20"/>
          <w:szCs w:val="20"/>
        </w:rPr>
      </w:pPr>
    </w:p>
    <w:p w14:paraId="12158171" w14:textId="77777777" w:rsidR="003E1FD2" w:rsidRPr="0003044B" w:rsidRDefault="003E1FD2">
      <w:pPr>
        <w:rPr>
          <w:rFonts w:ascii="Arial" w:hAnsi="Arial" w:cs="Arial"/>
          <w:sz w:val="20"/>
          <w:szCs w:val="20"/>
        </w:rPr>
      </w:pPr>
    </w:p>
    <w:p w14:paraId="16FACE01" w14:textId="411E5DA4" w:rsidR="00535391" w:rsidRDefault="00535391" w:rsidP="005353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Señores</w:t>
      </w:r>
      <w:r w:rsidR="003E1FD2" w:rsidRPr="0003044B">
        <w:rPr>
          <w:rFonts w:ascii="Arial" w:hAnsi="Arial" w:cs="Arial"/>
          <w:sz w:val="20"/>
          <w:szCs w:val="20"/>
        </w:rPr>
        <w:t>:</w:t>
      </w:r>
      <w:r w:rsidR="003E1FD2" w:rsidRPr="0003044B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Programa de </w:t>
      </w:r>
      <w:r w:rsidR="00333C1F">
        <w:rPr>
          <w:rFonts w:ascii="Arial" w:hAnsi="Arial" w:cs="Arial"/>
          <w:sz w:val="20"/>
          <w:szCs w:val="20"/>
        </w:rPr>
        <w:t>Protección</w:t>
      </w:r>
      <w:r>
        <w:rPr>
          <w:rFonts w:ascii="Arial" w:hAnsi="Arial" w:cs="Arial"/>
          <w:sz w:val="20"/>
          <w:szCs w:val="20"/>
        </w:rPr>
        <w:t xml:space="preserve"> de Fauna y Bienestar Animal </w:t>
      </w:r>
    </w:p>
    <w:p w14:paraId="5E1386CB" w14:textId="2EBDC439" w:rsidR="003E1FD2" w:rsidRDefault="00535391" w:rsidP="005353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Secretaria de Ambiente y Desarrollo Sostenible</w:t>
      </w:r>
      <w:bookmarkStart w:id="0" w:name="_GoBack"/>
      <w:bookmarkEnd w:id="0"/>
      <w:r w:rsidR="003E1FD2" w:rsidRPr="0003044B">
        <w:rPr>
          <w:rFonts w:ascii="Arial" w:hAnsi="Arial" w:cs="Arial"/>
          <w:sz w:val="20"/>
          <w:szCs w:val="20"/>
        </w:rPr>
        <w:br/>
        <w:t>Gobernación de Nariño</w:t>
      </w:r>
    </w:p>
    <w:p w14:paraId="2E27032C" w14:textId="0DB75CA7" w:rsidR="00800467" w:rsidRPr="0003044B" w:rsidRDefault="00226787" w:rsidP="00800467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Ref. Certificado de población priorizada.</w:t>
      </w:r>
    </w:p>
    <w:p w14:paraId="29B17844" w14:textId="77777777" w:rsidR="00800467" w:rsidRPr="0003044B" w:rsidRDefault="00800467">
      <w:pPr>
        <w:rPr>
          <w:rFonts w:ascii="Arial" w:hAnsi="Arial" w:cs="Arial"/>
          <w:sz w:val="20"/>
          <w:szCs w:val="20"/>
        </w:rPr>
      </w:pPr>
    </w:p>
    <w:p w14:paraId="3022A16D" w14:textId="77777777" w:rsidR="00333C1F" w:rsidRDefault="003E1FD2" w:rsidP="003E1FD2">
      <w:pPr>
        <w:jc w:val="both"/>
        <w:rPr>
          <w:rFonts w:ascii="Arial" w:hAnsi="Arial" w:cs="Arial"/>
          <w:sz w:val="20"/>
          <w:szCs w:val="20"/>
        </w:rPr>
      </w:pPr>
      <w:r w:rsidRPr="0003044B">
        <w:rPr>
          <w:rFonts w:ascii="Arial" w:hAnsi="Arial" w:cs="Arial"/>
          <w:sz w:val="20"/>
          <w:szCs w:val="20"/>
        </w:rPr>
        <w:t xml:space="preserve">Yo, </w:t>
      </w:r>
      <w:r w:rsidRPr="0003044B">
        <w:rPr>
          <w:rFonts w:ascii="Arial" w:hAnsi="Arial" w:cs="Arial"/>
          <w:i/>
          <w:color w:val="767171" w:themeColor="background2" w:themeShade="80"/>
          <w:sz w:val="20"/>
          <w:szCs w:val="20"/>
        </w:rPr>
        <w:t>[Nombre del Representante legal]</w:t>
      </w:r>
      <w:r w:rsidRPr="0003044B">
        <w:rPr>
          <w:rFonts w:ascii="Arial" w:hAnsi="Arial" w:cs="Arial"/>
          <w:sz w:val="20"/>
          <w:szCs w:val="20"/>
        </w:rPr>
        <w:t xml:space="preserve"> identificado con cedula de ciudadanía </w:t>
      </w:r>
      <w:r w:rsidR="0003044B" w:rsidRPr="0003044B">
        <w:rPr>
          <w:rFonts w:ascii="Arial" w:hAnsi="Arial" w:cs="Arial"/>
          <w:sz w:val="20"/>
          <w:szCs w:val="20"/>
        </w:rPr>
        <w:t>No.</w:t>
      </w:r>
      <w:r w:rsidRPr="0003044B">
        <w:rPr>
          <w:rFonts w:ascii="Arial" w:hAnsi="Arial" w:cs="Arial"/>
          <w:sz w:val="20"/>
          <w:szCs w:val="20"/>
        </w:rPr>
        <w:t xml:space="preserve"> </w:t>
      </w:r>
      <w:r w:rsidRPr="0003044B">
        <w:rPr>
          <w:rFonts w:ascii="Arial" w:hAnsi="Arial" w:cs="Arial"/>
          <w:i/>
          <w:color w:val="767171" w:themeColor="background2" w:themeShade="80"/>
          <w:sz w:val="20"/>
          <w:szCs w:val="20"/>
        </w:rPr>
        <w:t>[Numero]</w:t>
      </w:r>
      <w:r w:rsidRPr="0003044B">
        <w:rPr>
          <w:rFonts w:ascii="Arial" w:hAnsi="Arial" w:cs="Arial"/>
          <w:i/>
          <w:sz w:val="20"/>
          <w:szCs w:val="20"/>
        </w:rPr>
        <w:t xml:space="preserve"> </w:t>
      </w:r>
      <w:r w:rsidRPr="0003044B">
        <w:rPr>
          <w:rFonts w:ascii="Arial" w:hAnsi="Arial" w:cs="Arial"/>
          <w:sz w:val="20"/>
          <w:szCs w:val="20"/>
        </w:rPr>
        <w:t xml:space="preserve">en calidad de representante legal de </w:t>
      </w:r>
      <w:r w:rsidRPr="0003044B">
        <w:rPr>
          <w:rFonts w:ascii="Arial" w:hAnsi="Arial" w:cs="Arial"/>
          <w:i/>
          <w:color w:val="767171" w:themeColor="background2" w:themeShade="80"/>
          <w:sz w:val="20"/>
          <w:szCs w:val="20"/>
        </w:rPr>
        <w:t xml:space="preserve">[nombre del municipio y/u organización], </w:t>
      </w:r>
      <w:r w:rsidR="00226787" w:rsidRPr="00333C1F">
        <w:rPr>
          <w:rFonts w:ascii="Arial" w:hAnsi="Arial" w:cs="Arial"/>
          <w:b/>
          <w:i/>
          <w:sz w:val="20"/>
          <w:szCs w:val="20"/>
          <w:u w:val="single"/>
        </w:rPr>
        <w:t>Certifico</w:t>
      </w:r>
      <w:r w:rsidR="00226787">
        <w:rPr>
          <w:rFonts w:ascii="Arial" w:hAnsi="Arial" w:cs="Arial"/>
          <w:sz w:val="20"/>
          <w:szCs w:val="20"/>
        </w:rPr>
        <w:t xml:space="preserve"> que todas las personas beneficiaria</w:t>
      </w:r>
      <w:r w:rsidR="00935E0B">
        <w:rPr>
          <w:rFonts w:ascii="Arial" w:hAnsi="Arial" w:cs="Arial"/>
          <w:sz w:val="20"/>
          <w:szCs w:val="20"/>
        </w:rPr>
        <w:t>s</w:t>
      </w:r>
      <w:r w:rsidR="00226787">
        <w:rPr>
          <w:rFonts w:ascii="Arial" w:hAnsi="Arial" w:cs="Arial"/>
          <w:sz w:val="20"/>
          <w:szCs w:val="20"/>
        </w:rPr>
        <w:t xml:space="preserve"> al programa de esterilizaciones fueron elegidas de manera libre y se encuentra</w:t>
      </w:r>
      <w:r w:rsidR="00935E0B">
        <w:rPr>
          <w:rFonts w:ascii="Arial" w:hAnsi="Arial" w:cs="Arial"/>
          <w:sz w:val="20"/>
          <w:szCs w:val="20"/>
        </w:rPr>
        <w:t>n</w:t>
      </w:r>
      <w:r w:rsidR="00226787">
        <w:rPr>
          <w:rFonts w:ascii="Arial" w:hAnsi="Arial" w:cs="Arial"/>
          <w:sz w:val="20"/>
          <w:szCs w:val="20"/>
        </w:rPr>
        <w:t xml:space="preserve"> en condición vulnerable (</w:t>
      </w:r>
      <w:r w:rsidR="00935E0B" w:rsidRPr="00935E0B">
        <w:rPr>
          <w:rFonts w:ascii="Arial" w:hAnsi="Arial" w:cs="Arial"/>
          <w:sz w:val="20"/>
          <w:szCs w:val="20"/>
        </w:rPr>
        <w:t>aquellas personas que por su situación socioeconómica no pueden acceder a los servicios prestados por clínicas veterinarias, Médicos Veterinarios Zootecnistas o Médicos Veterinarios), teniendo en cuanta que el objetivo del programa es abarcar principalmente a los animales en situación vulnerable</w:t>
      </w:r>
      <w:r w:rsidR="00333C1F">
        <w:rPr>
          <w:rFonts w:ascii="Arial" w:hAnsi="Arial" w:cs="Arial"/>
          <w:sz w:val="20"/>
          <w:szCs w:val="20"/>
        </w:rPr>
        <w:t>, doy fe de ello.</w:t>
      </w:r>
    </w:p>
    <w:p w14:paraId="44A257A7" w14:textId="77777777" w:rsidR="00333C1F" w:rsidRDefault="00333C1F" w:rsidP="003E1FD2">
      <w:pPr>
        <w:jc w:val="both"/>
        <w:rPr>
          <w:rFonts w:ascii="Arial" w:hAnsi="Arial" w:cs="Arial"/>
          <w:sz w:val="20"/>
          <w:szCs w:val="20"/>
        </w:rPr>
      </w:pPr>
    </w:p>
    <w:p w14:paraId="6CE365C9" w14:textId="77777777" w:rsidR="007A2499" w:rsidRDefault="007A2499">
      <w:pPr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6AC4C1E9" w14:textId="77777777" w:rsidR="007A2499" w:rsidRDefault="007A2499">
      <w:pPr>
        <w:rPr>
          <w:rFonts w:ascii="Arial" w:hAnsi="Arial" w:cs="Arial"/>
          <w:color w:val="767171" w:themeColor="background2" w:themeShade="8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2499" w14:paraId="3D38FAD9" w14:textId="77777777" w:rsidTr="000A578D">
        <w:tc>
          <w:tcPr>
            <w:tcW w:w="8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194FE515" w14:textId="77777777" w:rsidR="007A2499" w:rsidRDefault="007A2499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  <w:p w14:paraId="29141D96" w14:textId="77777777" w:rsidR="007A2499" w:rsidRDefault="007A2499" w:rsidP="000A578D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  <w:p w14:paraId="03BFDDDC" w14:textId="77777777" w:rsidR="000A578D" w:rsidRDefault="000A578D" w:rsidP="000A578D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  <w:p w14:paraId="72AEF6A5" w14:textId="77777777" w:rsidR="007A2499" w:rsidRPr="000A578D" w:rsidRDefault="000A578D">
            <w:pPr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</w:pPr>
            <w:r w:rsidRPr="000A578D">
              <w:rPr>
                <w:rFonts w:ascii="Arial" w:hAnsi="Arial" w:cs="Arial"/>
                <w:i/>
                <w:color w:val="767171" w:themeColor="background2" w:themeShade="80"/>
                <w:sz w:val="18"/>
                <w:szCs w:val="20"/>
              </w:rPr>
              <w:t>[FIRMA]</w:t>
            </w:r>
          </w:p>
        </w:tc>
      </w:tr>
      <w:tr w:rsidR="007A2499" w14:paraId="5D8B17AD" w14:textId="77777777" w:rsidTr="000A578D">
        <w:tc>
          <w:tcPr>
            <w:tcW w:w="8828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4DFC27AE" w14:textId="77777777" w:rsidR="007A2499" w:rsidRPr="007A2499" w:rsidRDefault="007A2499">
            <w:pPr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</w:pPr>
            <w:r w:rsidRPr="007A2499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  <w:t>[NOMBRE]</w:t>
            </w:r>
          </w:p>
        </w:tc>
      </w:tr>
      <w:tr w:rsidR="007A2499" w14:paraId="041EF6A2" w14:textId="77777777" w:rsidTr="000A578D">
        <w:tc>
          <w:tcPr>
            <w:tcW w:w="8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181D0B" w14:textId="77777777" w:rsidR="007A2499" w:rsidRDefault="007A2499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Representante legal </w:t>
            </w:r>
            <w:r w:rsidRPr="007A249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7A2499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  <w:t>[</w:t>
            </w:r>
            <w:r w:rsidRPr="0003044B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  <w:t>nombre del municipio y/u organización],</w:t>
            </w:r>
          </w:p>
        </w:tc>
      </w:tr>
      <w:tr w:rsidR="007A2499" w14:paraId="148BF778" w14:textId="77777777" w:rsidTr="000A578D">
        <w:tc>
          <w:tcPr>
            <w:tcW w:w="8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E84AD7" w14:textId="4FC8C4C2" w:rsidR="007A2499" w:rsidRPr="007A2499" w:rsidRDefault="007A2499">
            <w:pPr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</w:pPr>
            <w:r w:rsidRPr="007A2499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  <w:t>[</w:t>
            </w:r>
            <w:r w:rsidR="00333C1F" w:rsidRPr="007A2499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  <w:t>cédula</w:t>
            </w:r>
            <w:r w:rsidRPr="007A2499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  <w:t xml:space="preserve"> de </w:t>
            </w:r>
            <w:r w:rsidR="00333C1F" w:rsidRPr="007A2499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  <w:t>Ciudadanía</w:t>
            </w:r>
            <w:r w:rsidRPr="007A2499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  <w:t>]</w:t>
            </w:r>
          </w:p>
        </w:tc>
      </w:tr>
    </w:tbl>
    <w:p w14:paraId="58A17682" w14:textId="77777777" w:rsidR="007A2499" w:rsidRPr="007A2499" w:rsidRDefault="007A2499">
      <w:pPr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454C30BE" w14:textId="77777777" w:rsidR="007A2499" w:rsidRDefault="007A2499">
      <w:pPr>
        <w:rPr>
          <w:rFonts w:ascii="Arial" w:hAnsi="Arial" w:cs="Arial"/>
          <w:i/>
          <w:color w:val="767171" w:themeColor="background2" w:themeShade="80"/>
          <w:sz w:val="20"/>
          <w:szCs w:val="20"/>
        </w:rPr>
      </w:pPr>
    </w:p>
    <w:p w14:paraId="16F6C8DC" w14:textId="77777777" w:rsidR="007A2499" w:rsidRDefault="007A2499">
      <w:pPr>
        <w:rPr>
          <w:rFonts w:ascii="Arial" w:hAnsi="Arial" w:cs="Arial"/>
          <w:i/>
          <w:color w:val="767171" w:themeColor="background2" w:themeShade="80"/>
          <w:sz w:val="20"/>
          <w:szCs w:val="20"/>
        </w:rPr>
      </w:pPr>
    </w:p>
    <w:p w14:paraId="14845F9D" w14:textId="77777777" w:rsidR="00800467" w:rsidRDefault="00800467">
      <w:pPr>
        <w:rPr>
          <w:rFonts w:ascii="Arial" w:hAnsi="Arial" w:cs="Arial"/>
          <w:sz w:val="20"/>
          <w:szCs w:val="20"/>
        </w:rPr>
      </w:pPr>
    </w:p>
    <w:p w14:paraId="3554CCA6" w14:textId="77777777" w:rsidR="00800467" w:rsidRDefault="00800467">
      <w:pPr>
        <w:rPr>
          <w:rFonts w:ascii="Arial" w:hAnsi="Arial" w:cs="Arial"/>
          <w:sz w:val="20"/>
          <w:szCs w:val="20"/>
        </w:rPr>
      </w:pPr>
    </w:p>
    <w:p w14:paraId="113BC224" w14:textId="77777777" w:rsidR="00800467" w:rsidRPr="0003044B" w:rsidRDefault="00800467">
      <w:pPr>
        <w:rPr>
          <w:rFonts w:ascii="Arial" w:hAnsi="Arial" w:cs="Arial"/>
          <w:sz w:val="20"/>
          <w:szCs w:val="20"/>
        </w:rPr>
      </w:pPr>
    </w:p>
    <w:sectPr w:rsidR="00800467" w:rsidRPr="0003044B" w:rsidSect="00333C1F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0E854" w14:textId="77777777" w:rsidR="00AF66C9" w:rsidRDefault="00AF66C9" w:rsidP="003E1FD2">
      <w:pPr>
        <w:spacing w:after="0" w:line="240" w:lineRule="auto"/>
      </w:pPr>
      <w:r>
        <w:separator/>
      </w:r>
    </w:p>
  </w:endnote>
  <w:endnote w:type="continuationSeparator" w:id="0">
    <w:p w14:paraId="6477BBDD" w14:textId="77777777" w:rsidR="00AF66C9" w:rsidRDefault="00AF66C9" w:rsidP="003E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C0F51" w14:textId="77777777" w:rsidR="00AF66C9" w:rsidRDefault="00AF66C9" w:rsidP="003E1FD2">
      <w:pPr>
        <w:spacing w:after="0" w:line="240" w:lineRule="auto"/>
      </w:pPr>
      <w:r>
        <w:separator/>
      </w:r>
    </w:p>
  </w:footnote>
  <w:footnote w:type="continuationSeparator" w:id="0">
    <w:p w14:paraId="36F73E76" w14:textId="77777777" w:rsidR="00AF66C9" w:rsidRDefault="00AF66C9" w:rsidP="003E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499CF" w14:textId="77777777" w:rsidR="003E1FD2" w:rsidRDefault="003E1FD2">
    <w:pPr>
      <w:pStyle w:val="Encabezado"/>
    </w:pPr>
  </w:p>
  <w:p w14:paraId="70DD6A5F" w14:textId="77777777" w:rsidR="003E1FD2" w:rsidRDefault="003E1F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B6E02"/>
    <w:multiLevelType w:val="hybridMultilevel"/>
    <w:tmpl w:val="9216C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E540A"/>
    <w:multiLevelType w:val="hybridMultilevel"/>
    <w:tmpl w:val="42924E10"/>
    <w:lvl w:ilvl="0" w:tplc="4C8C0EB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3D"/>
    <w:rsid w:val="0003044B"/>
    <w:rsid w:val="000A578D"/>
    <w:rsid w:val="00226787"/>
    <w:rsid w:val="00333C1F"/>
    <w:rsid w:val="003645EB"/>
    <w:rsid w:val="003E1FD2"/>
    <w:rsid w:val="0052513D"/>
    <w:rsid w:val="00535391"/>
    <w:rsid w:val="007A2499"/>
    <w:rsid w:val="00800467"/>
    <w:rsid w:val="00916740"/>
    <w:rsid w:val="00935E0B"/>
    <w:rsid w:val="00A00ED3"/>
    <w:rsid w:val="00A50A96"/>
    <w:rsid w:val="00AF66C9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CD405"/>
  <w15:chartTrackingRefBased/>
  <w15:docId w15:val="{3B725B58-A5C7-45DA-B09D-7F610A61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FD2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E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FD2"/>
  </w:style>
  <w:style w:type="paragraph" w:styleId="Piedepgina">
    <w:name w:val="footer"/>
    <w:basedOn w:val="Normal"/>
    <w:link w:val="PiedepginaCar"/>
    <w:uiPriority w:val="99"/>
    <w:unhideWhenUsed/>
    <w:rsid w:val="003E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FD2"/>
  </w:style>
  <w:style w:type="table" w:styleId="Tablaconcuadrcula">
    <w:name w:val="Table Grid"/>
    <w:basedOn w:val="Tablanormal"/>
    <w:uiPriority w:val="39"/>
    <w:rsid w:val="007A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3539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35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MiPc</cp:lastModifiedBy>
  <cp:revision>3</cp:revision>
  <dcterms:created xsi:type="dcterms:W3CDTF">2021-03-03T21:17:00Z</dcterms:created>
  <dcterms:modified xsi:type="dcterms:W3CDTF">2021-04-06T18:54:00Z</dcterms:modified>
</cp:coreProperties>
</file>