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864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240" w:after="0" w:line="240"/>
        <w:ind w:right="0" w:left="0" w:firstLine="0"/>
        <w:jc w:val="right"/>
        <w:rPr>
          <w:rFonts w:ascii="Arial" w:hAnsi="Arial" w:cs="Arial" w:eastAsia="Arial"/>
          <w:b/>
          <w:i/>
          <w:color w:val="333399"/>
          <w:spacing w:val="0"/>
          <w:position w:val="0"/>
          <w:sz w:val="32"/>
          <w:shd w:fill="auto" w:val="clear"/>
        </w:rPr>
      </w:pPr>
      <w:r>
        <w:rPr>
          <w:rFonts w:ascii="Arial" w:hAnsi="Arial" w:cs="Arial" w:eastAsia="Arial"/>
          <w:b/>
          <w:i/>
          <w:color w:val="333399"/>
          <w:spacing w:val="0"/>
          <w:position w:val="0"/>
          <w:sz w:val="32"/>
          <w:shd w:fill="auto" w:val="clear"/>
        </w:rPr>
        <w:t xml:space="preserve">Vitor Messias (Entrevistador)</w:t>
      </w:r>
    </w:p>
    <w:p>
      <w:pPr>
        <w:spacing w:before="480" w:after="48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09/09/2022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 de Brito (Entrevistado)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Auxiliar de Perua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Van Escolar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Segoe UI" w:hAnsi="Segoe UI" w:cs="Segoe UI" w:eastAsia="Segoe UI"/>
          <w:color w:val="auto"/>
          <w:spacing w:val="0"/>
          <w:position w:val="0"/>
          <w:sz w:val="32"/>
          <w:u w:val="single"/>
          <w:shd w:fill="auto" w:val="clear"/>
        </w:rPr>
      </w:pPr>
      <w:r>
        <w:rPr>
          <w:rFonts w:ascii="Segoe UI" w:hAnsi="Segoe UI" w:cs="Segoe UI" w:eastAsia="Segoe UI"/>
          <w:color w:val="auto"/>
          <w:spacing w:val="0"/>
          <w:position w:val="0"/>
          <w:sz w:val="32"/>
          <w:u w:val="single"/>
          <w:shd w:fill="auto" w:val="clear"/>
        </w:rPr>
        <w:t xml:space="preserve">Atividade 1</w:t>
      </w:r>
    </w:p>
    <w:p>
      <w:pPr>
        <w:spacing w:before="0" w:after="0" w:line="240"/>
        <w:ind w:right="0" w:left="0" w:firstLine="0"/>
        <w:jc w:val="center"/>
        <w:rPr>
          <w:rFonts w:ascii="Segoe UI" w:hAnsi="Segoe UI" w:cs="Segoe UI" w:eastAsia="Segoe UI"/>
          <w:color w:val="auto"/>
          <w:spacing w:val="0"/>
          <w:position w:val="0"/>
          <w:sz w:val="32"/>
          <w:shd w:fill="auto" w:val="clear"/>
        </w:rPr>
      </w:pPr>
    </w:p>
    <w:p>
      <w:pPr>
        <w:numPr>
          <w:ilvl w:val="0"/>
          <w:numId w:val="6"/>
        </w:numPr>
        <w:spacing w:before="0" w:after="0" w:line="240"/>
        <w:ind w:right="0" w:left="720" w:hanging="360"/>
        <w:jc w:val="left"/>
        <w:rPr>
          <w:rFonts w:ascii="Segoe UI" w:hAnsi="Segoe UI" w:cs="Segoe UI" w:eastAsia="Segoe UI"/>
          <w:b/>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Entendimento do domínio do problema:</w:t>
      </w:r>
    </w:p>
    <w:p>
      <w:pPr>
        <w:numPr>
          <w:ilvl w:val="0"/>
          <w:numId w:val="6"/>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Com o que você trabalha?</w:t>
      </w:r>
    </w:p>
    <w:p>
      <w:pPr>
        <w:numPr>
          <w:ilvl w:val="0"/>
          <w:numId w:val="6"/>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Qual é o Público-alvo?</w:t>
      </w:r>
    </w:p>
    <w:p>
      <w:pPr>
        <w:spacing w:before="0" w:after="0" w:line="240"/>
        <w:ind w:right="0" w:left="720" w:firstLine="0"/>
        <w:jc w:val="left"/>
        <w:rPr>
          <w:rFonts w:ascii="Segoe UI" w:hAnsi="Segoe UI" w:cs="Segoe UI" w:eastAsia="Segoe UI"/>
          <w:color w:val="auto"/>
          <w:spacing w:val="0"/>
          <w:position w:val="0"/>
          <w:sz w:val="22"/>
          <w:shd w:fill="auto" w:val="clear"/>
        </w:rPr>
      </w:pPr>
    </w:p>
    <w:p>
      <w:pPr>
        <w:numPr>
          <w:ilvl w:val="0"/>
          <w:numId w:val="9"/>
        </w:numPr>
        <w:spacing w:before="0" w:after="0" w:line="240"/>
        <w:ind w:right="0" w:left="720" w:hanging="360"/>
        <w:jc w:val="left"/>
        <w:rPr>
          <w:rFonts w:ascii="Segoe UI" w:hAnsi="Segoe UI" w:cs="Segoe UI" w:eastAsia="Segoe UI"/>
          <w:b/>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Extração:</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Quais eram as suas atividades?</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 que é preciso para trabalhar com o transporte escolar?</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Você lidava com algum tipo de problema no trabalho?</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Você utilizava alguma estratégia para ganhar a confiança das crianças?</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Havia concorrentes?</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Como eram feitas as escolhas das escolas que vocês atendiam?</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Como era feito o contato com essas escolas para fornecer o serviço?</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Vocês utilizavam de algum meio de comunicação para divulgar as vagas na perua?</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Como era feito o controle dos horários?</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Para quantas crianças vocês prestavam o serviço de transporte?</w:t>
      </w:r>
    </w:p>
    <w:p>
      <w:pPr>
        <w:numPr>
          <w:ilvl w:val="0"/>
          <w:numId w:val="9"/>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 veículo era confortável e moderno?</w:t>
      </w:r>
    </w:p>
    <w:p>
      <w:pPr>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12"/>
        </w:numPr>
        <w:spacing w:before="0" w:after="0" w:line="240"/>
        <w:ind w:right="0" w:left="720" w:hanging="360"/>
        <w:jc w:val="left"/>
        <w:rPr>
          <w:rFonts w:ascii="Segoe UI" w:hAnsi="Segoe UI" w:cs="Segoe UI" w:eastAsia="Segoe UI"/>
          <w:b/>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Especiação/Condução/Entrevista:</w:t>
      </w:r>
    </w:p>
    <w:p>
      <w:pPr>
        <w:numPr>
          <w:ilvl w:val="0"/>
          <w:numId w:val="12"/>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Arquivo de áudio (Em anexo)</w:t>
      </w:r>
    </w:p>
    <w:p>
      <w:pPr>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15"/>
        </w:numPr>
        <w:spacing w:before="0" w:after="0" w:line="240"/>
        <w:ind w:right="0" w:left="720" w:hanging="360"/>
        <w:jc w:val="left"/>
        <w:rPr>
          <w:rFonts w:ascii="Segoe UI" w:hAnsi="Segoe UI" w:cs="Segoe UI" w:eastAsia="Segoe UI"/>
          <w:b/>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Validade/Finalizar:</w:t>
      </w:r>
    </w:p>
    <w:p>
      <w:pPr>
        <w:numPr>
          <w:ilvl w:val="0"/>
          <w:numId w:val="15"/>
        </w:numPr>
        <w:spacing w:before="0" w:after="0" w:line="240"/>
        <w:ind w:right="0" w:left="144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Para o entrevistado Davi trabalhar com transporte escolar foi uma escolha de quem desejava ter um negócio próprio. Flexibilidade de horário, independência financeira e um público que cresce cada vez mais pontuou que são algumas das vantagens oferecidas por esse ramo. E continuou que a primeira coisa necessária é ter um veículo para levar as crianças/adolescentes. Porém, o entrevistado não dispunha de um veiculo e por isso precisou prestar esse serviço para alguém que detêm uma </w:t>
      </w:r>
      <w:r>
        <w:rPr>
          <w:rFonts w:ascii="Segoe UI" w:hAnsi="Segoe UI" w:cs="Segoe UI" w:eastAsia="Segoe UI"/>
          <w:color w:val="auto"/>
          <w:spacing w:val="0"/>
          <w:position w:val="0"/>
          <w:sz w:val="22"/>
          <w:shd w:fill="auto" w:val="clear"/>
        </w:rPr>
        <w:t xml:space="preserve">van escolar.</w:t>
      </w:r>
      <w:r>
        <w:rPr>
          <w:rFonts w:ascii="Segoe UI" w:hAnsi="Segoe UI" w:cs="Segoe UI" w:eastAsia="Segoe UI"/>
          <w:color w:val="auto"/>
          <w:spacing w:val="0"/>
          <w:position w:val="0"/>
          <w:sz w:val="22"/>
          <w:shd w:fill="auto" w:val="clear"/>
        </w:rPr>
        <w:t xml:space="preserve"> E explicou que há outros pontos que também é preciso levar em consideração antes de trabalhar com van escolar. O entrevistado nos deu uma visão clara do dia a dia com esse tipo de serviço. Ele lidava bastante tanto com as crianças quanto com os pais delas, sempre mantendo um bom relacionamento. Estava sempre atento no que eles tinham a dizer e buscava sempre oferecer o melhor serviço. Além disso, o entrevistado nos contou que é um mercado que cresce cada vez mais. Mas, para isso, é fundamental ter um bom veículo, confortável e moderno, este que utilizava estava dentro do esperado e o patrão mantia uma mensalidade acessível. Dentre as atividades praticadas pelo entrevistado estava, o controle dos horarios de entrada e saída das crianças nas escolas. E também o processo de entrar em contato com as escolas mais próximas do negócio para oferecer os serviços. Davi nos contou que uma boa alternativa para trabalhar com van escolar era estar sempre próximo de casa. Quando perguntado dos problemas que enfrentava, o entrevistado listou que uns dos problemas era a falta de obediência por parte das crianças e até mesmo de alguns pais. E para lidar com essas questões, o mesmo criava algumas estratégias para lidar com as crianças; brincava e fazia algumas palhaçadas para cativá-las. Já com os pais era preciso uma postura mais rígida e respeitosa de um bom profissional que sabe lidar com o público. E para finalizar, foi concluido que para uma boa solução em relação a agitação das crianças seria a instalação de uma TV na perua para que as crianças assistam canais educativos</w:t>
      </w:r>
      <w:r>
        <w:rPr>
          <w:rFonts w:ascii="Segoe UI" w:hAnsi="Segoe UI" w:cs="Segoe UI" w:eastAsia="Segoe UI"/>
          <w:color w:val="auto"/>
          <w:spacing w:val="0"/>
          <w:position w:val="0"/>
          <w:sz w:val="22"/>
          <w:shd w:fill="auto" w:val="clear"/>
        </w:rPr>
        <w:t xml:space="preserve"> já que desviaria a atenção </w:t>
      </w:r>
      <w:r>
        <w:rPr>
          <w:rFonts w:ascii="Segoe UI" w:hAnsi="Segoe UI" w:cs="Segoe UI" w:eastAsia="Segoe UI"/>
          <w:color w:val="auto"/>
          <w:spacing w:val="0"/>
          <w:position w:val="0"/>
          <w:sz w:val="22"/>
          <w:shd w:fill="auto" w:val="clear"/>
        </w:rPr>
        <w:t xml:space="preserve">delas enquanto estão no transporte escolar. E sobre as desobediências a resolução foi a criação de algumas diretrizes. Apartir daí orientar essas normas para os responsáveis contratantes do serviço 'van escolar'. Alertando que tais atitudes não serão aceitas naquele veiculo e que toda conduta </w:t>
      </w:r>
      <w:r>
        <w:rPr>
          <w:rFonts w:ascii="Segoe UI" w:hAnsi="Segoe UI" w:cs="Segoe UI" w:eastAsia="Segoe UI"/>
          <w:color w:val="auto"/>
          <w:spacing w:val="0"/>
          <w:position w:val="0"/>
          <w:sz w:val="22"/>
          <w:shd w:fill="auto" w:val="clear"/>
        </w:rPr>
        <w:t xml:space="preserve">sempre será reportada para os tutores na espera de que </w:t>
      </w:r>
      <w:r>
        <w:rPr>
          <w:rFonts w:ascii="Segoe UI" w:hAnsi="Segoe UI" w:cs="Segoe UI" w:eastAsia="Segoe UI"/>
          <w:color w:val="auto"/>
          <w:spacing w:val="0"/>
          <w:position w:val="0"/>
          <w:sz w:val="22"/>
          <w:shd w:fill="auto" w:val="clear"/>
        </w:rPr>
        <w:t xml:space="preserve">os responsáveis façam a correção.</w:t>
      </w:r>
    </w:p>
    <w:p>
      <w:pPr>
        <w:spacing w:before="0" w:after="0" w:line="240"/>
        <w:ind w:right="0" w:left="0" w:firstLine="0"/>
        <w:jc w:val="left"/>
        <w:rPr>
          <w:rFonts w:ascii="Segoe UI" w:hAnsi="Segoe UI" w:cs="Segoe UI" w:eastAsia="Segoe U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9">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