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 (n) = 3T (n/2) + n   </w:t>
        <w:tab/>
        <w:tab/>
        <w:tab/>
        <w:t xml:space="preserve">solution:  Θ(n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T (n) = 64T (n/8) − n^2(log n)   </w:t>
        <w:tab/>
        <w:t xml:space="preserve">solution:  NA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 (n) = 2nT (n/2) + n^n </w:t>
        <w:tab/>
        <w:tab/>
        <w:t xml:space="preserve">solution:  NA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 (n) = 3T (n/3) + n/2 </w:t>
        <w:tab/>
        <w:tab/>
        <w:tab/>
        <w:t xml:space="preserve">solution:  T(n) = Θ (n log n)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 (n) = 7T (n/3) + n^2</w:t>
        <w:tab/>
        <w:tab/>
        <w:tab/>
        <w:t xml:space="preserve">solution:  NA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