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8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UNIVERSIDADE DE SÃO PAULO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-303996</wp:posOffset>
            </wp:positionV>
            <wp:extent cx="704775" cy="1009650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775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spacing w:after="280" w:before="28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Universidade de São Paulo – Wikipédia, a enciclopédia livre"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Universidade de São Paulo – Wikipédia, a enciclopédia livre" id="12" name="image6.png"/>
                <a:graphic>
                  <a:graphicData uri="http://schemas.openxmlformats.org/drawingml/2006/picture">
                    <pic:pic>
                      <pic:nvPicPr>
                        <pic:cNvPr descr="Universidade de São Paulo – Wikipédia, a enciclopédia livre"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80" w:before="28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80" w:before="28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80" w:before="28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80" w:before="28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PLANO DE GERENCIAMENTO DO PROJETO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Projeto: ErgoHome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Pedro Pilastri Terruel - N°USP:11812584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Victor Pereira Moura - N°USP:11836160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Ribeirão Preto, 2021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352"/>
        <w:gridCol w:w="951"/>
        <w:gridCol w:w="3582"/>
        <w:gridCol w:w="3459"/>
        <w:tblGridChange w:id="0">
          <w:tblGrid>
            <w:gridCol w:w="1352"/>
            <w:gridCol w:w="951"/>
            <w:gridCol w:w="3582"/>
            <w:gridCol w:w="34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17/10/2021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inicial do plano de gerenciamento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João Pedro Pilastri Terruel, Victor Pereira Moura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20/10/2021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Versão final do plano de gerenciamento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João Pedro Pilastri Terruel, Victor Pereira Moura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6184900</wp:posOffset>
                </wp:positionV>
                <wp:extent cx="276225" cy="2952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12650" y="3637125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6184900</wp:posOffset>
                </wp:positionV>
                <wp:extent cx="276225" cy="295275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Objetivos do Projeto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     Principais Objetivos do Projeto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     Objetivos do Gerenciamento do Projeto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Escopo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No Escopo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     Fora do Escopo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Premissas para o Projeto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Stakeholders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Metodologia de desenvolvimento do sistema (MDS)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     Principais Produtos do Desenvolvimento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Etapas e Objetivos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Estimativas de projeto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8.1. Técnicas de estimativa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8.2. Estimativas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8.2.1. Determinação do custo e do esforço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Riscos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Cronograma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       Gestão de Recursos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11.1.     Definição da Equipe do Projeto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11.2. Outros Recursos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Mecanismos de tracking e controle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12.1.     Plano de Comunicação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12.2.     Controle de mudanças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   Referências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5765800</wp:posOffset>
                </wp:positionH>
                <wp:positionV relativeFrom="paragraph">
                  <wp:posOffset>1765300</wp:posOffset>
                </wp:positionV>
                <wp:extent cx="276225" cy="2952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12650" y="3637125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5765800</wp:posOffset>
                </wp:positionH>
                <wp:positionV relativeFrom="paragraph">
                  <wp:posOffset>1765300</wp:posOffset>
                </wp:positionV>
                <wp:extent cx="276225" cy="295275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fornece uma visão abrangente do projeto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ErgoHome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sem se aprofundar nos detalhes das iterações, que serão melhor definidas ao longo do processo de desenvolvimento.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projeto, queremos desenvolver uma ferramenta de análise biomecânica para ergonomia a partir de uma imagem do ambiente de trabalho em computador com o seu usuário sentando. A partir da imagem e alguns outros dados melhor explanados no escopo, retornaremos para o usuário a disposição que deveria se encontrar seu ambiente de trabalho para ser mais ergonômico e confortável. Abaixo temos a demonstração como se deveria ser um ambiente de trabalho ergonômico: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7392" cy="3221046"/>
            <wp:effectExtent b="0" l="0" r="0" t="0"/>
            <wp:docPr descr="Najlepsze podnóżki biurowe do 200 zł - Allegro.pl" id="17" name="image5.jpg"/>
            <a:graphic>
              <a:graphicData uri="http://schemas.openxmlformats.org/drawingml/2006/picture">
                <pic:pic>
                  <pic:nvPicPr>
                    <pic:cNvPr descr="Najlepsze podnóżki biurowe do 200 zł - Allegro.pl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392" cy="322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Pessoa sentada em uma cadeira, usando o computador. Fonte: alegro.pl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documento abaixo são apresentadas: a metodologia de desenvolvimento, a descrição e os objetivos do projeto, as métricas aplicadas, os objetivos das iterações, o cronograma e os produtos do desenvolvimento e a equipe de desenvolvimento.</w:t>
      </w:r>
    </w:p>
    <w:p w:rsidR="00000000" w:rsidDel="00000000" w:rsidP="00000000" w:rsidRDefault="00000000" w:rsidRPr="00000000" w14:paraId="00000045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Objetivos do Projeto</w:t>
      </w:r>
    </w:p>
    <w:p w:rsidR="00000000" w:rsidDel="00000000" w:rsidP="00000000" w:rsidRDefault="00000000" w:rsidRPr="00000000" w14:paraId="00000047">
      <w:pPr>
        <w:pStyle w:val="Heading2"/>
        <w:spacing w:after="280" w:before="280" w:line="360" w:lineRule="auto"/>
        <w:ind w:left="45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2.1.     Principais Objetivos do Projeto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alta da adoção e aceitação ao trabalho remoto, especialmente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devido a pandemia de Covid-19, o principal objetivo deste projeto é tornar possível para quem trabalha sentado com computadores, possuir uma forma fácil e simples de avaliar a ergonomia de um determinado ambiente de trabalho, através de imagens capturadas dele, de forma que trabalhadores nestas condições possam obter informações relevantes sobre o seu local de trabalho (relacionadas a altura do monitor em relação a cabeça do usuário, distância entre os olhos e a tela, e também a altura da cadeira em relação ao chão), tendo potencial de torná-lo mais ergonômico, caso necessário.</w:t>
      </w:r>
    </w:p>
    <w:p w:rsidR="00000000" w:rsidDel="00000000" w:rsidP="00000000" w:rsidRDefault="00000000" w:rsidRPr="00000000" w14:paraId="00000049">
      <w:pPr>
        <w:pStyle w:val="Heading2"/>
        <w:spacing w:after="280" w:before="280" w:line="360" w:lineRule="auto"/>
        <w:ind w:left="45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2.2.     Objetivos do Gerenciamento do Projeto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ambas aplicações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ErgoHome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qualidade, facilidade manejo e dentro dos prazos negociados.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comunicação eficiente entre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projeto, seja através de reuniões ou qualquer outra forma de comunicação possível e desejada (lista 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encontra na Seção 2 deste documento), permitindo que todos recebam as informações que necessitam sobre o projeto.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Acompanhar assiduamente os riscos e dependências da equipe envolvida no projeto, eliminando quaisquer gargalos que afetem o cronograma das atividades.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toda documentação inerente ao projeto, com qualidade e dentro do prazo estipulado.</w:t>
      </w:r>
    </w:p>
    <w:p w:rsidR="00000000" w:rsidDel="00000000" w:rsidP="00000000" w:rsidRDefault="00000000" w:rsidRPr="00000000" w14:paraId="0000004E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Escopo</w:t>
      </w:r>
    </w:p>
    <w:p w:rsidR="00000000" w:rsidDel="00000000" w:rsidP="00000000" w:rsidRDefault="00000000" w:rsidRPr="00000000" w14:paraId="00000050">
      <w:pPr>
        <w:pStyle w:val="Heading1"/>
        <w:spacing w:after="280" w:before="280" w:line="360" w:lineRule="auto"/>
        <w:ind w:left="45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3.1. No Escopo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Determinação do Escopo do Software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Página de introdução, carregamento da imagem selecionada, apresentação da imagem para seleção dos pontos conforme instrução, cálculo das distâncias entre os objetos selecionados e retorno da configuração ergonômica correta.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Boa velocidade de desempenho, porém pode levar algum tempo para carregar a imagem no ambiente de seleção de objetos dependendo do tamanho da mesma, e no aplicativo mobile também dependemos também da velocidade da conexão de rede.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Moderada, pois depende em certas partes da participação do usuário para o bom funcionamento do software, por exemplo se o mesmo colocar uma imagem que nada ver com o seu ambiente de trabalho ou ele selecionar os objetos fora de ordem ou errônea na imagem, ou errar ou não souber o tamanho de seu monitor, os cálculos saem errados e só irá aparecer uma relação errada de distância entre objetos. Porém, se o usuário seguir as instruções como devido, as chances de o software falhar são praticamente nulas.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457700" cy="28860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80" w:before="280" w:line="360" w:lineRule="auto"/>
        <w:ind w:left="45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3.2.     Fora do Escopo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Estão fora do escopo as restrições como, tamanho da imagem, qualidade da câmera, celular smartphone. Quem usa a versão desktop precisa de uma câmera (ou aparelho com câmera) a parte para tirar a foto dela no ambiente de trabalho, já que a câmera webcam ou do próprio PC só pega o rosto.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Também não se encontra no escopo do projeto uso de Inteligência artificial e aprendizado de máquina para a seleção de pontos na imagem, para substituição da participação do usuário.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Premissas para o Projeto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Computadores em bom estado, com os softwares necessários instalados e licenciados.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Pessoal capacitado tecnicamente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Imagens de local de trabalho para testes.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Custos em energia elétrica (0,1 Kwatts/hora consumo Desktop, que custa em R$ R$ 0,85 por kWh, 0,1*6*4*0,85*2= R$4,08 por mês) e salário dos programadores (R$5 por hora).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Prazo de entrega até 28 de janeiro de 2022.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possui um dispositivo de captura de imagens para tirar foto do local de trabalho;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caso do aplicativo, este dispositivo deve ser o próprio smartphone do usuário</w:t>
      </w:r>
    </w:p>
    <w:p w:rsidR="00000000" w:rsidDel="00000000" w:rsidP="00000000" w:rsidRDefault="00000000" w:rsidRPr="00000000" w14:paraId="00000062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tabela abaixo mostra os nossos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56"/>
        <w:gridCol w:w="6388"/>
        <w:tblGridChange w:id="0">
          <w:tblGrid>
            <w:gridCol w:w="2956"/>
            <w:gridCol w:w="63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Departamento de Biomecânica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Assegurar a implantação e o alcance dos resultados do Projeto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Intermediar as interações com a Presidência e com o Pleno do TCE-PE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Acompanhar periodicamente o andamento do Projeto.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Avaliar a eficácia e intuitividade da aplicação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Metodologia de desenvolvimento do sistema (MDS)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metodologia usada neste projeto será a XP-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já que a equipe de desenvolvimento é formada por 2 pessoas e o prazo é de 4 meses, também irá exigir uma colaboração estreita, informal (verbal) entre clientes e desenvolvedores além de Feedback contínuo.</w:t>
      </w:r>
    </w:p>
    <w:p w:rsidR="00000000" w:rsidDel="00000000" w:rsidP="00000000" w:rsidRDefault="00000000" w:rsidRPr="00000000" w14:paraId="0000006E">
      <w:pPr>
        <w:pStyle w:val="Heading2"/>
        <w:spacing w:after="280" w:before="280" w:line="360" w:lineRule="auto"/>
        <w:ind w:left="45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6.1.     Principais Produtos do Desenvolvimento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tabela a seguir apresenta as disciplinas da MDS, assim como os principais artefatos que serão gerados pela equipe de desenvolvimento.</w:t>
      </w:r>
    </w:p>
    <w:tbl>
      <w:tblPr>
        <w:tblStyle w:val="Table3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05"/>
        <w:gridCol w:w="6639"/>
        <w:tblGridChange w:id="0">
          <w:tblGrid>
            <w:gridCol w:w="2705"/>
            <w:gridCol w:w="6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Gerência de Projetos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riscos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do projeto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do projeto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Planilha(s) de acompanhamento e status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Documento(s) de requisitos (funcionais e não funcionais)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Especificação de casos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e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 análise e projeto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de mapeamento das classes de análise em elementos de projeto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Configuração e Mudanças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Solicitações de Mudança (se houver)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 de Release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fonte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testes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Projetos de testes</w:t>
            </w:r>
          </w:p>
        </w:tc>
      </w:tr>
    </w:tbl>
    <w:p w:rsidR="00000000" w:rsidDel="00000000" w:rsidP="00000000" w:rsidRDefault="00000000" w:rsidRPr="00000000" w14:paraId="00000086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Etapas e Objetivos</w:t>
      </w:r>
    </w:p>
    <w:tbl>
      <w:tblPr>
        <w:tblStyle w:val="Table4"/>
        <w:tblW w:w="933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804"/>
        <w:gridCol w:w="825"/>
        <w:gridCol w:w="7710"/>
        <w:tblGridChange w:id="0">
          <w:tblGrid>
            <w:gridCol w:w="804"/>
            <w:gridCol w:w="825"/>
            <w:gridCol w:w="7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Obter o documento de requisitos e realizar o planejamento do projeto.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Instalação dos softwares para desenvolvimento das aplicações e ferramentas do projeto.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Desenvolvimento da aplicação desktop.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Testes da aplicação desktop.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Desenvolvimento da aplicação mobile.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Testes da aplicação mobile.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Consertos e correções das aplicações se necessário.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das aplicações e documentação final completa.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lzwwqewdhlw6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Estimativas de projeto</w:t>
      </w:r>
    </w:p>
    <w:p w:rsidR="00000000" w:rsidDel="00000000" w:rsidP="00000000" w:rsidRDefault="00000000" w:rsidRPr="00000000" w14:paraId="000000A6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44sinio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 Técnicas de estimativa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 temos abaixo as duas métricas usadas a primeira com relação aos custos do projeto e a segunda com relação as linhas de código do projeto, que representam o esforço necessário para implementá-lo.</w:t>
      </w:r>
    </w:p>
    <w:tbl>
      <w:tblPr>
        <w:tblStyle w:val="Table5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41"/>
        <w:gridCol w:w="6503"/>
        <w:tblGridChange w:id="0">
          <w:tblGrid>
            <w:gridCol w:w="2841"/>
            <w:gridCol w:w="650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gasto total para desenvolver o projeto.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R$ 3200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 de Coleta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Comprovante de gasto (Nota fiscal).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 de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Somatório dos gastos e subtração do orçamento total. Quanto menor o total, melhor.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 de Divulgação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Tabela de gastos apresentada em reunião.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92"/>
        <w:gridCol w:w="6952"/>
        <w:tblGridChange w:id="0">
          <w:tblGrid>
            <w:gridCol w:w="2392"/>
            <w:gridCol w:w="695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Linhas de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Quantas linhas de código precisaram ser escritas para que ambas as aplicações estejam em funcionamento e com todas as funções esperadas.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 de Coleta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Contagem das linhas de código de cada arquivo gerado para a solução do programa.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 de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Quanto menor o número de linhas necessário para resolver o problema, melhor.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 de Divulgação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Reunião final.</w:t>
            </w:r>
          </w:p>
        </w:tc>
      </w:tr>
    </w:tbl>
    <w:p w:rsidR="00000000" w:rsidDel="00000000" w:rsidP="00000000" w:rsidRDefault="00000000" w:rsidRPr="00000000" w14:paraId="000000C1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jxsxqh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8.2. Estimativas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Abaixo temos as duas estimativas Locs dos programas do projeto, a primeira da versão desktop e a segunda da versão mobile.</w:t>
      </w:r>
    </w:p>
    <w:tbl>
      <w:tblPr>
        <w:tblStyle w:val="Table7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401"/>
        <w:gridCol w:w="1271"/>
        <w:gridCol w:w="1704"/>
        <w:gridCol w:w="1564"/>
        <w:gridCol w:w="1404"/>
        <w:tblGridChange w:id="0">
          <w:tblGrid>
            <w:gridCol w:w="3401"/>
            <w:gridCol w:w="1271"/>
            <w:gridCol w:w="1704"/>
            <w:gridCol w:w="1564"/>
            <w:gridCol w:w="14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Funções (Desktop)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(Otimista)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(Mais provável)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(Pessimista)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(Esperado)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 de introdução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Cálculo de distâncias cabeça-monitor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Cálculo de distâncias chão-cadeira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Cálculo distâncias chão-mesa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Exibição de configuração ergonômica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Funções (Mobile)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(Otimista)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(Mais provável)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(Pessimista)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(Esperado)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 de introdução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Cálculo de distâncias cabeça-monitor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Cálculo de distâncias chão-cadeira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Cálculo distâncias chão-mesa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Exibição de configuração ergonômica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910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Dessa forma, o total de linhas estimada para todo o projeto é de 1630 linhas ao todo.</w:t>
      </w:r>
    </w:p>
    <w:p w:rsidR="00000000" w:rsidDel="00000000" w:rsidP="00000000" w:rsidRDefault="00000000" w:rsidRPr="00000000" w14:paraId="00000113">
      <w:pPr>
        <w:pStyle w:val="Heading2"/>
        <w:spacing w:after="280" w:before="280" w:line="360" w:lineRule="auto"/>
        <w:ind w:left="45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spacing w:after="280" w:before="280" w:line="360" w:lineRule="auto"/>
        <w:ind w:left="45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z337ya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8.2.1. Determinação do custo e do esforço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projetos passados (Dados Históricos) obtém-se que a produtividade média da equipe de desenvolvimento é de: ~355 LOC/pessoas-mês.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 tabelas, obteve-se que o LOC estimado para o projeto é de (720 + 910) = 1630. Dessa forma, o esforço é igual ao LOC Estimado / Produtividade média. Ou seja: Esforço = 1630 / 380 = 4,5 pessoas-mês.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ao custo, podemos calculá-lo a partir do LOC estimado x Custo médio. Desse modo, é igual a 1630 x 1,13 = 1841,9</w:t>
      </w:r>
    </w:p>
    <w:p w:rsidR="00000000" w:rsidDel="00000000" w:rsidP="00000000" w:rsidRDefault="00000000" w:rsidRPr="00000000" w14:paraId="00000118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j2qqm3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Riscos</w:t>
      </w:r>
    </w:p>
    <w:tbl>
      <w:tblPr>
        <w:tblStyle w:val="Table8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64"/>
        <w:gridCol w:w="7280"/>
        <w:tblGridChange w:id="0">
          <w:tblGrid>
            <w:gridCol w:w="2064"/>
            <w:gridCol w:w="7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 do risco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Existe a possibilidade do projeto ser cancelado.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15%.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atividades não podem continuar se isto acontecer.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Exposição ao risco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 = 0,15 * (3200 + 16,32) = R$482,4.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Administração do risco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Estabelecer diálogo entre 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de forma que todos estejam no mesmo passo e monitorar para evitar chegar nesse problema.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 do projeto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 do risco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equipe pode não possuir capacidade técnica suficiente para desenvolver a versão mobile a tempo.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Atraso na entrega do projeto.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Exposição ao risco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 = 0,30 * (800 + 4,08) = R$241,2.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Administração do risco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Certificar-se que o projeto só iniciará após atestada a proficiência da equipe. Caso contrário, habilitar os colaboradores nas competências necessárias, e monitorar as dificuldades técnicas dos desenvolvedores durante o projeto.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92"/>
        <w:gridCol w:w="7452"/>
        <w:tblGridChange w:id="0">
          <w:tblGrid>
            <w:gridCol w:w="1892"/>
            <w:gridCol w:w="74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 do risco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equipamento para compilar a aplicação para iOS pode não chegar a tempo.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10%.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Atraso na entrega do projeto.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Exposição ao risco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 = 0,10 * (3000 + 800) = R$ 380.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Administração do risco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Pedir certeza na data de entrega do equipamento, monitorar o estágio enquanto ele não chega, e caso ele não chegue até perto do fim do projeto, adiar o lançamento da versão para iOS até que o equipamento necessário esteja em mãos.</w:t>
            </w:r>
          </w:p>
        </w:tc>
      </w:tr>
    </w:tbl>
    <w:p w:rsidR="00000000" w:rsidDel="00000000" w:rsidP="00000000" w:rsidRDefault="00000000" w:rsidRPr="00000000" w14:paraId="00000142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y810tw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Cronograma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457700" cy="16383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Abaixo temos o Pert do projeto, o caminho crítico está na cor vermelha.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457700" cy="14287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Ambas as imagens com melhor visualização no drive link: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https://drive.google.com/drive/u/1/folders/1yCemaEi4gOCVA3j4pAaCQsBY4KGpEV8m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4i7ojhp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       Gestão de Recursos</w:t>
      </w:r>
    </w:p>
    <w:p w:rsidR="00000000" w:rsidDel="00000000" w:rsidP="00000000" w:rsidRDefault="00000000" w:rsidRPr="00000000" w14:paraId="0000014B">
      <w:pPr>
        <w:pStyle w:val="Heading2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xcytpi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11.1.     Definição da Equipe do Projeto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a tabela a seguir com o mapeamento dos profissionais da equipe de projeto nas respectivas responsabilidades necessárias.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Projetos de desenvolvimento de sistemas: as responsabilidades a mapear são as estabelecidas pela metodologia. Se a equipe de desenvolvimento ainda não estiver definida, preencha a coluna dos profissionais com a quantidade de técnicos necessários para desempenhar o papel ou ainda com a divisão responsável.</w:t>
      </w:r>
    </w:p>
    <w:tbl>
      <w:tblPr>
        <w:tblStyle w:val="Table10"/>
        <w:tblW w:w="87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071"/>
        <w:gridCol w:w="4673"/>
        <w:tblGridChange w:id="0">
          <w:tblGrid>
            <w:gridCol w:w="4071"/>
            <w:gridCol w:w="4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Profissionais da equipe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Coordenar o desenvolvimento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Analistas de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Levantar os requisitos e projetar 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Desenvolver o sistema</w:t>
            </w:r>
          </w:p>
        </w:tc>
      </w:tr>
    </w:tbl>
    <w:p w:rsidR="00000000" w:rsidDel="00000000" w:rsidP="00000000" w:rsidRDefault="00000000" w:rsidRPr="00000000" w14:paraId="00000156">
      <w:pPr>
        <w:pStyle w:val="Heading2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ci93xb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11.2. Outros Recursos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(Anterior às etapas de desenvolvimento da aplicação);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(Etapa de desenvolvimento da aplicação desktop);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(Etapa de desenvolvimento da aplicação mobile);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de 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Computadores (PC / Mac);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Smartphones Android e iOS;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integrado de desenvolvimento (Ex.: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de compartilhamento de documentos (Ex.: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Google 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de versionamento de projetos (Ex.: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whwml4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 Mecanismos de tracking e controle</w:t>
      </w:r>
    </w:p>
    <w:p w:rsidR="00000000" w:rsidDel="00000000" w:rsidP="00000000" w:rsidRDefault="00000000" w:rsidRPr="00000000" w14:paraId="00000163">
      <w:pPr>
        <w:pStyle w:val="Heading2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bn6wsx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12.1.     Plano de Comunicação</w:t>
      </w:r>
    </w:p>
    <w:tbl>
      <w:tblPr>
        <w:tblStyle w:val="Table11"/>
        <w:tblW w:w="901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71"/>
        <w:gridCol w:w="6141"/>
        <w:tblGridChange w:id="0">
          <w:tblGrid>
            <w:gridCol w:w="2871"/>
            <w:gridCol w:w="614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Informação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Reunião com o professor para definir escopo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Remetente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João Pedro Pilastri Terruel, Victor Pereira Moura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Destinatário(s)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 Paulo Roberto Pereira Santiago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Meet / Email / WhatsApp</w:t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2"/>
        <w:tblW w:w="906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71"/>
        <w:gridCol w:w="6193"/>
        <w:tblGridChange w:id="0">
          <w:tblGrid>
            <w:gridCol w:w="2871"/>
            <w:gridCol w:w="619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Informação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Avaliar o andamento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Remetente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 Paulo Roberto Pereira Santiago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Destinatário(s)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João Pedro Pilastri Terruel, Victor Pereira Moura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15 dias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Google Meet / Email / WhatsApp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Informação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Avaliação final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Remetente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João Pedro Pilastri Terruel, Victor Pereira Moura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Destinatário(s)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 Dr. Paulo Roberto Pereira Santiago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Meet / Email / WhatsApp</w:t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 de repositórios: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vitutiv/ErgoHome.git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https://drive.google.com/drive/folders/1yCemaEi4gOCVA3j4pAaCQsBY4KGpEV8m?usp=sharing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pStyle w:val="Heading2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qsh70q" w:id="27"/>
      <w:bookmarkEnd w:id="2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12.2.     Controle de mudanças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Mudanças previstas: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Reconhecimento de pontos através de inteligência artificial.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22"/>
        <w:gridCol w:w="5091"/>
        <w:gridCol w:w="2431"/>
        <w:tblGridChange w:id="0">
          <w:tblGrid>
            <w:gridCol w:w="1822"/>
            <w:gridCol w:w="5091"/>
            <w:gridCol w:w="24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Tarefa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Qualquer stakeholder do projeto pode enviar um pedido de mudança.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pedidos serão revisados pela equipe, para determinar se o pedido está dentro do escopo da aplicação e não já foi realizado anteriormente.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os stakeholders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Desenhar e planejar alterações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Dado um pedido válido, será feita uma estimativa do retrabalho.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e analistas de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alterações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partir do planejamento das alterações, o time de desenvolvimento irá implementar as mudanças no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de desenvolvimento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Testes de Regressão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se funções anteriormente funcionais não foram inutilizadas com as mudanças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Testes de Integração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se a mudança se comporta como o esperado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Testador</w:t>
            </w:r>
          </w:p>
        </w:tc>
      </w:tr>
    </w:tbl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Mudanças não previstas: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tl w:val="0"/>
        </w:rPr>
      </w:r>
    </w:p>
    <w:tbl>
      <w:tblPr>
        <w:tblStyle w:val="Table14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69"/>
        <w:gridCol w:w="5356"/>
        <w:gridCol w:w="2319"/>
        <w:tblGridChange w:id="0">
          <w:tblGrid>
            <w:gridCol w:w="1669"/>
            <w:gridCol w:w="5356"/>
            <w:gridCol w:w="23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Tarefa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Qualquer stakeholder do projeto pode enviar um pedido de mudança.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pedidos serão revisados pela equipe, para determinar se o benefício da mudança compensa os custos adicionais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os stakeholders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alterações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viável, o time de desenvolvimento irá implementar as mudanças no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de desenvolvimento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Testes de Regressão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se funções anteriormente funcionais não foram inutilizadas com as mudanças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Testes de Integração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se a mudança se comporta como o esperado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Testador</w:t>
            </w:r>
          </w:p>
        </w:tc>
      </w:tr>
    </w:tbl>
    <w:p w:rsidR="00000000" w:rsidDel="00000000" w:rsidP="00000000" w:rsidRDefault="00000000" w:rsidRPr="00000000" w14:paraId="000001BE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as4poj" w:id="28"/>
      <w:bookmarkEnd w:id="2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   Referências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para o plano de projeto de software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https://www.tce.pe.gov.br/cti/metodologia/planodeprojeto.docx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pPr>
      <w:spacing w:after="100" w:afterAutospacing="1" w:before="100" w:beforeAutospacing="1"/>
    </w:pPr>
  </w:style>
  <w:style w:type="character" w:styleId="Forte">
    <w:name w:val="Strong"/>
    <w:basedOn w:val="Fontepargpadro"/>
    <w:uiPriority w:val="22"/>
    <w:qFormat w:val="1"/>
    <w:rPr>
      <w:b w:val="1"/>
      <w:bCs w:val="1"/>
    </w:rPr>
  </w:style>
  <w:style w:type="character" w:styleId="nfase">
    <w:name w:val="Emphasis"/>
    <w:basedOn w:val="Fontepargpadro"/>
    <w:uiPriority w:val="20"/>
    <w:qFormat w:val="1"/>
    <w:rPr>
      <w:i w:val="1"/>
      <w:iCs w:val="1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inline-comment-marker" w:customStyle="1">
    <w:name w:val="inline-comment-marker"/>
    <w:basedOn w:val="Fontepargpadro"/>
  </w:style>
  <w:style w:type="character" w:styleId="confluence-embedded-file-wrapper" w:customStyle="1">
    <w:name w:val="confluence-embedded-file-wrapper"/>
    <w:basedOn w:val="Fontepargpadro"/>
  </w:style>
  <w:style w:type="character" w:styleId="Hyperlink">
    <w:name w:val="Hyperlink"/>
    <w:basedOn w:val="Fontepargpadro"/>
    <w:uiPriority w:val="99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F43ED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F43ED8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rsid w:val="00F43ED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F43ED8"/>
    <w:rPr>
      <w:rFonts w:eastAsiaTheme="minorEastAsia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F43ED8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F43ED8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F43ED8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 w:val="1"/>
    <w:unhideWhenUsed w:val="1"/>
    <w:rsid w:val="00F2286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drive.google.com/drive/u/1/folders/1yCemaEi4gOCVA3j4pAaCQsBY4KGpEV8m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drive.google.com/drive/folders/1yCemaEi4gOCVA3j4pAaCQsBY4KGpEV8m?usp=sharing" TargetMode="External"/><Relationship Id="rId16" Type="http://schemas.openxmlformats.org/officeDocument/2006/relationships/hyperlink" Target="https://github.com/vitutiv/ErgoHome.git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www.tce.pe.gov.br/cti/metodologia/planodeprojeto.doc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pOXV8rlDzoYowSqpvEDUwhf2Q==">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2021-10-21T14:55:00Z</dcterms:created>
  <dc:creator>Victor Pereira</dc:creator>
</cp:coreProperties>
</file>