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SpookySteal-V5.0</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6"/>
        <w:gridCol w:w="5614"/>
      </w:tblGrid>
      <w:tr>
        <w:trPr>
          <w:tblHeader/>
        </w:trPr>
        <w:tc>
          <w:tcPr>
            <w:tcW w:type="dxa" w:w="374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6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x4).</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18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37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and you are stunned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6"/>
        <w:gridCol w:w="1601"/>
        <w:gridCol w:w="1986"/>
        <w:gridCol w:w="1986"/>
        <w:gridCol w:w="1801"/>
      </w:tblGrid>
      <w:tr>
        <w:trPr>
          <w:tblHeader/>
        </w:trPr>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16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size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size</w:t>
            </w:r>
          </w:p>
        </w:tc>
        <w:tc>
          <w:tcPr>
            <w:tcW w:type="dxa" w:w="18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0.7x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1.56x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1.89x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2.34x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2.8x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x750 (a Gigantic Rainbow Pumpkin King would earn $11.25M/s, about 1 egg in 20,000). A variant pet is stored as "Bat+Big+Golden"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9, 12, 15 and 18.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9, $30K to 12, $500K to 15, $8M to 18</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1.5x trail gives 45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12% more XP than the last up to level 70 (6 XP for level 1, about 15,000 for level 70), then 5% more (about 65,000 for level 100).</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Suggested trail ladder (the build in Studio may tune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Wisp</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Fire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6,600,000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42,000,000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225,000,000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0.7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280,000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39"/>
        <w:gridCol w:w="2201"/>
        <w:gridCol w:w="2320"/>
      </w:tblGrid>
      <w:tr>
        <w:trPr>
          <w:tblHeader/>
        </w:trPr>
        <w:tc>
          <w:tcPr>
            <w:tcW w:type="dxa" w:w="483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2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32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250 Candy)</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 min</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min</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 min</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 min</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 min</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 min</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37 min</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52 min</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 h</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2 h</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3.3 h</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 min to 1.3 h</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 min to 1.4 h</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1.5 h</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1.6 h</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2.5 h</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 min to 3 h</w:t>
            </w:r>
          </w:p>
        </w:tc>
      </w:tr>
      <w:tr>
        <w:trPr>
          <w:cantSplit/>
        </w:trPr>
        <w:tc>
          <w:tcPr>
            <w:tcW w:type="dxa" w:w="4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2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3.9 h</w:t>
            </w:r>
          </w:p>
        </w:tc>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(x750)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2026-10-03T22:57:53.845Z</dcterms:created>
  <dcterms:modified xsi:type="dcterms:W3CDTF">2026-10-03T22:57:53.845Z</dcterms:modified>
</cp:coreProperties>
</file>

<file path=docProps/custom.xml><?xml version="1.0" encoding="utf-8"?>
<Properties xmlns="http://schemas.openxmlformats.org/officeDocument/2006/custom-properties" xmlns:vt="http://schemas.openxmlformats.org/officeDocument/2006/docPropsVTypes"/>
</file>