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_transformations: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_transformationsintro: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transformations, you have to setup the ``column_info``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and the proper directives. Please see the :ref:`config` on how to do 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apply different transformations to the contents of each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column. The transformation will take the content of each column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it with certain rules defined in the selected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you have a column 'filename' which contains a filename. Normally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see in phpMyAdmin only this filename. Using transformations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transform that filename into a HTML link, so you can click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of the phpMyAdmin structure on the column's link and will see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displayed in a new browser window. Using transformation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you can also specify strings to append/prepend to a string 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you want the output stored in.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general overview of all available transformations and their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options, you can consult your *&lt;www.your-host.com&gt;/&lt;your-install-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dir&gt;/transformation\_overview.php* installation.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tutorial on how to effectively use transformations, see our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`Link section &lt;http://www.phpmyadmin.net/home_page/docs.php&gt;`_ on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phpMyAdmin homepage.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_transformationshowto: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your *tbl\_structure.php* page (i.e. reached through clicking 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'Structure' link for a table). There click on "Change" (or change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icon) and there you will see three new fields at the end of the line.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called 'MIME-type', 'Browser transformation' and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'Transformation options'.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field 'MIME-type' is a drop-down field. Select the MIME-type that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corresponds to the column's contents. Please note that transformations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inactive as long as no MIME-type is selected.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field 'Browser transformation' is a drop-down field. You can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choose from a hopefully growing amount of pre-defined transformations.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below for information on how to build your own transformation.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global transformations and mimetype-bound transformations.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Global transformations can be used for any mimetype. They will take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mimetype, if necessary, into regard. Mimetype-bound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transformations usually only operate on a certain mimetype. There are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transformations which operate on the main mimetype (like 'image'),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will most likely take the subtype into regard, and those who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operate on a specific subtype (like 'image/jpeg'). You can use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transformations on mimetypes for which the function was not defined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for. There is no security check for you selected the right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transformation, so take care of what the output will be like.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field 'Transformation options' is a free-type textfield. You have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enter transform-function specific options here. Usually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transforms can operate with default options, but it is generally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good idea to look up the overview to see which options are necessary.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Much like the ENUM/SET-Fields, you have to split up several options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the format 'a','b','c',...(NOTE THE MISSING BLANKS). This 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because internally the options will be parsed as an array, leaving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value the first element in the array, and so forth. If you want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specify a MIME character set you can define it in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transformation\_options. You have to put that outside of the pre-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defined options of the specific mime-transform, as the last value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set. Use the format "'; charset=XXX'". If you use a transform, for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you can specify 2 options and you want to append a character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set, enter "'first parameter','second parameter','charset=us-ascii'".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can, however use the defaults for the parameters: "'','','charset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=us-ascii'".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_transformationsfiles: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structure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specific transformations for mimetypes are defined through class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 the directory 'libraries/plugins/transformations/'. Each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extends a certain transformation abstract class declared 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libraries/plugins/transformations/abstract.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stored in files to ease up customization and easy adding of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transformations.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user cannot enter own mimetypes, it is kept sure that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 always work. It makes no sense to apply 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to a mimetype the transform-function doesn't know to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file called '*transformations.lib.php*' that provides some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functions which can be included by any other transform function.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name convention is ``[Mimetype]_[Subtype]_[Transformation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Name].class.php``, while the abtract class that it extends has the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``[Transformation Name]TransformationsPlugin``. All of the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that have to be implemented by a transformations plug-in are: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getMIMEType() and getMIMESubtype() in the main class;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getName(), getInfo() and applyTransformation() in the abstract class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extends.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getMIMEType(), getMIMESubtype() and getName() methods return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MIME type, MIME Subtype and transformation accordingly.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getInfo() returns the transformation's description and possible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it may receive and applyTransformation() is the method that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actual work of the transformation plug-in.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libraries/plugins/transformations/TEMPLATE and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libraries/plugins/transformations/TEMPLATE\_ABSTRACT files for adding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transformation plug-in. You can also generate a new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plug-in (with or without the abstract transformation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class), by using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:file:`libraries/plugins/transformations/generator_plugin.sh` or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:file:`libraries/plugins/transformations/generator_main_class.sh`.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applyTransformation() method always gets passed three variables: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**$buffer** - Contains the text inside of the column. This is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text, you want to transform.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**$options** - Contains any user-passed options to a transform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as an array.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 **$meta** - Contains an object with information about your column.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is drawn from the output of the `mysql\_fetch\_field()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&lt;http://www.php.net/mysql_fetch_field&gt;`_ function. This means, all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object properties described on the `manual page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&lt;http://www.php.net/mysql_fetch_field&gt;`_ are available in this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 and can be used to transform a column accordingly to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unsigned/zerofill/not\_null/... properties. The $meta-&gt;mimetype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 contains the original MIME-type of the column (i.e.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'text/plain', 'image/jpeg' etc.)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