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33D98" w:rsidRPr="00C1379E" w:rsidRDefault="003E027B" w:rsidP="001619AA">
      <w:pPr>
        <w:pBdr>
          <w:top w:val="single" w:sz="4" w:space="1" w:color="auto"/>
          <w:left w:val="single" w:sz="4" w:space="4" w:color="auto"/>
          <w:bottom w:val="single" w:sz="4" w:space="1" w:color="auto"/>
          <w:right w:val="single" w:sz="4" w:space="4" w:color="auto"/>
        </w:pBdr>
        <w:spacing w:before="3200" w:after="1680" w:line="480" w:lineRule="auto"/>
        <w:jc w:val="center"/>
        <w:rPr>
          <w:b/>
          <w:sz w:val="32"/>
          <w:szCs w:val="32"/>
        </w:rPr>
      </w:pPr>
      <w:r w:rsidRPr="00C1379E">
        <w:rPr>
          <w:b/>
          <w:sz w:val="32"/>
          <w:szCs w:val="32"/>
        </w:rPr>
        <w:t xml:space="preserve">Business </w:t>
      </w:r>
      <w:bookmarkStart w:id="0" w:name="_GoBack"/>
      <w:bookmarkEnd w:id="0"/>
      <w:r w:rsidRPr="00C1379E">
        <w:rPr>
          <w:b/>
          <w:sz w:val="32"/>
          <w:szCs w:val="32"/>
        </w:rPr>
        <w:t>Case</w:t>
      </w:r>
      <w:r w:rsidR="00D33D98" w:rsidRPr="00C1379E">
        <w:rPr>
          <w:b/>
          <w:sz w:val="32"/>
          <w:szCs w:val="32"/>
        </w:rPr>
        <w:br/>
      </w:r>
      <w:r w:rsidR="005628DE">
        <w:rPr>
          <w:b/>
          <w:sz w:val="32"/>
          <w:szCs w:val="32"/>
        </w:rPr>
        <w:t>&lt;</w:t>
      </w:r>
      <w:r w:rsidRPr="00C1379E">
        <w:rPr>
          <w:b/>
          <w:sz w:val="32"/>
          <w:szCs w:val="32"/>
        </w:rPr>
        <w:t>BPM ANALYSIS NAME</w:t>
      </w:r>
      <w:r w:rsidR="005628DE">
        <w:rPr>
          <w:b/>
          <w:sz w:val="32"/>
          <w:szCs w:val="32"/>
        </w:rPr>
        <w:t>&gt;</w:t>
      </w:r>
    </w:p>
    <w:p w:rsidR="00D33D98" w:rsidRPr="00F82680" w:rsidRDefault="00D33D98" w:rsidP="00D903A1">
      <w:pPr>
        <w:rPr>
          <w:b/>
          <w:sz w:val="20"/>
        </w:rPr>
      </w:pPr>
      <w:r w:rsidRPr="00F82680">
        <w:rPr>
          <w:b/>
          <w:sz w:val="20"/>
        </w:rPr>
        <w:t>Purpose:</w:t>
      </w:r>
    </w:p>
    <w:p w:rsidR="00BF0512" w:rsidRPr="00F82680" w:rsidRDefault="00BF0512" w:rsidP="00BF0512">
      <w:pPr>
        <w:pStyle w:val="Conseilsinvisibles"/>
        <w:rPr>
          <w:sz w:val="20"/>
        </w:rPr>
      </w:pPr>
      <w:r w:rsidRPr="00F82680">
        <w:rPr>
          <w:sz w:val="20"/>
        </w:rPr>
        <w:t>This document is the template</w:t>
      </w:r>
      <w:r w:rsidR="00761060" w:rsidRPr="00F82680">
        <w:rPr>
          <w:sz w:val="20"/>
        </w:rPr>
        <w:t xml:space="preserve"> for producing a business case.</w:t>
      </w:r>
    </w:p>
    <w:p w:rsidR="00BF0512" w:rsidRPr="00F82680" w:rsidRDefault="00BF0512" w:rsidP="00BF0512">
      <w:pPr>
        <w:pStyle w:val="Conseilsinvisibles"/>
        <w:rPr>
          <w:sz w:val="20"/>
        </w:rPr>
      </w:pPr>
      <w:r w:rsidRPr="00F82680">
        <w:rPr>
          <w:sz w:val="20"/>
        </w:rPr>
        <w:t>The business case describes the justification for one or several initiative(s) (IT or non-IT initiatives) in terms of the value to be added to the business as a result of the initiative outcomes.</w:t>
      </w:r>
    </w:p>
    <w:p w:rsidR="00BF0512" w:rsidRPr="00F82680" w:rsidRDefault="00BF0512" w:rsidP="00BF0512">
      <w:pPr>
        <w:pStyle w:val="Conseilsinvisibles"/>
        <w:rPr>
          <w:sz w:val="20"/>
        </w:rPr>
      </w:pPr>
      <w:r w:rsidRPr="00F82680">
        <w:rPr>
          <w:sz w:val="20"/>
        </w:rPr>
        <w:t xml:space="preserve">Prior submission for the IT requirements analysis, the initial business case should be composed of the core document and 2 annexes: Business Requirements </w:t>
      </w:r>
      <w:r w:rsidR="002522F8" w:rsidRPr="00F82680">
        <w:rPr>
          <w:sz w:val="20"/>
        </w:rPr>
        <w:t>l</w:t>
      </w:r>
      <w:r w:rsidRPr="00F82680">
        <w:rPr>
          <w:sz w:val="20"/>
        </w:rPr>
        <w:t>og, an</w:t>
      </w:r>
      <w:r w:rsidR="00731219" w:rsidRPr="00F82680">
        <w:rPr>
          <w:sz w:val="20"/>
        </w:rPr>
        <w:t>d Business Case Methodological R</w:t>
      </w:r>
      <w:r w:rsidRPr="00F82680">
        <w:rPr>
          <w:sz w:val="20"/>
        </w:rPr>
        <w:t>eview</w:t>
      </w:r>
      <w:r w:rsidR="00E94BBE" w:rsidRPr="00F82680">
        <w:rPr>
          <w:sz w:val="20"/>
        </w:rPr>
        <w:t>.</w:t>
      </w:r>
    </w:p>
    <w:p w:rsidR="00BF0512" w:rsidRPr="00F82680" w:rsidRDefault="00BF0512" w:rsidP="00BF0512">
      <w:pPr>
        <w:pStyle w:val="Conseilsinvisibles"/>
        <w:rPr>
          <w:sz w:val="20"/>
        </w:rPr>
      </w:pPr>
      <w:r w:rsidRPr="00F82680">
        <w:rPr>
          <w:sz w:val="20"/>
        </w:rPr>
        <w:t xml:space="preserve">After the IT requirements analysis, the business case </w:t>
      </w:r>
      <w:r w:rsidR="00761060" w:rsidRPr="00F82680">
        <w:rPr>
          <w:sz w:val="20"/>
        </w:rPr>
        <w:t>should be</w:t>
      </w:r>
      <w:r w:rsidRPr="00F82680">
        <w:rPr>
          <w:sz w:val="20"/>
        </w:rPr>
        <w:t xml:space="preserve"> updated and completed with </w:t>
      </w:r>
      <w:r w:rsidR="007A4EFD" w:rsidRPr="00F82680">
        <w:rPr>
          <w:sz w:val="20"/>
        </w:rPr>
        <w:t>2</w:t>
      </w:r>
      <w:r w:rsidRPr="00F82680">
        <w:rPr>
          <w:sz w:val="20"/>
        </w:rPr>
        <w:t xml:space="preserve"> additional </w:t>
      </w:r>
      <w:r w:rsidR="007A4EFD" w:rsidRPr="00F82680">
        <w:rPr>
          <w:sz w:val="20"/>
        </w:rPr>
        <w:t>annexes</w:t>
      </w:r>
      <w:r w:rsidRPr="00F82680">
        <w:rPr>
          <w:sz w:val="20"/>
        </w:rPr>
        <w:t>: IT Scenario Feasibil</w:t>
      </w:r>
      <w:r w:rsidR="007A4EFD" w:rsidRPr="00F82680">
        <w:rPr>
          <w:sz w:val="20"/>
        </w:rPr>
        <w:t xml:space="preserve">ity, </w:t>
      </w:r>
      <w:r w:rsidR="00A22B1E">
        <w:rPr>
          <w:sz w:val="20"/>
        </w:rPr>
        <w:t xml:space="preserve">and </w:t>
      </w:r>
      <w:r w:rsidR="007A4EFD" w:rsidRPr="00F82680">
        <w:rPr>
          <w:sz w:val="20"/>
        </w:rPr>
        <w:t xml:space="preserve">IT </w:t>
      </w:r>
      <w:r w:rsidR="00A22B1E">
        <w:rPr>
          <w:sz w:val="20"/>
        </w:rPr>
        <w:t xml:space="preserve">Financial Cost and Benefits / </w:t>
      </w:r>
      <w:r w:rsidR="007A4EFD" w:rsidRPr="00F82680">
        <w:rPr>
          <w:sz w:val="20"/>
        </w:rPr>
        <w:t>Scenario.</w:t>
      </w:r>
    </w:p>
    <w:p w:rsidR="00A22B1E" w:rsidRPr="00F82680" w:rsidRDefault="00A22B1E" w:rsidP="00A22B1E">
      <w:pPr>
        <w:rPr>
          <w:sz w:val="20"/>
        </w:rPr>
      </w:pPr>
      <w:r w:rsidRPr="00F82680">
        <w:rPr>
          <w:sz w:val="20"/>
        </w:rPr>
        <w:t xml:space="preserve">A business case assists in </w:t>
      </w:r>
      <w:r>
        <w:rPr>
          <w:sz w:val="20"/>
        </w:rPr>
        <w:t xml:space="preserve">the </w:t>
      </w:r>
      <w:r w:rsidRPr="00F82680">
        <w:rPr>
          <w:sz w:val="20"/>
        </w:rPr>
        <w:t>determin</w:t>
      </w:r>
      <w:r>
        <w:rPr>
          <w:sz w:val="20"/>
        </w:rPr>
        <w:t>ation of</w:t>
      </w:r>
      <w:r w:rsidRPr="00F82680">
        <w:rPr>
          <w:sz w:val="20"/>
        </w:rPr>
        <w:t xml:space="preserve"> strengths and weaknesses of a proposal in a systematic and objective manner. The business case should be designed to be business oriented and measurable.</w:t>
      </w:r>
    </w:p>
    <w:p w:rsidR="00A22B1E" w:rsidRPr="00F82680" w:rsidRDefault="00A22B1E" w:rsidP="00A22B1E">
      <w:pPr>
        <w:rPr>
          <w:sz w:val="20"/>
        </w:rPr>
      </w:pPr>
      <w:r w:rsidRPr="00F82680">
        <w:rPr>
          <w:sz w:val="20"/>
        </w:rPr>
        <w:t>This document is designed as a tool to assist decision makers and/or business analysts in consider</w:t>
      </w:r>
      <w:r>
        <w:rPr>
          <w:sz w:val="20"/>
        </w:rPr>
        <w:t>ation of</w:t>
      </w:r>
      <w:r w:rsidRPr="00F82680">
        <w:rPr>
          <w:sz w:val="20"/>
        </w:rPr>
        <w:t xml:space="preserve"> implementation issues.</w:t>
      </w:r>
    </w:p>
    <w:p w:rsidR="00A22B1E" w:rsidRPr="00F82680" w:rsidRDefault="00A22B1E" w:rsidP="00A22B1E">
      <w:pPr>
        <w:rPr>
          <w:sz w:val="20"/>
        </w:rPr>
      </w:pPr>
      <w:r>
        <w:rPr>
          <w:sz w:val="20"/>
        </w:rPr>
        <w:lastRenderedPageBreak/>
        <w:t>A</w:t>
      </w:r>
      <w:r w:rsidRPr="00F82680">
        <w:rPr>
          <w:sz w:val="20"/>
        </w:rPr>
        <w:t xml:space="preserve"> business case </w:t>
      </w:r>
      <w:r>
        <w:rPr>
          <w:sz w:val="20"/>
        </w:rPr>
        <w:t>is</w:t>
      </w:r>
      <w:r w:rsidRPr="00F82680">
        <w:rPr>
          <w:sz w:val="20"/>
        </w:rPr>
        <w:t xml:space="preserve"> a major input for the IT Programme Management. At various stages, the business case </w:t>
      </w:r>
      <w:r>
        <w:rPr>
          <w:sz w:val="20"/>
        </w:rPr>
        <w:t>can</w:t>
      </w:r>
      <w:r w:rsidRPr="00F82680">
        <w:rPr>
          <w:sz w:val="20"/>
        </w:rPr>
        <w:t xml:space="preserve"> be updated. </w:t>
      </w:r>
      <w:r>
        <w:rPr>
          <w:sz w:val="20"/>
        </w:rPr>
        <w:t>For instance, t</w:t>
      </w:r>
      <w:r w:rsidRPr="00F82680">
        <w:rPr>
          <w:sz w:val="20"/>
        </w:rPr>
        <w:t>he initial business case is amended after the IT requirements analysis.</w:t>
      </w:r>
    </w:p>
    <w:p w:rsidR="00BF0512" w:rsidRPr="00A22B1E" w:rsidRDefault="00A22B1E" w:rsidP="00A22B1E">
      <w:pPr>
        <w:rPr>
          <w:sz w:val="20"/>
          <w:lang w:val="en-US"/>
        </w:rPr>
      </w:pPr>
      <w:r>
        <w:rPr>
          <w:sz w:val="20"/>
        </w:rPr>
        <w:t>Every</w:t>
      </w:r>
      <w:r w:rsidRPr="00F82680">
        <w:rPr>
          <w:sz w:val="20"/>
        </w:rPr>
        <w:t xml:space="preserve"> business case should demonstrate that considerable thought has been given to the implementation of proposals</w:t>
      </w:r>
      <w:r>
        <w:rPr>
          <w:sz w:val="20"/>
        </w:rPr>
        <w:t xml:space="preserve"> and to how it will be</w:t>
      </w:r>
      <w:r w:rsidRPr="00F82680">
        <w:rPr>
          <w:sz w:val="20"/>
        </w:rPr>
        <w:t xml:space="preserve"> </w:t>
      </w:r>
      <w:r>
        <w:rPr>
          <w:sz w:val="20"/>
        </w:rPr>
        <w:t>managed</w:t>
      </w:r>
      <w:r w:rsidRPr="00F82680">
        <w:rPr>
          <w:sz w:val="20"/>
        </w:rPr>
        <w:t>.</w:t>
      </w:r>
    </w:p>
    <w:p w:rsidR="00D33D98" w:rsidRPr="00A22B1E" w:rsidRDefault="00D33D98" w:rsidP="00D269A9">
      <w:pPr>
        <w:rPr>
          <w:sz w:val="20"/>
          <w:lang w:val="en-US"/>
        </w:rPr>
        <w:sectPr w:rsidR="00D33D98" w:rsidRPr="00A22B1E" w:rsidSect="00B409DA">
          <w:headerReference w:type="default" r:id="rId7"/>
          <w:footerReference w:type="default" r:id="rId8"/>
          <w:type w:val="nextColumn"/>
          <w:pgSz w:w="11906" w:h="16838"/>
          <w:pgMar w:top="2656" w:right="1134" w:bottom="1440" w:left="1134" w:header="2336" w:footer="709" w:gutter="0"/>
          <w:cols w:space="708"/>
          <w:docGrid w:linePitch="360"/>
        </w:sectPr>
      </w:pPr>
    </w:p>
    <w:p w:rsidR="00D33D98" w:rsidRPr="00C1379E" w:rsidRDefault="00D269A9" w:rsidP="00332F85">
      <w:pPr>
        <w:pStyle w:val="Simpletitle"/>
        <w:rPr>
          <w:caps w:val="0"/>
          <w:smallCaps/>
          <w:sz w:val="28"/>
          <w:szCs w:val="28"/>
        </w:rPr>
      </w:pPr>
      <w:bookmarkStart w:id="1" w:name="_Toc127090513"/>
      <w:r w:rsidRPr="00C1379E">
        <w:rPr>
          <w:caps w:val="0"/>
          <w:smallCaps/>
          <w:sz w:val="28"/>
          <w:szCs w:val="28"/>
        </w:rPr>
        <w:lastRenderedPageBreak/>
        <w:t>Table of contents</w:t>
      </w:r>
    </w:p>
    <w:p w:rsidR="00D71A61" w:rsidRDefault="00A529ED">
      <w:pPr>
        <w:pStyle w:val="TOC1"/>
        <w:rPr>
          <w:rFonts w:asciiTheme="minorHAnsi" w:eastAsiaTheme="minorEastAsia" w:hAnsiTheme="minorHAnsi" w:cstheme="minorBidi"/>
          <w:b w:val="0"/>
          <w:caps w:val="0"/>
        </w:rPr>
      </w:pPr>
      <w:r w:rsidRPr="00C1379E">
        <w:rPr>
          <w:noProof w:val="0"/>
        </w:rPr>
        <w:fldChar w:fldCharType="begin"/>
      </w:r>
      <w:r w:rsidRPr="00C1379E">
        <w:rPr>
          <w:noProof w:val="0"/>
        </w:rPr>
        <w:instrText xml:space="preserve"> TOC \o "1-3" \h \z \u </w:instrText>
      </w:r>
      <w:r w:rsidRPr="00C1379E">
        <w:rPr>
          <w:noProof w:val="0"/>
        </w:rPr>
        <w:fldChar w:fldCharType="separate"/>
      </w:r>
      <w:hyperlink w:anchor="_Toc456677549" w:history="1">
        <w:r w:rsidR="00D71A61" w:rsidRPr="006F017A">
          <w:rPr>
            <w:rStyle w:val="Hyperlink"/>
          </w:rPr>
          <w:t>1.</w:t>
        </w:r>
        <w:r w:rsidR="00D71A61">
          <w:rPr>
            <w:rFonts w:asciiTheme="minorHAnsi" w:eastAsiaTheme="minorEastAsia" w:hAnsiTheme="minorHAnsi" w:cstheme="minorBidi"/>
            <w:b w:val="0"/>
            <w:caps w:val="0"/>
          </w:rPr>
          <w:tab/>
        </w:r>
        <w:r w:rsidR="00D71A61" w:rsidRPr="006F017A">
          <w:rPr>
            <w:rStyle w:val="Hyperlink"/>
          </w:rPr>
          <w:t>Executive Summary</w:t>
        </w:r>
        <w:r w:rsidR="00D71A61">
          <w:rPr>
            <w:webHidden/>
          </w:rPr>
          <w:tab/>
        </w:r>
        <w:r w:rsidR="00D71A61">
          <w:rPr>
            <w:webHidden/>
          </w:rPr>
          <w:fldChar w:fldCharType="begin"/>
        </w:r>
        <w:r w:rsidR="00D71A61">
          <w:rPr>
            <w:webHidden/>
          </w:rPr>
          <w:instrText xml:space="preserve"> PAGEREF _Toc456677549 \h </w:instrText>
        </w:r>
        <w:r w:rsidR="00D71A61">
          <w:rPr>
            <w:webHidden/>
          </w:rPr>
        </w:r>
        <w:r w:rsidR="00D71A61">
          <w:rPr>
            <w:webHidden/>
          </w:rPr>
          <w:fldChar w:fldCharType="separate"/>
        </w:r>
        <w:r w:rsidR="00D61D34">
          <w:rPr>
            <w:webHidden/>
          </w:rPr>
          <w:t>5</w:t>
        </w:r>
        <w:r w:rsidR="00D71A61">
          <w:rPr>
            <w:webHidden/>
          </w:rPr>
          <w:fldChar w:fldCharType="end"/>
        </w:r>
      </w:hyperlink>
    </w:p>
    <w:p w:rsidR="00D71A61" w:rsidRDefault="00D61D34">
      <w:pPr>
        <w:pStyle w:val="TOC1"/>
        <w:rPr>
          <w:rFonts w:asciiTheme="minorHAnsi" w:eastAsiaTheme="minorEastAsia" w:hAnsiTheme="minorHAnsi" w:cstheme="minorBidi"/>
          <w:b w:val="0"/>
          <w:caps w:val="0"/>
        </w:rPr>
      </w:pPr>
      <w:hyperlink w:anchor="_Toc456677550" w:history="1">
        <w:r w:rsidR="00D71A61" w:rsidRPr="006F017A">
          <w:rPr>
            <w:rStyle w:val="Hyperlink"/>
          </w:rPr>
          <w:t>2.</w:t>
        </w:r>
        <w:r w:rsidR="00D71A61">
          <w:rPr>
            <w:rFonts w:asciiTheme="minorHAnsi" w:eastAsiaTheme="minorEastAsia" w:hAnsiTheme="minorHAnsi" w:cstheme="minorBidi"/>
            <w:b w:val="0"/>
            <w:caps w:val="0"/>
          </w:rPr>
          <w:tab/>
        </w:r>
        <w:r w:rsidR="00D71A61" w:rsidRPr="006F017A">
          <w:rPr>
            <w:rStyle w:val="Hyperlink"/>
          </w:rPr>
          <w:t>Business Objectives and Expected Benefits</w:t>
        </w:r>
        <w:r w:rsidR="00D71A61">
          <w:rPr>
            <w:webHidden/>
          </w:rPr>
          <w:tab/>
        </w:r>
        <w:r w:rsidR="00D71A61">
          <w:rPr>
            <w:webHidden/>
          </w:rPr>
          <w:fldChar w:fldCharType="begin"/>
        </w:r>
        <w:r w:rsidR="00D71A61">
          <w:rPr>
            <w:webHidden/>
          </w:rPr>
          <w:instrText xml:space="preserve"> PAGEREF _Toc456677550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1"/>
        <w:rPr>
          <w:rFonts w:asciiTheme="minorHAnsi" w:eastAsiaTheme="minorEastAsia" w:hAnsiTheme="minorHAnsi" w:cstheme="minorBidi"/>
          <w:b w:val="0"/>
          <w:caps w:val="0"/>
        </w:rPr>
      </w:pPr>
      <w:hyperlink w:anchor="_Toc456677551" w:history="1">
        <w:r w:rsidR="00D71A61" w:rsidRPr="006F017A">
          <w:rPr>
            <w:rStyle w:val="Hyperlink"/>
          </w:rPr>
          <w:t>3.</w:t>
        </w:r>
        <w:r w:rsidR="00D71A61">
          <w:rPr>
            <w:rFonts w:asciiTheme="minorHAnsi" w:eastAsiaTheme="minorEastAsia" w:hAnsiTheme="minorHAnsi" w:cstheme="minorBidi"/>
            <w:b w:val="0"/>
            <w:caps w:val="0"/>
          </w:rPr>
          <w:tab/>
        </w:r>
        <w:r w:rsidR="00D71A61" w:rsidRPr="006F017A">
          <w:rPr>
            <w:rStyle w:val="Hyperlink"/>
          </w:rPr>
          <w:t>Key Performance Indicators</w:t>
        </w:r>
        <w:r w:rsidR="00D71A61">
          <w:rPr>
            <w:webHidden/>
          </w:rPr>
          <w:tab/>
        </w:r>
        <w:r w:rsidR="00D71A61">
          <w:rPr>
            <w:webHidden/>
          </w:rPr>
          <w:fldChar w:fldCharType="begin"/>
        </w:r>
        <w:r w:rsidR="00D71A61">
          <w:rPr>
            <w:webHidden/>
          </w:rPr>
          <w:instrText xml:space="preserve"> PAGEREF _Toc456677551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1"/>
        <w:rPr>
          <w:rFonts w:asciiTheme="minorHAnsi" w:eastAsiaTheme="minorEastAsia" w:hAnsiTheme="minorHAnsi" w:cstheme="minorBidi"/>
          <w:b w:val="0"/>
          <w:caps w:val="0"/>
        </w:rPr>
      </w:pPr>
      <w:hyperlink w:anchor="_Toc456677552" w:history="1">
        <w:r w:rsidR="00D71A61" w:rsidRPr="006F017A">
          <w:rPr>
            <w:rStyle w:val="Hyperlink"/>
          </w:rPr>
          <w:t>4.</w:t>
        </w:r>
        <w:r w:rsidR="00D71A61">
          <w:rPr>
            <w:rFonts w:asciiTheme="minorHAnsi" w:eastAsiaTheme="minorEastAsia" w:hAnsiTheme="minorHAnsi" w:cstheme="minorBidi"/>
            <w:b w:val="0"/>
            <w:caps w:val="0"/>
          </w:rPr>
          <w:tab/>
        </w:r>
        <w:r w:rsidR="00D71A61" w:rsidRPr="006F017A">
          <w:rPr>
            <w:rStyle w:val="Hyperlink"/>
          </w:rPr>
          <w:t>Potential Business Scenarios</w:t>
        </w:r>
        <w:r w:rsidR="00D71A61">
          <w:rPr>
            <w:webHidden/>
          </w:rPr>
          <w:tab/>
        </w:r>
        <w:r w:rsidR="00D71A61">
          <w:rPr>
            <w:webHidden/>
          </w:rPr>
          <w:fldChar w:fldCharType="begin"/>
        </w:r>
        <w:r w:rsidR="00D71A61">
          <w:rPr>
            <w:webHidden/>
          </w:rPr>
          <w:instrText xml:space="preserve"> PAGEREF _Toc456677552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53" w:history="1">
        <w:r w:rsidR="00D71A61" w:rsidRPr="006F017A">
          <w:rPr>
            <w:rStyle w:val="Hyperlink"/>
          </w:rPr>
          <w:t>4.1.</w:t>
        </w:r>
        <w:r w:rsidR="00D71A61">
          <w:rPr>
            <w:rFonts w:asciiTheme="minorHAnsi" w:eastAsiaTheme="minorEastAsia" w:hAnsiTheme="minorHAnsi" w:cstheme="minorBidi"/>
            <w:smallCaps w:val="0"/>
            <w:sz w:val="22"/>
          </w:rPr>
          <w:tab/>
        </w:r>
        <w:r w:rsidR="00D71A61" w:rsidRPr="006F017A">
          <w:rPr>
            <w:rStyle w:val="Hyperlink"/>
          </w:rPr>
          <w:t>List of the possible scenarios</w:t>
        </w:r>
        <w:r w:rsidR="00D71A61">
          <w:rPr>
            <w:webHidden/>
          </w:rPr>
          <w:tab/>
        </w:r>
        <w:r w:rsidR="00D71A61">
          <w:rPr>
            <w:webHidden/>
          </w:rPr>
          <w:fldChar w:fldCharType="begin"/>
        </w:r>
        <w:r w:rsidR="00D71A61">
          <w:rPr>
            <w:webHidden/>
          </w:rPr>
          <w:instrText xml:space="preserve"> PAGEREF _Toc456677553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54" w:history="1">
        <w:r w:rsidR="00D71A61" w:rsidRPr="006F017A">
          <w:rPr>
            <w:rStyle w:val="Hyperlink"/>
          </w:rPr>
          <w:t>4.2.</w:t>
        </w:r>
        <w:r w:rsidR="00D71A61">
          <w:rPr>
            <w:rFonts w:asciiTheme="minorHAnsi" w:eastAsiaTheme="minorEastAsia" w:hAnsiTheme="minorHAnsi" w:cstheme="minorBidi"/>
            <w:smallCaps w:val="0"/>
            <w:sz w:val="22"/>
          </w:rPr>
          <w:tab/>
        </w:r>
        <w:r w:rsidR="00D71A61" w:rsidRPr="006F017A">
          <w:rPr>
            <w:rStyle w:val="Hyperlink"/>
          </w:rPr>
          <w:t>Alignment</w:t>
        </w:r>
        <w:r w:rsidR="00D71A61">
          <w:rPr>
            <w:webHidden/>
          </w:rPr>
          <w:tab/>
        </w:r>
        <w:r w:rsidR="00D71A61">
          <w:rPr>
            <w:webHidden/>
          </w:rPr>
          <w:fldChar w:fldCharType="begin"/>
        </w:r>
        <w:r w:rsidR="00D71A61">
          <w:rPr>
            <w:webHidden/>
          </w:rPr>
          <w:instrText xml:space="preserve"> PAGEREF _Toc456677554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55" w:history="1">
        <w:r w:rsidR="00D71A61" w:rsidRPr="006F017A">
          <w:rPr>
            <w:rStyle w:val="Hyperlink"/>
          </w:rPr>
          <w:t>4.3.</w:t>
        </w:r>
        <w:r w:rsidR="00D71A61">
          <w:rPr>
            <w:rFonts w:asciiTheme="minorHAnsi" w:eastAsiaTheme="minorEastAsia" w:hAnsiTheme="minorHAnsi" w:cstheme="minorBidi"/>
            <w:smallCaps w:val="0"/>
            <w:sz w:val="22"/>
          </w:rPr>
          <w:tab/>
        </w:r>
        <w:r w:rsidR="00D71A61" w:rsidRPr="006F017A">
          <w:rPr>
            <w:rStyle w:val="Hyperlink"/>
          </w:rPr>
          <w:t>Details - Scenario 1</w:t>
        </w:r>
        <w:r w:rsidR="00D71A61">
          <w:rPr>
            <w:webHidden/>
          </w:rPr>
          <w:tab/>
        </w:r>
        <w:r w:rsidR="00D71A61">
          <w:rPr>
            <w:webHidden/>
          </w:rPr>
          <w:fldChar w:fldCharType="begin"/>
        </w:r>
        <w:r w:rsidR="00D71A61">
          <w:rPr>
            <w:webHidden/>
          </w:rPr>
          <w:instrText xml:space="preserve"> PAGEREF _Toc456677555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56" w:history="1">
        <w:r w:rsidR="00D71A61" w:rsidRPr="006F017A">
          <w:rPr>
            <w:rStyle w:val="Hyperlink"/>
          </w:rPr>
          <w:t>4.3.1.</w:t>
        </w:r>
        <w:r w:rsidR="00D71A61">
          <w:rPr>
            <w:rFonts w:asciiTheme="minorHAnsi" w:eastAsiaTheme="minorEastAsia" w:hAnsiTheme="minorHAnsi" w:cstheme="minorBidi"/>
            <w:i w:val="0"/>
            <w:sz w:val="22"/>
          </w:rPr>
          <w:tab/>
        </w:r>
        <w:r w:rsidR="00D71A61" w:rsidRPr="006F017A">
          <w:rPr>
            <w:rStyle w:val="Hyperlink"/>
          </w:rPr>
          <w:t>Business requirements coverage</w:t>
        </w:r>
        <w:r w:rsidR="00D71A61">
          <w:rPr>
            <w:webHidden/>
          </w:rPr>
          <w:tab/>
        </w:r>
        <w:r w:rsidR="00D71A61">
          <w:rPr>
            <w:webHidden/>
          </w:rPr>
          <w:fldChar w:fldCharType="begin"/>
        </w:r>
        <w:r w:rsidR="00D71A61">
          <w:rPr>
            <w:webHidden/>
          </w:rPr>
          <w:instrText xml:space="preserve"> PAGEREF _Toc456677556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57" w:history="1">
        <w:r w:rsidR="00D71A61" w:rsidRPr="006F017A">
          <w:rPr>
            <w:rStyle w:val="Hyperlink"/>
          </w:rPr>
          <w:t>4.3.2.</w:t>
        </w:r>
        <w:r w:rsidR="00D71A61">
          <w:rPr>
            <w:rFonts w:asciiTheme="minorHAnsi" w:eastAsiaTheme="minorEastAsia" w:hAnsiTheme="minorHAnsi" w:cstheme="minorBidi"/>
            <w:i w:val="0"/>
            <w:sz w:val="22"/>
          </w:rPr>
          <w:tab/>
        </w:r>
        <w:r w:rsidR="00D71A61" w:rsidRPr="006F017A">
          <w:rPr>
            <w:rStyle w:val="Hyperlink"/>
          </w:rPr>
          <w:t>Potential business and organisational impact</w:t>
        </w:r>
        <w:r w:rsidR="00D71A61">
          <w:rPr>
            <w:webHidden/>
          </w:rPr>
          <w:tab/>
        </w:r>
        <w:r w:rsidR="00D71A61">
          <w:rPr>
            <w:webHidden/>
          </w:rPr>
          <w:fldChar w:fldCharType="begin"/>
        </w:r>
        <w:r w:rsidR="00D71A61">
          <w:rPr>
            <w:webHidden/>
          </w:rPr>
          <w:instrText xml:space="preserve"> PAGEREF _Toc456677557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58" w:history="1">
        <w:r w:rsidR="00D71A61" w:rsidRPr="006F017A">
          <w:rPr>
            <w:rStyle w:val="Hyperlink"/>
          </w:rPr>
          <w:t>4.3.3.</w:t>
        </w:r>
        <w:r w:rsidR="00D71A61">
          <w:rPr>
            <w:rFonts w:asciiTheme="minorHAnsi" w:eastAsiaTheme="minorEastAsia" w:hAnsiTheme="minorHAnsi" w:cstheme="minorBidi"/>
            <w:i w:val="0"/>
            <w:sz w:val="22"/>
          </w:rPr>
          <w:tab/>
        </w:r>
        <w:r w:rsidR="00D71A61" w:rsidRPr="006F017A">
          <w:rPr>
            <w:rStyle w:val="Hyperlink"/>
          </w:rPr>
          <w:t>Potential technological impact</w:t>
        </w:r>
        <w:r w:rsidR="00D71A61">
          <w:rPr>
            <w:webHidden/>
          </w:rPr>
          <w:tab/>
        </w:r>
        <w:r w:rsidR="00D71A61">
          <w:rPr>
            <w:webHidden/>
          </w:rPr>
          <w:fldChar w:fldCharType="begin"/>
        </w:r>
        <w:r w:rsidR="00D71A61">
          <w:rPr>
            <w:webHidden/>
          </w:rPr>
          <w:instrText xml:space="preserve"> PAGEREF _Toc456677558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59" w:history="1">
        <w:r w:rsidR="00D71A61" w:rsidRPr="006F017A">
          <w:rPr>
            <w:rStyle w:val="Hyperlink"/>
          </w:rPr>
          <w:t>4.3.4.</w:t>
        </w:r>
        <w:r w:rsidR="00D71A61">
          <w:rPr>
            <w:rFonts w:asciiTheme="minorHAnsi" w:eastAsiaTheme="minorEastAsia" w:hAnsiTheme="minorHAnsi" w:cstheme="minorBidi"/>
            <w:i w:val="0"/>
            <w:sz w:val="22"/>
          </w:rPr>
          <w:tab/>
        </w:r>
        <w:r w:rsidR="00D71A61" w:rsidRPr="006F017A">
          <w:rPr>
            <w:rStyle w:val="Hyperlink"/>
          </w:rPr>
          <w:t>Personal data impact</w:t>
        </w:r>
        <w:r w:rsidR="00D71A61">
          <w:rPr>
            <w:webHidden/>
          </w:rPr>
          <w:tab/>
        </w:r>
        <w:r w:rsidR="00D71A61">
          <w:rPr>
            <w:webHidden/>
          </w:rPr>
          <w:fldChar w:fldCharType="begin"/>
        </w:r>
        <w:r w:rsidR="00D71A61">
          <w:rPr>
            <w:webHidden/>
          </w:rPr>
          <w:instrText xml:space="preserve"> PAGEREF _Toc456677559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60" w:history="1">
        <w:r w:rsidR="00D71A61" w:rsidRPr="006F017A">
          <w:rPr>
            <w:rStyle w:val="Hyperlink"/>
          </w:rPr>
          <w:t>4.3.5.</w:t>
        </w:r>
        <w:r w:rsidR="00D71A61">
          <w:rPr>
            <w:rFonts w:asciiTheme="minorHAnsi" w:eastAsiaTheme="minorEastAsia" w:hAnsiTheme="minorHAnsi" w:cstheme="minorBidi"/>
            <w:i w:val="0"/>
            <w:sz w:val="22"/>
          </w:rPr>
          <w:tab/>
        </w:r>
        <w:r w:rsidR="00D71A61" w:rsidRPr="006F017A">
          <w:rPr>
            <w:rStyle w:val="Hyperlink"/>
          </w:rPr>
          <w:t>Other potential impact</w:t>
        </w:r>
        <w:r w:rsidR="00D71A61">
          <w:rPr>
            <w:webHidden/>
          </w:rPr>
          <w:tab/>
        </w:r>
        <w:r w:rsidR="00D71A61">
          <w:rPr>
            <w:webHidden/>
          </w:rPr>
          <w:fldChar w:fldCharType="begin"/>
        </w:r>
        <w:r w:rsidR="00D71A61">
          <w:rPr>
            <w:webHidden/>
          </w:rPr>
          <w:instrText xml:space="preserve"> PAGEREF _Toc456677560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61" w:history="1">
        <w:r w:rsidR="00D71A61" w:rsidRPr="006F017A">
          <w:rPr>
            <w:rStyle w:val="Hyperlink"/>
          </w:rPr>
          <w:t>4.3.6.</w:t>
        </w:r>
        <w:r w:rsidR="00D71A61">
          <w:rPr>
            <w:rFonts w:asciiTheme="minorHAnsi" w:eastAsiaTheme="minorEastAsia" w:hAnsiTheme="minorHAnsi" w:cstheme="minorBidi"/>
            <w:i w:val="0"/>
            <w:sz w:val="22"/>
          </w:rPr>
          <w:tab/>
        </w:r>
        <w:r w:rsidR="00D71A61" w:rsidRPr="006F017A">
          <w:rPr>
            <w:rStyle w:val="Hyperlink"/>
          </w:rPr>
          <w:t>Benefits and costs analysis</w:t>
        </w:r>
        <w:r w:rsidR="00D71A61">
          <w:rPr>
            <w:webHidden/>
          </w:rPr>
          <w:tab/>
        </w:r>
        <w:r w:rsidR="00D71A61">
          <w:rPr>
            <w:webHidden/>
          </w:rPr>
          <w:fldChar w:fldCharType="begin"/>
        </w:r>
        <w:r w:rsidR="00D71A61">
          <w:rPr>
            <w:webHidden/>
          </w:rPr>
          <w:instrText xml:space="preserve"> PAGEREF _Toc456677561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62" w:history="1">
        <w:r w:rsidR="00D71A61" w:rsidRPr="006F017A">
          <w:rPr>
            <w:rStyle w:val="Hyperlink"/>
          </w:rPr>
          <w:t>4.3.7.</w:t>
        </w:r>
        <w:r w:rsidR="00D71A61">
          <w:rPr>
            <w:rFonts w:asciiTheme="minorHAnsi" w:eastAsiaTheme="minorEastAsia" w:hAnsiTheme="minorHAnsi" w:cstheme="minorBidi"/>
            <w:i w:val="0"/>
            <w:sz w:val="22"/>
          </w:rPr>
          <w:tab/>
        </w:r>
        <w:r w:rsidR="00D71A61" w:rsidRPr="006F017A">
          <w:rPr>
            <w:rStyle w:val="Hyperlink"/>
          </w:rPr>
          <w:t>Risk assessment and mitigation actions</w:t>
        </w:r>
        <w:r w:rsidR="00D71A61">
          <w:rPr>
            <w:webHidden/>
          </w:rPr>
          <w:tab/>
        </w:r>
        <w:r w:rsidR="00D71A61">
          <w:rPr>
            <w:webHidden/>
          </w:rPr>
          <w:fldChar w:fldCharType="begin"/>
        </w:r>
        <w:r w:rsidR="00D71A61">
          <w:rPr>
            <w:webHidden/>
          </w:rPr>
          <w:instrText xml:space="preserve"> PAGEREF _Toc456677562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63" w:history="1">
        <w:r w:rsidR="00D71A61" w:rsidRPr="006F017A">
          <w:rPr>
            <w:rStyle w:val="Hyperlink"/>
          </w:rPr>
          <w:t>4.4.</w:t>
        </w:r>
        <w:r w:rsidR="00D71A61">
          <w:rPr>
            <w:rFonts w:asciiTheme="minorHAnsi" w:eastAsiaTheme="minorEastAsia" w:hAnsiTheme="minorHAnsi" w:cstheme="minorBidi"/>
            <w:smallCaps w:val="0"/>
            <w:sz w:val="22"/>
          </w:rPr>
          <w:tab/>
        </w:r>
        <w:r w:rsidR="00D71A61" w:rsidRPr="006F017A">
          <w:rPr>
            <w:rStyle w:val="Hyperlink"/>
          </w:rPr>
          <w:t>Details - Scenario n</w:t>
        </w:r>
        <w:r w:rsidR="00D71A61">
          <w:rPr>
            <w:webHidden/>
          </w:rPr>
          <w:tab/>
        </w:r>
        <w:r w:rsidR="00D71A61">
          <w:rPr>
            <w:webHidden/>
          </w:rPr>
          <w:fldChar w:fldCharType="begin"/>
        </w:r>
        <w:r w:rsidR="00D71A61">
          <w:rPr>
            <w:webHidden/>
          </w:rPr>
          <w:instrText xml:space="preserve"> PAGEREF _Toc456677563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64" w:history="1">
        <w:r w:rsidR="00D71A61" w:rsidRPr="006F017A">
          <w:rPr>
            <w:rStyle w:val="Hyperlink"/>
          </w:rPr>
          <w:t>4.4.1.</w:t>
        </w:r>
        <w:r w:rsidR="00D71A61">
          <w:rPr>
            <w:rFonts w:asciiTheme="minorHAnsi" w:eastAsiaTheme="minorEastAsia" w:hAnsiTheme="minorHAnsi" w:cstheme="minorBidi"/>
            <w:i w:val="0"/>
            <w:sz w:val="22"/>
          </w:rPr>
          <w:tab/>
        </w:r>
        <w:r w:rsidR="00D71A61" w:rsidRPr="006F017A">
          <w:rPr>
            <w:rStyle w:val="Hyperlink"/>
          </w:rPr>
          <w:t>Business requirements coverage</w:t>
        </w:r>
        <w:r w:rsidR="00D71A61">
          <w:rPr>
            <w:webHidden/>
          </w:rPr>
          <w:tab/>
        </w:r>
        <w:r w:rsidR="00D71A61">
          <w:rPr>
            <w:webHidden/>
          </w:rPr>
          <w:fldChar w:fldCharType="begin"/>
        </w:r>
        <w:r w:rsidR="00D71A61">
          <w:rPr>
            <w:webHidden/>
          </w:rPr>
          <w:instrText xml:space="preserve"> PAGEREF _Toc456677564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65" w:history="1">
        <w:r w:rsidR="00D71A61" w:rsidRPr="006F017A">
          <w:rPr>
            <w:rStyle w:val="Hyperlink"/>
          </w:rPr>
          <w:t>4.4.2.</w:t>
        </w:r>
        <w:r w:rsidR="00D71A61">
          <w:rPr>
            <w:rFonts w:asciiTheme="minorHAnsi" w:eastAsiaTheme="minorEastAsia" w:hAnsiTheme="minorHAnsi" w:cstheme="minorBidi"/>
            <w:i w:val="0"/>
            <w:sz w:val="22"/>
          </w:rPr>
          <w:tab/>
        </w:r>
        <w:r w:rsidR="00D71A61" w:rsidRPr="006F017A">
          <w:rPr>
            <w:rStyle w:val="Hyperlink"/>
          </w:rPr>
          <w:t>Potential business and organisational impact</w:t>
        </w:r>
        <w:r w:rsidR="00D71A61">
          <w:rPr>
            <w:webHidden/>
          </w:rPr>
          <w:tab/>
        </w:r>
        <w:r w:rsidR="00D71A61">
          <w:rPr>
            <w:webHidden/>
          </w:rPr>
          <w:fldChar w:fldCharType="begin"/>
        </w:r>
        <w:r w:rsidR="00D71A61">
          <w:rPr>
            <w:webHidden/>
          </w:rPr>
          <w:instrText xml:space="preserve"> PAGEREF _Toc456677565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66" w:history="1">
        <w:r w:rsidR="00D71A61" w:rsidRPr="006F017A">
          <w:rPr>
            <w:rStyle w:val="Hyperlink"/>
          </w:rPr>
          <w:t>4.4.3.</w:t>
        </w:r>
        <w:r w:rsidR="00D71A61">
          <w:rPr>
            <w:rFonts w:asciiTheme="minorHAnsi" w:eastAsiaTheme="minorEastAsia" w:hAnsiTheme="minorHAnsi" w:cstheme="minorBidi"/>
            <w:i w:val="0"/>
            <w:sz w:val="22"/>
          </w:rPr>
          <w:tab/>
        </w:r>
        <w:r w:rsidR="00D71A61" w:rsidRPr="006F017A">
          <w:rPr>
            <w:rStyle w:val="Hyperlink"/>
          </w:rPr>
          <w:t>Potential technological impact</w:t>
        </w:r>
        <w:r w:rsidR="00D71A61">
          <w:rPr>
            <w:webHidden/>
          </w:rPr>
          <w:tab/>
        </w:r>
        <w:r w:rsidR="00D71A61">
          <w:rPr>
            <w:webHidden/>
          </w:rPr>
          <w:fldChar w:fldCharType="begin"/>
        </w:r>
        <w:r w:rsidR="00D71A61">
          <w:rPr>
            <w:webHidden/>
          </w:rPr>
          <w:instrText xml:space="preserve"> PAGEREF _Toc456677566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67" w:history="1">
        <w:r w:rsidR="00D71A61" w:rsidRPr="006F017A">
          <w:rPr>
            <w:rStyle w:val="Hyperlink"/>
          </w:rPr>
          <w:t>4.4.4.</w:t>
        </w:r>
        <w:r w:rsidR="00D71A61">
          <w:rPr>
            <w:rFonts w:asciiTheme="minorHAnsi" w:eastAsiaTheme="minorEastAsia" w:hAnsiTheme="minorHAnsi" w:cstheme="minorBidi"/>
            <w:i w:val="0"/>
            <w:sz w:val="22"/>
          </w:rPr>
          <w:tab/>
        </w:r>
        <w:r w:rsidR="00D71A61" w:rsidRPr="006F017A">
          <w:rPr>
            <w:rStyle w:val="Hyperlink"/>
          </w:rPr>
          <w:t>Personal data impact</w:t>
        </w:r>
        <w:r w:rsidR="00D71A61">
          <w:rPr>
            <w:webHidden/>
          </w:rPr>
          <w:tab/>
        </w:r>
        <w:r w:rsidR="00D71A61">
          <w:rPr>
            <w:webHidden/>
          </w:rPr>
          <w:fldChar w:fldCharType="begin"/>
        </w:r>
        <w:r w:rsidR="00D71A61">
          <w:rPr>
            <w:webHidden/>
          </w:rPr>
          <w:instrText xml:space="preserve"> PAGEREF _Toc456677567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68" w:history="1">
        <w:r w:rsidR="00D71A61" w:rsidRPr="006F017A">
          <w:rPr>
            <w:rStyle w:val="Hyperlink"/>
          </w:rPr>
          <w:t>4.4.5.</w:t>
        </w:r>
        <w:r w:rsidR="00D71A61">
          <w:rPr>
            <w:rFonts w:asciiTheme="minorHAnsi" w:eastAsiaTheme="minorEastAsia" w:hAnsiTheme="minorHAnsi" w:cstheme="minorBidi"/>
            <w:i w:val="0"/>
            <w:sz w:val="22"/>
          </w:rPr>
          <w:tab/>
        </w:r>
        <w:r w:rsidR="00D71A61" w:rsidRPr="006F017A">
          <w:rPr>
            <w:rStyle w:val="Hyperlink"/>
          </w:rPr>
          <w:t>Other potential impact</w:t>
        </w:r>
        <w:r w:rsidR="00D71A61">
          <w:rPr>
            <w:webHidden/>
          </w:rPr>
          <w:tab/>
        </w:r>
        <w:r w:rsidR="00D71A61">
          <w:rPr>
            <w:webHidden/>
          </w:rPr>
          <w:fldChar w:fldCharType="begin"/>
        </w:r>
        <w:r w:rsidR="00D71A61">
          <w:rPr>
            <w:webHidden/>
          </w:rPr>
          <w:instrText xml:space="preserve"> PAGEREF _Toc456677568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69" w:history="1">
        <w:r w:rsidR="00D71A61" w:rsidRPr="006F017A">
          <w:rPr>
            <w:rStyle w:val="Hyperlink"/>
          </w:rPr>
          <w:t>4.4.6.</w:t>
        </w:r>
        <w:r w:rsidR="00D71A61">
          <w:rPr>
            <w:rFonts w:asciiTheme="minorHAnsi" w:eastAsiaTheme="minorEastAsia" w:hAnsiTheme="minorHAnsi" w:cstheme="minorBidi"/>
            <w:i w:val="0"/>
            <w:sz w:val="22"/>
          </w:rPr>
          <w:tab/>
        </w:r>
        <w:r w:rsidR="00D71A61" w:rsidRPr="006F017A">
          <w:rPr>
            <w:rStyle w:val="Hyperlink"/>
          </w:rPr>
          <w:t>Benefits and costs analysis</w:t>
        </w:r>
        <w:r w:rsidR="00D71A61">
          <w:rPr>
            <w:webHidden/>
          </w:rPr>
          <w:tab/>
        </w:r>
        <w:r w:rsidR="00D71A61">
          <w:rPr>
            <w:webHidden/>
          </w:rPr>
          <w:fldChar w:fldCharType="begin"/>
        </w:r>
        <w:r w:rsidR="00D71A61">
          <w:rPr>
            <w:webHidden/>
          </w:rPr>
          <w:instrText xml:space="preserve"> PAGEREF _Toc456677569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3"/>
        <w:rPr>
          <w:rFonts w:asciiTheme="minorHAnsi" w:eastAsiaTheme="minorEastAsia" w:hAnsiTheme="minorHAnsi" w:cstheme="minorBidi"/>
          <w:i w:val="0"/>
          <w:sz w:val="22"/>
        </w:rPr>
      </w:pPr>
      <w:hyperlink w:anchor="_Toc456677570" w:history="1">
        <w:r w:rsidR="00D71A61" w:rsidRPr="006F017A">
          <w:rPr>
            <w:rStyle w:val="Hyperlink"/>
          </w:rPr>
          <w:t>4.4.7.</w:t>
        </w:r>
        <w:r w:rsidR="00D71A61">
          <w:rPr>
            <w:rFonts w:asciiTheme="minorHAnsi" w:eastAsiaTheme="minorEastAsia" w:hAnsiTheme="minorHAnsi" w:cstheme="minorBidi"/>
            <w:i w:val="0"/>
            <w:sz w:val="22"/>
          </w:rPr>
          <w:tab/>
        </w:r>
        <w:r w:rsidR="00D71A61" w:rsidRPr="006F017A">
          <w:rPr>
            <w:rStyle w:val="Hyperlink"/>
          </w:rPr>
          <w:t>Risk assessment and mitigation actions</w:t>
        </w:r>
        <w:r w:rsidR="00D71A61">
          <w:rPr>
            <w:webHidden/>
          </w:rPr>
          <w:tab/>
        </w:r>
        <w:r w:rsidR="00D71A61">
          <w:rPr>
            <w:webHidden/>
          </w:rPr>
          <w:fldChar w:fldCharType="begin"/>
        </w:r>
        <w:r w:rsidR="00D71A61">
          <w:rPr>
            <w:webHidden/>
          </w:rPr>
          <w:instrText xml:space="preserve"> PAGEREF _Toc456677570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1"/>
        <w:rPr>
          <w:rFonts w:asciiTheme="minorHAnsi" w:eastAsiaTheme="minorEastAsia" w:hAnsiTheme="minorHAnsi" w:cstheme="minorBidi"/>
          <w:b w:val="0"/>
          <w:caps w:val="0"/>
        </w:rPr>
      </w:pPr>
      <w:hyperlink w:anchor="_Toc456677571" w:history="1">
        <w:r w:rsidR="00D71A61" w:rsidRPr="006F017A">
          <w:rPr>
            <w:rStyle w:val="Hyperlink"/>
          </w:rPr>
          <w:t>5.</w:t>
        </w:r>
        <w:r w:rsidR="00D71A61">
          <w:rPr>
            <w:rFonts w:asciiTheme="minorHAnsi" w:eastAsiaTheme="minorEastAsia" w:hAnsiTheme="minorHAnsi" w:cstheme="minorBidi"/>
            <w:b w:val="0"/>
            <w:caps w:val="0"/>
          </w:rPr>
          <w:tab/>
        </w:r>
        <w:r w:rsidR="00D71A61" w:rsidRPr="006F017A">
          <w:rPr>
            <w:rStyle w:val="Hyperlink"/>
          </w:rPr>
          <w:t>Justification and Recommendation</w:t>
        </w:r>
        <w:r w:rsidR="00D71A61">
          <w:rPr>
            <w:webHidden/>
          </w:rPr>
          <w:tab/>
        </w:r>
        <w:r w:rsidR="00D71A61">
          <w:rPr>
            <w:webHidden/>
          </w:rPr>
          <w:fldChar w:fldCharType="begin"/>
        </w:r>
        <w:r w:rsidR="00D71A61">
          <w:rPr>
            <w:webHidden/>
          </w:rPr>
          <w:instrText xml:space="preserve"> PAGEREF _Toc456677571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1"/>
        <w:rPr>
          <w:rFonts w:asciiTheme="minorHAnsi" w:eastAsiaTheme="minorEastAsia" w:hAnsiTheme="minorHAnsi" w:cstheme="minorBidi"/>
          <w:b w:val="0"/>
          <w:caps w:val="0"/>
        </w:rPr>
      </w:pPr>
      <w:hyperlink w:anchor="_Toc456677572" w:history="1">
        <w:r w:rsidR="00D71A61" w:rsidRPr="006F017A">
          <w:rPr>
            <w:rStyle w:val="Hyperlink"/>
          </w:rPr>
          <w:t>6.</w:t>
        </w:r>
        <w:r w:rsidR="00D71A61">
          <w:rPr>
            <w:rFonts w:asciiTheme="minorHAnsi" w:eastAsiaTheme="minorEastAsia" w:hAnsiTheme="minorHAnsi" w:cstheme="minorBidi"/>
            <w:b w:val="0"/>
            <w:caps w:val="0"/>
          </w:rPr>
          <w:tab/>
        </w:r>
        <w:r w:rsidR="00D71A61" w:rsidRPr="006F017A">
          <w:rPr>
            <w:rStyle w:val="Hyperlink"/>
          </w:rPr>
          <w:t>Implementation Plan</w:t>
        </w:r>
        <w:r w:rsidR="00D71A61">
          <w:rPr>
            <w:webHidden/>
          </w:rPr>
          <w:tab/>
        </w:r>
        <w:r w:rsidR="00D71A61">
          <w:rPr>
            <w:webHidden/>
          </w:rPr>
          <w:fldChar w:fldCharType="begin"/>
        </w:r>
        <w:r w:rsidR="00D71A61">
          <w:rPr>
            <w:webHidden/>
          </w:rPr>
          <w:instrText xml:space="preserve"> PAGEREF _Toc456677572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73" w:history="1">
        <w:r w:rsidR="00D71A61" w:rsidRPr="006F017A">
          <w:rPr>
            <w:rStyle w:val="Hyperlink"/>
          </w:rPr>
          <w:t>6.1.</w:t>
        </w:r>
        <w:r w:rsidR="00D71A61">
          <w:rPr>
            <w:rFonts w:asciiTheme="minorHAnsi" w:eastAsiaTheme="minorEastAsia" w:hAnsiTheme="minorHAnsi" w:cstheme="minorBidi"/>
            <w:smallCaps w:val="0"/>
            <w:sz w:val="22"/>
          </w:rPr>
          <w:tab/>
        </w:r>
        <w:r w:rsidR="00D71A61" w:rsidRPr="006F017A">
          <w:rPr>
            <w:rStyle w:val="Hyperlink"/>
          </w:rPr>
          <w:t>Assumptions, constraints and dependencies</w:t>
        </w:r>
        <w:r w:rsidR="00D71A61">
          <w:rPr>
            <w:webHidden/>
          </w:rPr>
          <w:tab/>
        </w:r>
        <w:r w:rsidR="00D71A61">
          <w:rPr>
            <w:webHidden/>
          </w:rPr>
          <w:fldChar w:fldCharType="begin"/>
        </w:r>
        <w:r w:rsidR="00D71A61">
          <w:rPr>
            <w:webHidden/>
          </w:rPr>
          <w:instrText xml:space="preserve"> PAGEREF _Toc456677573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74" w:history="1">
        <w:r w:rsidR="00D71A61" w:rsidRPr="006F017A">
          <w:rPr>
            <w:rStyle w:val="Hyperlink"/>
          </w:rPr>
          <w:t>6.2.</w:t>
        </w:r>
        <w:r w:rsidR="00D71A61">
          <w:rPr>
            <w:rFonts w:asciiTheme="minorHAnsi" w:eastAsiaTheme="minorEastAsia" w:hAnsiTheme="minorHAnsi" w:cstheme="minorBidi"/>
            <w:smallCaps w:val="0"/>
            <w:sz w:val="22"/>
          </w:rPr>
          <w:tab/>
        </w:r>
        <w:r w:rsidR="00D71A61" w:rsidRPr="006F017A">
          <w:rPr>
            <w:rStyle w:val="Hyperlink"/>
          </w:rPr>
          <w:t>Time scale</w:t>
        </w:r>
        <w:r w:rsidR="00D71A61">
          <w:rPr>
            <w:webHidden/>
          </w:rPr>
          <w:tab/>
        </w:r>
        <w:r w:rsidR="00D71A61">
          <w:rPr>
            <w:webHidden/>
          </w:rPr>
          <w:fldChar w:fldCharType="begin"/>
        </w:r>
        <w:r w:rsidR="00D71A61">
          <w:rPr>
            <w:webHidden/>
          </w:rPr>
          <w:instrText xml:space="preserve"> PAGEREF _Toc456677574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1"/>
        <w:rPr>
          <w:rFonts w:asciiTheme="minorHAnsi" w:eastAsiaTheme="minorEastAsia" w:hAnsiTheme="minorHAnsi" w:cstheme="minorBidi"/>
          <w:b w:val="0"/>
          <w:caps w:val="0"/>
        </w:rPr>
      </w:pPr>
      <w:hyperlink w:anchor="_Toc456677575" w:history="1">
        <w:r w:rsidR="00D71A61" w:rsidRPr="006F017A">
          <w:rPr>
            <w:rStyle w:val="Hyperlink"/>
          </w:rPr>
          <w:t>7.</w:t>
        </w:r>
        <w:r w:rsidR="00D71A61">
          <w:rPr>
            <w:rFonts w:asciiTheme="minorHAnsi" w:eastAsiaTheme="minorEastAsia" w:hAnsiTheme="minorHAnsi" w:cstheme="minorBidi"/>
            <w:b w:val="0"/>
            <w:caps w:val="0"/>
          </w:rPr>
          <w:tab/>
        </w:r>
        <w:r w:rsidR="00D71A61" w:rsidRPr="006F017A">
          <w:rPr>
            <w:rStyle w:val="Hyperlink"/>
          </w:rPr>
          <w:t>Modelling assets inventory</w:t>
        </w:r>
        <w:r w:rsidR="00D71A61">
          <w:rPr>
            <w:webHidden/>
          </w:rPr>
          <w:tab/>
        </w:r>
        <w:r w:rsidR="00D71A61">
          <w:rPr>
            <w:webHidden/>
          </w:rPr>
          <w:fldChar w:fldCharType="begin"/>
        </w:r>
        <w:r w:rsidR="00D71A61">
          <w:rPr>
            <w:webHidden/>
          </w:rPr>
          <w:instrText xml:space="preserve"> PAGEREF _Toc456677575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1"/>
        <w:rPr>
          <w:rFonts w:asciiTheme="minorHAnsi" w:eastAsiaTheme="minorEastAsia" w:hAnsiTheme="minorHAnsi" w:cstheme="minorBidi"/>
          <w:b w:val="0"/>
          <w:caps w:val="0"/>
        </w:rPr>
      </w:pPr>
      <w:hyperlink w:anchor="_Toc456677576" w:history="1">
        <w:r w:rsidR="00D71A61" w:rsidRPr="006F017A">
          <w:rPr>
            <w:rStyle w:val="Hyperlink"/>
          </w:rPr>
          <w:t>8.</w:t>
        </w:r>
        <w:r w:rsidR="00D71A61">
          <w:rPr>
            <w:rFonts w:asciiTheme="minorHAnsi" w:eastAsiaTheme="minorEastAsia" w:hAnsiTheme="minorHAnsi" w:cstheme="minorBidi"/>
            <w:b w:val="0"/>
            <w:caps w:val="0"/>
          </w:rPr>
          <w:tab/>
        </w:r>
        <w:r w:rsidR="00D71A61" w:rsidRPr="006F017A">
          <w:rPr>
            <w:rStyle w:val="Hyperlink"/>
          </w:rPr>
          <w:t>ANNEX for Data Protection</w:t>
        </w:r>
        <w:r w:rsidR="00D71A61">
          <w:rPr>
            <w:webHidden/>
          </w:rPr>
          <w:tab/>
        </w:r>
        <w:r w:rsidR="00D71A61">
          <w:rPr>
            <w:webHidden/>
          </w:rPr>
          <w:fldChar w:fldCharType="begin"/>
        </w:r>
        <w:r w:rsidR="00D71A61">
          <w:rPr>
            <w:webHidden/>
          </w:rPr>
          <w:instrText xml:space="preserve"> PAGEREF _Toc456677576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1"/>
        <w:rPr>
          <w:rFonts w:asciiTheme="minorHAnsi" w:eastAsiaTheme="minorEastAsia" w:hAnsiTheme="minorHAnsi" w:cstheme="minorBidi"/>
          <w:b w:val="0"/>
          <w:caps w:val="0"/>
        </w:rPr>
      </w:pPr>
      <w:hyperlink w:anchor="_Toc456677577" w:history="1">
        <w:r w:rsidR="00D71A61" w:rsidRPr="006F017A">
          <w:rPr>
            <w:rStyle w:val="Hyperlink"/>
          </w:rPr>
          <w:t>9.</w:t>
        </w:r>
        <w:r w:rsidR="00D71A61">
          <w:rPr>
            <w:rFonts w:asciiTheme="minorHAnsi" w:eastAsiaTheme="minorEastAsia" w:hAnsiTheme="minorHAnsi" w:cstheme="minorBidi"/>
            <w:b w:val="0"/>
            <w:caps w:val="0"/>
          </w:rPr>
          <w:tab/>
        </w:r>
        <w:r w:rsidR="00D71A61" w:rsidRPr="006F017A">
          <w:rPr>
            <w:rStyle w:val="Hyperlink"/>
          </w:rPr>
          <w:t>ANNEX to assess security needs</w:t>
        </w:r>
        <w:r w:rsidR="00D71A61">
          <w:rPr>
            <w:webHidden/>
          </w:rPr>
          <w:tab/>
        </w:r>
        <w:r w:rsidR="00D71A61">
          <w:rPr>
            <w:webHidden/>
          </w:rPr>
          <w:fldChar w:fldCharType="begin"/>
        </w:r>
        <w:r w:rsidR="00D71A61">
          <w:rPr>
            <w:webHidden/>
          </w:rPr>
          <w:instrText xml:space="preserve"> PAGEREF _Toc456677577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1"/>
        <w:rPr>
          <w:rFonts w:asciiTheme="minorHAnsi" w:eastAsiaTheme="minorEastAsia" w:hAnsiTheme="minorHAnsi" w:cstheme="minorBidi"/>
          <w:b w:val="0"/>
          <w:caps w:val="0"/>
        </w:rPr>
      </w:pPr>
      <w:hyperlink w:anchor="_Toc456677578" w:history="1">
        <w:r w:rsidR="00D71A61" w:rsidRPr="006F017A">
          <w:rPr>
            <w:rStyle w:val="Hyperlink"/>
          </w:rPr>
          <w:t>10.</w:t>
        </w:r>
        <w:r w:rsidR="00D71A61">
          <w:rPr>
            <w:rFonts w:asciiTheme="minorHAnsi" w:eastAsiaTheme="minorEastAsia" w:hAnsiTheme="minorHAnsi" w:cstheme="minorBidi"/>
            <w:b w:val="0"/>
            <w:caps w:val="0"/>
          </w:rPr>
          <w:tab/>
        </w:r>
        <w:r w:rsidR="00D71A61" w:rsidRPr="006F017A">
          <w:rPr>
            <w:rStyle w:val="Hyperlink"/>
          </w:rPr>
          <w:t>ANNEXES for the Initial Business Case</w:t>
        </w:r>
        <w:r w:rsidR="00D71A61">
          <w:rPr>
            <w:webHidden/>
          </w:rPr>
          <w:tab/>
        </w:r>
        <w:r w:rsidR="00D71A61">
          <w:rPr>
            <w:webHidden/>
          </w:rPr>
          <w:fldChar w:fldCharType="begin"/>
        </w:r>
        <w:r w:rsidR="00D71A61">
          <w:rPr>
            <w:webHidden/>
          </w:rPr>
          <w:instrText xml:space="preserve"> PAGEREF _Toc456677578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79" w:history="1">
        <w:r w:rsidR="00D71A61" w:rsidRPr="006F017A">
          <w:rPr>
            <w:rStyle w:val="Hyperlink"/>
          </w:rPr>
          <w:t>10.1.</w:t>
        </w:r>
        <w:r w:rsidR="00D71A61">
          <w:rPr>
            <w:rFonts w:asciiTheme="minorHAnsi" w:eastAsiaTheme="minorEastAsia" w:hAnsiTheme="minorHAnsi" w:cstheme="minorBidi"/>
            <w:smallCaps w:val="0"/>
            <w:sz w:val="22"/>
          </w:rPr>
          <w:tab/>
        </w:r>
        <w:r w:rsidR="00D71A61" w:rsidRPr="006F017A">
          <w:rPr>
            <w:rStyle w:val="Hyperlink"/>
          </w:rPr>
          <w:t>Annex - Business Requirements log</w:t>
        </w:r>
        <w:r w:rsidR="00D71A61">
          <w:rPr>
            <w:webHidden/>
          </w:rPr>
          <w:tab/>
        </w:r>
        <w:r w:rsidR="00D71A61">
          <w:rPr>
            <w:webHidden/>
          </w:rPr>
          <w:fldChar w:fldCharType="begin"/>
        </w:r>
        <w:r w:rsidR="00D71A61">
          <w:rPr>
            <w:webHidden/>
          </w:rPr>
          <w:instrText xml:space="preserve"> PAGEREF _Toc456677579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80" w:history="1">
        <w:r w:rsidR="00D71A61" w:rsidRPr="006F017A">
          <w:rPr>
            <w:rStyle w:val="Hyperlink"/>
          </w:rPr>
          <w:t>10.2.</w:t>
        </w:r>
        <w:r w:rsidR="00D71A61">
          <w:rPr>
            <w:rFonts w:asciiTheme="minorHAnsi" w:eastAsiaTheme="minorEastAsia" w:hAnsiTheme="minorHAnsi" w:cstheme="minorBidi"/>
            <w:smallCaps w:val="0"/>
            <w:sz w:val="22"/>
          </w:rPr>
          <w:tab/>
        </w:r>
        <w:r w:rsidR="00D71A61" w:rsidRPr="006F017A">
          <w:rPr>
            <w:rStyle w:val="Hyperlink"/>
          </w:rPr>
          <w:t>Annex - Business Case Methodological Review</w:t>
        </w:r>
        <w:r w:rsidR="00D71A61">
          <w:rPr>
            <w:webHidden/>
          </w:rPr>
          <w:tab/>
        </w:r>
        <w:r w:rsidR="00D71A61">
          <w:rPr>
            <w:webHidden/>
          </w:rPr>
          <w:fldChar w:fldCharType="begin"/>
        </w:r>
        <w:r w:rsidR="00D71A61">
          <w:rPr>
            <w:webHidden/>
          </w:rPr>
          <w:instrText xml:space="preserve"> PAGEREF _Toc456677580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1"/>
        <w:rPr>
          <w:rFonts w:asciiTheme="minorHAnsi" w:eastAsiaTheme="minorEastAsia" w:hAnsiTheme="minorHAnsi" w:cstheme="minorBidi"/>
          <w:b w:val="0"/>
          <w:caps w:val="0"/>
        </w:rPr>
      </w:pPr>
      <w:hyperlink w:anchor="_Toc456677581" w:history="1">
        <w:r w:rsidR="00D71A61" w:rsidRPr="006F017A">
          <w:rPr>
            <w:rStyle w:val="Hyperlink"/>
          </w:rPr>
          <w:t>11.</w:t>
        </w:r>
        <w:r w:rsidR="00D71A61">
          <w:rPr>
            <w:rFonts w:asciiTheme="minorHAnsi" w:eastAsiaTheme="minorEastAsia" w:hAnsiTheme="minorHAnsi" w:cstheme="minorBidi"/>
            <w:b w:val="0"/>
            <w:caps w:val="0"/>
          </w:rPr>
          <w:tab/>
        </w:r>
        <w:r w:rsidR="00D71A61" w:rsidRPr="006F017A">
          <w:rPr>
            <w:rStyle w:val="Hyperlink"/>
          </w:rPr>
          <w:t>ANNEXES for IT Requirements Analysis</w:t>
        </w:r>
        <w:r w:rsidR="00D71A61">
          <w:rPr>
            <w:webHidden/>
          </w:rPr>
          <w:tab/>
        </w:r>
        <w:r w:rsidR="00D71A61">
          <w:rPr>
            <w:webHidden/>
          </w:rPr>
          <w:fldChar w:fldCharType="begin"/>
        </w:r>
        <w:r w:rsidR="00D71A61">
          <w:rPr>
            <w:webHidden/>
          </w:rPr>
          <w:instrText xml:space="preserve"> PAGEREF _Toc456677581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82" w:history="1">
        <w:r w:rsidR="00D71A61" w:rsidRPr="006F017A">
          <w:rPr>
            <w:rStyle w:val="Hyperlink"/>
          </w:rPr>
          <w:t>11.1.</w:t>
        </w:r>
        <w:r w:rsidR="00D71A61">
          <w:rPr>
            <w:rFonts w:asciiTheme="minorHAnsi" w:eastAsiaTheme="minorEastAsia" w:hAnsiTheme="minorHAnsi" w:cstheme="minorBidi"/>
            <w:smallCaps w:val="0"/>
            <w:sz w:val="22"/>
          </w:rPr>
          <w:tab/>
        </w:r>
        <w:r w:rsidR="00D71A61" w:rsidRPr="006F017A">
          <w:rPr>
            <w:rStyle w:val="Hyperlink"/>
          </w:rPr>
          <w:t>Annex - IT Scenario Feasibility</w:t>
        </w:r>
        <w:r w:rsidR="00D71A61">
          <w:rPr>
            <w:webHidden/>
          </w:rPr>
          <w:tab/>
        </w:r>
        <w:r w:rsidR="00D71A61">
          <w:rPr>
            <w:webHidden/>
          </w:rPr>
          <w:fldChar w:fldCharType="begin"/>
        </w:r>
        <w:r w:rsidR="00D71A61">
          <w:rPr>
            <w:webHidden/>
          </w:rPr>
          <w:instrText xml:space="preserve"> PAGEREF _Toc456677582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83" w:history="1">
        <w:r w:rsidR="00D71A61" w:rsidRPr="006F017A">
          <w:rPr>
            <w:rStyle w:val="Hyperlink"/>
          </w:rPr>
          <w:t>11.2.</w:t>
        </w:r>
        <w:r w:rsidR="00D71A61">
          <w:rPr>
            <w:rFonts w:asciiTheme="minorHAnsi" w:eastAsiaTheme="minorEastAsia" w:hAnsiTheme="minorHAnsi" w:cstheme="minorBidi"/>
            <w:smallCaps w:val="0"/>
            <w:sz w:val="22"/>
          </w:rPr>
          <w:tab/>
        </w:r>
        <w:r w:rsidR="00D71A61" w:rsidRPr="006F017A">
          <w:rPr>
            <w:rStyle w:val="Hyperlink"/>
          </w:rPr>
          <w:t>Annex - IT Financial Costs and Benefits / scenario</w:t>
        </w:r>
        <w:r w:rsidR="00D71A61">
          <w:rPr>
            <w:webHidden/>
          </w:rPr>
          <w:tab/>
        </w:r>
        <w:r w:rsidR="00D71A61">
          <w:rPr>
            <w:webHidden/>
          </w:rPr>
          <w:fldChar w:fldCharType="begin"/>
        </w:r>
        <w:r w:rsidR="00D71A61">
          <w:rPr>
            <w:webHidden/>
          </w:rPr>
          <w:instrText xml:space="preserve"> PAGEREF _Toc456677583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1"/>
        <w:rPr>
          <w:rFonts w:asciiTheme="minorHAnsi" w:eastAsiaTheme="minorEastAsia" w:hAnsiTheme="minorHAnsi" w:cstheme="minorBidi"/>
          <w:b w:val="0"/>
          <w:caps w:val="0"/>
        </w:rPr>
      </w:pPr>
      <w:hyperlink w:anchor="_Toc456677584" w:history="1">
        <w:r w:rsidR="00D71A61" w:rsidRPr="006F017A">
          <w:rPr>
            <w:rStyle w:val="Hyperlink"/>
          </w:rPr>
          <w:t>12.</w:t>
        </w:r>
        <w:r w:rsidR="00D71A61">
          <w:rPr>
            <w:rFonts w:asciiTheme="minorHAnsi" w:eastAsiaTheme="minorEastAsia" w:hAnsiTheme="minorHAnsi" w:cstheme="minorBidi"/>
            <w:b w:val="0"/>
            <w:caps w:val="0"/>
          </w:rPr>
          <w:tab/>
        </w:r>
        <w:r w:rsidR="00D71A61" w:rsidRPr="006F017A">
          <w:rPr>
            <w:rStyle w:val="Hyperlink"/>
          </w:rPr>
          <w:t>ANNEX - Document control</w:t>
        </w:r>
        <w:r w:rsidR="00D71A61">
          <w:rPr>
            <w:webHidden/>
          </w:rPr>
          <w:tab/>
        </w:r>
        <w:r w:rsidR="00D71A61">
          <w:rPr>
            <w:webHidden/>
          </w:rPr>
          <w:fldChar w:fldCharType="begin"/>
        </w:r>
        <w:r w:rsidR="00D71A61">
          <w:rPr>
            <w:webHidden/>
          </w:rPr>
          <w:instrText xml:space="preserve"> PAGEREF _Toc456677584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85" w:history="1">
        <w:r w:rsidR="00D71A61" w:rsidRPr="006F017A">
          <w:rPr>
            <w:rStyle w:val="Hyperlink"/>
          </w:rPr>
          <w:t>12.1.</w:t>
        </w:r>
        <w:r w:rsidR="00D71A61">
          <w:rPr>
            <w:rFonts w:asciiTheme="minorHAnsi" w:eastAsiaTheme="minorEastAsia" w:hAnsiTheme="minorHAnsi" w:cstheme="minorBidi"/>
            <w:smallCaps w:val="0"/>
            <w:sz w:val="22"/>
          </w:rPr>
          <w:tab/>
        </w:r>
        <w:r w:rsidR="00D71A61" w:rsidRPr="006F017A">
          <w:rPr>
            <w:rStyle w:val="Hyperlink"/>
          </w:rPr>
          <w:t>Circulation</w:t>
        </w:r>
        <w:r w:rsidR="00D71A61">
          <w:rPr>
            <w:webHidden/>
          </w:rPr>
          <w:tab/>
        </w:r>
        <w:r w:rsidR="00D71A61">
          <w:rPr>
            <w:webHidden/>
          </w:rPr>
          <w:fldChar w:fldCharType="begin"/>
        </w:r>
        <w:r w:rsidR="00D71A61">
          <w:rPr>
            <w:webHidden/>
          </w:rPr>
          <w:instrText xml:space="preserve"> PAGEREF _Toc456677585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86" w:history="1">
        <w:r w:rsidR="00D71A61" w:rsidRPr="006F017A">
          <w:rPr>
            <w:rStyle w:val="Hyperlink"/>
          </w:rPr>
          <w:t>12.2.</w:t>
        </w:r>
        <w:r w:rsidR="00D71A61">
          <w:rPr>
            <w:rFonts w:asciiTheme="minorHAnsi" w:eastAsiaTheme="minorEastAsia" w:hAnsiTheme="minorHAnsi" w:cstheme="minorBidi"/>
            <w:smallCaps w:val="0"/>
            <w:sz w:val="22"/>
          </w:rPr>
          <w:tab/>
        </w:r>
        <w:r w:rsidR="00D71A61" w:rsidRPr="006F017A">
          <w:rPr>
            <w:rStyle w:val="Hyperlink"/>
          </w:rPr>
          <w:t>Change history</w:t>
        </w:r>
        <w:r w:rsidR="00D71A61">
          <w:rPr>
            <w:webHidden/>
          </w:rPr>
          <w:tab/>
        </w:r>
        <w:r w:rsidR="00D71A61">
          <w:rPr>
            <w:webHidden/>
          </w:rPr>
          <w:fldChar w:fldCharType="begin"/>
        </w:r>
        <w:r w:rsidR="00D71A61">
          <w:rPr>
            <w:webHidden/>
          </w:rPr>
          <w:instrText xml:space="preserve"> PAGEREF _Toc456677586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87" w:history="1">
        <w:r w:rsidR="00D71A61" w:rsidRPr="006F017A">
          <w:rPr>
            <w:rStyle w:val="Hyperlink"/>
          </w:rPr>
          <w:t>12.3.</w:t>
        </w:r>
        <w:r w:rsidR="00D71A61">
          <w:rPr>
            <w:rFonts w:asciiTheme="minorHAnsi" w:eastAsiaTheme="minorEastAsia" w:hAnsiTheme="minorHAnsi" w:cstheme="minorBidi"/>
            <w:smallCaps w:val="0"/>
            <w:sz w:val="22"/>
          </w:rPr>
          <w:tab/>
        </w:r>
        <w:r w:rsidR="00D71A61" w:rsidRPr="006F017A">
          <w:rPr>
            <w:rStyle w:val="Hyperlink"/>
          </w:rPr>
          <w:t>Applicable documents</w:t>
        </w:r>
        <w:r w:rsidR="00D71A61">
          <w:rPr>
            <w:webHidden/>
          </w:rPr>
          <w:tab/>
        </w:r>
        <w:r w:rsidR="00D71A61">
          <w:rPr>
            <w:webHidden/>
          </w:rPr>
          <w:fldChar w:fldCharType="begin"/>
        </w:r>
        <w:r w:rsidR="00D71A61">
          <w:rPr>
            <w:webHidden/>
          </w:rPr>
          <w:instrText xml:space="preserve"> PAGEREF _Toc456677587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88" w:history="1">
        <w:r w:rsidR="00D71A61" w:rsidRPr="006F017A">
          <w:rPr>
            <w:rStyle w:val="Hyperlink"/>
          </w:rPr>
          <w:t>12.4.</w:t>
        </w:r>
        <w:r w:rsidR="00D71A61">
          <w:rPr>
            <w:rFonts w:asciiTheme="minorHAnsi" w:eastAsiaTheme="minorEastAsia" w:hAnsiTheme="minorHAnsi" w:cstheme="minorBidi"/>
            <w:smallCaps w:val="0"/>
            <w:sz w:val="22"/>
          </w:rPr>
          <w:tab/>
        </w:r>
        <w:r w:rsidR="00D71A61" w:rsidRPr="006F017A">
          <w:rPr>
            <w:rStyle w:val="Hyperlink"/>
          </w:rPr>
          <w:t>Reference documents</w:t>
        </w:r>
        <w:r w:rsidR="00D71A61">
          <w:rPr>
            <w:webHidden/>
          </w:rPr>
          <w:tab/>
        </w:r>
        <w:r w:rsidR="00D71A61">
          <w:rPr>
            <w:webHidden/>
          </w:rPr>
          <w:fldChar w:fldCharType="begin"/>
        </w:r>
        <w:r w:rsidR="00D71A61">
          <w:rPr>
            <w:webHidden/>
          </w:rPr>
          <w:instrText xml:space="preserve"> PAGEREF _Toc456677588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89" w:history="1">
        <w:r w:rsidR="00D71A61" w:rsidRPr="006F017A">
          <w:rPr>
            <w:rStyle w:val="Hyperlink"/>
          </w:rPr>
          <w:t>12.5.</w:t>
        </w:r>
        <w:r w:rsidR="00D71A61">
          <w:rPr>
            <w:rFonts w:asciiTheme="minorHAnsi" w:eastAsiaTheme="minorEastAsia" w:hAnsiTheme="minorHAnsi" w:cstheme="minorBidi"/>
            <w:smallCaps w:val="0"/>
            <w:sz w:val="22"/>
          </w:rPr>
          <w:tab/>
        </w:r>
        <w:r w:rsidR="00D71A61" w:rsidRPr="006F017A">
          <w:rPr>
            <w:rStyle w:val="Hyperlink"/>
          </w:rPr>
          <w:t>Glossary</w:t>
        </w:r>
        <w:r w:rsidR="00D71A61">
          <w:rPr>
            <w:webHidden/>
          </w:rPr>
          <w:tab/>
        </w:r>
        <w:r w:rsidR="00D71A61">
          <w:rPr>
            <w:webHidden/>
          </w:rPr>
          <w:fldChar w:fldCharType="begin"/>
        </w:r>
        <w:r w:rsidR="00D71A61">
          <w:rPr>
            <w:webHidden/>
          </w:rPr>
          <w:instrText xml:space="preserve"> PAGEREF _Toc456677589 \h </w:instrText>
        </w:r>
        <w:r w:rsidR="00D71A61">
          <w:rPr>
            <w:webHidden/>
          </w:rPr>
        </w:r>
        <w:r w:rsidR="00D71A61">
          <w:rPr>
            <w:webHidden/>
          </w:rPr>
          <w:fldChar w:fldCharType="separate"/>
        </w:r>
        <w:r>
          <w:rPr>
            <w:webHidden/>
          </w:rPr>
          <w:t>6</w:t>
        </w:r>
        <w:r w:rsidR="00D71A61">
          <w:rPr>
            <w:webHidden/>
          </w:rPr>
          <w:fldChar w:fldCharType="end"/>
        </w:r>
      </w:hyperlink>
    </w:p>
    <w:p w:rsidR="00D71A61" w:rsidRDefault="00D61D34">
      <w:pPr>
        <w:pStyle w:val="TOC2"/>
        <w:rPr>
          <w:rFonts w:asciiTheme="minorHAnsi" w:eastAsiaTheme="minorEastAsia" w:hAnsiTheme="minorHAnsi" w:cstheme="minorBidi"/>
          <w:smallCaps w:val="0"/>
          <w:sz w:val="22"/>
        </w:rPr>
      </w:pPr>
      <w:hyperlink w:anchor="_Toc456677590" w:history="1">
        <w:r w:rsidR="00D71A61" w:rsidRPr="006F017A">
          <w:rPr>
            <w:rStyle w:val="Hyperlink"/>
          </w:rPr>
          <w:t>12.6.</w:t>
        </w:r>
        <w:r w:rsidR="00D71A61">
          <w:rPr>
            <w:rFonts w:asciiTheme="minorHAnsi" w:eastAsiaTheme="minorEastAsia" w:hAnsiTheme="minorHAnsi" w:cstheme="minorBidi"/>
            <w:smallCaps w:val="0"/>
            <w:sz w:val="22"/>
          </w:rPr>
          <w:tab/>
        </w:r>
        <w:r w:rsidR="00D71A61" w:rsidRPr="006F017A">
          <w:rPr>
            <w:rStyle w:val="Hyperlink"/>
          </w:rPr>
          <w:t>Usage conventions</w:t>
        </w:r>
        <w:r w:rsidR="00D71A61">
          <w:rPr>
            <w:webHidden/>
          </w:rPr>
          <w:tab/>
        </w:r>
        <w:r w:rsidR="00D71A61">
          <w:rPr>
            <w:webHidden/>
          </w:rPr>
          <w:fldChar w:fldCharType="begin"/>
        </w:r>
        <w:r w:rsidR="00D71A61">
          <w:rPr>
            <w:webHidden/>
          </w:rPr>
          <w:instrText xml:space="preserve"> PAGEREF _Toc456677590 \h </w:instrText>
        </w:r>
        <w:r w:rsidR="00D71A61">
          <w:rPr>
            <w:webHidden/>
          </w:rPr>
        </w:r>
        <w:r w:rsidR="00D71A61">
          <w:rPr>
            <w:webHidden/>
          </w:rPr>
          <w:fldChar w:fldCharType="separate"/>
        </w:r>
        <w:r>
          <w:rPr>
            <w:webHidden/>
          </w:rPr>
          <w:t>6</w:t>
        </w:r>
        <w:r w:rsidR="00D71A61">
          <w:rPr>
            <w:webHidden/>
          </w:rPr>
          <w:fldChar w:fldCharType="end"/>
        </w:r>
      </w:hyperlink>
    </w:p>
    <w:p w:rsidR="006227B2" w:rsidRDefault="00A529ED" w:rsidP="00B5028E">
      <w:pPr>
        <w:pStyle w:val="TOC2"/>
        <w:tabs>
          <w:tab w:val="clear" w:pos="9061"/>
          <w:tab w:val="right" w:leader="dot" w:pos="5940"/>
          <w:tab w:val="right" w:leader="dot" w:pos="7200"/>
        </w:tabs>
        <w:rPr>
          <w:noProof w:val="0"/>
        </w:rPr>
      </w:pPr>
      <w:r w:rsidRPr="00C1379E">
        <w:rPr>
          <w:noProof w:val="0"/>
        </w:rPr>
        <w:fldChar w:fldCharType="end"/>
      </w:r>
    </w:p>
    <w:p w:rsidR="00E74BE8" w:rsidRPr="00192AF6" w:rsidRDefault="00E74BE8" w:rsidP="00C80693">
      <w:pPr>
        <w:pBdr>
          <w:top w:val="single" w:sz="4" w:space="1" w:color="B2A1C7"/>
          <w:left w:val="single" w:sz="4" w:space="4" w:color="B2A1C7"/>
          <w:bottom w:val="single" w:sz="4" w:space="1" w:color="B2A1C7"/>
          <w:right w:val="single" w:sz="4" w:space="4" w:color="B2A1C7"/>
        </w:pBdr>
        <w:shd w:val="clear" w:color="auto" w:fill="8064A2"/>
        <w:jc w:val="center"/>
        <w:rPr>
          <w:b/>
          <w:bCs/>
          <w:sz w:val="20"/>
        </w:rPr>
      </w:pPr>
      <w:r w:rsidRPr="00192AF6">
        <w:rPr>
          <w:b/>
          <w:bCs/>
          <w:sz w:val="20"/>
          <w:highlight w:val="yellow"/>
        </w:rPr>
        <w:t xml:space="preserve">Click on the Show/Hide </w:t>
      </w:r>
      <w:r w:rsidR="00925EB1" w:rsidRPr="00192AF6">
        <w:rPr>
          <w:b/>
          <w:noProof/>
          <w:sz w:val="20"/>
          <w:highlight w:val="yellow"/>
        </w:rPr>
        <w:drawing>
          <wp:inline distT="0" distB="0" distL="0" distR="0">
            <wp:extent cx="219710" cy="226695"/>
            <wp:effectExtent l="19050" t="19050" r="27940" b="20955"/>
            <wp:docPr id="2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92AF6">
        <w:rPr>
          <w:b/>
          <w:bCs/>
          <w:sz w:val="20"/>
          <w:highlight w:val="yellow"/>
        </w:rPr>
        <w:t xml:space="preserve"> button in the toolbar to display/hide guidance.</w:t>
      </w:r>
    </w:p>
    <w:p w:rsidR="00645A66" w:rsidRPr="00C1379E" w:rsidRDefault="00645A66" w:rsidP="00645A66">
      <w:pPr>
        <w:pStyle w:val="Heading1"/>
        <w:numPr>
          <w:ilvl w:val="0"/>
          <w:numId w:val="1"/>
        </w:numPr>
      </w:pPr>
      <w:bookmarkStart w:id="2" w:name="_Toc276050154"/>
      <w:bookmarkStart w:id="3" w:name="_Toc306103580"/>
      <w:bookmarkStart w:id="4" w:name="_Toc343177380"/>
      <w:bookmarkStart w:id="5" w:name="_Toc456677549"/>
      <w:bookmarkStart w:id="6" w:name="_Toc127090515"/>
      <w:bookmarkEnd w:id="1"/>
      <w:r w:rsidRPr="00C1379E">
        <w:lastRenderedPageBreak/>
        <w:t>Executive Summary</w:t>
      </w:r>
      <w:bookmarkEnd w:id="2"/>
      <w:bookmarkEnd w:id="3"/>
      <w:bookmarkEnd w:id="4"/>
      <w:bookmarkEnd w:id="5"/>
    </w:p>
    <w:p w:rsidR="00645A66" w:rsidRPr="002C773C" w:rsidRDefault="00645A66" w:rsidP="002C773C">
      <w:pPr>
        <w:pStyle w:val="Conseilsinvisibles"/>
        <w:rPr>
          <w:sz w:val="20"/>
          <w:szCs w:val="20"/>
        </w:rPr>
      </w:pPr>
      <w:r w:rsidRPr="002C773C">
        <w:rPr>
          <w:sz w:val="20"/>
          <w:szCs w:val="20"/>
        </w:rPr>
        <w:t>This section highlights the key points in the business case, which should include important benefits. Some stakeholders will only read this section, so ensure that all pertinent informat</w:t>
      </w:r>
      <w:r w:rsidR="000E5D7C" w:rsidRPr="002C773C">
        <w:rPr>
          <w:sz w:val="20"/>
          <w:szCs w:val="20"/>
        </w:rPr>
        <w:t xml:space="preserve">ion is succinctly included here (e.g. context, reasons for the BPM analysis, main results, </w:t>
      </w:r>
      <w:r w:rsidR="004D796E" w:rsidRPr="002C773C">
        <w:rPr>
          <w:sz w:val="20"/>
          <w:szCs w:val="20"/>
        </w:rPr>
        <w:t>and implementation</w:t>
      </w:r>
      <w:r w:rsidR="000E5D7C" w:rsidRPr="002C773C">
        <w:rPr>
          <w:sz w:val="20"/>
          <w:szCs w:val="20"/>
        </w:rPr>
        <w:t xml:space="preserve"> scenarios)</w:t>
      </w:r>
    </w:p>
    <w:p w:rsidR="00F124D0" w:rsidRPr="00F82680" w:rsidRDefault="00F124D0" w:rsidP="00645A66">
      <w:pPr>
        <w:rPr>
          <w:sz w:val="20"/>
        </w:rPr>
      </w:pPr>
    </w:p>
    <w:p w:rsidR="00645A66" w:rsidRPr="00C1379E" w:rsidRDefault="00645A66" w:rsidP="00731219">
      <w:pPr>
        <w:pStyle w:val="Heading1"/>
        <w:numPr>
          <w:ilvl w:val="0"/>
          <w:numId w:val="1"/>
        </w:numPr>
      </w:pPr>
      <w:bookmarkStart w:id="7" w:name="_Toc276050165"/>
      <w:bookmarkStart w:id="8" w:name="_Toc306103581"/>
      <w:bookmarkStart w:id="9" w:name="_Toc343177381"/>
      <w:bookmarkStart w:id="10" w:name="_Toc456677550"/>
      <w:r w:rsidRPr="00C1379E">
        <w:lastRenderedPageBreak/>
        <w:t>Business Objectives and Expected Benefits</w:t>
      </w:r>
      <w:bookmarkEnd w:id="7"/>
      <w:bookmarkEnd w:id="8"/>
      <w:bookmarkEnd w:id="9"/>
      <w:bookmarkEnd w:id="10"/>
    </w:p>
    <w:p w:rsidR="00645A66" w:rsidRPr="00F82680" w:rsidRDefault="00645A66" w:rsidP="002C773C">
      <w:pPr>
        <w:pStyle w:val="Conseilsinvisibles"/>
        <w:rPr>
          <w:sz w:val="20"/>
          <w:szCs w:val="20"/>
        </w:rPr>
      </w:pPr>
      <w:r w:rsidRPr="00F82680">
        <w:rPr>
          <w:sz w:val="20"/>
          <w:szCs w:val="20"/>
        </w:rPr>
        <w:t xml:space="preserve">Before an organisation starts analyzing, or optimizing business processes, it should define the </w:t>
      </w:r>
      <w:r w:rsidR="004D796E" w:rsidRPr="00F82680">
        <w:rPr>
          <w:sz w:val="20"/>
          <w:szCs w:val="20"/>
        </w:rPr>
        <w:t xml:space="preserve">business </w:t>
      </w:r>
      <w:r w:rsidRPr="00F82680">
        <w:rPr>
          <w:sz w:val="20"/>
          <w:szCs w:val="20"/>
        </w:rPr>
        <w:t>objectives it wants to achieve by modelling the organisation's business objectives hierarchy.</w:t>
      </w:r>
    </w:p>
    <w:p w:rsidR="00645A66" w:rsidRPr="00F82680" w:rsidRDefault="00645A66" w:rsidP="002C773C">
      <w:pPr>
        <w:pStyle w:val="Conseilsinvisibles"/>
        <w:rPr>
          <w:sz w:val="20"/>
          <w:szCs w:val="20"/>
        </w:rPr>
      </w:pPr>
      <w:r w:rsidRPr="00F82680">
        <w:rPr>
          <w:sz w:val="20"/>
          <w:szCs w:val="20"/>
        </w:rPr>
        <w:t>Expected benefits are derived from the business objectives. Business objectives are to be achieved by promoting benefits and implementing new business processes</w:t>
      </w:r>
      <w:r w:rsidR="004D796E" w:rsidRPr="00F82680">
        <w:rPr>
          <w:sz w:val="20"/>
          <w:szCs w:val="20"/>
        </w:rPr>
        <w:t xml:space="preserve"> and related initiatives</w:t>
      </w:r>
      <w:r w:rsidRPr="00F82680">
        <w:rPr>
          <w:sz w:val="20"/>
          <w:szCs w:val="20"/>
        </w:rPr>
        <w:t>.</w:t>
      </w:r>
    </w:p>
    <w:p w:rsidR="004D796E" w:rsidRPr="00F82680" w:rsidRDefault="004D796E" w:rsidP="002C773C">
      <w:pPr>
        <w:pStyle w:val="Conseilsinvisibles"/>
        <w:rPr>
          <w:sz w:val="20"/>
          <w:szCs w:val="20"/>
        </w:rPr>
      </w:pPr>
      <w:r w:rsidRPr="00F82680">
        <w:rPr>
          <w:sz w:val="20"/>
          <w:szCs w:val="20"/>
        </w:rPr>
        <w:t>Describe the benefits that the outcomes of the initiative will deliver expressed in measurable terms. Benefits should be both qualitative and quantitative.</w:t>
      </w:r>
    </w:p>
    <w:p w:rsidR="00645A66" w:rsidRPr="00F82680" w:rsidRDefault="00645A66" w:rsidP="002C773C">
      <w:pPr>
        <w:pStyle w:val="Conseilsinvisibles"/>
        <w:rPr>
          <w:sz w:val="20"/>
          <w:szCs w:val="20"/>
        </w:rPr>
      </w:pPr>
      <w:r w:rsidRPr="00F82680">
        <w:rPr>
          <w:sz w:val="20"/>
          <w:szCs w:val="20"/>
        </w:rPr>
        <w:t xml:space="preserve">Relevant objectives or benefits can be assigned </w:t>
      </w:r>
      <w:r w:rsidR="000B1918" w:rsidRPr="00F82680">
        <w:rPr>
          <w:sz w:val="20"/>
          <w:szCs w:val="20"/>
        </w:rPr>
        <w:t>to</w:t>
      </w:r>
      <w:r w:rsidRPr="00F82680">
        <w:rPr>
          <w:sz w:val="20"/>
          <w:szCs w:val="20"/>
        </w:rPr>
        <w:t xml:space="preserve"> the KPIs for evaluating the</w:t>
      </w:r>
      <w:r w:rsidR="004D796E" w:rsidRPr="00F82680">
        <w:rPr>
          <w:sz w:val="20"/>
          <w:szCs w:val="20"/>
        </w:rPr>
        <w:t>ir</w:t>
      </w:r>
      <w:r w:rsidRPr="00F82680">
        <w:rPr>
          <w:sz w:val="20"/>
          <w:szCs w:val="20"/>
        </w:rPr>
        <w:t xml:space="preserve"> achievement (see chapter </w:t>
      </w:r>
      <w:r w:rsidR="004D796E" w:rsidRPr="00F82680">
        <w:rPr>
          <w:sz w:val="20"/>
          <w:szCs w:val="20"/>
        </w:rPr>
        <w:t>3</w:t>
      </w:r>
      <w:r w:rsidRPr="00F82680">
        <w:rPr>
          <w:sz w:val="20"/>
          <w:szCs w:val="20"/>
        </w:rPr>
        <w:t>).</w:t>
      </w:r>
    </w:p>
    <w:p w:rsidR="00645A66" w:rsidRPr="00F82680" w:rsidRDefault="00645A66" w:rsidP="002C773C">
      <w:pPr>
        <w:pStyle w:val="Conseilsinvisibles"/>
        <w:rPr>
          <w:sz w:val="20"/>
          <w:szCs w:val="20"/>
        </w:rPr>
      </w:pPr>
      <w:r w:rsidRPr="00F82680">
        <w:rPr>
          <w:sz w:val="20"/>
          <w:szCs w:val="20"/>
        </w:rPr>
        <w:t xml:space="preserve">You can </w:t>
      </w:r>
      <w:r w:rsidR="00E23CD2" w:rsidRPr="00F82680">
        <w:rPr>
          <w:sz w:val="20"/>
          <w:szCs w:val="20"/>
        </w:rPr>
        <w:t>additionally</w:t>
      </w:r>
      <w:r w:rsidR="004D796E" w:rsidRPr="00F82680">
        <w:rPr>
          <w:sz w:val="20"/>
          <w:szCs w:val="20"/>
        </w:rPr>
        <w:t xml:space="preserve"> </w:t>
      </w:r>
      <w:r w:rsidRPr="00F82680">
        <w:rPr>
          <w:sz w:val="20"/>
          <w:szCs w:val="20"/>
        </w:rPr>
        <w:t>insert here your objective/benefit diagram</w:t>
      </w:r>
      <w:r w:rsidR="000B1918" w:rsidRPr="00F82680">
        <w:rPr>
          <w:sz w:val="20"/>
          <w:szCs w:val="20"/>
        </w:rPr>
        <w:t>(s)</w:t>
      </w:r>
      <w:r w:rsidRPr="00F82680">
        <w:rPr>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139"/>
        <w:gridCol w:w="922"/>
        <w:gridCol w:w="701"/>
        <w:gridCol w:w="1695"/>
        <w:gridCol w:w="597"/>
        <w:gridCol w:w="2467"/>
        <w:gridCol w:w="890"/>
        <w:gridCol w:w="1217"/>
      </w:tblGrid>
      <w:tr w:rsidR="002522F8" w:rsidRPr="00F82680" w:rsidTr="00C80693">
        <w:trPr>
          <w:trHeight w:val="307"/>
          <w:tblHeader/>
        </w:trPr>
        <w:tc>
          <w:tcPr>
            <w:tcW w:w="2314" w:type="pct"/>
            <w:gridSpan w:val="4"/>
            <w:shd w:val="clear" w:color="auto" w:fill="8064A2"/>
            <w:vAlign w:val="center"/>
          </w:tcPr>
          <w:p w:rsidR="002522F8" w:rsidRPr="00C80693" w:rsidRDefault="002522F8" w:rsidP="00F124D0">
            <w:pPr>
              <w:spacing w:before="100" w:beforeAutospacing="1" w:after="100" w:afterAutospacing="1"/>
              <w:jc w:val="center"/>
              <w:rPr>
                <w:b/>
                <w:color w:val="FFFFFF"/>
                <w:szCs w:val="20"/>
              </w:rPr>
            </w:pPr>
            <w:r w:rsidRPr="00C80693">
              <w:rPr>
                <w:b/>
                <w:color w:val="FFFFFF"/>
                <w:szCs w:val="20"/>
              </w:rPr>
              <w:t>Business Objective</w:t>
            </w:r>
          </w:p>
        </w:tc>
        <w:tc>
          <w:tcPr>
            <w:tcW w:w="2686" w:type="pct"/>
            <w:gridSpan w:val="4"/>
            <w:shd w:val="clear" w:color="auto" w:fill="8064A2"/>
            <w:vAlign w:val="center"/>
          </w:tcPr>
          <w:p w:rsidR="002522F8" w:rsidRPr="00C80693" w:rsidRDefault="002522F8" w:rsidP="00F124D0">
            <w:pPr>
              <w:spacing w:before="100" w:beforeAutospacing="1" w:after="100" w:afterAutospacing="1"/>
              <w:jc w:val="center"/>
              <w:rPr>
                <w:b/>
                <w:color w:val="FFFFFF"/>
                <w:szCs w:val="20"/>
              </w:rPr>
            </w:pPr>
            <w:r w:rsidRPr="00C80693">
              <w:rPr>
                <w:b/>
                <w:color w:val="FFFFFF"/>
                <w:szCs w:val="20"/>
              </w:rPr>
              <w:t>Benefit (Detailed Business Objective)</w:t>
            </w:r>
          </w:p>
        </w:tc>
      </w:tr>
      <w:tr w:rsidR="002522F8" w:rsidRPr="00F82680" w:rsidTr="00C80693">
        <w:trPr>
          <w:trHeight w:val="307"/>
          <w:tblHeader/>
        </w:trPr>
        <w:tc>
          <w:tcPr>
            <w:tcW w:w="592" w:type="pct"/>
            <w:shd w:val="clear" w:color="auto" w:fill="E5DFEC"/>
            <w:vAlign w:val="center"/>
          </w:tcPr>
          <w:p w:rsidR="002522F8" w:rsidRPr="00F82680" w:rsidRDefault="002522F8" w:rsidP="00F124D0">
            <w:pPr>
              <w:spacing w:before="100" w:beforeAutospacing="1" w:after="100" w:afterAutospacing="1"/>
              <w:jc w:val="center"/>
              <w:rPr>
                <w:b/>
                <w:sz w:val="20"/>
                <w:szCs w:val="20"/>
              </w:rPr>
            </w:pPr>
            <w:r w:rsidRPr="00F82680">
              <w:rPr>
                <w:b/>
                <w:sz w:val="20"/>
                <w:szCs w:val="20"/>
              </w:rPr>
              <w:t>N°</w:t>
            </w:r>
          </w:p>
        </w:tc>
        <w:tc>
          <w:tcPr>
            <w:tcW w:w="479" w:type="pct"/>
            <w:shd w:val="clear" w:color="auto" w:fill="E5DFEC"/>
            <w:vAlign w:val="center"/>
          </w:tcPr>
          <w:p w:rsidR="002522F8" w:rsidRPr="00F82680" w:rsidRDefault="002522F8" w:rsidP="00F124D0">
            <w:pPr>
              <w:spacing w:before="100" w:beforeAutospacing="1" w:after="100" w:afterAutospacing="1"/>
              <w:jc w:val="center"/>
              <w:rPr>
                <w:sz w:val="20"/>
                <w:szCs w:val="20"/>
              </w:rPr>
            </w:pPr>
            <w:r w:rsidRPr="00F82680">
              <w:rPr>
                <w:b/>
                <w:sz w:val="20"/>
                <w:szCs w:val="20"/>
              </w:rPr>
              <w:t>Name</w:t>
            </w:r>
          </w:p>
        </w:tc>
        <w:tc>
          <w:tcPr>
            <w:tcW w:w="364" w:type="pct"/>
            <w:shd w:val="clear" w:color="auto" w:fill="E5DFEC"/>
            <w:vAlign w:val="center"/>
          </w:tcPr>
          <w:p w:rsidR="002522F8" w:rsidRPr="00F82680" w:rsidRDefault="002522F8" w:rsidP="00F124D0">
            <w:pPr>
              <w:spacing w:before="100" w:beforeAutospacing="1" w:after="100" w:afterAutospacing="1"/>
              <w:jc w:val="center"/>
              <w:rPr>
                <w:b/>
                <w:sz w:val="20"/>
                <w:szCs w:val="20"/>
              </w:rPr>
            </w:pPr>
            <w:r w:rsidRPr="00F82680">
              <w:rPr>
                <w:b/>
                <w:sz w:val="20"/>
                <w:szCs w:val="20"/>
              </w:rPr>
              <w:t>P/S</w:t>
            </w:r>
            <w:r w:rsidRPr="00F82680">
              <w:rPr>
                <w:rStyle w:val="FootnoteReference"/>
                <w:b/>
                <w:sz w:val="20"/>
                <w:szCs w:val="20"/>
              </w:rPr>
              <w:footnoteReference w:id="1"/>
            </w:r>
          </w:p>
        </w:tc>
        <w:tc>
          <w:tcPr>
            <w:tcW w:w="880" w:type="pct"/>
            <w:shd w:val="clear" w:color="auto" w:fill="E5DFEC"/>
            <w:vAlign w:val="center"/>
          </w:tcPr>
          <w:p w:rsidR="002522F8" w:rsidRPr="00F82680" w:rsidRDefault="002522F8" w:rsidP="00F124D0">
            <w:pPr>
              <w:spacing w:before="100" w:beforeAutospacing="1" w:after="100" w:afterAutospacing="1"/>
              <w:jc w:val="center"/>
              <w:rPr>
                <w:b/>
                <w:sz w:val="20"/>
                <w:szCs w:val="20"/>
              </w:rPr>
            </w:pPr>
            <w:r w:rsidRPr="00F82680">
              <w:rPr>
                <w:b/>
                <w:sz w:val="20"/>
                <w:szCs w:val="20"/>
              </w:rPr>
              <w:t>Description</w:t>
            </w:r>
          </w:p>
        </w:tc>
        <w:tc>
          <w:tcPr>
            <w:tcW w:w="310" w:type="pct"/>
            <w:shd w:val="clear" w:color="auto" w:fill="E5DFEC"/>
            <w:vAlign w:val="center"/>
          </w:tcPr>
          <w:p w:rsidR="002522F8" w:rsidRPr="00F82680" w:rsidRDefault="002522F8" w:rsidP="00F82680">
            <w:pPr>
              <w:spacing w:before="100" w:beforeAutospacing="1" w:after="100" w:afterAutospacing="1"/>
              <w:jc w:val="center"/>
              <w:rPr>
                <w:b/>
                <w:sz w:val="20"/>
                <w:szCs w:val="20"/>
              </w:rPr>
            </w:pPr>
            <w:r w:rsidRPr="00F82680">
              <w:rPr>
                <w:b/>
                <w:sz w:val="20"/>
                <w:szCs w:val="20"/>
              </w:rPr>
              <w:t>N°</w:t>
            </w:r>
          </w:p>
        </w:tc>
        <w:tc>
          <w:tcPr>
            <w:tcW w:w="1281" w:type="pct"/>
            <w:shd w:val="clear" w:color="auto" w:fill="E5DFEC"/>
            <w:vAlign w:val="center"/>
          </w:tcPr>
          <w:p w:rsidR="002522F8" w:rsidRPr="00F82680" w:rsidRDefault="002522F8" w:rsidP="00F124D0">
            <w:pPr>
              <w:spacing w:before="100" w:beforeAutospacing="1" w:after="100" w:afterAutospacing="1"/>
              <w:jc w:val="center"/>
              <w:rPr>
                <w:b/>
                <w:sz w:val="20"/>
                <w:szCs w:val="20"/>
              </w:rPr>
            </w:pPr>
            <w:r w:rsidRPr="00F82680">
              <w:rPr>
                <w:b/>
                <w:sz w:val="20"/>
                <w:szCs w:val="20"/>
              </w:rPr>
              <w:t>Name</w:t>
            </w:r>
          </w:p>
        </w:tc>
        <w:tc>
          <w:tcPr>
            <w:tcW w:w="462" w:type="pct"/>
            <w:shd w:val="clear" w:color="auto" w:fill="E5DFEC"/>
            <w:vAlign w:val="center"/>
          </w:tcPr>
          <w:p w:rsidR="002522F8" w:rsidRPr="00F82680" w:rsidRDefault="002522F8" w:rsidP="00F124D0">
            <w:pPr>
              <w:spacing w:before="100" w:beforeAutospacing="1" w:after="100" w:afterAutospacing="1"/>
              <w:jc w:val="center"/>
              <w:rPr>
                <w:b/>
                <w:sz w:val="20"/>
                <w:szCs w:val="20"/>
              </w:rPr>
            </w:pPr>
            <w:r w:rsidRPr="00F82680">
              <w:rPr>
                <w:b/>
                <w:sz w:val="20"/>
                <w:szCs w:val="20"/>
              </w:rPr>
              <w:t>Type</w:t>
            </w:r>
            <w:r w:rsidR="006F4B07" w:rsidRPr="00F82680">
              <w:rPr>
                <w:b/>
                <w:sz w:val="20"/>
                <w:szCs w:val="20"/>
              </w:rPr>
              <w:t>*</w:t>
            </w:r>
          </w:p>
        </w:tc>
        <w:tc>
          <w:tcPr>
            <w:tcW w:w="632" w:type="pct"/>
            <w:shd w:val="clear" w:color="auto" w:fill="E5DFEC"/>
            <w:vAlign w:val="center"/>
          </w:tcPr>
          <w:p w:rsidR="002522F8" w:rsidRPr="00F82680" w:rsidRDefault="002522F8" w:rsidP="00F124D0">
            <w:pPr>
              <w:spacing w:before="100" w:beforeAutospacing="1" w:after="100" w:afterAutospacing="1"/>
              <w:jc w:val="center"/>
              <w:rPr>
                <w:b/>
                <w:sz w:val="20"/>
                <w:szCs w:val="20"/>
              </w:rPr>
            </w:pPr>
            <w:r w:rsidRPr="00F82680">
              <w:rPr>
                <w:b/>
                <w:sz w:val="20"/>
                <w:szCs w:val="20"/>
              </w:rPr>
              <w:t>Related KPIs N°</w:t>
            </w:r>
          </w:p>
        </w:tc>
      </w:tr>
      <w:tr w:rsidR="002522F8" w:rsidRPr="00F82680" w:rsidTr="00C80693">
        <w:tc>
          <w:tcPr>
            <w:tcW w:w="592" w:type="pct"/>
            <w:vAlign w:val="center"/>
          </w:tcPr>
          <w:p w:rsidR="002522F8" w:rsidRPr="00F82680" w:rsidRDefault="002522F8" w:rsidP="00F124D0">
            <w:pPr>
              <w:spacing w:before="100" w:beforeAutospacing="1" w:after="100" w:afterAutospacing="1"/>
              <w:jc w:val="center"/>
              <w:rPr>
                <w:sz w:val="20"/>
                <w:szCs w:val="20"/>
              </w:rPr>
            </w:pPr>
            <w:r w:rsidRPr="00F82680">
              <w:rPr>
                <w:sz w:val="20"/>
                <w:szCs w:val="20"/>
              </w:rPr>
              <w:t>[BO-01]</w:t>
            </w:r>
          </w:p>
        </w:tc>
        <w:tc>
          <w:tcPr>
            <w:tcW w:w="479" w:type="pct"/>
            <w:vAlign w:val="center"/>
          </w:tcPr>
          <w:p w:rsidR="002522F8" w:rsidRPr="00F82680" w:rsidRDefault="002522F8" w:rsidP="00F82680">
            <w:pPr>
              <w:spacing w:before="100" w:beforeAutospacing="1" w:after="100" w:afterAutospacing="1"/>
              <w:jc w:val="left"/>
              <w:rPr>
                <w:color w:val="000000"/>
                <w:sz w:val="20"/>
                <w:szCs w:val="20"/>
              </w:rPr>
            </w:pPr>
          </w:p>
        </w:tc>
        <w:tc>
          <w:tcPr>
            <w:tcW w:w="364" w:type="pct"/>
            <w:vAlign w:val="center"/>
          </w:tcPr>
          <w:p w:rsidR="002522F8" w:rsidRPr="00F82680" w:rsidRDefault="002522F8" w:rsidP="00F82680">
            <w:pPr>
              <w:spacing w:before="100" w:beforeAutospacing="1" w:after="100" w:afterAutospacing="1"/>
              <w:jc w:val="left"/>
              <w:rPr>
                <w:color w:val="000000"/>
                <w:sz w:val="20"/>
                <w:szCs w:val="20"/>
              </w:rPr>
            </w:pPr>
          </w:p>
        </w:tc>
        <w:tc>
          <w:tcPr>
            <w:tcW w:w="880" w:type="pct"/>
            <w:vAlign w:val="center"/>
          </w:tcPr>
          <w:p w:rsidR="002522F8" w:rsidRPr="00F82680" w:rsidRDefault="002522F8" w:rsidP="00F82680">
            <w:pPr>
              <w:spacing w:before="100" w:beforeAutospacing="1" w:after="100" w:afterAutospacing="1"/>
              <w:jc w:val="left"/>
              <w:rPr>
                <w:color w:val="000000"/>
                <w:sz w:val="20"/>
                <w:szCs w:val="20"/>
              </w:rPr>
            </w:pPr>
          </w:p>
        </w:tc>
        <w:tc>
          <w:tcPr>
            <w:tcW w:w="310" w:type="pct"/>
          </w:tcPr>
          <w:p w:rsidR="002522F8" w:rsidRPr="00F82680" w:rsidRDefault="002522F8" w:rsidP="00F82680">
            <w:pPr>
              <w:spacing w:before="100" w:beforeAutospacing="1" w:after="100" w:afterAutospacing="1"/>
              <w:jc w:val="left"/>
              <w:rPr>
                <w:sz w:val="20"/>
                <w:szCs w:val="20"/>
              </w:rPr>
            </w:pPr>
          </w:p>
        </w:tc>
        <w:tc>
          <w:tcPr>
            <w:tcW w:w="1281" w:type="pct"/>
            <w:vAlign w:val="center"/>
          </w:tcPr>
          <w:p w:rsidR="002522F8" w:rsidRPr="00F82680" w:rsidRDefault="002522F8" w:rsidP="00F82680">
            <w:pPr>
              <w:spacing w:before="100" w:beforeAutospacing="1" w:after="100" w:afterAutospacing="1"/>
              <w:jc w:val="left"/>
              <w:rPr>
                <w:sz w:val="20"/>
                <w:szCs w:val="20"/>
              </w:rPr>
            </w:pPr>
          </w:p>
        </w:tc>
        <w:tc>
          <w:tcPr>
            <w:tcW w:w="462" w:type="pct"/>
            <w:vAlign w:val="center"/>
          </w:tcPr>
          <w:p w:rsidR="002522F8" w:rsidRPr="00F82680" w:rsidRDefault="002522F8" w:rsidP="00F82680">
            <w:pPr>
              <w:spacing w:before="100" w:beforeAutospacing="1" w:after="100" w:afterAutospacing="1"/>
              <w:jc w:val="left"/>
              <w:rPr>
                <w:sz w:val="20"/>
                <w:szCs w:val="20"/>
              </w:rPr>
            </w:pPr>
          </w:p>
        </w:tc>
        <w:tc>
          <w:tcPr>
            <w:tcW w:w="632" w:type="pct"/>
            <w:vAlign w:val="center"/>
          </w:tcPr>
          <w:p w:rsidR="002522F8" w:rsidRPr="00F82680" w:rsidRDefault="002522F8" w:rsidP="00F82680">
            <w:pPr>
              <w:spacing w:before="100" w:beforeAutospacing="1" w:after="100" w:afterAutospacing="1"/>
              <w:jc w:val="left"/>
              <w:rPr>
                <w:sz w:val="20"/>
                <w:szCs w:val="20"/>
              </w:rPr>
            </w:pPr>
          </w:p>
        </w:tc>
      </w:tr>
      <w:tr w:rsidR="002522F8" w:rsidRPr="00F82680" w:rsidTr="00C80693">
        <w:tc>
          <w:tcPr>
            <w:tcW w:w="592" w:type="pct"/>
            <w:vAlign w:val="center"/>
          </w:tcPr>
          <w:p w:rsidR="002522F8" w:rsidRPr="00F82680" w:rsidRDefault="002522F8" w:rsidP="00F124D0">
            <w:pPr>
              <w:spacing w:before="100" w:beforeAutospacing="1" w:after="100" w:afterAutospacing="1"/>
              <w:jc w:val="center"/>
              <w:rPr>
                <w:sz w:val="20"/>
                <w:szCs w:val="20"/>
              </w:rPr>
            </w:pPr>
            <w:r w:rsidRPr="00F82680">
              <w:rPr>
                <w:sz w:val="20"/>
                <w:szCs w:val="20"/>
              </w:rPr>
              <w:t>[BO-02]</w:t>
            </w:r>
          </w:p>
        </w:tc>
        <w:tc>
          <w:tcPr>
            <w:tcW w:w="479" w:type="pct"/>
            <w:vAlign w:val="center"/>
          </w:tcPr>
          <w:p w:rsidR="002522F8" w:rsidRPr="00F82680" w:rsidRDefault="002522F8" w:rsidP="00F82680">
            <w:pPr>
              <w:spacing w:before="100" w:beforeAutospacing="1" w:after="100" w:afterAutospacing="1"/>
              <w:jc w:val="left"/>
              <w:rPr>
                <w:sz w:val="20"/>
                <w:szCs w:val="20"/>
              </w:rPr>
            </w:pPr>
          </w:p>
        </w:tc>
        <w:tc>
          <w:tcPr>
            <w:tcW w:w="364" w:type="pct"/>
            <w:vAlign w:val="center"/>
          </w:tcPr>
          <w:p w:rsidR="002522F8" w:rsidRPr="00F82680" w:rsidRDefault="002522F8" w:rsidP="00F82680">
            <w:pPr>
              <w:spacing w:before="100" w:beforeAutospacing="1" w:after="100" w:afterAutospacing="1"/>
              <w:jc w:val="left"/>
              <w:rPr>
                <w:sz w:val="20"/>
                <w:szCs w:val="20"/>
              </w:rPr>
            </w:pPr>
          </w:p>
        </w:tc>
        <w:tc>
          <w:tcPr>
            <w:tcW w:w="880" w:type="pct"/>
            <w:vAlign w:val="center"/>
          </w:tcPr>
          <w:p w:rsidR="002522F8" w:rsidRPr="00F82680" w:rsidRDefault="002522F8" w:rsidP="00F82680">
            <w:pPr>
              <w:spacing w:before="100" w:beforeAutospacing="1" w:after="100" w:afterAutospacing="1"/>
              <w:jc w:val="left"/>
              <w:rPr>
                <w:sz w:val="20"/>
                <w:szCs w:val="20"/>
              </w:rPr>
            </w:pPr>
          </w:p>
        </w:tc>
        <w:tc>
          <w:tcPr>
            <w:tcW w:w="310" w:type="pct"/>
          </w:tcPr>
          <w:p w:rsidR="002522F8" w:rsidRPr="00F82680" w:rsidRDefault="002522F8" w:rsidP="00F82680">
            <w:pPr>
              <w:spacing w:before="100" w:beforeAutospacing="1" w:after="100" w:afterAutospacing="1"/>
              <w:jc w:val="left"/>
              <w:rPr>
                <w:sz w:val="20"/>
                <w:szCs w:val="20"/>
              </w:rPr>
            </w:pPr>
          </w:p>
        </w:tc>
        <w:tc>
          <w:tcPr>
            <w:tcW w:w="1281" w:type="pct"/>
            <w:vAlign w:val="center"/>
          </w:tcPr>
          <w:p w:rsidR="002522F8" w:rsidRPr="00F82680" w:rsidRDefault="002522F8" w:rsidP="00F82680">
            <w:pPr>
              <w:spacing w:before="100" w:beforeAutospacing="1" w:after="100" w:afterAutospacing="1"/>
              <w:jc w:val="left"/>
              <w:rPr>
                <w:sz w:val="20"/>
                <w:szCs w:val="20"/>
              </w:rPr>
            </w:pPr>
          </w:p>
        </w:tc>
        <w:tc>
          <w:tcPr>
            <w:tcW w:w="462" w:type="pct"/>
            <w:vAlign w:val="center"/>
          </w:tcPr>
          <w:p w:rsidR="002522F8" w:rsidRPr="00F82680" w:rsidRDefault="002522F8" w:rsidP="00F82680">
            <w:pPr>
              <w:spacing w:before="100" w:beforeAutospacing="1" w:after="100" w:afterAutospacing="1"/>
              <w:jc w:val="left"/>
              <w:rPr>
                <w:sz w:val="20"/>
                <w:szCs w:val="20"/>
              </w:rPr>
            </w:pPr>
          </w:p>
        </w:tc>
        <w:tc>
          <w:tcPr>
            <w:tcW w:w="632" w:type="pct"/>
            <w:vAlign w:val="center"/>
          </w:tcPr>
          <w:p w:rsidR="002522F8" w:rsidRPr="00F82680" w:rsidRDefault="002522F8" w:rsidP="00F82680">
            <w:pPr>
              <w:spacing w:before="100" w:beforeAutospacing="1" w:after="100" w:afterAutospacing="1"/>
              <w:jc w:val="left"/>
              <w:rPr>
                <w:sz w:val="20"/>
                <w:szCs w:val="20"/>
              </w:rPr>
            </w:pPr>
          </w:p>
        </w:tc>
      </w:tr>
      <w:tr w:rsidR="002522F8" w:rsidRPr="00F82680" w:rsidTr="00C80693">
        <w:tc>
          <w:tcPr>
            <w:tcW w:w="592" w:type="pct"/>
            <w:vAlign w:val="center"/>
          </w:tcPr>
          <w:p w:rsidR="002522F8" w:rsidRPr="00F82680" w:rsidRDefault="002522F8" w:rsidP="00F124D0">
            <w:pPr>
              <w:spacing w:before="100" w:beforeAutospacing="1" w:after="100" w:afterAutospacing="1"/>
              <w:jc w:val="center"/>
              <w:rPr>
                <w:sz w:val="20"/>
                <w:szCs w:val="20"/>
              </w:rPr>
            </w:pPr>
            <w:r w:rsidRPr="00F82680">
              <w:rPr>
                <w:sz w:val="20"/>
                <w:szCs w:val="20"/>
              </w:rPr>
              <w:t>...</w:t>
            </w:r>
          </w:p>
        </w:tc>
        <w:tc>
          <w:tcPr>
            <w:tcW w:w="479" w:type="pct"/>
            <w:vAlign w:val="center"/>
          </w:tcPr>
          <w:p w:rsidR="002522F8" w:rsidRPr="00F82680" w:rsidRDefault="002522F8" w:rsidP="00F82680">
            <w:pPr>
              <w:spacing w:before="100" w:beforeAutospacing="1" w:after="100" w:afterAutospacing="1"/>
              <w:jc w:val="left"/>
              <w:rPr>
                <w:sz w:val="20"/>
                <w:szCs w:val="20"/>
              </w:rPr>
            </w:pPr>
          </w:p>
        </w:tc>
        <w:tc>
          <w:tcPr>
            <w:tcW w:w="364" w:type="pct"/>
            <w:vAlign w:val="center"/>
          </w:tcPr>
          <w:p w:rsidR="002522F8" w:rsidRPr="00F82680" w:rsidRDefault="002522F8" w:rsidP="00F82680">
            <w:pPr>
              <w:spacing w:before="100" w:beforeAutospacing="1" w:after="100" w:afterAutospacing="1"/>
              <w:jc w:val="left"/>
              <w:rPr>
                <w:sz w:val="20"/>
                <w:szCs w:val="20"/>
              </w:rPr>
            </w:pPr>
          </w:p>
        </w:tc>
        <w:tc>
          <w:tcPr>
            <w:tcW w:w="880" w:type="pct"/>
            <w:vAlign w:val="center"/>
          </w:tcPr>
          <w:p w:rsidR="002522F8" w:rsidRPr="00F82680" w:rsidRDefault="002522F8" w:rsidP="00F82680">
            <w:pPr>
              <w:spacing w:before="100" w:beforeAutospacing="1" w:after="100" w:afterAutospacing="1"/>
              <w:jc w:val="left"/>
              <w:rPr>
                <w:sz w:val="20"/>
                <w:szCs w:val="20"/>
              </w:rPr>
            </w:pPr>
          </w:p>
        </w:tc>
        <w:tc>
          <w:tcPr>
            <w:tcW w:w="310" w:type="pct"/>
          </w:tcPr>
          <w:p w:rsidR="002522F8" w:rsidRPr="00F82680" w:rsidRDefault="002522F8" w:rsidP="00F82680">
            <w:pPr>
              <w:spacing w:before="100" w:beforeAutospacing="1" w:after="100" w:afterAutospacing="1"/>
              <w:jc w:val="left"/>
              <w:rPr>
                <w:sz w:val="20"/>
                <w:szCs w:val="20"/>
              </w:rPr>
            </w:pPr>
          </w:p>
        </w:tc>
        <w:tc>
          <w:tcPr>
            <w:tcW w:w="1281" w:type="pct"/>
            <w:vAlign w:val="center"/>
          </w:tcPr>
          <w:p w:rsidR="002522F8" w:rsidRPr="00F82680" w:rsidRDefault="002522F8" w:rsidP="00F82680">
            <w:pPr>
              <w:spacing w:before="100" w:beforeAutospacing="1" w:after="100" w:afterAutospacing="1"/>
              <w:jc w:val="left"/>
              <w:rPr>
                <w:sz w:val="20"/>
                <w:szCs w:val="20"/>
              </w:rPr>
            </w:pPr>
          </w:p>
        </w:tc>
        <w:tc>
          <w:tcPr>
            <w:tcW w:w="462" w:type="pct"/>
            <w:vAlign w:val="center"/>
          </w:tcPr>
          <w:p w:rsidR="002522F8" w:rsidRPr="00F82680" w:rsidRDefault="002522F8" w:rsidP="00F82680">
            <w:pPr>
              <w:spacing w:before="100" w:beforeAutospacing="1" w:after="100" w:afterAutospacing="1"/>
              <w:jc w:val="left"/>
              <w:rPr>
                <w:sz w:val="20"/>
                <w:szCs w:val="20"/>
              </w:rPr>
            </w:pPr>
          </w:p>
        </w:tc>
        <w:tc>
          <w:tcPr>
            <w:tcW w:w="632" w:type="pct"/>
            <w:vAlign w:val="center"/>
          </w:tcPr>
          <w:p w:rsidR="002522F8" w:rsidRPr="00F82680" w:rsidRDefault="002522F8" w:rsidP="00F82680">
            <w:pPr>
              <w:spacing w:before="100" w:beforeAutospacing="1" w:after="100" w:afterAutospacing="1"/>
              <w:jc w:val="left"/>
              <w:rPr>
                <w:sz w:val="20"/>
                <w:szCs w:val="20"/>
              </w:rPr>
            </w:pPr>
          </w:p>
        </w:tc>
      </w:tr>
      <w:tr w:rsidR="002522F8" w:rsidRPr="00F82680" w:rsidTr="00C80693">
        <w:tc>
          <w:tcPr>
            <w:tcW w:w="592" w:type="pct"/>
            <w:vAlign w:val="center"/>
          </w:tcPr>
          <w:p w:rsidR="002522F8" w:rsidRPr="00F82680" w:rsidRDefault="002522F8" w:rsidP="00F124D0">
            <w:pPr>
              <w:spacing w:before="100" w:beforeAutospacing="1" w:after="100" w:afterAutospacing="1"/>
              <w:jc w:val="center"/>
              <w:rPr>
                <w:sz w:val="20"/>
                <w:szCs w:val="20"/>
              </w:rPr>
            </w:pPr>
            <w:r w:rsidRPr="00F82680">
              <w:rPr>
                <w:sz w:val="20"/>
                <w:szCs w:val="20"/>
              </w:rPr>
              <w:t>[BO-n]</w:t>
            </w:r>
          </w:p>
        </w:tc>
        <w:tc>
          <w:tcPr>
            <w:tcW w:w="479" w:type="pct"/>
            <w:vAlign w:val="center"/>
          </w:tcPr>
          <w:p w:rsidR="002522F8" w:rsidRPr="00F82680" w:rsidRDefault="002522F8" w:rsidP="00F82680">
            <w:pPr>
              <w:spacing w:before="100" w:beforeAutospacing="1" w:after="100" w:afterAutospacing="1"/>
              <w:jc w:val="left"/>
              <w:rPr>
                <w:sz w:val="20"/>
                <w:szCs w:val="20"/>
              </w:rPr>
            </w:pPr>
          </w:p>
        </w:tc>
        <w:tc>
          <w:tcPr>
            <w:tcW w:w="364" w:type="pct"/>
            <w:vAlign w:val="center"/>
          </w:tcPr>
          <w:p w:rsidR="002522F8" w:rsidRPr="00F82680" w:rsidRDefault="002522F8" w:rsidP="00F82680">
            <w:pPr>
              <w:spacing w:before="100" w:beforeAutospacing="1" w:after="100" w:afterAutospacing="1"/>
              <w:jc w:val="left"/>
              <w:rPr>
                <w:sz w:val="20"/>
                <w:szCs w:val="20"/>
              </w:rPr>
            </w:pPr>
          </w:p>
        </w:tc>
        <w:tc>
          <w:tcPr>
            <w:tcW w:w="880" w:type="pct"/>
            <w:vAlign w:val="center"/>
          </w:tcPr>
          <w:p w:rsidR="002522F8" w:rsidRPr="00F82680" w:rsidRDefault="002522F8" w:rsidP="00F82680">
            <w:pPr>
              <w:spacing w:before="100" w:beforeAutospacing="1" w:after="100" w:afterAutospacing="1"/>
              <w:jc w:val="left"/>
              <w:rPr>
                <w:sz w:val="20"/>
                <w:szCs w:val="20"/>
              </w:rPr>
            </w:pPr>
          </w:p>
        </w:tc>
        <w:tc>
          <w:tcPr>
            <w:tcW w:w="310" w:type="pct"/>
          </w:tcPr>
          <w:p w:rsidR="002522F8" w:rsidRPr="00F82680" w:rsidRDefault="002522F8" w:rsidP="00F82680">
            <w:pPr>
              <w:spacing w:before="100" w:beforeAutospacing="1" w:after="100" w:afterAutospacing="1"/>
              <w:jc w:val="left"/>
              <w:rPr>
                <w:sz w:val="20"/>
                <w:szCs w:val="20"/>
              </w:rPr>
            </w:pPr>
          </w:p>
        </w:tc>
        <w:tc>
          <w:tcPr>
            <w:tcW w:w="1281" w:type="pct"/>
            <w:vAlign w:val="center"/>
          </w:tcPr>
          <w:p w:rsidR="002522F8" w:rsidRPr="00F82680" w:rsidRDefault="002522F8" w:rsidP="00F82680">
            <w:pPr>
              <w:spacing w:before="100" w:beforeAutospacing="1" w:after="100" w:afterAutospacing="1"/>
              <w:jc w:val="left"/>
              <w:rPr>
                <w:sz w:val="20"/>
                <w:szCs w:val="20"/>
              </w:rPr>
            </w:pPr>
          </w:p>
        </w:tc>
        <w:tc>
          <w:tcPr>
            <w:tcW w:w="462" w:type="pct"/>
            <w:vAlign w:val="center"/>
          </w:tcPr>
          <w:p w:rsidR="002522F8" w:rsidRPr="00F82680" w:rsidRDefault="002522F8" w:rsidP="00F82680">
            <w:pPr>
              <w:spacing w:before="100" w:beforeAutospacing="1" w:after="100" w:afterAutospacing="1"/>
              <w:jc w:val="left"/>
              <w:rPr>
                <w:sz w:val="20"/>
                <w:szCs w:val="20"/>
              </w:rPr>
            </w:pPr>
          </w:p>
        </w:tc>
        <w:tc>
          <w:tcPr>
            <w:tcW w:w="632" w:type="pct"/>
            <w:vAlign w:val="center"/>
          </w:tcPr>
          <w:p w:rsidR="002522F8" w:rsidRPr="00F82680" w:rsidRDefault="002522F8" w:rsidP="00F82680">
            <w:pPr>
              <w:spacing w:before="100" w:beforeAutospacing="1" w:after="100" w:afterAutospacing="1"/>
              <w:jc w:val="left"/>
              <w:rPr>
                <w:sz w:val="20"/>
                <w:szCs w:val="20"/>
              </w:rPr>
            </w:pPr>
          </w:p>
        </w:tc>
      </w:tr>
    </w:tbl>
    <w:p w:rsidR="00F124D0" w:rsidRPr="00F82680" w:rsidRDefault="006F4B07" w:rsidP="00F124D0">
      <w:pPr>
        <w:rPr>
          <w:b/>
          <w:sz w:val="20"/>
          <w:szCs w:val="20"/>
        </w:rPr>
      </w:pPr>
      <w:r>
        <w:rPr>
          <w:b/>
          <w:sz w:val="20"/>
          <w:szCs w:val="20"/>
        </w:rPr>
        <w:t>*</w:t>
      </w:r>
      <w:r w:rsidR="00F124D0" w:rsidRPr="00F82680">
        <w:rPr>
          <w:b/>
          <w:sz w:val="20"/>
          <w:szCs w:val="20"/>
        </w:rPr>
        <w:t>Benefit Type</w:t>
      </w:r>
      <w:r>
        <w:rPr>
          <w:b/>
          <w:sz w:val="20"/>
          <w:szCs w:val="20"/>
        </w:rPr>
        <w:t>s</w:t>
      </w:r>
      <w:r w:rsidR="00F124D0" w:rsidRPr="00F82680">
        <w:rPr>
          <w:b/>
          <w:sz w:val="20"/>
          <w:szCs w:val="20"/>
        </w:rPr>
        <w:t>:</w:t>
      </w:r>
    </w:p>
    <w:p w:rsidR="00F124D0" w:rsidRPr="00F82680" w:rsidRDefault="00F124D0" w:rsidP="00F124D0">
      <w:pPr>
        <w:tabs>
          <w:tab w:val="left" w:pos="1080"/>
        </w:tabs>
        <w:ind w:left="720"/>
        <w:rPr>
          <w:sz w:val="20"/>
          <w:szCs w:val="20"/>
        </w:rPr>
      </w:pPr>
      <w:r w:rsidRPr="00F82680">
        <w:rPr>
          <w:sz w:val="20"/>
          <w:szCs w:val="20"/>
        </w:rPr>
        <w:t>•</w:t>
      </w:r>
      <w:r w:rsidRPr="00F82680">
        <w:rPr>
          <w:sz w:val="20"/>
          <w:szCs w:val="20"/>
        </w:rPr>
        <w:tab/>
      </w:r>
      <w:r w:rsidRPr="00F82680">
        <w:rPr>
          <w:b/>
          <w:sz w:val="20"/>
          <w:szCs w:val="20"/>
        </w:rPr>
        <w:t>DM:</w:t>
      </w:r>
      <w:r w:rsidRPr="00F82680">
        <w:rPr>
          <w:sz w:val="20"/>
          <w:szCs w:val="20"/>
        </w:rPr>
        <w:t xml:space="preserve"> Direct Monetary benefits (measurable);</w:t>
      </w:r>
    </w:p>
    <w:p w:rsidR="00F124D0" w:rsidRPr="00F82680" w:rsidRDefault="00F124D0" w:rsidP="00F124D0">
      <w:pPr>
        <w:tabs>
          <w:tab w:val="left" w:pos="1080"/>
        </w:tabs>
        <w:ind w:left="720"/>
        <w:rPr>
          <w:sz w:val="20"/>
          <w:szCs w:val="20"/>
        </w:rPr>
      </w:pPr>
      <w:r w:rsidRPr="00F82680">
        <w:rPr>
          <w:sz w:val="20"/>
          <w:szCs w:val="20"/>
        </w:rPr>
        <w:t>•</w:t>
      </w:r>
      <w:r w:rsidRPr="00F82680">
        <w:rPr>
          <w:sz w:val="20"/>
          <w:szCs w:val="20"/>
        </w:rPr>
        <w:tab/>
      </w:r>
      <w:r w:rsidRPr="00F82680">
        <w:rPr>
          <w:b/>
          <w:sz w:val="20"/>
          <w:szCs w:val="20"/>
        </w:rPr>
        <w:t>DNM:</w:t>
      </w:r>
      <w:r w:rsidRPr="00F82680">
        <w:rPr>
          <w:sz w:val="20"/>
          <w:szCs w:val="20"/>
        </w:rPr>
        <w:t xml:space="preserve"> Direct Non-Monetary benefits (measurable);</w:t>
      </w:r>
    </w:p>
    <w:p w:rsidR="00645A66" w:rsidRPr="00F82680" w:rsidRDefault="00F124D0" w:rsidP="00F124D0">
      <w:pPr>
        <w:tabs>
          <w:tab w:val="left" w:pos="1080"/>
        </w:tabs>
        <w:ind w:left="720"/>
        <w:rPr>
          <w:sz w:val="20"/>
          <w:szCs w:val="20"/>
        </w:rPr>
      </w:pPr>
      <w:r w:rsidRPr="00F82680">
        <w:rPr>
          <w:sz w:val="20"/>
          <w:szCs w:val="20"/>
        </w:rPr>
        <w:t>•</w:t>
      </w:r>
      <w:r w:rsidRPr="00F82680">
        <w:rPr>
          <w:sz w:val="20"/>
          <w:szCs w:val="20"/>
        </w:rPr>
        <w:tab/>
      </w:r>
      <w:r w:rsidRPr="00F82680">
        <w:rPr>
          <w:b/>
          <w:sz w:val="20"/>
          <w:szCs w:val="20"/>
        </w:rPr>
        <w:t>IN:</w:t>
      </w:r>
      <w:r w:rsidRPr="00F82680">
        <w:rPr>
          <w:sz w:val="20"/>
          <w:szCs w:val="20"/>
        </w:rPr>
        <w:t xml:space="preserve"> INdirect benefits (not measurable).</w:t>
      </w:r>
    </w:p>
    <w:p w:rsidR="005B6228" w:rsidRPr="00C1379E" w:rsidRDefault="005B6228" w:rsidP="005B6228">
      <w:pPr>
        <w:pStyle w:val="Heading1"/>
        <w:numPr>
          <w:ilvl w:val="0"/>
          <w:numId w:val="1"/>
        </w:numPr>
      </w:pPr>
      <w:bookmarkStart w:id="11" w:name="_Toc276050163"/>
      <w:bookmarkStart w:id="12" w:name="_Toc306103582"/>
      <w:bookmarkStart w:id="13" w:name="_Toc343177382"/>
      <w:bookmarkStart w:id="14" w:name="_Toc456677551"/>
      <w:r w:rsidRPr="00C1379E">
        <w:lastRenderedPageBreak/>
        <w:t>Key Performance Indicators</w:t>
      </w:r>
      <w:bookmarkEnd w:id="11"/>
      <w:bookmarkEnd w:id="12"/>
      <w:bookmarkEnd w:id="13"/>
      <w:bookmarkEnd w:id="14"/>
    </w:p>
    <w:p w:rsidR="005B6228" w:rsidRPr="00F82680" w:rsidRDefault="005B6228" w:rsidP="002C773C">
      <w:pPr>
        <w:pStyle w:val="Conseilsinvisibles"/>
        <w:rPr>
          <w:sz w:val="20"/>
          <w:szCs w:val="20"/>
        </w:rPr>
      </w:pPr>
      <w:r w:rsidRPr="00F82680">
        <w:rPr>
          <w:sz w:val="20"/>
          <w:szCs w:val="20"/>
        </w:rPr>
        <w:t xml:space="preserve">List the key performance indicators against which the new / modified business processes will be assessed. The </w:t>
      </w:r>
      <w:r w:rsidRPr="002C773C">
        <w:rPr>
          <w:b/>
          <w:sz w:val="20"/>
          <w:szCs w:val="20"/>
        </w:rPr>
        <w:t>"To-be" KPI</w:t>
      </w:r>
      <w:r w:rsidRPr="00F82680">
        <w:rPr>
          <w:sz w:val="20"/>
          <w:szCs w:val="20"/>
        </w:rPr>
        <w:t xml:space="preserve"> could be described within the "To-be" map (in the ARIS BPM </w:t>
      </w:r>
      <w:r w:rsidR="00F9108C" w:rsidRPr="00F82680">
        <w:rPr>
          <w:sz w:val="20"/>
          <w:szCs w:val="20"/>
        </w:rPr>
        <w:t>analysis</w:t>
      </w:r>
      <w:r w:rsidR="00E23CD2" w:rsidRPr="00F82680">
        <w:rPr>
          <w:sz w:val="20"/>
          <w:szCs w:val="20"/>
        </w:rPr>
        <w:t xml:space="preserve"> space).</w:t>
      </w:r>
    </w:p>
    <w:p w:rsidR="00E23CD2" w:rsidRPr="00F82680" w:rsidRDefault="00E23CD2" w:rsidP="002C773C">
      <w:pPr>
        <w:pStyle w:val="Conseilsinvisibles"/>
        <w:rPr>
          <w:sz w:val="20"/>
          <w:szCs w:val="20"/>
        </w:rPr>
      </w:pPr>
      <w:r w:rsidRPr="00F82680">
        <w:rPr>
          <w:sz w:val="20"/>
          <w:szCs w:val="20"/>
        </w:rPr>
        <w:t xml:space="preserve">A KPI is an indicator or a benchmark for measuring a degree of objective accomplishment. </w:t>
      </w:r>
    </w:p>
    <w:p w:rsidR="005B6228" w:rsidRPr="00F82680" w:rsidRDefault="005B6228" w:rsidP="002C773C">
      <w:pPr>
        <w:pStyle w:val="Conseilsinvisibles"/>
        <w:rPr>
          <w:sz w:val="20"/>
          <w:szCs w:val="20"/>
        </w:rPr>
      </w:pPr>
      <w:r w:rsidRPr="00F82680">
        <w:rPr>
          <w:sz w:val="20"/>
          <w:szCs w:val="20"/>
        </w:rPr>
        <w:t>Where possible, key performance indicators should include both quantitative (e.g. achieving a numerical target) and qualitative (e.g. level of end user satisfaction) indicators. They should cover both effectiveness of the business process in achieving the desired objectives and efficiency. Most importantly, KPI should be objective, realistic, attainable, and measurable.</w:t>
      </w:r>
    </w:p>
    <w:p w:rsidR="005B6228" w:rsidRPr="00F82680" w:rsidRDefault="005B6228" w:rsidP="002C773C">
      <w:pPr>
        <w:pStyle w:val="Conseilsinvisibles"/>
        <w:rPr>
          <w:sz w:val="20"/>
          <w:szCs w:val="20"/>
        </w:rPr>
      </w:pPr>
      <w:r w:rsidRPr="00F82680">
        <w:rPr>
          <w:sz w:val="20"/>
          <w:szCs w:val="20"/>
        </w:rPr>
        <w:t>For each indicator, it is advisable to identify the points of measurement and the information needed, how it will be collected, frequency of reporting, validity and reliability.</w:t>
      </w:r>
      <w:r w:rsidR="00E23CD2" w:rsidRPr="00F82680">
        <w:rPr>
          <w:sz w:val="20"/>
          <w:szCs w:val="20"/>
        </w:rPr>
        <w:t xml:space="preserve"> It should contain an actual value and a target value.</w:t>
      </w:r>
    </w:p>
    <w:p w:rsidR="000E5D7C" w:rsidRPr="00F82680" w:rsidRDefault="000E5D7C" w:rsidP="002C773C">
      <w:pPr>
        <w:pStyle w:val="Conseilsinvisibles"/>
        <w:rPr>
          <w:sz w:val="20"/>
          <w:szCs w:val="20"/>
        </w:rPr>
      </w:pPr>
      <w:r w:rsidRPr="00F82680">
        <w:rPr>
          <w:sz w:val="20"/>
          <w:szCs w:val="20"/>
        </w:rPr>
        <w:t>Metrics: Explain the way the KPI is calculated. In case several metrics are possible, compare, evaluate and recommend the best one, justifying your choice</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074"/>
        <w:gridCol w:w="2330"/>
        <w:gridCol w:w="1799"/>
        <w:gridCol w:w="1061"/>
        <w:gridCol w:w="1232"/>
        <w:gridCol w:w="2132"/>
      </w:tblGrid>
      <w:tr w:rsidR="00F4752F" w:rsidRPr="00C80693" w:rsidTr="00C80693">
        <w:trPr>
          <w:trHeight w:val="307"/>
          <w:tblHeader/>
        </w:trPr>
        <w:tc>
          <w:tcPr>
            <w:tcW w:w="557" w:type="pct"/>
            <w:shd w:val="clear" w:color="auto" w:fill="8064A2"/>
            <w:vAlign w:val="center"/>
          </w:tcPr>
          <w:p w:rsidR="00F4752F" w:rsidRPr="00C80693" w:rsidRDefault="00F4752F" w:rsidP="00F57C47">
            <w:pPr>
              <w:spacing w:before="100" w:beforeAutospacing="1" w:after="100" w:afterAutospacing="1"/>
              <w:jc w:val="center"/>
              <w:rPr>
                <w:b/>
                <w:color w:val="FFFFFF"/>
                <w:sz w:val="20"/>
                <w:szCs w:val="20"/>
              </w:rPr>
            </w:pPr>
            <w:r w:rsidRPr="00C80693">
              <w:rPr>
                <w:b/>
                <w:color w:val="FFFFFF"/>
                <w:sz w:val="20"/>
                <w:szCs w:val="20"/>
              </w:rPr>
              <w:t>KPI N°</w:t>
            </w:r>
          </w:p>
        </w:tc>
        <w:tc>
          <w:tcPr>
            <w:tcW w:w="1210" w:type="pct"/>
            <w:shd w:val="clear" w:color="auto" w:fill="8064A2"/>
            <w:vAlign w:val="center"/>
          </w:tcPr>
          <w:p w:rsidR="00F4752F" w:rsidRPr="00C80693" w:rsidRDefault="00F4752F" w:rsidP="00F57C47">
            <w:pPr>
              <w:spacing w:before="100" w:beforeAutospacing="1" w:after="100" w:afterAutospacing="1"/>
              <w:jc w:val="center"/>
              <w:rPr>
                <w:b/>
                <w:color w:val="FFFFFF"/>
                <w:sz w:val="20"/>
                <w:szCs w:val="20"/>
              </w:rPr>
            </w:pPr>
            <w:r w:rsidRPr="00C80693">
              <w:rPr>
                <w:b/>
                <w:color w:val="FFFFFF"/>
                <w:sz w:val="20"/>
                <w:szCs w:val="20"/>
              </w:rPr>
              <w:t>KPI Name</w:t>
            </w:r>
          </w:p>
        </w:tc>
        <w:tc>
          <w:tcPr>
            <w:tcW w:w="934" w:type="pct"/>
            <w:shd w:val="clear" w:color="auto" w:fill="8064A2"/>
            <w:vAlign w:val="center"/>
          </w:tcPr>
          <w:p w:rsidR="00F4752F" w:rsidRPr="00C80693" w:rsidRDefault="00F4752F" w:rsidP="00F57C47">
            <w:pPr>
              <w:spacing w:before="100" w:beforeAutospacing="1" w:after="100" w:afterAutospacing="1"/>
              <w:jc w:val="center"/>
              <w:rPr>
                <w:b/>
                <w:color w:val="FFFFFF"/>
                <w:sz w:val="20"/>
                <w:szCs w:val="20"/>
              </w:rPr>
            </w:pPr>
            <w:r w:rsidRPr="00C80693">
              <w:rPr>
                <w:b/>
                <w:color w:val="FFFFFF"/>
                <w:sz w:val="20"/>
                <w:szCs w:val="20"/>
              </w:rPr>
              <w:t xml:space="preserve">Metrics </w:t>
            </w:r>
            <w:r w:rsidR="00A5510F" w:rsidRPr="00C80693">
              <w:rPr>
                <w:b/>
                <w:color w:val="FFFFFF"/>
                <w:sz w:val="20"/>
                <w:szCs w:val="20"/>
              </w:rPr>
              <w:t>(Point of measurement)</w:t>
            </w:r>
          </w:p>
        </w:tc>
        <w:tc>
          <w:tcPr>
            <w:tcW w:w="551" w:type="pct"/>
            <w:shd w:val="clear" w:color="auto" w:fill="8064A2"/>
            <w:vAlign w:val="center"/>
          </w:tcPr>
          <w:p w:rsidR="00F4752F" w:rsidRPr="00C80693" w:rsidRDefault="00F4752F" w:rsidP="00C1379E">
            <w:pPr>
              <w:spacing w:before="100" w:beforeAutospacing="1" w:after="100" w:afterAutospacing="1"/>
              <w:jc w:val="center"/>
              <w:rPr>
                <w:b/>
                <w:color w:val="FFFFFF"/>
                <w:sz w:val="20"/>
                <w:szCs w:val="20"/>
              </w:rPr>
            </w:pPr>
            <w:r w:rsidRPr="00C80693">
              <w:rPr>
                <w:b/>
                <w:color w:val="FFFFFF"/>
                <w:sz w:val="20"/>
                <w:szCs w:val="20"/>
              </w:rPr>
              <w:t>Actual Value</w:t>
            </w:r>
          </w:p>
        </w:tc>
        <w:tc>
          <w:tcPr>
            <w:tcW w:w="640" w:type="pct"/>
            <w:shd w:val="clear" w:color="auto" w:fill="8064A2"/>
            <w:vAlign w:val="center"/>
          </w:tcPr>
          <w:p w:rsidR="00F4752F" w:rsidRPr="00C80693" w:rsidRDefault="00F4752F" w:rsidP="00C1379E">
            <w:pPr>
              <w:spacing w:before="100" w:beforeAutospacing="1" w:after="100" w:afterAutospacing="1"/>
              <w:jc w:val="center"/>
              <w:rPr>
                <w:b/>
                <w:color w:val="FFFFFF"/>
                <w:sz w:val="20"/>
                <w:szCs w:val="20"/>
              </w:rPr>
            </w:pPr>
            <w:r w:rsidRPr="00C80693">
              <w:rPr>
                <w:b/>
                <w:color w:val="FFFFFF"/>
                <w:sz w:val="20"/>
                <w:szCs w:val="20"/>
              </w:rPr>
              <w:t>Target Value</w:t>
            </w:r>
          </w:p>
        </w:tc>
        <w:tc>
          <w:tcPr>
            <w:tcW w:w="1107" w:type="pct"/>
            <w:shd w:val="clear" w:color="auto" w:fill="8064A2"/>
            <w:vAlign w:val="center"/>
          </w:tcPr>
          <w:p w:rsidR="00F4752F" w:rsidRPr="00C80693" w:rsidRDefault="00F4752F" w:rsidP="00F57C47">
            <w:pPr>
              <w:spacing w:before="100" w:beforeAutospacing="1" w:after="100" w:afterAutospacing="1"/>
              <w:jc w:val="center"/>
              <w:rPr>
                <w:b/>
                <w:color w:val="FFFFFF"/>
                <w:sz w:val="20"/>
                <w:szCs w:val="20"/>
              </w:rPr>
            </w:pPr>
            <w:r w:rsidRPr="00C80693">
              <w:rPr>
                <w:b/>
                <w:color w:val="FFFFFF"/>
                <w:sz w:val="20"/>
                <w:szCs w:val="20"/>
              </w:rPr>
              <w:t>Related business process or activity</w:t>
            </w:r>
          </w:p>
        </w:tc>
      </w:tr>
      <w:tr w:rsidR="00F4752F" w:rsidRPr="00F82680" w:rsidTr="00C80693">
        <w:tc>
          <w:tcPr>
            <w:tcW w:w="557" w:type="pct"/>
            <w:vAlign w:val="center"/>
          </w:tcPr>
          <w:p w:rsidR="00F4752F" w:rsidRPr="00F82680" w:rsidRDefault="00F4752F" w:rsidP="00F57C47">
            <w:pPr>
              <w:spacing w:before="100" w:beforeAutospacing="1" w:after="100" w:afterAutospacing="1"/>
              <w:jc w:val="center"/>
              <w:rPr>
                <w:sz w:val="20"/>
                <w:szCs w:val="20"/>
              </w:rPr>
            </w:pPr>
            <w:r w:rsidRPr="00F82680">
              <w:rPr>
                <w:sz w:val="20"/>
                <w:szCs w:val="20"/>
              </w:rPr>
              <w:t>[KPI-01]</w:t>
            </w:r>
          </w:p>
        </w:tc>
        <w:tc>
          <w:tcPr>
            <w:tcW w:w="1210" w:type="pct"/>
            <w:vAlign w:val="center"/>
          </w:tcPr>
          <w:p w:rsidR="00F4752F" w:rsidRPr="00F82680" w:rsidRDefault="00F4752F" w:rsidP="00F57C47">
            <w:pPr>
              <w:spacing w:before="100" w:beforeAutospacing="1" w:after="100" w:afterAutospacing="1"/>
              <w:jc w:val="center"/>
              <w:rPr>
                <w:color w:val="000000"/>
                <w:sz w:val="20"/>
                <w:szCs w:val="20"/>
              </w:rPr>
            </w:pPr>
          </w:p>
        </w:tc>
        <w:tc>
          <w:tcPr>
            <w:tcW w:w="934" w:type="pct"/>
            <w:vAlign w:val="center"/>
          </w:tcPr>
          <w:p w:rsidR="00F4752F" w:rsidRPr="00F82680" w:rsidRDefault="00F4752F" w:rsidP="00F57C47">
            <w:pPr>
              <w:spacing w:before="100" w:beforeAutospacing="1" w:after="100" w:afterAutospacing="1"/>
              <w:jc w:val="center"/>
              <w:rPr>
                <w:sz w:val="20"/>
                <w:szCs w:val="20"/>
              </w:rPr>
            </w:pPr>
          </w:p>
        </w:tc>
        <w:tc>
          <w:tcPr>
            <w:tcW w:w="551" w:type="pct"/>
          </w:tcPr>
          <w:p w:rsidR="00F4752F" w:rsidRPr="00F82680" w:rsidRDefault="00F4752F" w:rsidP="00F57C47">
            <w:pPr>
              <w:spacing w:before="100" w:beforeAutospacing="1" w:after="100" w:afterAutospacing="1"/>
              <w:jc w:val="center"/>
              <w:rPr>
                <w:sz w:val="20"/>
                <w:szCs w:val="20"/>
              </w:rPr>
            </w:pPr>
          </w:p>
        </w:tc>
        <w:tc>
          <w:tcPr>
            <w:tcW w:w="640" w:type="pct"/>
          </w:tcPr>
          <w:p w:rsidR="00F4752F" w:rsidRPr="00F82680" w:rsidRDefault="00F4752F" w:rsidP="00F57C47">
            <w:pPr>
              <w:spacing w:before="100" w:beforeAutospacing="1" w:after="100" w:afterAutospacing="1"/>
              <w:jc w:val="center"/>
              <w:rPr>
                <w:sz w:val="20"/>
                <w:szCs w:val="20"/>
              </w:rPr>
            </w:pPr>
          </w:p>
        </w:tc>
        <w:tc>
          <w:tcPr>
            <w:tcW w:w="1107" w:type="pct"/>
            <w:vAlign w:val="center"/>
          </w:tcPr>
          <w:p w:rsidR="00F4752F" w:rsidRPr="00F82680" w:rsidRDefault="00F4752F" w:rsidP="00F57C47">
            <w:pPr>
              <w:spacing w:before="100" w:beforeAutospacing="1" w:after="100" w:afterAutospacing="1"/>
              <w:jc w:val="center"/>
              <w:rPr>
                <w:sz w:val="20"/>
                <w:szCs w:val="20"/>
              </w:rPr>
            </w:pPr>
          </w:p>
        </w:tc>
      </w:tr>
      <w:tr w:rsidR="00F4752F" w:rsidRPr="00F82680" w:rsidTr="00C80693">
        <w:tc>
          <w:tcPr>
            <w:tcW w:w="557" w:type="pct"/>
            <w:vAlign w:val="center"/>
          </w:tcPr>
          <w:p w:rsidR="00F4752F" w:rsidRPr="00F82680" w:rsidRDefault="00F4752F" w:rsidP="00F57C47">
            <w:pPr>
              <w:spacing w:before="100" w:beforeAutospacing="1" w:after="100" w:afterAutospacing="1"/>
              <w:jc w:val="center"/>
              <w:rPr>
                <w:sz w:val="20"/>
                <w:szCs w:val="20"/>
              </w:rPr>
            </w:pPr>
            <w:r w:rsidRPr="00F82680">
              <w:rPr>
                <w:sz w:val="20"/>
                <w:szCs w:val="20"/>
              </w:rPr>
              <w:t>[KPI-02]</w:t>
            </w:r>
          </w:p>
        </w:tc>
        <w:tc>
          <w:tcPr>
            <w:tcW w:w="1210" w:type="pct"/>
            <w:vAlign w:val="center"/>
          </w:tcPr>
          <w:p w:rsidR="00F4752F" w:rsidRPr="00F82680" w:rsidRDefault="00F4752F" w:rsidP="00F57C47">
            <w:pPr>
              <w:spacing w:before="100" w:beforeAutospacing="1" w:after="100" w:afterAutospacing="1"/>
              <w:jc w:val="center"/>
              <w:rPr>
                <w:sz w:val="20"/>
                <w:szCs w:val="20"/>
              </w:rPr>
            </w:pPr>
          </w:p>
        </w:tc>
        <w:tc>
          <w:tcPr>
            <w:tcW w:w="934" w:type="pct"/>
            <w:vAlign w:val="center"/>
          </w:tcPr>
          <w:p w:rsidR="00F4752F" w:rsidRPr="00F82680" w:rsidRDefault="00F4752F" w:rsidP="00F57C47">
            <w:pPr>
              <w:spacing w:before="100" w:beforeAutospacing="1" w:after="100" w:afterAutospacing="1"/>
              <w:jc w:val="center"/>
              <w:rPr>
                <w:sz w:val="20"/>
                <w:szCs w:val="20"/>
              </w:rPr>
            </w:pPr>
          </w:p>
        </w:tc>
        <w:tc>
          <w:tcPr>
            <w:tcW w:w="551" w:type="pct"/>
          </w:tcPr>
          <w:p w:rsidR="00F4752F" w:rsidRPr="00F82680" w:rsidRDefault="00F4752F" w:rsidP="00F57C47">
            <w:pPr>
              <w:spacing w:before="100" w:beforeAutospacing="1" w:after="100" w:afterAutospacing="1"/>
              <w:jc w:val="center"/>
              <w:rPr>
                <w:sz w:val="20"/>
                <w:szCs w:val="20"/>
              </w:rPr>
            </w:pPr>
          </w:p>
        </w:tc>
        <w:tc>
          <w:tcPr>
            <w:tcW w:w="640" w:type="pct"/>
          </w:tcPr>
          <w:p w:rsidR="00F4752F" w:rsidRPr="00F82680" w:rsidRDefault="00F4752F" w:rsidP="00F57C47">
            <w:pPr>
              <w:spacing w:before="100" w:beforeAutospacing="1" w:after="100" w:afterAutospacing="1"/>
              <w:jc w:val="center"/>
              <w:rPr>
                <w:sz w:val="20"/>
                <w:szCs w:val="20"/>
              </w:rPr>
            </w:pPr>
          </w:p>
        </w:tc>
        <w:tc>
          <w:tcPr>
            <w:tcW w:w="1107" w:type="pct"/>
            <w:vAlign w:val="center"/>
          </w:tcPr>
          <w:p w:rsidR="00F4752F" w:rsidRPr="00F82680" w:rsidRDefault="00F4752F" w:rsidP="00F57C47">
            <w:pPr>
              <w:spacing w:before="100" w:beforeAutospacing="1" w:after="100" w:afterAutospacing="1"/>
              <w:jc w:val="center"/>
              <w:rPr>
                <w:sz w:val="20"/>
                <w:szCs w:val="20"/>
              </w:rPr>
            </w:pPr>
          </w:p>
        </w:tc>
      </w:tr>
      <w:tr w:rsidR="00F4752F" w:rsidRPr="00F82680" w:rsidTr="00C80693">
        <w:tc>
          <w:tcPr>
            <w:tcW w:w="557" w:type="pct"/>
            <w:vAlign w:val="center"/>
          </w:tcPr>
          <w:p w:rsidR="00F4752F" w:rsidRPr="00F82680" w:rsidRDefault="00F4752F" w:rsidP="00F57C47">
            <w:pPr>
              <w:spacing w:before="100" w:beforeAutospacing="1" w:after="100" w:afterAutospacing="1"/>
              <w:jc w:val="center"/>
              <w:rPr>
                <w:sz w:val="20"/>
                <w:szCs w:val="20"/>
              </w:rPr>
            </w:pPr>
            <w:r w:rsidRPr="00F82680">
              <w:rPr>
                <w:sz w:val="20"/>
                <w:szCs w:val="20"/>
              </w:rPr>
              <w:t>...</w:t>
            </w:r>
          </w:p>
        </w:tc>
        <w:tc>
          <w:tcPr>
            <w:tcW w:w="1210" w:type="pct"/>
            <w:vAlign w:val="center"/>
          </w:tcPr>
          <w:p w:rsidR="00F4752F" w:rsidRPr="00F82680" w:rsidRDefault="00F4752F" w:rsidP="00F57C47">
            <w:pPr>
              <w:spacing w:before="100" w:beforeAutospacing="1" w:after="100" w:afterAutospacing="1"/>
              <w:jc w:val="center"/>
              <w:rPr>
                <w:sz w:val="20"/>
                <w:szCs w:val="20"/>
              </w:rPr>
            </w:pPr>
          </w:p>
        </w:tc>
        <w:tc>
          <w:tcPr>
            <w:tcW w:w="934" w:type="pct"/>
            <w:vAlign w:val="center"/>
          </w:tcPr>
          <w:p w:rsidR="00F4752F" w:rsidRPr="00F82680" w:rsidRDefault="00F4752F" w:rsidP="00F57C47">
            <w:pPr>
              <w:spacing w:before="100" w:beforeAutospacing="1" w:after="100" w:afterAutospacing="1"/>
              <w:jc w:val="center"/>
              <w:rPr>
                <w:sz w:val="20"/>
                <w:szCs w:val="20"/>
              </w:rPr>
            </w:pPr>
          </w:p>
        </w:tc>
        <w:tc>
          <w:tcPr>
            <w:tcW w:w="551" w:type="pct"/>
          </w:tcPr>
          <w:p w:rsidR="00F4752F" w:rsidRPr="00F82680" w:rsidRDefault="00F4752F" w:rsidP="00F57C47">
            <w:pPr>
              <w:spacing w:before="100" w:beforeAutospacing="1" w:after="100" w:afterAutospacing="1"/>
              <w:jc w:val="center"/>
              <w:rPr>
                <w:sz w:val="20"/>
                <w:szCs w:val="20"/>
              </w:rPr>
            </w:pPr>
          </w:p>
        </w:tc>
        <w:tc>
          <w:tcPr>
            <w:tcW w:w="640" w:type="pct"/>
          </w:tcPr>
          <w:p w:rsidR="00F4752F" w:rsidRPr="00F82680" w:rsidRDefault="00F4752F" w:rsidP="00F57C47">
            <w:pPr>
              <w:spacing w:before="100" w:beforeAutospacing="1" w:after="100" w:afterAutospacing="1"/>
              <w:jc w:val="center"/>
              <w:rPr>
                <w:sz w:val="20"/>
                <w:szCs w:val="20"/>
              </w:rPr>
            </w:pPr>
          </w:p>
        </w:tc>
        <w:tc>
          <w:tcPr>
            <w:tcW w:w="1107" w:type="pct"/>
            <w:vAlign w:val="center"/>
          </w:tcPr>
          <w:p w:rsidR="00F4752F" w:rsidRPr="00F82680" w:rsidRDefault="00F4752F" w:rsidP="00F57C47">
            <w:pPr>
              <w:spacing w:before="100" w:beforeAutospacing="1" w:after="100" w:afterAutospacing="1"/>
              <w:jc w:val="center"/>
              <w:rPr>
                <w:sz w:val="20"/>
                <w:szCs w:val="20"/>
              </w:rPr>
            </w:pPr>
          </w:p>
        </w:tc>
      </w:tr>
      <w:tr w:rsidR="00F4752F" w:rsidRPr="00F82680" w:rsidTr="00C80693">
        <w:tc>
          <w:tcPr>
            <w:tcW w:w="557" w:type="pct"/>
            <w:vAlign w:val="center"/>
          </w:tcPr>
          <w:p w:rsidR="00F4752F" w:rsidRPr="00F82680" w:rsidRDefault="00F4752F" w:rsidP="00F57C47">
            <w:pPr>
              <w:spacing w:before="100" w:beforeAutospacing="1" w:after="100" w:afterAutospacing="1"/>
              <w:jc w:val="center"/>
              <w:rPr>
                <w:sz w:val="20"/>
                <w:szCs w:val="20"/>
              </w:rPr>
            </w:pPr>
            <w:r w:rsidRPr="00F82680">
              <w:rPr>
                <w:sz w:val="20"/>
                <w:szCs w:val="20"/>
              </w:rPr>
              <w:t>[KPI-n]</w:t>
            </w:r>
          </w:p>
        </w:tc>
        <w:tc>
          <w:tcPr>
            <w:tcW w:w="1210" w:type="pct"/>
            <w:vAlign w:val="center"/>
          </w:tcPr>
          <w:p w:rsidR="00F4752F" w:rsidRPr="00F82680" w:rsidRDefault="00F4752F" w:rsidP="00F57C47">
            <w:pPr>
              <w:spacing w:before="100" w:beforeAutospacing="1" w:after="100" w:afterAutospacing="1"/>
              <w:jc w:val="center"/>
              <w:rPr>
                <w:sz w:val="20"/>
                <w:szCs w:val="20"/>
              </w:rPr>
            </w:pPr>
          </w:p>
        </w:tc>
        <w:tc>
          <w:tcPr>
            <w:tcW w:w="934" w:type="pct"/>
            <w:vAlign w:val="center"/>
          </w:tcPr>
          <w:p w:rsidR="00F4752F" w:rsidRPr="00F82680" w:rsidRDefault="00F4752F" w:rsidP="00F57C47">
            <w:pPr>
              <w:spacing w:before="100" w:beforeAutospacing="1" w:after="100" w:afterAutospacing="1"/>
              <w:jc w:val="center"/>
              <w:rPr>
                <w:sz w:val="20"/>
                <w:szCs w:val="20"/>
              </w:rPr>
            </w:pPr>
          </w:p>
        </w:tc>
        <w:tc>
          <w:tcPr>
            <w:tcW w:w="551" w:type="pct"/>
          </w:tcPr>
          <w:p w:rsidR="00F4752F" w:rsidRPr="00F82680" w:rsidRDefault="00F4752F" w:rsidP="00F57C47">
            <w:pPr>
              <w:spacing w:before="100" w:beforeAutospacing="1" w:after="100" w:afterAutospacing="1"/>
              <w:jc w:val="center"/>
              <w:rPr>
                <w:sz w:val="20"/>
                <w:szCs w:val="20"/>
              </w:rPr>
            </w:pPr>
          </w:p>
        </w:tc>
        <w:tc>
          <w:tcPr>
            <w:tcW w:w="640" w:type="pct"/>
          </w:tcPr>
          <w:p w:rsidR="00F4752F" w:rsidRPr="00F82680" w:rsidRDefault="00F4752F" w:rsidP="00F57C47">
            <w:pPr>
              <w:spacing w:before="100" w:beforeAutospacing="1" w:after="100" w:afterAutospacing="1"/>
              <w:jc w:val="center"/>
              <w:rPr>
                <w:sz w:val="20"/>
                <w:szCs w:val="20"/>
              </w:rPr>
            </w:pPr>
          </w:p>
        </w:tc>
        <w:tc>
          <w:tcPr>
            <w:tcW w:w="1107" w:type="pct"/>
            <w:vAlign w:val="center"/>
          </w:tcPr>
          <w:p w:rsidR="00F4752F" w:rsidRPr="00F82680" w:rsidRDefault="00F4752F" w:rsidP="00F57C47">
            <w:pPr>
              <w:spacing w:before="100" w:beforeAutospacing="1" w:after="100" w:afterAutospacing="1"/>
              <w:jc w:val="center"/>
              <w:rPr>
                <w:sz w:val="20"/>
                <w:szCs w:val="20"/>
              </w:rPr>
            </w:pPr>
          </w:p>
        </w:tc>
      </w:tr>
    </w:tbl>
    <w:p w:rsidR="005B6228" w:rsidRPr="00F82680" w:rsidRDefault="005B6228" w:rsidP="005B6228">
      <w:pPr>
        <w:rPr>
          <w:sz w:val="20"/>
          <w:szCs w:val="20"/>
        </w:rPr>
      </w:pPr>
    </w:p>
    <w:p w:rsidR="005B6228" w:rsidRPr="00C1379E" w:rsidRDefault="005B6228" w:rsidP="005B6228">
      <w:pPr>
        <w:pStyle w:val="Heading1"/>
        <w:numPr>
          <w:ilvl w:val="0"/>
          <w:numId w:val="1"/>
        </w:numPr>
      </w:pPr>
      <w:bookmarkStart w:id="15" w:name="_Toc306103588"/>
      <w:bookmarkStart w:id="16" w:name="_Toc343177383"/>
      <w:bookmarkStart w:id="17" w:name="_Toc456677552"/>
      <w:r w:rsidRPr="00C1379E">
        <w:lastRenderedPageBreak/>
        <w:t xml:space="preserve">Potential </w:t>
      </w:r>
      <w:r w:rsidR="00580272" w:rsidRPr="00C1379E">
        <w:t>Business</w:t>
      </w:r>
      <w:r w:rsidR="003E027B" w:rsidRPr="00C1379E">
        <w:t xml:space="preserve"> </w:t>
      </w:r>
      <w:r w:rsidRPr="00C1379E">
        <w:t>Scenarios</w:t>
      </w:r>
      <w:bookmarkEnd w:id="15"/>
      <w:bookmarkEnd w:id="16"/>
      <w:bookmarkEnd w:id="17"/>
    </w:p>
    <w:p w:rsidR="00580272" w:rsidRPr="00F82680" w:rsidRDefault="00580272" w:rsidP="002C773C">
      <w:pPr>
        <w:pStyle w:val="Conseilsinvisibles"/>
        <w:rPr>
          <w:sz w:val="20"/>
          <w:szCs w:val="20"/>
        </w:rPr>
      </w:pPr>
      <w:bookmarkStart w:id="18" w:name="_Toc306103589"/>
      <w:r w:rsidRPr="00F82680">
        <w:rPr>
          <w:sz w:val="20"/>
          <w:szCs w:val="20"/>
        </w:rPr>
        <w:t>A scenario describes a way to implement one initiative. Several scenarios are possible for each initiative. The ultimate purpose of this chapter is to provide a founded recommendation for one viable scenario, and to get a decision.</w:t>
      </w:r>
    </w:p>
    <w:p w:rsidR="00580272" w:rsidRPr="00F82680" w:rsidRDefault="00580272" w:rsidP="002C773C">
      <w:pPr>
        <w:pStyle w:val="Conseilsinvisibles"/>
        <w:rPr>
          <w:sz w:val="20"/>
          <w:szCs w:val="20"/>
        </w:rPr>
      </w:pPr>
      <w:r w:rsidRPr="00F82680">
        <w:rPr>
          <w:sz w:val="20"/>
          <w:szCs w:val="20"/>
        </w:rPr>
        <w:t>It is important to include the status quo option ("as-is" or "do nothing" scenario) as it will act as the baseline for quantifying the other scenarios.</w:t>
      </w:r>
    </w:p>
    <w:p w:rsidR="00F57C47" w:rsidRPr="00F82680" w:rsidRDefault="00580272" w:rsidP="002C773C">
      <w:pPr>
        <w:pStyle w:val="Conseilsinvisibles"/>
        <w:rPr>
          <w:sz w:val="20"/>
          <w:szCs w:val="20"/>
        </w:rPr>
      </w:pPr>
      <w:r w:rsidRPr="00F82680">
        <w:rPr>
          <w:sz w:val="20"/>
          <w:szCs w:val="20"/>
        </w:rPr>
        <w:t>The advantages and disadvantages of each scenario should be fully explored and evaluated in terms of their costs and risks</w:t>
      </w:r>
    </w:p>
    <w:p w:rsidR="005B6228" w:rsidRPr="00F82680" w:rsidRDefault="005B6228" w:rsidP="00A51ACA">
      <w:pPr>
        <w:pStyle w:val="Heading2"/>
        <w:numPr>
          <w:ilvl w:val="1"/>
          <w:numId w:val="1"/>
        </w:numPr>
        <w:tabs>
          <w:tab w:val="clear" w:pos="1985"/>
          <w:tab w:val="num" w:pos="1418"/>
        </w:tabs>
        <w:spacing w:after="60"/>
        <w:ind w:left="1418" w:hanging="851"/>
        <w:rPr>
          <w:sz w:val="20"/>
          <w:szCs w:val="20"/>
          <w:lang w:val="en-GB"/>
        </w:rPr>
      </w:pPr>
      <w:bookmarkStart w:id="19" w:name="_Toc343177384"/>
      <w:bookmarkStart w:id="20" w:name="_Toc456677553"/>
      <w:r w:rsidRPr="00F82680">
        <w:rPr>
          <w:sz w:val="20"/>
          <w:szCs w:val="20"/>
          <w:lang w:val="en-GB"/>
        </w:rPr>
        <w:t>List of the possible scenarios</w:t>
      </w:r>
      <w:bookmarkEnd w:id="18"/>
      <w:bookmarkEnd w:id="19"/>
      <w:bookmarkEnd w:id="20"/>
    </w:p>
    <w:p w:rsidR="005B6228" w:rsidRPr="00F82680" w:rsidRDefault="00047533" w:rsidP="002C773C">
      <w:pPr>
        <w:pStyle w:val="Conseilsinvisibles"/>
        <w:rPr>
          <w:sz w:val="20"/>
          <w:szCs w:val="20"/>
        </w:rPr>
      </w:pPr>
      <w:r w:rsidRPr="00F82680">
        <w:rPr>
          <w:sz w:val="20"/>
          <w:szCs w:val="20"/>
        </w:rPr>
        <w:t>Identify;</w:t>
      </w:r>
      <w:r w:rsidR="005B6228" w:rsidRPr="00F82680">
        <w:rPr>
          <w:sz w:val="20"/>
          <w:szCs w:val="20"/>
        </w:rPr>
        <w:t xml:space="preserve"> describe every possible scenario that can address the business need. Include the status quo scenario.</w:t>
      </w:r>
    </w:p>
    <w:p w:rsidR="005B6228" w:rsidRPr="00F82680" w:rsidRDefault="005B6228" w:rsidP="002C773C">
      <w:pPr>
        <w:pStyle w:val="Conseilsinvisibles"/>
        <w:rPr>
          <w:sz w:val="20"/>
          <w:szCs w:val="20"/>
        </w:rPr>
      </w:pPr>
      <w:r w:rsidRPr="00F82680">
        <w:rPr>
          <w:sz w:val="20"/>
          <w:szCs w:val="20"/>
        </w:rPr>
        <w:t>In the following tables, the ID identifies a scenario.</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4"/>
        <w:gridCol w:w="2666"/>
        <w:gridCol w:w="5330"/>
      </w:tblGrid>
      <w:tr w:rsidR="005B6228" w:rsidRPr="00F82680" w:rsidTr="00C80693">
        <w:trPr>
          <w:tblHeader/>
        </w:trPr>
        <w:tc>
          <w:tcPr>
            <w:tcW w:w="822" w:type="pct"/>
            <w:shd w:val="clear" w:color="auto" w:fill="8064A2"/>
            <w:vAlign w:val="center"/>
          </w:tcPr>
          <w:p w:rsidR="005B6228" w:rsidRPr="00C80693" w:rsidRDefault="005B6228" w:rsidP="005B6228">
            <w:pPr>
              <w:spacing w:before="100" w:beforeAutospacing="1" w:after="100" w:afterAutospacing="1"/>
              <w:jc w:val="center"/>
              <w:rPr>
                <w:b/>
                <w:color w:val="FFFFFF"/>
                <w:sz w:val="20"/>
                <w:szCs w:val="20"/>
              </w:rPr>
            </w:pPr>
            <w:r w:rsidRPr="00C80693">
              <w:rPr>
                <w:b/>
                <w:color w:val="FFFFFF"/>
                <w:sz w:val="20"/>
                <w:szCs w:val="20"/>
              </w:rPr>
              <w:t>ID</w:t>
            </w:r>
          </w:p>
        </w:tc>
        <w:tc>
          <w:tcPr>
            <w:tcW w:w="1393" w:type="pct"/>
            <w:shd w:val="clear" w:color="auto" w:fill="8064A2"/>
            <w:vAlign w:val="center"/>
          </w:tcPr>
          <w:p w:rsidR="005B6228" w:rsidRPr="00C80693" w:rsidRDefault="005B6228" w:rsidP="005B6228">
            <w:pPr>
              <w:spacing w:before="100" w:beforeAutospacing="1" w:after="100" w:afterAutospacing="1"/>
              <w:jc w:val="center"/>
              <w:rPr>
                <w:b/>
                <w:color w:val="FFFFFF"/>
                <w:sz w:val="20"/>
                <w:szCs w:val="20"/>
              </w:rPr>
            </w:pPr>
            <w:r w:rsidRPr="00C80693">
              <w:rPr>
                <w:b/>
                <w:color w:val="FFFFFF"/>
                <w:sz w:val="20"/>
                <w:szCs w:val="20"/>
              </w:rPr>
              <w:t>Title</w:t>
            </w:r>
          </w:p>
        </w:tc>
        <w:tc>
          <w:tcPr>
            <w:tcW w:w="2785" w:type="pct"/>
            <w:shd w:val="clear" w:color="auto" w:fill="8064A2"/>
            <w:vAlign w:val="center"/>
          </w:tcPr>
          <w:p w:rsidR="005B6228" w:rsidRPr="00C80693" w:rsidRDefault="005B6228" w:rsidP="005B6228">
            <w:pPr>
              <w:spacing w:before="100" w:beforeAutospacing="1" w:after="100" w:afterAutospacing="1"/>
              <w:jc w:val="center"/>
              <w:rPr>
                <w:b/>
                <w:color w:val="FFFFFF"/>
                <w:sz w:val="20"/>
                <w:szCs w:val="20"/>
              </w:rPr>
            </w:pPr>
            <w:r w:rsidRPr="00C80693">
              <w:rPr>
                <w:b/>
                <w:color w:val="FFFFFF"/>
                <w:sz w:val="20"/>
                <w:szCs w:val="20"/>
              </w:rPr>
              <w:t>Description (high level)</w:t>
            </w:r>
          </w:p>
        </w:tc>
      </w:tr>
      <w:tr w:rsidR="005B6228" w:rsidRPr="00F82680" w:rsidTr="00C80693">
        <w:tc>
          <w:tcPr>
            <w:tcW w:w="822" w:type="pct"/>
            <w:vAlign w:val="center"/>
          </w:tcPr>
          <w:p w:rsidR="005B6228" w:rsidRPr="00F82680" w:rsidRDefault="005B6228" w:rsidP="005B6228">
            <w:pPr>
              <w:spacing w:before="100" w:beforeAutospacing="1" w:after="100" w:afterAutospacing="1"/>
              <w:jc w:val="left"/>
              <w:rPr>
                <w:b/>
                <w:sz w:val="20"/>
                <w:szCs w:val="20"/>
              </w:rPr>
            </w:pPr>
            <w:r w:rsidRPr="00F82680">
              <w:rPr>
                <w:b/>
                <w:sz w:val="20"/>
                <w:szCs w:val="20"/>
              </w:rPr>
              <w:t>SC-01</w:t>
            </w:r>
          </w:p>
        </w:tc>
        <w:tc>
          <w:tcPr>
            <w:tcW w:w="1393" w:type="pct"/>
            <w:vAlign w:val="center"/>
          </w:tcPr>
          <w:p w:rsidR="005B6228" w:rsidRPr="00F82680" w:rsidRDefault="005B6228" w:rsidP="005B6228">
            <w:pPr>
              <w:spacing w:before="100" w:beforeAutospacing="1" w:after="100" w:afterAutospacing="1"/>
              <w:jc w:val="left"/>
              <w:rPr>
                <w:sz w:val="20"/>
                <w:szCs w:val="20"/>
              </w:rPr>
            </w:pPr>
          </w:p>
        </w:tc>
        <w:tc>
          <w:tcPr>
            <w:tcW w:w="2785" w:type="pct"/>
            <w:vAlign w:val="center"/>
          </w:tcPr>
          <w:p w:rsidR="005B6228" w:rsidRPr="00F82680" w:rsidRDefault="005B6228" w:rsidP="005B6228">
            <w:pPr>
              <w:spacing w:before="100" w:beforeAutospacing="1" w:after="100" w:afterAutospacing="1"/>
              <w:jc w:val="left"/>
              <w:rPr>
                <w:sz w:val="20"/>
                <w:szCs w:val="20"/>
              </w:rPr>
            </w:pPr>
          </w:p>
        </w:tc>
      </w:tr>
      <w:tr w:rsidR="005B6228" w:rsidRPr="00F82680" w:rsidTr="00C80693">
        <w:tc>
          <w:tcPr>
            <w:tcW w:w="822" w:type="pct"/>
            <w:vAlign w:val="center"/>
          </w:tcPr>
          <w:p w:rsidR="005B6228" w:rsidRPr="00F82680" w:rsidRDefault="005B6228" w:rsidP="005B6228">
            <w:pPr>
              <w:spacing w:before="100" w:beforeAutospacing="1" w:after="100" w:afterAutospacing="1"/>
              <w:jc w:val="left"/>
              <w:rPr>
                <w:b/>
                <w:sz w:val="20"/>
                <w:szCs w:val="20"/>
              </w:rPr>
            </w:pPr>
            <w:r w:rsidRPr="00F82680">
              <w:rPr>
                <w:b/>
                <w:sz w:val="20"/>
                <w:szCs w:val="20"/>
              </w:rPr>
              <w:t>SC-02</w:t>
            </w:r>
          </w:p>
        </w:tc>
        <w:tc>
          <w:tcPr>
            <w:tcW w:w="1393" w:type="pct"/>
            <w:vAlign w:val="center"/>
          </w:tcPr>
          <w:p w:rsidR="005B6228" w:rsidRPr="00F82680" w:rsidRDefault="005B6228" w:rsidP="005B6228">
            <w:pPr>
              <w:spacing w:before="100" w:beforeAutospacing="1" w:after="100" w:afterAutospacing="1"/>
              <w:jc w:val="left"/>
              <w:rPr>
                <w:sz w:val="20"/>
                <w:szCs w:val="20"/>
              </w:rPr>
            </w:pPr>
          </w:p>
        </w:tc>
        <w:tc>
          <w:tcPr>
            <w:tcW w:w="2785" w:type="pct"/>
            <w:vAlign w:val="center"/>
          </w:tcPr>
          <w:p w:rsidR="005B6228" w:rsidRPr="00F82680" w:rsidRDefault="005B6228" w:rsidP="005B6228">
            <w:pPr>
              <w:spacing w:before="100" w:beforeAutospacing="1" w:after="100" w:afterAutospacing="1"/>
              <w:jc w:val="left"/>
              <w:rPr>
                <w:sz w:val="20"/>
                <w:szCs w:val="20"/>
              </w:rPr>
            </w:pPr>
          </w:p>
        </w:tc>
      </w:tr>
      <w:tr w:rsidR="005B6228" w:rsidRPr="00F82680" w:rsidTr="00C80693">
        <w:tc>
          <w:tcPr>
            <w:tcW w:w="822" w:type="pct"/>
            <w:vAlign w:val="center"/>
          </w:tcPr>
          <w:p w:rsidR="005B6228" w:rsidRPr="00F82680" w:rsidRDefault="005B6228" w:rsidP="005B6228">
            <w:pPr>
              <w:spacing w:before="100" w:beforeAutospacing="1" w:after="100" w:afterAutospacing="1"/>
              <w:jc w:val="left"/>
              <w:rPr>
                <w:b/>
                <w:sz w:val="20"/>
                <w:szCs w:val="20"/>
              </w:rPr>
            </w:pPr>
            <w:r w:rsidRPr="00F82680">
              <w:rPr>
                <w:b/>
                <w:sz w:val="20"/>
                <w:szCs w:val="20"/>
              </w:rPr>
              <w:t>...</w:t>
            </w:r>
          </w:p>
        </w:tc>
        <w:tc>
          <w:tcPr>
            <w:tcW w:w="1393" w:type="pct"/>
            <w:vAlign w:val="center"/>
          </w:tcPr>
          <w:p w:rsidR="005B6228" w:rsidRPr="00F82680" w:rsidRDefault="005B6228" w:rsidP="005B6228">
            <w:pPr>
              <w:spacing w:before="100" w:beforeAutospacing="1" w:after="100" w:afterAutospacing="1"/>
              <w:jc w:val="left"/>
              <w:rPr>
                <w:sz w:val="20"/>
                <w:szCs w:val="20"/>
              </w:rPr>
            </w:pPr>
          </w:p>
        </w:tc>
        <w:tc>
          <w:tcPr>
            <w:tcW w:w="2785" w:type="pct"/>
            <w:vAlign w:val="center"/>
          </w:tcPr>
          <w:p w:rsidR="005B6228" w:rsidRPr="00F82680" w:rsidRDefault="005B6228" w:rsidP="005B6228">
            <w:pPr>
              <w:spacing w:before="100" w:beforeAutospacing="1" w:after="100" w:afterAutospacing="1"/>
              <w:jc w:val="left"/>
              <w:rPr>
                <w:sz w:val="20"/>
                <w:szCs w:val="20"/>
              </w:rPr>
            </w:pPr>
          </w:p>
        </w:tc>
      </w:tr>
      <w:tr w:rsidR="005B6228" w:rsidRPr="00F82680" w:rsidTr="00C80693">
        <w:tc>
          <w:tcPr>
            <w:tcW w:w="822" w:type="pct"/>
            <w:vAlign w:val="center"/>
          </w:tcPr>
          <w:p w:rsidR="005B6228" w:rsidRPr="00F82680" w:rsidRDefault="005B6228" w:rsidP="005B6228">
            <w:pPr>
              <w:spacing w:before="100" w:beforeAutospacing="1" w:after="100" w:afterAutospacing="1"/>
              <w:jc w:val="left"/>
              <w:rPr>
                <w:b/>
                <w:sz w:val="20"/>
                <w:szCs w:val="20"/>
              </w:rPr>
            </w:pPr>
            <w:r w:rsidRPr="00F82680">
              <w:rPr>
                <w:b/>
                <w:sz w:val="20"/>
                <w:szCs w:val="20"/>
              </w:rPr>
              <w:t>SC-n</w:t>
            </w:r>
          </w:p>
        </w:tc>
        <w:tc>
          <w:tcPr>
            <w:tcW w:w="1393" w:type="pct"/>
            <w:vAlign w:val="center"/>
          </w:tcPr>
          <w:p w:rsidR="005B6228" w:rsidRPr="00F82680" w:rsidRDefault="005B6228" w:rsidP="005B6228">
            <w:pPr>
              <w:spacing w:before="100" w:beforeAutospacing="1" w:after="100" w:afterAutospacing="1"/>
              <w:jc w:val="left"/>
              <w:rPr>
                <w:sz w:val="20"/>
                <w:szCs w:val="20"/>
              </w:rPr>
            </w:pPr>
          </w:p>
        </w:tc>
        <w:tc>
          <w:tcPr>
            <w:tcW w:w="2785" w:type="pct"/>
            <w:vAlign w:val="center"/>
          </w:tcPr>
          <w:p w:rsidR="005B6228" w:rsidRPr="00F82680" w:rsidRDefault="005B6228" w:rsidP="005B6228">
            <w:pPr>
              <w:spacing w:before="100" w:beforeAutospacing="1" w:after="100" w:afterAutospacing="1"/>
              <w:jc w:val="left"/>
              <w:rPr>
                <w:sz w:val="20"/>
                <w:szCs w:val="20"/>
              </w:rPr>
            </w:pPr>
          </w:p>
        </w:tc>
      </w:tr>
    </w:tbl>
    <w:p w:rsidR="0063283F" w:rsidRPr="00F82680" w:rsidRDefault="0063283F" w:rsidP="00A51ACA">
      <w:pPr>
        <w:pStyle w:val="Heading2"/>
        <w:numPr>
          <w:ilvl w:val="1"/>
          <w:numId w:val="1"/>
        </w:numPr>
        <w:tabs>
          <w:tab w:val="clear" w:pos="1985"/>
          <w:tab w:val="num" w:pos="1418"/>
        </w:tabs>
        <w:spacing w:after="60"/>
        <w:ind w:left="1418" w:hanging="851"/>
        <w:rPr>
          <w:sz w:val="20"/>
          <w:szCs w:val="20"/>
          <w:lang w:val="en-GB"/>
        </w:rPr>
      </w:pPr>
      <w:bookmarkStart w:id="21" w:name="_Toc306103591"/>
      <w:bookmarkStart w:id="22" w:name="_Toc343177385"/>
      <w:bookmarkStart w:id="23" w:name="_Toc456677554"/>
      <w:r w:rsidRPr="00F82680">
        <w:rPr>
          <w:sz w:val="20"/>
          <w:szCs w:val="20"/>
          <w:lang w:val="en-GB"/>
        </w:rPr>
        <w:t>Alignment</w:t>
      </w:r>
      <w:bookmarkEnd w:id="21"/>
      <w:bookmarkEnd w:id="22"/>
      <w:bookmarkEnd w:id="23"/>
    </w:p>
    <w:p w:rsidR="0063283F" w:rsidRPr="00F82680" w:rsidRDefault="0063283F" w:rsidP="002C773C">
      <w:pPr>
        <w:pStyle w:val="Conseilsinvisibles"/>
        <w:rPr>
          <w:sz w:val="20"/>
          <w:szCs w:val="20"/>
        </w:rPr>
      </w:pPr>
      <w:r w:rsidRPr="00F82680">
        <w:rPr>
          <w:sz w:val="20"/>
          <w:szCs w:val="20"/>
        </w:rPr>
        <w:t>Describe how the scenario supports the organisation's current business objectives.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1573"/>
        <w:gridCol w:w="7997"/>
      </w:tblGrid>
      <w:tr w:rsidR="0063283F" w:rsidRPr="00F82680" w:rsidTr="00C80693">
        <w:trPr>
          <w:tblHeader/>
        </w:trPr>
        <w:tc>
          <w:tcPr>
            <w:tcW w:w="822" w:type="pct"/>
            <w:shd w:val="clear" w:color="auto" w:fill="8064A2"/>
            <w:vAlign w:val="center"/>
          </w:tcPr>
          <w:p w:rsidR="0063283F" w:rsidRPr="00C80693" w:rsidRDefault="0063283F" w:rsidP="0063283F">
            <w:pPr>
              <w:spacing w:before="100" w:beforeAutospacing="1" w:after="100" w:afterAutospacing="1"/>
              <w:jc w:val="center"/>
              <w:rPr>
                <w:b/>
                <w:color w:val="FFFFFF"/>
                <w:sz w:val="20"/>
                <w:szCs w:val="20"/>
              </w:rPr>
            </w:pPr>
            <w:r w:rsidRPr="00C80693">
              <w:rPr>
                <w:b/>
                <w:color w:val="FFFFFF"/>
                <w:sz w:val="20"/>
                <w:szCs w:val="20"/>
              </w:rPr>
              <w:t>ID</w:t>
            </w:r>
          </w:p>
        </w:tc>
        <w:tc>
          <w:tcPr>
            <w:tcW w:w="4178" w:type="pct"/>
            <w:shd w:val="clear" w:color="auto" w:fill="8064A2"/>
            <w:vAlign w:val="center"/>
          </w:tcPr>
          <w:p w:rsidR="0063283F" w:rsidRPr="00C80693" w:rsidRDefault="0063283F" w:rsidP="0063283F">
            <w:pPr>
              <w:spacing w:before="100" w:beforeAutospacing="1" w:after="100" w:afterAutospacing="1"/>
              <w:jc w:val="center"/>
              <w:rPr>
                <w:b/>
                <w:color w:val="FFFFFF"/>
                <w:sz w:val="20"/>
                <w:szCs w:val="20"/>
              </w:rPr>
            </w:pPr>
            <w:r w:rsidRPr="00C80693">
              <w:rPr>
                <w:b/>
                <w:color w:val="FFFFFF"/>
                <w:sz w:val="20"/>
                <w:szCs w:val="20"/>
              </w:rPr>
              <w:t>Alignment with business objective</w:t>
            </w:r>
            <w:r w:rsidR="004D08A7" w:rsidRPr="00C80693">
              <w:rPr>
                <w:b/>
                <w:color w:val="FFFFFF"/>
                <w:sz w:val="20"/>
                <w:szCs w:val="20"/>
              </w:rPr>
              <w:t>s</w:t>
            </w:r>
            <w:r w:rsidR="007A66A9" w:rsidRPr="00C80693">
              <w:rPr>
                <w:b/>
                <w:color w:val="FFFFFF"/>
                <w:sz w:val="20"/>
                <w:szCs w:val="20"/>
              </w:rPr>
              <w:t xml:space="preserve"> / benefits</w:t>
            </w:r>
          </w:p>
        </w:tc>
      </w:tr>
      <w:tr w:rsidR="0063283F" w:rsidRPr="00F82680" w:rsidTr="00C80693">
        <w:tc>
          <w:tcPr>
            <w:tcW w:w="822" w:type="pct"/>
            <w:vAlign w:val="center"/>
          </w:tcPr>
          <w:p w:rsidR="0063283F" w:rsidRPr="00F82680" w:rsidRDefault="0063283F" w:rsidP="0063283F">
            <w:pPr>
              <w:spacing w:before="100" w:beforeAutospacing="1" w:after="100" w:afterAutospacing="1"/>
              <w:jc w:val="left"/>
              <w:rPr>
                <w:b/>
                <w:sz w:val="20"/>
                <w:szCs w:val="20"/>
              </w:rPr>
            </w:pPr>
            <w:r w:rsidRPr="00F82680">
              <w:rPr>
                <w:b/>
                <w:sz w:val="20"/>
                <w:szCs w:val="20"/>
              </w:rPr>
              <w:t>SC-01</w:t>
            </w:r>
          </w:p>
        </w:tc>
        <w:tc>
          <w:tcPr>
            <w:tcW w:w="4178" w:type="pct"/>
            <w:vAlign w:val="center"/>
          </w:tcPr>
          <w:p w:rsidR="0063283F" w:rsidRPr="00F82680" w:rsidRDefault="0063283F" w:rsidP="0063283F">
            <w:pPr>
              <w:spacing w:before="100" w:beforeAutospacing="1" w:after="100" w:afterAutospacing="1"/>
              <w:jc w:val="left"/>
              <w:rPr>
                <w:sz w:val="20"/>
                <w:szCs w:val="20"/>
              </w:rPr>
            </w:pPr>
          </w:p>
        </w:tc>
      </w:tr>
      <w:tr w:rsidR="0063283F" w:rsidRPr="00F82680" w:rsidTr="00C80693">
        <w:tc>
          <w:tcPr>
            <w:tcW w:w="822" w:type="pct"/>
            <w:vAlign w:val="center"/>
          </w:tcPr>
          <w:p w:rsidR="0063283F" w:rsidRPr="00F82680" w:rsidRDefault="0063283F" w:rsidP="0063283F">
            <w:pPr>
              <w:spacing w:before="100" w:beforeAutospacing="1" w:after="100" w:afterAutospacing="1"/>
              <w:jc w:val="left"/>
              <w:rPr>
                <w:b/>
                <w:sz w:val="20"/>
                <w:szCs w:val="20"/>
              </w:rPr>
            </w:pPr>
            <w:r w:rsidRPr="00F82680">
              <w:rPr>
                <w:b/>
                <w:sz w:val="20"/>
                <w:szCs w:val="20"/>
              </w:rPr>
              <w:t>SC-02</w:t>
            </w:r>
          </w:p>
        </w:tc>
        <w:tc>
          <w:tcPr>
            <w:tcW w:w="4178" w:type="pct"/>
            <w:vAlign w:val="center"/>
          </w:tcPr>
          <w:p w:rsidR="0063283F" w:rsidRPr="00F82680" w:rsidRDefault="0063283F" w:rsidP="0063283F">
            <w:pPr>
              <w:spacing w:before="100" w:beforeAutospacing="1" w:after="100" w:afterAutospacing="1"/>
              <w:jc w:val="left"/>
              <w:rPr>
                <w:sz w:val="20"/>
                <w:szCs w:val="20"/>
              </w:rPr>
            </w:pPr>
          </w:p>
        </w:tc>
      </w:tr>
      <w:tr w:rsidR="0063283F" w:rsidRPr="00F82680" w:rsidTr="00C80693">
        <w:tc>
          <w:tcPr>
            <w:tcW w:w="822" w:type="pct"/>
            <w:vAlign w:val="center"/>
          </w:tcPr>
          <w:p w:rsidR="0063283F" w:rsidRPr="00F82680" w:rsidRDefault="0063283F" w:rsidP="0063283F">
            <w:pPr>
              <w:spacing w:before="100" w:beforeAutospacing="1" w:after="100" w:afterAutospacing="1"/>
              <w:jc w:val="left"/>
              <w:rPr>
                <w:b/>
                <w:sz w:val="20"/>
                <w:szCs w:val="20"/>
              </w:rPr>
            </w:pPr>
            <w:r w:rsidRPr="00F82680">
              <w:rPr>
                <w:b/>
                <w:sz w:val="20"/>
                <w:szCs w:val="20"/>
              </w:rPr>
              <w:t>...</w:t>
            </w:r>
          </w:p>
        </w:tc>
        <w:tc>
          <w:tcPr>
            <w:tcW w:w="4178" w:type="pct"/>
            <w:vAlign w:val="center"/>
          </w:tcPr>
          <w:p w:rsidR="0063283F" w:rsidRPr="00F82680" w:rsidRDefault="0063283F" w:rsidP="0063283F">
            <w:pPr>
              <w:spacing w:before="100" w:beforeAutospacing="1" w:after="100" w:afterAutospacing="1"/>
              <w:jc w:val="left"/>
              <w:rPr>
                <w:sz w:val="20"/>
                <w:szCs w:val="20"/>
              </w:rPr>
            </w:pPr>
          </w:p>
        </w:tc>
      </w:tr>
      <w:tr w:rsidR="0063283F" w:rsidRPr="00F82680" w:rsidTr="00C80693">
        <w:tc>
          <w:tcPr>
            <w:tcW w:w="822" w:type="pct"/>
            <w:vAlign w:val="center"/>
          </w:tcPr>
          <w:p w:rsidR="0063283F" w:rsidRPr="00F82680" w:rsidRDefault="0063283F" w:rsidP="0063283F">
            <w:pPr>
              <w:spacing w:before="100" w:beforeAutospacing="1" w:after="100" w:afterAutospacing="1"/>
              <w:jc w:val="left"/>
              <w:rPr>
                <w:b/>
                <w:sz w:val="20"/>
                <w:szCs w:val="20"/>
              </w:rPr>
            </w:pPr>
            <w:r w:rsidRPr="00F82680">
              <w:rPr>
                <w:b/>
                <w:sz w:val="20"/>
                <w:szCs w:val="20"/>
              </w:rPr>
              <w:t>SC-n</w:t>
            </w:r>
          </w:p>
        </w:tc>
        <w:tc>
          <w:tcPr>
            <w:tcW w:w="4178" w:type="pct"/>
            <w:vAlign w:val="center"/>
          </w:tcPr>
          <w:p w:rsidR="0063283F" w:rsidRPr="00F82680" w:rsidRDefault="0063283F" w:rsidP="0063283F">
            <w:pPr>
              <w:spacing w:before="100" w:beforeAutospacing="1" w:after="100" w:afterAutospacing="1"/>
              <w:jc w:val="left"/>
              <w:rPr>
                <w:sz w:val="20"/>
                <w:szCs w:val="20"/>
              </w:rPr>
            </w:pPr>
          </w:p>
        </w:tc>
      </w:tr>
    </w:tbl>
    <w:p w:rsidR="00D064ED" w:rsidRDefault="00D064ED">
      <w:pPr>
        <w:spacing w:before="0" w:line="240" w:lineRule="auto"/>
        <w:jc w:val="left"/>
        <w:rPr>
          <w:b/>
          <w:bCs/>
          <w:iCs/>
          <w:sz w:val="20"/>
          <w:szCs w:val="20"/>
          <w:lang w:eastAsia="ja-JP"/>
        </w:rPr>
      </w:pPr>
      <w:bookmarkStart w:id="24" w:name="_Toc306103593"/>
      <w:bookmarkStart w:id="25" w:name="_Toc343177386"/>
      <w:r>
        <w:rPr>
          <w:sz w:val="20"/>
          <w:szCs w:val="20"/>
        </w:rPr>
        <w:br w:type="page"/>
      </w:r>
    </w:p>
    <w:p w:rsidR="00D641A8" w:rsidRPr="00F82680" w:rsidRDefault="00D641A8" w:rsidP="00A51ACA">
      <w:pPr>
        <w:pStyle w:val="Heading2"/>
        <w:numPr>
          <w:ilvl w:val="1"/>
          <w:numId w:val="1"/>
        </w:numPr>
        <w:tabs>
          <w:tab w:val="clear" w:pos="1985"/>
          <w:tab w:val="num" w:pos="1701"/>
        </w:tabs>
        <w:ind w:left="1701"/>
        <w:rPr>
          <w:sz w:val="20"/>
          <w:szCs w:val="20"/>
          <w:lang w:val="en-GB"/>
        </w:rPr>
      </w:pPr>
      <w:bookmarkStart w:id="26" w:name="_Toc456677555"/>
      <w:r w:rsidRPr="00F82680">
        <w:rPr>
          <w:sz w:val="20"/>
          <w:szCs w:val="20"/>
          <w:lang w:val="en-GB"/>
        </w:rPr>
        <w:lastRenderedPageBreak/>
        <w:t>Details - Scenario 1</w:t>
      </w:r>
      <w:bookmarkEnd w:id="24"/>
      <w:bookmarkEnd w:id="25"/>
      <w:bookmarkEnd w:id="26"/>
    </w:p>
    <w:p w:rsidR="00DA6CBA" w:rsidRPr="00F82680" w:rsidRDefault="00FA4A01" w:rsidP="002C773C">
      <w:pPr>
        <w:pStyle w:val="Conseilsinvisibles"/>
        <w:rPr>
          <w:sz w:val="20"/>
          <w:szCs w:val="20"/>
        </w:rPr>
      </w:pPr>
      <w:r w:rsidRPr="00F82680">
        <w:rPr>
          <w:sz w:val="20"/>
          <w:szCs w:val="20"/>
        </w:rPr>
        <w:t>This section presents the financial and non-financial impacts of the scenario. List the positive and negative non-financial impacts: organisational, technological, regulatory and others. Then list all the costs elements.</w:t>
      </w:r>
    </w:p>
    <w:p w:rsidR="009B688A" w:rsidRPr="00F82680" w:rsidRDefault="002522F8" w:rsidP="00DA6CBA">
      <w:pPr>
        <w:pStyle w:val="Heading3"/>
        <w:numPr>
          <w:ilvl w:val="2"/>
          <w:numId w:val="1"/>
        </w:numPr>
        <w:rPr>
          <w:sz w:val="20"/>
          <w:szCs w:val="20"/>
        </w:rPr>
      </w:pPr>
      <w:bookmarkStart w:id="27" w:name="_Toc343177387"/>
      <w:bookmarkStart w:id="28" w:name="_Toc456677556"/>
      <w:r w:rsidRPr="00F82680">
        <w:rPr>
          <w:sz w:val="20"/>
          <w:szCs w:val="20"/>
        </w:rPr>
        <w:t>Business r</w:t>
      </w:r>
      <w:r w:rsidR="00997714" w:rsidRPr="00F82680">
        <w:rPr>
          <w:sz w:val="20"/>
          <w:szCs w:val="20"/>
        </w:rPr>
        <w:t>equirements coverage</w:t>
      </w:r>
      <w:bookmarkEnd w:id="27"/>
      <w:bookmarkEnd w:id="28"/>
    </w:p>
    <w:p w:rsidR="00997714" w:rsidRPr="00F82680" w:rsidRDefault="00997714" w:rsidP="002C773C">
      <w:pPr>
        <w:pStyle w:val="Conseilsinvisibles"/>
        <w:rPr>
          <w:sz w:val="20"/>
          <w:szCs w:val="20"/>
        </w:rPr>
      </w:pPr>
      <w:r w:rsidRPr="00F82680">
        <w:rPr>
          <w:sz w:val="20"/>
          <w:szCs w:val="20"/>
        </w:rPr>
        <w:t>Identify the business requirements covered by this scenario. Refer to the deliverable "</w:t>
      </w:r>
      <w:r w:rsidR="002522F8" w:rsidRPr="00F82680">
        <w:rPr>
          <w:sz w:val="20"/>
          <w:szCs w:val="20"/>
        </w:rPr>
        <w:t>Business Requirements</w:t>
      </w:r>
      <w:r w:rsidRPr="00F82680">
        <w:rPr>
          <w:sz w:val="20"/>
          <w:szCs w:val="20"/>
        </w:rPr>
        <w:t xml:space="preserve"> log (BREQ)"</w:t>
      </w:r>
    </w:p>
    <w:p w:rsidR="00DA6CBA" w:rsidRPr="00F82680" w:rsidRDefault="00DA6CBA" w:rsidP="002C773C">
      <w:pPr>
        <w:rPr>
          <w:sz w:val="20"/>
          <w:szCs w:val="20"/>
        </w:rPr>
      </w:pPr>
    </w:p>
    <w:p w:rsidR="00D641A8" w:rsidRPr="00F82680" w:rsidRDefault="00D641A8" w:rsidP="00D641A8">
      <w:pPr>
        <w:pStyle w:val="Heading3"/>
        <w:numPr>
          <w:ilvl w:val="2"/>
          <w:numId w:val="1"/>
        </w:numPr>
        <w:rPr>
          <w:sz w:val="20"/>
          <w:szCs w:val="20"/>
        </w:rPr>
      </w:pPr>
      <w:bookmarkStart w:id="29" w:name="_Toc343177388"/>
      <w:bookmarkStart w:id="30" w:name="_Toc456677557"/>
      <w:r w:rsidRPr="00F82680">
        <w:rPr>
          <w:sz w:val="20"/>
          <w:szCs w:val="20"/>
        </w:rPr>
        <w:t>Potential business and organisational impact</w:t>
      </w:r>
      <w:bookmarkEnd w:id="29"/>
      <w:bookmarkEnd w:id="30"/>
    </w:p>
    <w:p w:rsidR="007739C4" w:rsidRPr="00F82680" w:rsidRDefault="007739C4" w:rsidP="002C773C">
      <w:pPr>
        <w:rPr>
          <w:sz w:val="20"/>
          <w:szCs w:val="20"/>
        </w:rPr>
      </w:pPr>
    </w:p>
    <w:p w:rsidR="00D641A8" w:rsidRPr="00F82680" w:rsidRDefault="00D641A8" w:rsidP="00D641A8">
      <w:pPr>
        <w:pStyle w:val="Heading3"/>
        <w:numPr>
          <w:ilvl w:val="2"/>
          <w:numId w:val="1"/>
        </w:numPr>
        <w:rPr>
          <w:sz w:val="20"/>
          <w:szCs w:val="20"/>
        </w:rPr>
      </w:pPr>
      <w:bookmarkStart w:id="31" w:name="_Toc343177389"/>
      <w:bookmarkStart w:id="32" w:name="_Toc456677558"/>
      <w:r w:rsidRPr="00F82680">
        <w:rPr>
          <w:sz w:val="20"/>
          <w:szCs w:val="20"/>
        </w:rPr>
        <w:t>Potential technological impact</w:t>
      </w:r>
      <w:bookmarkEnd w:id="31"/>
      <w:bookmarkEnd w:id="32"/>
    </w:p>
    <w:p w:rsidR="007739C4" w:rsidRPr="00F82680" w:rsidRDefault="007739C4" w:rsidP="002C773C">
      <w:pPr>
        <w:rPr>
          <w:sz w:val="20"/>
          <w:szCs w:val="20"/>
        </w:rPr>
      </w:pPr>
    </w:p>
    <w:p w:rsidR="002B56A2" w:rsidRPr="00A0141A" w:rsidRDefault="00047533" w:rsidP="002B56A2">
      <w:pPr>
        <w:pStyle w:val="Heading3"/>
        <w:numPr>
          <w:ilvl w:val="2"/>
          <w:numId w:val="1"/>
        </w:numPr>
        <w:rPr>
          <w:sz w:val="20"/>
          <w:szCs w:val="20"/>
        </w:rPr>
      </w:pPr>
      <w:bookmarkStart w:id="33" w:name="_Toc456677559"/>
      <w:bookmarkStart w:id="34" w:name="_Toc343177390"/>
      <w:r w:rsidRPr="00A0141A">
        <w:rPr>
          <w:sz w:val="20"/>
          <w:szCs w:val="20"/>
        </w:rPr>
        <w:t>Personal data</w:t>
      </w:r>
      <w:r w:rsidR="002B56A2" w:rsidRPr="00A0141A">
        <w:rPr>
          <w:sz w:val="20"/>
          <w:szCs w:val="20"/>
        </w:rPr>
        <w:t xml:space="preserve"> impact</w:t>
      </w:r>
      <w:bookmarkEnd w:id="33"/>
    </w:p>
    <w:p w:rsidR="002B56A2" w:rsidRPr="007708D5" w:rsidRDefault="002B56A2" w:rsidP="002C773C">
      <w:pPr>
        <w:rPr>
          <w:sz w:val="20"/>
          <w:szCs w:val="20"/>
        </w:rPr>
      </w:pPr>
      <w:r w:rsidRPr="007708D5">
        <w:rPr>
          <w:sz w:val="20"/>
          <w:szCs w:val="20"/>
        </w:rPr>
        <w:t>The processing of personal data</w:t>
      </w:r>
      <w:r w:rsidR="00047533" w:rsidRPr="002C773C">
        <w:footnoteReference w:id="2"/>
      </w:r>
      <w:r w:rsidRPr="007708D5">
        <w:rPr>
          <w:sz w:val="20"/>
          <w:szCs w:val="20"/>
        </w:rPr>
        <w:t xml:space="preserve"> is subject to specific requirements enshrined in Regulation EC n°45/2001. Therefore, any impact on personal data shall be identified as soon as possible.</w:t>
      </w:r>
    </w:p>
    <w:p w:rsidR="002B56A2" w:rsidRDefault="002B56A2" w:rsidP="002C773C">
      <w:pPr>
        <w:rPr>
          <w:sz w:val="20"/>
          <w:szCs w:val="20"/>
        </w:rPr>
      </w:pPr>
      <w:r w:rsidRPr="002C773C">
        <w:rPr>
          <w:b/>
          <w:sz w:val="20"/>
          <w:szCs w:val="20"/>
          <w:u w:val="single"/>
        </w:rPr>
        <w:t xml:space="preserve">Annex </w:t>
      </w:r>
      <w:r w:rsidR="00FF24EB" w:rsidRPr="002C773C">
        <w:rPr>
          <w:b/>
          <w:sz w:val="20"/>
          <w:szCs w:val="20"/>
          <w:u w:val="single"/>
        </w:rPr>
        <w:t>8</w:t>
      </w:r>
      <w:r w:rsidRPr="002C773C">
        <w:rPr>
          <w:b/>
          <w:sz w:val="20"/>
          <w:szCs w:val="20"/>
          <w:u w:val="single"/>
        </w:rPr>
        <w:t xml:space="preserve"> shall be filled in if at least one of the here below boxes has been ticked</w:t>
      </w:r>
      <w:r w:rsidRPr="007708D5">
        <w:rPr>
          <w:sz w:val="20"/>
          <w:szCs w:val="20"/>
        </w:rPr>
        <w:t xml:space="preserve"> whilst contact shall be made with the Data Protec</w:t>
      </w:r>
      <w:r w:rsidR="009C657A">
        <w:rPr>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2B56A2" w:rsidRPr="007708D5" w:rsidTr="002C773C">
        <w:trPr>
          <w:trHeight w:val="246"/>
          <w:jc w:val="center"/>
        </w:trPr>
        <w:tc>
          <w:tcPr>
            <w:tcW w:w="5000" w:type="pct"/>
            <w:shd w:val="clear" w:color="auto" w:fill="8064A2"/>
            <w:vAlign w:val="center"/>
          </w:tcPr>
          <w:p w:rsidR="002B56A2" w:rsidRPr="002B56A2" w:rsidRDefault="002B56A2" w:rsidP="00F82680">
            <w:pPr>
              <w:spacing w:before="100" w:beforeAutospacing="1" w:after="100" w:afterAutospacing="1"/>
              <w:jc w:val="center"/>
              <w:rPr>
                <w:b/>
                <w:color w:val="FFFFFF"/>
                <w:sz w:val="20"/>
                <w:szCs w:val="20"/>
              </w:rPr>
            </w:pPr>
            <w:r w:rsidRPr="002B56A2">
              <w:rPr>
                <w:b/>
                <w:color w:val="FFFFFF"/>
                <w:sz w:val="20"/>
                <w:szCs w:val="20"/>
              </w:rPr>
              <w:t>What categories of personal data will be processed?</w:t>
            </w:r>
          </w:p>
        </w:tc>
      </w:tr>
      <w:tr w:rsidR="002B56A2" w:rsidRPr="007708D5" w:rsidTr="002C773C">
        <w:trPr>
          <w:trHeight w:val="246"/>
          <w:jc w:val="center"/>
        </w:trPr>
        <w:tc>
          <w:tcPr>
            <w:tcW w:w="5000" w:type="pct"/>
            <w:shd w:val="clear" w:color="auto" w:fill="auto"/>
          </w:tcPr>
          <w:p w:rsidR="002B56A2" w:rsidRPr="007708D5" w:rsidRDefault="002B56A2" w:rsidP="005F7392">
            <w:pPr>
              <w:pStyle w:val="Saisieparagraph"/>
              <w:rPr>
                <w:sz w:val="20"/>
                <w:szCs w:val="20"/>
              </w:rPr>
            </w:pPr>
            <w:r>
              <w:rPr>
                <w:sz w:val="20"/>
                <w:szCs w:val="20"/>
              </w:rPr>
              <w:fldChar w:fldCharType="begin">
                <w:ffData>
                  <w:name w:val=""/>
                  <w:enabled/>
                  <w:calcOnExit w:val="0"/>
                  <w:checkBox>
                    <w:sizeAuto/>
                    <w:default w:val="0"/>
                  </w:checkBox>
                </w:ffData>
              </w:fldChar>
            </w:r>
            <w:r>
              <w:rPr>
                <w:sz w:val="20"/>
                <w:szCs w:val="20"/>
              </w:rPr>
              <w:instrText xml:space="preserve"> FORMCHECKBOX </w:instrText>
            </w:r>
            <w:r w:rsidR="00D61D34">
              <w:rPr>
                <w:sz w:val="20"/>
                <w:szCs w:val="20"/>
              </w:rPr>
            </w:r>
            <w:r w:rsidR="00D61D34">
              <w:rPr>
                <w:sz w:val="20"/>
                <w:szCs w:val="20"/>
              </w:rPr>
              <w:fldChar w:fldCharType="separate"/>
            </w:r>
            <w:r>
              <w:rPr>
                <w:sz w:val="20"/>
                <w:szCs w:val="20"/>
              </w:rPr>
              <w:fldChar w:fldCharType="end"/>
            </w:r>
            <w:r w:rsidRPr="007708D5">
              <w:rPr>
                <w:sz w:val="20"/>
                <w:szCs w:val="20"/>
              </w:rPr>
              <w:t xml:space="preserve"> Administrative data (name, email, phone numbers, function, personnel number ...)</w:t>
            </w:r>
          </w:p>
          <w:p w:rsidR="002B56A2" w:rsidRPr="007708D5" w:rsidRDefault="002B56A2" w:rsidP="005F7392">
            <w:pPr>
              <w:pStyle w:val="Saisieparagraph"/>
              <w:rPr>
                <w:sz w:val="20"/>
                <w:szCs w:val="20"/>
              </w:rPr>
            </w:pPr>
            <w:r w:rsidRPr="007708D5">
              <w:rPr>
                <w:sz w:val="20"/>
                <w:szCs w:val="20"/>
              </w:rPr>
              <w:fldChar w:fldCharType="begin">
                <w:ffData>
                  <w:name w:val=""/>
                  <w:enabled/>
                  <w:calcOnExit w:val="0"/>
                  <w:checkBox>
                    <w:sizeAuto/>
                    <w:default w:val="0"/>
                  </w:checkBox>
                </w:ffData>
              </w:fldChar>
            </w:r>
            <w:r w:rsidRPr="007708D5">
              <w:rPr>
                <w:sz w:val="20"/>
                <w:szCs w:val="20"/>
              </w:rPr>
              <w:instrText xml:space="preserve"> FORMCHECKBOX </w:instrText>
            </w:r>
            <w:r w:rsidR="00D61D34">
              <w:rPr>
                <w:sz w:val="20"/>
                <w:szCs w:val="20"/>
              </w:rPr>
            </w:r>
            <w:r w:rsidR="00D61D34">
              <w:rPr>
                <w:sz w:val="20"/>
                <w:szCs w:val="20"/>
              </w:rPr>
              <w:fldChar w:fldCharType="separate"/>
            </w:r>
            <w:r w:rsidRPr="007708D5">
              <w:rPr>
                <w:sz w:val="20"/>
                <w:szCs w:val="20"/>
              </w:rPr>
              <w:fldChar w:fldCharType="end"/>
            </w:r>
            <w:r w:rsidRPr="007708D5">
              <w:rPr>
                <w:sz w:val="20"/>
                <w:szCs w:val="20"/>
              </w:rPr>
              <w:t xml:space="preserve"> Data related to criminal convictions (criminal records)</w:t>
            </w:r>
          </w:p>
          <w:p w:rsidR="002B56A2" w:rsidRPr="007708D5" w:rsidRDefault="002B56A2" w:rsidP="005F7392">
            <w:pPr>
              <w:pStyle w:val="Saisieparagraph"/>
              <w:rPr>
                <w:sz w:val="20"/>
                <w:szCs w:val="20"/>
              </w:rPr>
            </w:pPr>
            <w:r w:rsidRPr="007708D5">
              <w:rPr>
                <w:sz w:val="20"/>
                <w:szCs w:val="20"/>
              </w:rPr>
              <w:fldChar w:fldCharType="begin">
                <w:ffData>
                  <w:name w:val=""/>
                  <w:enabled/>
                  <w:calcOnExit w:val="0"/>
                  <w:checkBox>
                    <w:sizeAuto/>
                    <w:default w:val="0"/>
                  </w:checkBox>
                </w:ffData>
              </w:fldChar>
            </w:r>
            <w:r w:rsidRPr="007708D5">
              <w:rPr>
                <w:sz w:val="20"/>
                <w:szCs w:val="20"/>
              </w:rPr>
              <w:instrText xml:space="preserve"> FORMCHECKBOX </w:instrText>
            </w:r>
            <w:r w:rsidR="00D61D34">
              <w:rPr>
                <w:sz w:val="20"/>
                <w:szCs w:val="20"/>
              </w:rPr>
            </w:r>
            <w:r w:rsidR="00D61D34">
              <w:rPr>
                <w:sz w:val="20"/>
                <w:szCs w:val="20"/>
              </w:rPr>
              <w:fldChar w:fldCharType="separate"/>
            </w:r>
            <w:r w:rsidRPr="007708D5">
              <w:rPr>
                <w:sz w:val="20"/>
                <w:szCs w:val="20"/>
              </w:rPr>
              <w:fldChar w:fldCharType="end"/>
            </w:r>
            <w:r w:rsidRPr="007708D5">
              <w:rPr>
                <w:sz w:val="20"/>
                <w:szCs w:val="20"/>
              </w:rPr>
              <w:t xml:space="preserve"> Evaluation data (cv, annual staff reports, …)</w:t>
            </w:r>
          </w:p>
          <w:p w:rsidR="002B56A2" w:rsidRPr="007708D5" w:rsidRDefault="002B56A2" w:rsidP="005F7392">
            <w:pPr>
              <w:pStyle w:val="Saisieparagraph"/>
              <w:rPr>
                <w:sz w:val="20"/>
                <w:szCs w:val="20"/>
              </w:rPr>
            </w:pPr>
            <w:r w:rsidRPr="007708D5">
              <w:rPr>
                <w:sz w:val="20"/>
                <w:szCs w:val="20"/>
              </w:rPr>
              <w:fldChar w:fldCharType="begin">
                <w:ffData>
                  <w:name w:val=""/>
                  <w:enabled/>
                  <w:calcOnExit w:val="0"/>
                  <w:checkBox>
                    <w:sizeAuto/>
                    <w:default w:val="0"/>
                  </w:checkBox>
                </w:ffData>
              </w:fldChar>
            </w:r>
            <w:r w:rsidRPr="007708D5">
              <w:rPr>
                <w:sz w:val="20"/>
                <w:szCs w:val="20"/>
              </w:rPr>
              <w:instrText xml:space="preserve"> FORMCHECKBOX </w:instrText>
            </w:r>
            <w:r w:rsidR="00D61D34">
              <w:rPr>
                <w:sz w:val="20"/>
                <w:szCs w:val="20"/>
              </w:rPr>
            </w:r>
            <w:r w:rsidR="00D61D34">
              <w:rPr>
                <w:sz w:val="20"/>
                <w:szCs w:val="20"/>
              </w:rPr>
              <w:fldChar w:fldCharType="separate"/>
            </w:r>
            <w:r w:rsidRPr="007708D5">
              <w:rPr>
                <w:sz w:val="20"/>
                <w:szCs w:val="20"/>
              </w:rPr>
              <w:fldChar w:fldCharType="end"/>
            </w:r>
            <w:r w:rsidRPr="007708D5">
              <w:rPr>
                <w:sz w:val="20"/>
                <w:szCs w:val="20"/>
              </w:rPr>
              <w:t xml:space="preserve"> Data revealing racial or ethnic origin, political opinions, religious or philosophical beliefs, trade-union membership </w:t>
            </w:r>
          </w:p>
          <w:p w:rsidR="002B56A2" w:rsidRPr="007708D5" w:rsidRDefault="002B56A2" w:rsidP="005F7392">
            <w:pPr>
              <w:pStyle w:val="Saisieparagraph"/>
              <w:rPr>
                <w:sz w:val="20"/>
                <w:szCs w:val="20"/>
              </w:rPr>
            </w:pPr>
            <w:r w:rsidRPr="007708D5">
              <w:rPr>
                <w:sz w:val="20"/>
                <w:szCs w:val="20"/>
              </w:rPr>
              <w:fldChar w:fldCharType="begin">
                <w:ffData>
                  <w:name w:val=""/>
                  <w:enabled/>
                  <w:calcOnExit w:val="0"/>
                  <w:checkBox>
                    <w:sizeAuto/>
                    <w:default w:val="0"/>
                  </w:checkBox>
                </w:ffData>
              </w:fldChar>
            </w:r>
            <w:r w:rsidRPr="007708D5">
              <w:rPr>
                <w:sz w:val="20"/>
                <w:szCs w:val="20"/>
              </w:rPr>
              <w:instrText xml:space="preserve"> FORMCHECKBOX </w:instrText>
            </w:r>
            <w:r w:rsidR="00D61D34">
              <w:rPr>
                <w:sz w:val="20"/>
                <w:szCs w:val="20"/>
              </w:rPr>
            </w:r>
            <w:r w:rsidR="00D61D34">
              <w:rPr>
                <w:sz w:val="20"/>
                <w:szCs w:val="20"/>
              </w:rPr>
              <w:fldChar w:fldCharType="separate"/>
            </w:r>
            <w:r w:rsidRPr="007708D5">
              <w:rPr>
                <w:sz w:val="20"/>
                <w:szCs w:val="20"/>
              </w:rPr>
              <w:fldChar w:fldCharType="end"/>
            </w:r>
            <w:r w:rsidRPr="007708D5">
              <w:rPr>
                <w:sz w:val="20"/>
                <w:szCs w:val="20"/>
              </w:rPr>
              <w:t xml:space="preserve"> Data concerning health or sex life</w:t>
            </w:r>
          </w:p>
          <w:p w:rsidR="002B56A2" w:rsidRPr="007708D5" w:rsidRDefault="002B56A2" w:rsidP="005F7392">
            <w:pPr>
              <w:pStyle w:val="Saisieparagraph"/>
              <w:rPr>
                <w:sz w:val="20"/>
                <w:szCs w:val="20"/>
              </w:rPr>
            </w:pPr>
            <w:r w:rsidRPr="007708D5">
              <w:rPr>
                <w:sz w:val="20"/>
                <w:szCs w:val="20"/>
              </w:rPr>
              <w:fldChar w:fldCharType="begin">
                <w:ffData>
                  <w:name w:val=""/>
                  <w:enabled/>
                  <w:calcOnExit w:val="0"/>
                  <w:checkBox>
                    <w:sizeAuto/>
                    <w:default w:val="0"/>
                  </w:checkBox>
                </w:ffData>
              </w:fldChar>
            </w:r>
            <w:r w:rsidRPr="007708D5">
              <w:rPr>
                <w:sz w:val="20"/>
                <w:szCs w:val="20"/>
              </w:rPr>
              <w:instrText xml:space="preserve"> FORMCHECKBOX </w:instrText>
            </w:r>
            <w:r w:rsidR="00D61D34">
              <w:rPr>
                <w:sz w:val="20"/>
                <w:szCs w:val="20"/>
              </w:rPr>
            </w:r>
            <w:r w:rsidR="00D61D34">
              <w:rPr>
                <w:sz w:val="20"/>
                <w:szCs w:val="20"/>
              </w:rPr>
              <w:fldChar w:fldCharType="separate"/>
            </w:r>
            <w:r w:rsidRPr="007708D5">
              <w:rPr>
                <w:sz w:val="20"/>
                <w:szCs w:val="20"/>
              </w:rPr>
              <w:fldChar w:fldCharType="end"/>
            </w:r>
            <w:r w:rsidRPr="007708D5">
              <w:rPr>
                <w:sz w:val="20"/>
                <w:szCs w:val="20"/>
              </w:rPr>
              <w:t xml:space="preserve"> Financial data (bank account, ...)</w:t>
            </w:r>
          </w:p>
          <w:p w:rsidR="002B56A2" w:rsidRDefault="002B56A2" w:rsidP="005F7392">
            <w:pPr>
              <w:pStyle w:val="Saisieparagraph"/>
              <w:rPr>
                <w:sz w:val="20"/>
                <w:szCs w:val="20"/>
              </w:rPr>
            </w:pPr>
            <w:r w:rsidRPr="007708D5">
              <w:rPr>
                <w:sz w:val="20"/>
                <w:szCs w:val="20"/>
              </w:rPr>
              <w:fldChar w:fldCharType="begin">
                <w:ffData>
                  <w:name w:val=""/>
                  <w:enabled/>
                  <w:calcOnExit w:val="0"/>
                  <w:checkBox>
                    <w:sizeAuto/>
                    <w:default w:val="0"/>
                  </w:checkBox>
                </w:ffData>
              </w:fldChar>
            </w:r>
            <w:r w:rsidRPr="007708D5">
              <w:rPr>
                <w:sz w:val="20"/>
                <w:szCs w:val="20"/>
              </w:rPr>
              <w:instrText xml:space="preserve"> FORMCHECKBOX </w:instrText>
            </w:r>
            <w:r w:rsidR="00D61D34">
              <w:rPr>
                <w:sz w:val="20"/>
                <w:szCs w:val="20"/>
              </w:rPr>
            </w:r>
            <w:r w:rsidR="00D61D34">
              <w:rPr>
                <w:sz w:val="20"/>
                <w:szCs w:val="20"/>
              </w:rPr>
              <w:fldChar w:fldCharType="separate"/>
            </w:r>
            <w:r w:rsidRPr="007708D5">
              <w:rPr>
                <w:sz w:val="20"/>
                <w:szCs w:val="20"/>
              </w:rPr>
              <w:fldChar w:fldCharType="end"/>
            </w:r>
            <w:r w:rsidRPr="007708D5">
              <w:rPr>
                <w:sz w:val="20"/>
                <w:szCs w:val="20"/>
              </w:rPr>
              <w:t xml:space="preserve"> Profiling data (consumption habits, </w:t>
            </w:r>
            <w:r w:rsidR="00290235">
              <w:rPr>
                <w:sz w:val="20"/>
                <w:szCs w:val="20"/>
              </w:rPr>
              <w:t xml:space="preserve">use of </w:t>
            </w:r>
            <w:r w:rsidR="009C657A">
              <w:rPr>
                <w:sz w:val="20"/>
                <w:szCs w:val="20"/>
              </w:rPr>
              <w:t xml:space="preserve">technical log files, </w:t>
            </w:r>
            <w:r w:rsidRPr="007708D5">
              <w:rPr>
                <w:sz w:val="20"/>
                <w:szCs w:val="20"/>
              </w:rPr>
              <w:t>GPS coordinates, …)</w:t>
            </w:r>
            <w:r>
              <w:rPr>
                <w:sz w:val="20"/>
                <w:szCs w:val="20"/>
              </w:rPr>
              <w:t xml:space="preserve"> - </w:t>
            </w:r>
            <w:r w:rsidRPr="007708D5">
              <w:rPr>
                <w:i/>
                <w:sz w:val="20"/>
                <w:szCs w:val="20"/>
              </w:rPr>
              <w:t>Please specify</w:t>
            </w:r>
            <w:r w:rsidRPr="007708D5">
              <w:rPr>
                <w:sz w:val="20"/>
                <w:szCs w:val="20"/>
              </w:rPr>
              <w:t>:</w:t>
            </w:r>
          </w:p>
          <w:p w:rsidR="002B56A2" w:rsidRPr="007708D5" w:rsidRDefault="002B56A2" w:rsidP="002B56A2">
            <w:pPr>
              <w:pStyle w:val="Saisieparagraph"/>
              <w:pBdr>
                <w:bottom w:val="single" w:sz="4" w:space="1" w:color="B2A1C7"/>
              </w:pBdr>
              <w:spacing w:before="0"/>
              <w:ind w:left="720"/>
              <w:rPr>
                <w:sz w:val="20"/>
                <w:szCs w:val="20"/>
              </w:rPr>
            </w:pPr>
          </w:p>
          <w:p w:rsidR="002B56A2" w:rsidRDefault="002B56A2" w:rsidP="005F7392">
            <w:pPr>
              <w:pStyle w:val="Saisieparagraph"/>
              <w:rPr>
                <w:sz w:val="20"/>
                <w:szCs w:val="20"/>
              </w:rPr>
            </w:pPr>
            <w:r w:rsidRPr="007708D5">
              <w:rPr>
                <w:sz w:val="20"/>
                <w:szCs w:val="20"/>
              </w:rPr>
              <w:fldChar w:fldCharType="begin">
                <w:ffData>
                  <w:name w:val=""/>
                  <w:enabled/>
                  <w:calcOnExit w:val="0"/>
                  <w:checkBox>
                    <w:sizeAuto/>
                    <w:default w:val="0"/>
                  </w:checkBox>
                </w:ffData>
              </w:fldChar>
            </w:r>
            <w:r w:rsidRPr="007708D5">
              <w:rPr>
                <w:sz w:val="20"/>
                <w:szCs w:val="20"/>
              </w:rPr>
              <w:instrText xml:space="preserve"> FORMCHECKBOX </w:instrText>
            </w:r>
            <w:r w:rsidR="00D61D34">
              <w:rPr>
                <w:sz w:val="20"/>
                <w:szCs w:val="20"/>
              </w:rPr>
            </w:r>
            <w:r w:rsidR="00D61D34">
              <w:rPr>
                <w:sz w:val="20"/>
                <w:szCs w:val="20"/>
              </w:rPr>
              <w:fldChar w:fldCharType="separate"/>
            </w:r>
            <w:r w:rsidRPr="007708D5">
              <w:rPr>
                <w:sz w:val="20"/>
                <w:szCs w:val="20"/>
              </w:rPr>
              <w:fldChar w:fldCharType="end"/>
            </w:r>
            <w:r w:rsidRPr="007708D5">
              <w:rPr>
                <w:sz w:val="20"/>
                <w:szCs w:val="20"/>
              </w:rPr>
              <w:t xml:space="preserve"> Biometric data (</w:t>
            </w:r>
            <w:r w:rsidR="00290235">
              <w:rPr>
                <w:sz w:val="20"/>
                <w:szCs w:val="20"/>
              </w:rPr>
              <w:t xml:space="preserve">hand-written </w:t>
            </w:r>
            <w:r w:rsidRPr="007708D5">
              <w:rPr>
                <w:sz w:val="20"/>
                <w:szCs w:val="20"/>
              </w:rPr>
              <w:t>signature, fingerprints, …)</w:t>
            </w:r>
            <w:r>
              <w:rPr>
                <w:sz w:val="20"/>
                <w:szCs w:val="20"/>
              </w:rPr>
              <w:t xml:space="preserve"> - </w:t>
            </w:r>
            <w:r w:rsidRPr="007708D5">
              <w:rPr>
                <w:i/>
                <w:sz w:val="20"/>
                <w:szCs w:val="20"/>
              </w:rPr>
              <w:t>Please specify</w:t>
            </w:r>
            <w:r w:rsidRPr="007708D5">
              <w:rPr>
                <w:sz w:val="20"/>
                <w:szCs w:val="20"/>
              </w:rPr>
              <w:t>:</w:t>
            </w:r>
          </w:p>
          <w:p w:rsidR="002B56A2" w:rsidRPr="007708D5" w:rsidRDefault="002B56A2" w:rsidP="002B56A2">
            <w:pPr>
              <w:pStyle w:val="Saisieparagraph"/>
              <w:pBdr>
                <w:bottom w:val="single" w:sz="4" w:space="1" w:color="B2A1C7"/>
              </w:pBdr>
              <w:spacing w:before="0"/>
              <w:ind w:left="720"/>
              <w:rPr>
                <w:sz w:val="20"/>
                <w:szCs w:val="20"/>
              </w:rPr>
            </w:pPr>
          </w:p>
          <w:p w:rsidR="002B56A2" w:rsidRDefault="002B56A2" w:rsidP="005F7392">
            <w:pPr>
              <w:pStyle w:val="Saisieparagraph"/>
              <w:rPr>
                <w:sz w:val="20"/>
                <w:szCs w:val="20"/>
              </w:rPr>
            </w:pPr>
            <w:r w:rsidRPr="007708D5">
              <w:rPr>
                <w:sz w:val="20"/>
                <w:szCs w:val="20"/>
              </w:rPr>
              <w:fldChar w:fldCharType="begin">
                <w:ffData>
                  <w:name w:val=""/>
                  <w:enabled/>
                  <w:calcOnExit w:val="0"/>
                  <w:checkBox>
                    <w:sizeAuto/>
                    <w:default w:val="0"/>
                  </w:checkBox>
                </w:ffData>
              </w:fldChar>
            </w:r>
            <w:r w:rsidRPr="007708D5">
              <w:rPr>
                <w:sz w:val="20"/>
                <w:szCs w:val="20"/>
              </w:rPr>
              <w:instrText xml:space="preserve"> FORMCHECKBOX </w:instrText>
            </w:r>
            <w:r w:rsidR="00D61D34">
              <w:rPr>
                <w:sz w:val="20"/>
                <w:szCs w:val="20"/>
              </w:rPr>
            </w:r>
            <w:r w:rsidR="00D61D34">
              <w:rPr>
                <w:sz w:val="20"/>
                <w:szCs w:val="20"/>
              </w:rPr>
              <w:fldChar w:fldCharType="separate"/>
            </w:r>
            <w:r w:rsidRPr="007708D5">
              <w:rPr>
                <w:sz w:val="20"/>
                <w:szCs w:val="20"/>
              </w:rPr>
              <w:fldChar w:fldCharType="end"/>
            </w:r>
            <w:r w:rsidRPr="007708D5">
              <w:rPr>
                <w:sz w:val="20"/>
                <w:szCs w:val="20"/>
              </w:rPr>
              <w:t xml:space="preserve"> Other</w:t>
            </w:r>
            <w:r>
              <w:rPr>
                <w:sz w:val="20"/>
                <w:szCs w:val="20"/>
              </w:rPr>
              <w:t xml:space="preserve"> - </w:t>
            </w:r>
            <w:r w:rsidRPr="007708D5">
              <w:rPr>
                <w:i/>
                <w:sz w:val="20"/>
                <w:szCs w:val="20"/>
              </w:rPr>
              <w:t>Please specify</w:t>
            </w:r>
            <w:r w:rsidRPr="007708D5">
              <w:rPr>
                <w:sz w:val="20"/>
                <w:szCs w:val="20"/>
              </w:rPr>
              <w:t>:</w:t>
            </w:r>
          </w:p>
          <w:p w:rsidR="002B56A2" w:rsidRDefault="002B56A2" w:rsidP="002B56A2">
            <w:pPr>
              <w:pStyle w:val="Saisieparagraph"/>
              <w:pBdr>
                <w:bottom w:val="single" w:sz="4" w:space="1" w:color="B2A1C7"/>
              </w:pBdr>
              <w:spacing w:before="0"/>
              <w:ind w:left="720"/>
              <w:rPr>
                <w:sz w:val="20"/>
                <w:szCs w:val="20"/>
              </w:rPr>
            </w:pPr>
          </w:p>
          <w:p w:rsidR="002B56A2" w:rsidRPr="007708D5" w:rsidRDefault="002B56A2" w:rsidP="005F7392">
            <w:pPr>
              <w:pStyle w:val="Saisieparagraph"/>
              <w:spacing w:before="0"/>
              <w:rPr>
                <w:sz w:val="20"/>
                <w:szCs w:val="20"/>
              </w:rPr>
            </w:pPr>
          </w:p>
        </w:tc>
      </w:tr>
      <w:bookmarkEnd w:id="34"/>
    </w:tbl>
    <w:p w:rsidR="00D45490" w:rsidRDefault="00D45490" w:rsidP="002C773C">
      <w:pPr>
        <w:rPr>
          <w:sz w:val="20"/>
          <w:szCs w:val="20"/>
        </w:rPr>
      </w:pPr>
    </w:p>
    <w:p w:rsidR="00732CE8" w:rsidRDefault="00732CE8" w:rsidP="00732CE8">
      <w:pPr>
        <w:pStyle w:val="Heading3"/>
        <w:numPr>
          <w:ilvl w:val="2"/>
          <w:numId w:val="1"/>
        </w:numPr>
        <w:rPr>
          <w:sz w:val="20"/>
          <w:szCs w:val="20"/>
        </w:rPr>
      </w:pPr>
      <w:bookmarkStart w:id="35" w:name="_Toc456677560"/>
      <w:r w:rsidRPr="007708D5">
        <w:rPr>
          <w:sz w:val="20"/>
          <w:szCs w:val="20"/>
        </w:rPr>
        <w:t>Other potential impact</w:t>
      </w:r>
      <w:bookmarkEnd w:id="35"/>
    </w:p>
    <w:p w:rsidR="00D45490" w:rsidRPr="00F82680" w:rsidRDefault="00D45490" w:rsidP="002C773C">
      <w:pPr>
        <w:rPr>
          <w:sz w:val="20"/>
          <w:szCs w:val="20"/>
        </w:rPr>
      </w:pPr>
    </w:p>
    <w:p w:rsidR="003D4712" w:rsidRPr="00F82680" w:rsidRDefault="001221AB" w:rsidP="003D4712">
      <w:pPr>
        <w:pStyle w:val="Heading3"/>
        <w:numPr>
          <w:ilvl w:val="2"/>
          <w:numId w:val="1"/>
        </w:numPr>
        <w:rPr>
          <w:sz w:val="20"/>
          <w:szCs w:val="20"/>
        </w:rPr>
      </w:pPr>
      <w:bookmarkStart w:id="36" w:name="_Toc343177391"/>
      <w:bookmarkStart w:id="37" w:name="_Toc456677561"/>
      <w:r w:rsidRPr="00F82680">
        <w:rPr>
          <w:sz w:val="20"/>
          <w:szCs w:val="20"/>
        </w:rPr>
        <w:lastRenderedPageBreak/>
        <w:t>Benefits and costs</w:t>
      </w:r>
      <w:r w:rsidR="003D4712" w:rsidRPr="00F82680">
        <w:rPr>
          <w:sz w:val="20"/>
          <w:szCs w:val="20"/>
        </w:rPr>
        <w:t xml:space="preserve"> analysis</w:t>
      </w:r>
      <w:bookmarkEnd w:id="36"/>
      <w:bookmarkEnd w:id="37"/>
    </w:p>
    <w:p w:rsidR="005D20D2" w:rsidRPr="00F82680" w:rsidRDefault="004D08A7" w:rsidP="002C773C">
      <w:pPr>
        <w:pStyle w:val="Conseilsinvisibles"/>
        <w:rPr>
          <w:sz w:val="20"/>
          <w:szCs w:val="20"/>
        </w:rPr>
      </w:pPr>
      <w:r w:rsidRPr="00F82680">
        <w:rPr>
          <w:sz w:val="20"/>
          <w:szCs w:val="20"/>
        </w:rPr>
        <w:t>List all the cost elements related to the scenario and p</w:t>
      </w:r>
      <w:r w:rsidR="00997714" w:rsidRPr="00F82680">
        <w:rPr>
          <w:sz w:val="20"/>
          <w:szCs w:val="20"/>
        </w:rPr>
        <w:t xml:space="preserve">roduce </w:t>
      </w:r>
      <w:r w:rsidRPr="00F82680">
        <w:rPr>
          <w:sz w:val="20"/>
          <w:szCs w:val="20"/>
        </w:rPr>
        <w:t xml:space="preserve">initial </w:t>
      </w:r>
      <w:r w:rsidR="00997714" w:rsidRPr="00F82680">
        <w:rPr>
          <w:sz w:val="20"/>
          <w:szCs w:val="20"/>
        </w:rPr>
        <w:t>estimates of the</w:t>
      </w:r>
      <w:r w:rsidR="003D4712" w:rsidRPr="00F82680">
        <w:rPr>
          <w:sz w:val="20"/>
          <w:szCs w:val="20"/>
        </w:rPr>
        <w:t xml:space="preserve"> costs</w:t>
      </w:r>
      <w:r w:rsidR="005D20D2" w:rsidRPr="00F82680">
        <w:rPr>
          <w:sz w:val="20"/>
          <w:szCs w:val="20"/>
        </w:rPr>
        <w:t>.</w:t>
      </w:r>
    </w:p>
    <w:p w:rsidR="004D08A7" w:rsidRPr="00F82680" w:rsidRDefault="005D20D2" w:rsidP="002C773C">
      <w:pPr>
        <w:pStyle w:val="Conseilsinvisibles"/>
        <w:rPr>
          <w:sz w:val="20"/>
          <w:szCs w:val="20"/>
        </w:rPr>
      </w:pPr>
      <w:r w:rsidRPr="00F82680">
        <w:rPr>
          <w:sz w:val="20"/>
          <w:szCs w:val="20"/>
        </w:rPr>
        <w:t xml:space="preserve">Typical business case </w:t>
      </w:r>
      <w:r w:rsidRPr="002C773C">
        <w:rPr>
          <w:i/>
          <w:iCs/>
        </w:rPr>
        <w:t xml:space="preserve">costs </w:t>
      </w:r>
      <w:r w:rsidRPr="00F82680">
        <w:rPr>
          <w:sz w:val="20"/>
          <w:szCs w:val="20"/>
        </w:rPr>
        <w:t xml:space="preserve">include equipment (purchase and maintenance) and </w:t>
      </w:r>
      <w:r w:rsidR="00716811" w:rsidRPr="00F82680">
        <w:rPr>
          <w:sz w:val="20"/>
          <w:szCs w:val="20"/>
        </w:rPr>
        <w:t>labour</w:t>
      </w:r>
      <w:r w:rsidRPr="00F82680">
        <w:rPr>
          <w:sz w:val="20"/>
          <w:szCs w:val="20"/>
        </w:rPr>
        <w:t xml:space="preserve"> (training and operation).</w:t>
      </w:r>
    </w:p>
    <w:p w:rsidR="003D4712" w:rsidRPr="002C773C" w:rsidRDefault="003D4712" w:rsidP="002C773C">
      <w:pPr>
        <w:pStyle w:val="Conseilsinvisibles"/>
        <w:rPr>
          <w:sz w:val="20"/>
          <w:szCs w:val="20"/>
        </w:rPr>
      </w:pPr>
      <w:r w:rsidRPr="00F82680">
        <w:rPr>
          <w:sz w:val="20"/>
          <w:szCs w:val="20"/>
        </w:rPr>
        <w:t xml:space="preserve">If the costs and the benefits can be quantified, you can </w:t>
      </w:r>
      <w:r w:rsidR="005D20D2" w:rsidRPr="00F82680">
        <w:rPr>
          <w:sz w:val="20"/>
          <w:szCs w:val="20"/>
        </w:rPr>
        <w:t xml:space="preserve">conduct a cost-benefit analysis </w:t>
      </w:r>
      <w:r w:rsidR="005D20D2" w:rsidRPr="002C773C">
        <w:rPr>
          <w:sz w:val="20"/>
          <w:szCs w:val="20"/>
        </w:rPr>
        <w:t>by which you weigh expected costs against expected benefits to determine the best (or most profitable) course of action</w:t>
      </w:r>
    </w:p>
    <w:p w:rsidR="005D20D2" w:rsidRPr="00F82680" w:rsidRDefault="005D20D2" w:rsidP="002C773C">
      <w:pPr>
        <w:pStyle w:val="Conseilsinvisibles"/>
        <w:rPr>
          <w:sz w:val="20"/>
          <w:szCs w:val="20"/>
        </w:rPr>
      </w:pPr>
      <w:r w:rsidRPr="002C773C">
        <w:rPr>
          <w:sz w:val="20"/>
          <w:szCs w:val="20"/>
        </w:rPr>
        <w:t>The cost and financial analysis can be completed within the next version of the business case.</w:t>
      </w:r>
    </w:p>
    <w:p w:rsidR="007739C4" w:rsidRPr="002C773C" w:rsidRDefault="007739C4" w:rsidP="002C773C">
      <w:pPr>
        <w:rPr>
          <w:sz w:val="20"/>
          <w:szCs w:val="20"/>
        </w:rPr>
      </w:pPr>
    </w:p>
    <w:p w:rsidR="003D4712" w:rsidRPr="00F82680" w:rsidRDefault="003D4712" w:rsidP="003D4712">
      <w:pPr>
        <w:pStyle w:val="Heading3"/>
        <w:numPr>
          <w:ilvl w:val="2"/>
          <w:numId w:val="1"/>
        </w:numPr>
        <w:rPr>
          <w:sz w:val="20"/>
          <w:szCs w:val="20"/>
        </w:rPr>
      </w:pPr>
      <w:bookmarkStart w:id="38" w:name="_Toc343177392"/>
      <w:bookmarkStart w:id="39" w:name="_Toc456677562"/>
      <w:r w:rsidRPr="00F82680">
        <w:rPr>
          <w:sz w:val="20"/>
          <w:szCs w:val="20"/>
        </w:rPr>
        <w:t xml:space="preserve">Risk assessment and </w:t>
      </w:r>
      <w:bookmarkEnd w:id="38"/>
      <w:r w:rsidR="00731219" w:rsidRPr="00F82680">
        <w:rPr>
          <w:sz w:val="20"/>
          <w:szCs w:val="20"/>
        </w:rPr>
        <w:t>mitigation actions</w:t>
      </w:r>
      <w:bookmarkEnd w:id="39"/>
    </w:p>
    <w:p w:rsidR="00FA4A01" w:rsidRPr="00F82680" w:rsidRDefault="00FA4A01" w:rsidP="002C773C">
      <w:pPr>
        <w:pStyle w:val="Conseilsinvisibles"/>
        <w:rPr>
          <w:sz w:val="20"/>
          <w:szCs w:val="20"/>
        </w:rPr>
      </w:pPr>
      <w:r w:rsidRPr="00F82680">
        <w:rPr>
          <w:sz w:val="20"/>
          <w:szCs w:val="20"/>
        </w:rPr>
        <w:t>Identify the risks and conduct a risk assessment for the scenario, along with the development of a risk response.</w:t>
      </w:r>
    </w:p>
    <w:p w:rsidR="00FA4A01" w:rsidRPr="00F82680" w:rsidRDefault="00FA4A01" w:rsidP="002C773C">
      <w:pPr>
        <w:pStyle w:val="Conseilsinvisibles"/>
        <w:rPr>
          <w:sz w:val="20"/>
          <w:szCs w:val="20"/>
        </w:rPr>
      </w:pPr>
      <w:r w:rsidRPr="00F82680">
        <w:rPr>
          <w:sz w:val="20"/>
          <w:szCs w:val="20"/>
        </w:rPr>
        <w:t>The business case must identify all material risks associated with the scenario, an indication as to who is positioned to bear those risks, and a proposed means to manage risk.</w:t>
      </w:r>
    </w:p>
    <w:p w:rsidR="00FA4A01" w:rsidRPr="00F82680" w:rsidRDefault="00FA4A01" w:rsidP="002C773C">
      <w:pPr>
        <w:pStyle w:val="Conseilsinvisibles"/>
        <w:rPr>
          <w:sz w:val="20"/>
          <w:szCs w:val="20"/>
        </w:rPr>
      </w:pPr>
      <w:r w:rsidRPr="00F82680">
        <w:rPr>
          <w:sz w:val="20"/>
          <w:szCs w:val="20"/>
        </w:rPr>
        <w:t>Each scenario will invariably involve some element of risk and uncertainty. Risk encompasses a range of factors, which may result in a scenario failing to deliver the expected outputs and/or outcomes at the estimated cost and time.</w:t>
      </w:r>
    </w:p>
    <w:p w:rsidR="00FA4A01" w:rsidRPr="00F82680" w:rsidRDefault="00FA4A01" w:rsidP="002C773C">
      <w:pPr>
        <w:pStyle w:val="Conseilsinvisibles"/>
        <w:rPr>
          <w:sz w:val="20"/>
          <w:szCs w:val="20"/>
        </w:rPr>
      </w:pPr>
      <w:r w:rsidRPr="00F82680">
        <w:rPr>
          <w:sz w:val="20"/>
          <w:szCs w:val="20"/>
        </w:rPr>
        <w:t>Both risk and uncertainty are rarely able to be removed, but can usually be managed. The risks should be assessed in detail and strategies developed to reduce or manage them for the preferred option.</w:t>
      </w:r>
    </w:p>
    <w:p w:rsidR="00FA4A01" w:rsidRPr="00F82680" w:rsidRDefault="00FA4A01" w:rsidP="002C773C">
      <w:pPr>
        <w:pStyle w:val="Conseilsinvisibles"/>
        <w:rPr>
          <w:sz w:val="20"/>
          <w:szCs w:val="20"/>
        </w:rPr>
      </w:pPr>
      <w:r w:rsidRPr="00F82680">
        <w:rPr>
          <w:sz w:val="20"/>
          <w:szCs w:val="20"/>
        </w:rPr>
        <w:t xml:space="preserve">Where appropriate </w:t>
      </w:r>
      <w:r w:rsidR="00731219" w:rsidRPr="00F82680">
        <w:rPr>
          <w:sz w:val="20"/>
          <w:szCs w:val="20"/>
        </w:rPr>
        <w:t>mitigation actions</w:t>
      </w:r>
      <w:r w:rsidRPr="00F82680">
        <w:rPr>
          <w:sz w:val="20"/>
          <w:szCs w:val="20"/>
        </w:rPr>
        <w:t xml:space="preserve"> can be devised to manage the risks, they should be documented and included in the business case.</w:t>
      </w:r>
    </w:p>
    <w:p w:rsidR="00FA4A01" w:rsidRPr="00F82680" w:rsidRDefault="00FA4A01" w:rsidP="002C773C">
      <w:pPr>
        <w:pStyle w:val="Conseilsinvisibles"/>
        <w:rPr>
          <w:sz w:val="20"/>
          <w:szCs w:val="20"/>
        </w:rPr>
      </w:pPr>
      <w:r w:rsidRPr="00F82680">
        <w:rPr>
          <w:sz w:val="20"/>
          <w:szCs w:val="20"/>
        </w:rPr>
        <w:t>To assist in identifying the various risks inherent in a scenario, the following categories of risk should be considered:</w:t>
      </w:r>
    </w:p>
    <w:p w:rsidR="00FA4A01" w:rsidRPr="00F82680" w:rsidRDefault="00FA4A01" w:rsidP="002C773C">
      <w:pPr>
        <w:pStyle w:val="Conseilsinvisibles"/>
        <w:rPr>
          <w:sz w:val="20"/>
          <w:szCs w:val="20"/>
        </w:rPr>
      </w:pPr>
      <w:r w:rsidRPr="00F82680">
        <w:rPr>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rsidR="003D4712" w:rsidRPr="00F82680" w:rsidRDefault="00FA4A01" w:rsidP="002C773C">
      <w:pPr>
        <w:pStyle w:val="Conseilsinvisibles"/>
        <w:rPr>
          <w:sz w:val="20"/>
          <w:szCs w:val="20"/>
        </w:rPr>
      </w:pPr>
      <w:r w:rsidRPr="00F82680">
        <w:rPr>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F82680" w:rsidTr="002C773C">
        <w:trPr>
          <w:jc w:val="center"/>
        </w:trPr>
        <w:tc>
          <w:tcPr>
            <w:tcW w:w="2567" w:type="pct"/>
            <w:shd w:val="clear" w:color="auto" w:fill="8064A2"/>
          </w:tcPr>
          <w:p w:rsidR="00DB65AE" w:rsidRPr="00C80693" w:rsidRDefault="00DB65AE" w:rsidP="009A287C">
            <w:pPr>
              <w:spacing w:before="100" w:beforeAutospacing="1" w:after="100" w:afterAutospacing="1"/>
              <w:jc w:val="center"/>
              <w:rPr>
                <w:b/>
                <w:color w:val="FFFFFF"/>
                <w:sz w:val="20"/>
                <w:szCs w:val="20"/>
              </w:rPr>
            </w:pPr>
            <w:r w:rsidRPr="00C80693">
              <w:rPr>
                <w:b/>
                <w:color w:val="FFFFFF"/>
                <w:sz w:val="20"/>
                <w:szCs w:val="20"/>
              </w:rPr>
              <w:t>Risk</w:t>
            </w:r>
          </w:p>
        </w:tc>
        <w:tc>
          <w:tcPr>
            <w:tcW w:w="2433" w:type="pct"/>
            <w:shd w:val="clear" w:color="auto" w:fill="8064A2"/>
          </w:tcPr>
          <w:p w:rsidR="00DB65AE" w:rsidRPr="00C80693" w:rsidRDefault="00DB65AE" w:rsidP="009A287C">
            <w:pPr>
              <w:spacing w:before="100" w:beforeAutospacing="1" w:after="100" w:afterAutospacing="1"/>
              <w:jc w:val="center"/>
              <w:rPr>
                <w:b/>
                <w:color w:val="FFFFFF"/>
                <w:sz w:val="20"/>
                <w:szCs w:val="20"/>
              </w:rPr>
            </w:pPr>
            <w:r w:rsidRPr="00C80693">
              <w:rPr>
                <w:b/>
                <w:color w:val="FFFFFF"/>
                <w:sz w:val="20"/>
                <w:szCs w:val="20"/>
              </w:rPr>
              <w:t>Mitigation action</w:t>
            </w:r>
          </w:p>
        </w:tc>
      </w:tr>
      <w:tr w:rsidR="00DB65AE" w:rsidRPr="00F82680" w:rsidTr="002C773C">
        <w:trPr>
          <w:jc w:val="center"/>
        </w:trPr>
        <w:tc>
          <w:tcPr>
            <w:tcW w:w="2567" w:type="pct"/>
            <w:shd w:val="clear" w:color="auto" w:fill="auto"/>
          </w:tcPr>
          <w:p w:rsidR="00DB65AE" w:rsidRPr="00F82680" w:rsidRDefault="00DB65AE" w:rsidP="009A287C">
            <w:pPr>
              <w:pStyle w:val="Saisieparagraph"/>
              <w:shd w:val="clear" w:color="auto" w:fill="auto"/>
              <w:rPr>
                <w:rFonts w:ascii="Arial" w:hAnsi="Arial" w:cs="Arial"/>
                <w:color w:val="888888"/>
                <w:sz w:val="20"/>
                <w:szCs w:val="20"/>
              </w:rPr>
            </w:pPr>
          </w:p>
        </w:tc>
        <w:tc>
          <w:tcPr>
            <w:tcW w:w="2433" w:type="pct"/>
            <w:shd w:val="clear" w:color="auto" w:fill="auto"/>
          </w:tcPr>
          <w:p w:rsidR="00DB65AE" w:rsidRPr="00F82680" w:rsidRDefault="00DB65AE" w:rsidP="009A287C">
            <w:pPr>
              <w:pStyle w:val="Saisieparagraph"/>
              <w:shd w:val="clear" w:color="auto" w:fill="auto"/>
              <w:ind w:left="84"/>
              <w:rPr>
                <w:sz w:val="20"/>
                <w:szCs w:val="20"/>
              </w:rPr>
            </w:pPr>
          </w:p>
        </w:tc>
      </w:tr>
      <w:tr w:rsidR="002B56A2" w:rsidRPr="00F82680" w:rsidTr="002C773C">
        <w:trPr>
          <w:jc w:val="center"/>
        </w:trPr>
        <w:tc>
          <w:tcPr>
            <w:tcW w:w="2567" w:type="pct"/>
            <w:shd w:val="clear" w:color="auto" w:fill="auto"/>
          </w:tcPr>
          <w:p w:rsidR="002B56A2" w:rsidRPr="00F82680" w:rsidRDefault="002B56A2" w:rsidP="009A287C">
            <w:pPr>
              <w:pStyle w:val="Saisieparagraph"/>
              <w:shd w:val="clear" w:color="auto" w:fill="auto"/>
              <w:rPr>
                <w:rFonts w:ascii="Arial" w:hAnsi="Arial" w:cs="Arial"/>
                <w:color w:val="888888"/>
                <w:sz w:val="20"/>
                <w:szCs w:val="20"/>
              </w:rPr>
            </w:pPr>
          </w:p>
        </w:tc>
        <w:tc>
          <w:tcPr>
            <w:tcW w:w="2433" w:type="pct"/>
            <w:shd w:val="clear" w:color="auto" w:fill="auto"/>
          </w:tcPr>
          <w:p w:rsidR="002B56A2" w:rsidRPr="00F82680" w:rsidRDefault="002B56A2" w:rsidP="009A287C">
            <w:pPr>
              <w:pStyle w:val="Saisieparagraph"/>
              <w:shd w:val="clear" w:color="auto" w:fill="auto"/>
              <w:ind w:left="84"/>
              <w:rPr>
                <w:sz w:val="20"/>
                <w:szCs w:val="20"/>
              </w:rPr>
            </w:pPr>
          </w:p>
        </w:tc>
      </w:tr>
    </w:tbl>
    <w:p w:rsidR="003D4712" w:rsidRPr="00F82680" w:rsidRDefault="003D4712" w:rsidP="002C773C">
      <w:pPr>
        <w:rPr>
          <w:sz w:val="20"/>
          <w:szCs w:val="20"/>
        </w:rPr>
      </w:pPr>
    </w:p>
    <w:p w:rsidR="003D4712" w:rsidRPr="00F82680" w:rsidRDefault="00C10EC5" w:rsidP="00A51ACA">
      <w:pPr>
        <w:pStyle w:val="Heading2"/>
        <w:numPr>
          <w:ilvl w:val="1"/>
          <w:numId w:val="1"/>
        </w:numPr>
        <w:tabs>
          <w:tab w:val="clear" w:pos="1985"/>
          <w:tab w:val="num" w:pos="1701"/>
        </w:tabs>
        <w:ind w:left="1701"/>
        <w:rPr>
          <w:sz w:val="20"/>
          <w:szCs w:val="20"/>
          <w:lang w:val="en-GB"/>
        </w:rPr>
      </w:pPr>
      <w:bookmarkStart w:id="40" w:name="_Toc306103594"/>
      <w:r w:rsidRPr="00C1379E">
        <w:rPr>
          <w:lang w:val="en-GB"/>
        </w:rPr>
        <w:br w:type="page"/>
      </w:r>
      <w:bookmarkStart w:id="41" w:name="_Toc343177393"/>
      <w:bookmarkStart w:id="42" w:name="_Toc456677563"/>
      <w:r w:rsidR="003D4712" w:rsidRPr="00F82680">
        <w:rPr>
          <w:sz w:val="20"/>
          <w:szCs w:val="20"/>
          <w:lang w:val="en-GB"/>
        </w:rPr>
        <w:lastRenderedPageBreak/>
        <w:t>Details - Scenario n</w:t>
      </w:r>
      <w:bookmarkEnd w:id="40"/>
      <w:bookmarkEnd w:id="41"/>
      <w:bookmarkEnd w:id="42"/>
    </w:p>
    <w:p w:rsidR="00FA4A01" w:rsidRPr="00F82680" w:rsidRDefault="00FA4A01" w:rsidP="002C773C">
      <w:pPr>
        <w:pStyle w:val="Conseilsinvisibles"/>
        <w:rPr>
          <w:sz w:val="20"/>
          <w:szCs w:val="20"/>
        </w:rPr>
      </w:pPr>
      <w:r w:rsidRPr="00F82680">
        <w:rPr>
          <w:sz w:val="20"/>
          <w:szCs w:val="20"/>
        </w:rPr>
        <w:t>This section presents the financial and non-financial impacts of the scenario. List the positive and negative non-financial impacts: organisational, technological, regulatory and others. Then list all the costs elements.</w:t>
      </w:r>
    </w:p>
    <w:p w:rsidR="00A51ACA" w:rsidRPr="00F82680" w:rsidRDefault="00A51ACA" w:rsidP="00A51ACA">
      <w:pPr>
        <w:pStyle w:val="Heading3"/>
        <w:numPr>
          <w:ilvl w:val="2"/>
          <w:numId w:val="1"/>
        </w:numPr>
        <w:rPr>
          <w:sz w:val="20"/>
          <w:szCs w:val="20"/>
        </w:rPr>
      </w:pPr>
      <w:bookmarkStart w:id="43" w:name="_Toc343177394"/>
      <w:bookmarkStart w:id="44" w:name="_Toc456677564"/>
      <w:r w:rsidRPr="00F82680">
        <w:rPr>
          <w:sz w:val="20"/>
          <w:szCs w:val="20"/>
        </w:rPr>
        <w:t xml:space="preserve">Business </w:t>
      </w:r>
      <w:r w:rsidR="002522F8" w:rsidRPr="00F82680">
        <w:rPr>
          <w:sz w:val="20"/>
          <w:szCs w:val="20"/>
        </w:rPr>
        <w:t>r</w:t>
      </w:r>
      <w:r w:rsidRPr="00F82680">
        <w:rPr>
          <w:sz w:val="20"/>
          <w:szCs w:val="20"/>
        </w:rPr>
        <w:t>equirements coverage</w:t>
      </w:r>
      <w:bookmarkEnd w:id="43"/>
      <w:bookmarkEnd w:id="44"/>
    </w:p>
    <w:p w:rsidR="00A51ACA" w:rsidRPr="00F82680" w:rsidRDefault="00A51ACA" w:rsidP="002C773C">
      <w:pPr>
        <w:pStyle w:val="Conseilsinvisibles"/>
        <w:rPr>
          <w:sz w:val="20"/>
          <w:szCs w:val="20"/>
        </w:rPr>
      </w:pPr>
      <w:r w:rsidRPr="00F82680">
        <w:rPr>
          <w:sz w:val="20"/>
          <w:szCs w:val="20"/>
        </w:rPr>
        <w:t xml:space="preserve">Identify the business requirements covered by this scenario. Refer to the deliverable "Business </w:t>
      </w:r>
      <w:r w:rsidR="002522F8" w:rsidRPr="00F82680">
        <w:rPr>
          <w:sz w:val="20"/>
          <w:szCs w:val="20"/>
        </w:rPr>
        <w:t>R</w:t>
      </w:r>
      <w:r w:rsidRPr="00F82680">
        <w:rPr>
          <w:sz w:val="20"/>
          <w:szCs w:val="20"/>
        </w:rPr>
        <w:t>equirements log (BREQ)"</w:t>
      </w:r>
    </w:p>
    <w:p w:rsidR="00FA4A01" w:rsidRPr="00F82680" w:rsidRDefault="00FA4A01" w:rsidP="002C773C">
      <w:pPr>
        <w:rPr>
          <w:sz w:val="20"/>
          <w:szCs w:val="20"/>
        </w:rPr>
      </w:pPr>
    </w:p>
    <w:p w:rsidR="003D4712" w:rsidRPr="00F82680" w:rsidRDefault="003D4712" w:rsidP="003D4712">
      <w:pPr>
        <w:pStyle w:val="Heading3"/>
        <w:numPr>
          <w:ilvl w:val="2"/>
          <w:numId w:val="1"/>
        </w:numPr>
        <w:rPr>
          <w:sz w:val="20"/>
          <w:szCs w:val="20"/>
        </w:rPr>
      </w:pPr>
      <w:bookmarkStart w:id="45" w:name="_Toc343177395"/>
      <w:bookmarkStart w:id="46" w:name="_Toc456677565"/>
      <w:r w:rsidRPr="00F82680">
        <w:rPr>
          <w:sz w:val="20"/>
          <w:szCs w:val="20"/>
        </w:rPr>
        <w:t>Potential business and organisational impact</w:t>
      </w:r>
      <w:bookmarkEnd w:id="45"/>
      <w:bookmarkEnd w:id="46"/>
    </w:p>
    <w:p w:rsidR="007739C4" w:rsidRPr="00F82680" w:rsidRDefault="007739C4" w:rsidP="002C773C">
      <w:pPr>
        <w:rPr>
          <w:sz w:val="20"/>
          <w:szCs w:val="20"/>
        </w:rPr>
      </w:pPr>
    </w:p>
    <w:p w:rsidR="003D4712" w:rsidRPr="00F82680" w:rsidRDefault="003D4712" w:rsidP="003D4712">
      <w:pPr>
        <w:pStyle w:val="Heading3"/>
        <w:numPr>
          <w:ilvl w:val="2"/>
          <w:numId w:val="1"/>
        </w:numPr>
        <w:rPr>
          <w:sz w:val="20"/>
          <w:szCs w:val="20"/>
        </w:rPr>
      </w:pPr>
      <w:bookmarkStart w:id="47" w:name="_Toc343177396"/>
      <w:bookmarkStart w:id="48" w:name="_Toc456677566"/>
      <w:r w:rsidRPr="00F82680">
        <w:rPr>
          <w:sz w:val="20"/>
          <w:szCs w:val="20"/>
        </w:rPr>
        <w:t>Potential technological impact</w:t>
      </w:r>
      <w:bookmarkEnd w:id="47"/>
      <w:bookmarkEnd w:id="48"/>
    </w:p>
    <w:p w:rsidR="00FA32D8" w:rsidRPr="00F82680" w:rsidRDefault="00FA32D8" w:rsidP="002C773C">
      <w:pPr>
        <w:rPr>
          <w:sz w:val="20"/>
          <w:szCs w:val="20"/>
        </w:rPr>
      </w:pPr>
    </w:p>
    <w:p w:rsidR="00FA32D8" w:rsidRPr="00A0141A" w:rsidRDefault="00FA32D8" w:rsidP="00FA32D8">
      <w:pPr>
        <w:pStyle w:val="Heading3"/>
        <w:numPr>
          <w:ilvl w:val="2"/>
          <w:numId w:val="1"/>
        </w:numPr>
        <w:rPr>
          <w:sz w:val="20"/>
          <w:szCs w:val="20"/>
        </w:rPr>
      </w:pPr>
      <w:bookmarkStart w:id="49" w:name="_Toc456677567"/>
      <w:r w:rsidRPr="00A0141A">
        <w:rPr>
          <w:sz w:val="20"/>
          <w:szCs w:val="20"/>
        </w:rPr>
        <w:t>Personal data</w:t>
      </w:r>
      <w:r w:rsidR="0073459E" w:rsidRPr="00A0141A">
        <w:rPr>
          <w:rStyle w:val="FootnoteReference"/>
          <w:sz w:val="20"/>
          <w:szCs w:val="20"/>
        </w:rPr>
        <w:footnoteReference w:id="3"/>
      </w:r>
      <w:r w:rsidR="0073459E" w:rsidRPr="00A0141A">
        <w:rPr>
          <w:sz w:val="20"/>
          <w:szCs w:val="20"/>
        </w:rPr>
        <w:t xml:space="preserve"> </w:t>
      </w:r>
      <w:r w:rsidRPr="00A0141A">
        <w:rPr>
          <w:sz w:val="20"/>
          <w:szCs w:val="20"/>
        </w:rPr>
        <w:t>impact</w:t>
      </w:r>
      <w:bookmarkEnd w:id="49"/>
    </w:p>
    <w:p w:rsidR="00AA6AD2" w:rsidRPr="00F82680" w:rsidRDefault="003D2730" w:rsidP="002C773C">
      <w:pPr>
        <w:rPr>
          <w:sz w:val="20"/>
          <w:szCs w:val="20"/>
        </w:rPr>
      </w:pPr>
      <w:r w:rsidRPr="00F82680">
        <w:rPr>
          <w:sz w:val="20"/>
          <w:szCs w:val="20"/>
        </w:rPr>
        <w:t>The p</w:t>
      </w:r>
      <w:r w:rsidR="002C0082" w:rsidRPr="00F82680">
        <w:rPr>
          <w:sz w:val="20"/>
          <w:szCs w:val="20"/>
        </w:rPr>
        <w:t>rocessing of personal data is subject to</w:t>
      </w:r>
      <w:r w:rsidRPr="00F82680">
        <w:rPr>
          <w:sz w:val="20"/>
          <w:szCs w:val="20"/>
        </w:rPr>
        <w:t xml:space="preserve"> </w:t>
      </w:r>
      <w:r w:rsidR="00C75DC0" w:rsidRPr="00F82680">
        <w:rPr>
          <w:sz w:val="20"/>
          <w:szCs w:val="20"/>
        </w:rPr>
        <w:t xml:space="preserve">specific </w:t>
      </w:r>
      <w:r w:rsidRPr="00F82680">
        <w:rPr>
          <w:sz w:val="20"/>
          <w:szCs w:val="20"/>
        </w:rPr>
        <w:t>requirements enshrined in</w:t>
      </w:r>
      <w:r w:rsidR="002C0082" w:rsidRPr="00F82680">
        <w:rPr>
          <w:sz w:val="20"/>
          <w:szCs w:val="20"/>
        </w:rPr>
        <w:t xml:space="preserve"> Regulation EC n°45/2001. </w:t>
      </w:r>
      <w:r w:rsidRPr="00F82680">
        <w:rPr>
          <w:sz w:val="20"/>
          <w:szCs w:val="20"/>
        </w:rPr>
        <w:t>Therefore, a</w:t>
      </w:r>
      <w:r w:rsidR="002C0082" w:rsidRPr="00F82680">
        <w:rPr>
          <w:sz w:val="20"/>
          <w:szCs w:val="20"/>
        </w:rPr>
        <w:t>ny impact on personal data shall be identified as soon as possible.</w:t>
      </w:r>
    </w:p>
    <w:p w:rsidR="009C657A" w:rsidRDefault="00C75DC0" w:rsidP="002C773C">
      <w:pPr>
        <w:rPr>
          <w:sz w:val="20"/>
          <w:szCs w:val="20"/>
        </w:rPr>
      </w:pPr>
      <w:r w:rsidRPr="00F82680">
        <w:rPr>
          <w:b/>
          <w:sz w:val="20"/>
          <w:szCs w:val="20"/>
          <w:u w:val="single"/>
        </w:rPr>
        <w:t xml:space="preserve">Annex </w:t>
      </w:r>
      <w:r w:rsidR="00FF24EB">
        <w:rPr>
          <w:b/>
          <w:sz w:val="20"/>
          <w:szCs w:val="20"/>
          <w:u w:val="single"/>
        </w:rPr>
        <w:t>8</w:t>
      </w:r>
      <w:r w:rsidRPr="00F82680">
        <w:rPr>
          <w:b/>
          <w:sz w:val="20"/>
          <w:szCs w:val="20"/>
          <w:u w:val="single"/>
        </w:rPr>
        <w:t xml:space="preserve"> shall be filled in if at least one of the here below boxes has been ticked</w:t>
      </w:r>
      <w:r w:rsidRPr="00F82680">
        <w:rPr>
          <w:sz w:val="20"/>
          <w:szCs w:val="20"/>
        </w:rPr>
        <w:t xml:space="preserve"> whilst contact shall be made with the Data Protec</w:t>
      </w:r>
      <w:r w:rsidR="009C657A">
        <w:rPr>
          <w:sz w:val="20"/>
          <w:szCs w:val="20"/>
        </w:rPr>
        <w:t>tion Service of the Institution by the Business Owner (MOA).</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9628"/>
      </w:tblGrid>
      <w:tr w:rsidR="00E874D0" w:rsidRPr="00F82680" w:rsidTr="002C773C">
        <w:trPr>
          <w:trHeight w:val="246"/>
          <w:jc w:val="center"/>
        </w:trPr>
        <w:tc>
          <w:tcPr>
            <w:tcW w:w="5000" w:type="pct"/>
            <w:shd w:val="clear" w:color="auto" w:fill="8064A2"/>
          </w:tcPr>
          <w:p w:rsidR="00E874D0" w:rsidRPr="00C80693" w:rsidRDefault="00E874D0" w:rsidP="00F82680">
            <w:pPr>
              <w:spacing w:before="100" w:beforeAutospacing="1" w:after="100" w:afterAutospacing="1"/>
              <w:jc w:val="center"/>
              <w:rPr>
                <w:b/>
                <w:color w:val="FFFFFF"/>
                <w:sz w:val="20"/>
                <w:szCs w:val="20"/>
              </w:rPr>
            </w:pPr>
            <w:r w:rsidRPr="00C80693">
              <w:rPr>
                <w:b/>
                <w:color w:val="FFFFFF"/>
                <w:sz w:val="20"/>
                <w:szCs w:val="20"/>
              </w:rPr>
              <w:t>What categories of personal data will be processed?</w:t>
            </w:r>
          </w:p>
        </w:tc>
      </w:tr>
      <w:tr w:rsidR="00E874D0" w:rsidRPr="00F82680" w:rsidTr="002C773C">
        <w:trPr>
          <w:trHeight w:val="246"/>
          <w:jc w:val="center"/>
        </w:trPr>
        <w:tc>
          <w:tcPr>
            <w:tcW w:w="5000" w:type="pct"/>
            <w:shd w:val="clear" w:color="auto" w:fill="auto"/>
          </w:tcPr>
          <w:p w:rsidR="00E874D0" w:rsidRPr="00F82680" w:rsidRDefault="00E874D0" w:rsidP="00512DA3">
            <w:pPr>
              <w:pStyle w:val="Saisieparagraph"/>
              <w:rPr>
                <w:sz w:val="20"/>
                <w:szCs w:val="20"/>
              </w:rPr>
            </w:pPr>
            <w:r>
              <w:rPr>
                <w:sz w:val="20"/>
                <w:szCs w:val="20"/>
              </w:rPr>
              <w:fldChar w:fldCharType="begin">
                <w:ffData>
                  <w:name w:val=""/>
                  <w:enabled/>
                  <w:calcOnExit w:val="0"/>
                  <w:checkBox>
                    <w:sizeAuto/>
                    <w:default w:val="0"/>
                  </w:checkBox>
                </w:ffData>
              </w:fldChar>
            </w:r>
            <w:r>
              <w:rPr>
                <w:sz w:val="20"/>
                <w:szCs w:val="20"/>
              </w:rPr>
              <w:instrText xml:space="preserve"> FORMCHECKBOX </w:instrText>
            </w:r>
            <w:r w:rsidR="00D61D34">
              <w:rPr>
                <w:sz w:val="20"/>
                <w:szCs w:val="20"/>
              </w:rPr>
            </w:r>
            <w:r w:rsidR="00D61D34">
              <w:rPr>
                <w:sz w:val="20"/>
                <w:szCs w:val="20"/>
              </w:rPr>
              <w:fldChar w:fldCharType="separate"/>
            </w:r>
            <w:r>
              <w:rPr>
                <w:sz w:val="20"/>
                <w:szCs w:val="20"/>
              </w:rPr>
              <w:fldChar w:fldCharType="end"/>
            </w:r>
            <w:r w:rsidRPr="00F82680">
              <w:rPr>
                <w:sz w:val="20"/>
                <w:szCs w:val="20"/>
              </w:rPr>
              <w:t xml:space="preserve"> Administrative data (name, email, phone numbers, function, personnel number ...)</w:t>
            </w:r>
          </w:p>
          <w:p w:rsidR="00E874D0" w:rsidRPr="00F82680" w:rsidRDefault="00E874D0" w:rsidP="00512DA3">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Data related to criminal convictions (criminal records)</w:t>
            </w:r>
          </w:p>
          <w:p w:rsidR="00E874D0" w:rsidRPr="00F82680" w:rsidRDefault="00E874D0" w:rsidP="00512DA3">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Evaluation data (cv, annual staff reports, …)</w:t>
            </w:r>
          </w:p>
          <w:p w:rsidR="00E874D0" w:rsidRPr="00F82680" w:rsidRDefault="00E874D0" w:rsidP="00512DA3">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Data revealing racial or ethnic origin, political opinions, religious or philosophical beliefs, trade-union membership </w:t>
            </w:r>
          </w:p>
          <w:p w:rsidR="00E874D0" w:rsidRPr="00F82680" w:rsidRDefault="00E874D0" w:rsidP="00512DA3">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Data concerning health or sex life</w:t>
            </w:r>
          </w:p>
          <w:p w:rsidR="00E874D0" w:rsidRPr="00F82680" w:rsidRDefault="00E874D0" w:rsidP="00512DA3">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Financial data (bank account, ...)</w:t>
            </w:r>
          </w:p>
          <w:p w:rsidR="00E874D0" w:rsidRDefault="00E874D0" w:rsidP="00512DA3">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Profiling data (consumption habits,</w:t>
            </w:r>
            <w:r w:rsidR="00290235">
              <w:rPr>
                <w:sz w:val="20"/>
                <w:szCs w:val="20"/>
              </w:rPr>
              <w:t xml:space="preserve"> use of</w:t>
            </w:r>
            <w:r w:rsidRPr="00F82680">
              <w:rPr>
                <w:sz w:val="20"/>
                <w:szCs w:val="20"/>
              </w:rPr>
              <w:t xml:space="preserve"> </w:t>
            </w:r>
            <w:r w:rsidR="009C657A">
              <w:rPr>
                <w:sz w:val="20"/>
                <w:szCs w:val="20"/>
              </w:rPr>
              <w:t>technical log files</w:t>
            </w:r>
            <w:r w:rsidR="009C657A" w:rsidRPr="00F82680">
              <w:rPr>
                <w:sz w:val="20"/>
                <w:szCs w:val="20"/>
              </w:rPr>
              <w:t xml:space="preserve"> </w:t>
            </w:r>
            <w:r w:rsidR="009C657A">
              <w:rPr>
                <w:sz w:val="20"/>
                <w:szCs w:val="20"/>
              </w:rPr>
              <w:t xml:space="preserve">, </w:t>
            </w:r>
            <w:r w:rsidRPr="00F82680">
              <w:rPr>
                <w:sz w:val="20"/>
                <w:szCs w:val="20"/>
              </w:rPr>
              <w:t>GPS coordinates, …)</w:t>
            </w:r>
            <w:r>
              <w:rPr>
                <w:sz w:val="20"/>
                <w:szCs w:val="20"/>
              </w:rPr>
              <w:t xml:space="preserve"> - </w:t>
            </w:r>
            <w:r w:rsidRPr="00F82680">
              <w:rPr>
                <w:i/>
                <w:sz w:val="20"/>
                <w:szCs w:val="20"/>
              </w:rPr>
              <w:t>Please specify</w:t>
            </w:r>
            <w:r w:rsidRPr="00F82680">
              <w:rPr>
                <w:sz w:val="20"/>
                <w:szCs w:val="20"/>
              </w:rPr>
              <w:t>:</w:t>
            </w:r>
          </w:p>
          <w:p w:rsidR="00E874D0" w:rsidRPr="00F82680" w:rsidRDefault="00E874D0" w:rsidP="00C80693">
            <w:pPr>
              <w:pStyle w:val="Saisieparagraph"/>
              <w:pBdr>
                <w:bottom w:val="single" w:sz="4" w:space="1" w:color="B2A1C7"/>
              </w:pBdr>
              <w:spacing w:before="0"/>
              <w:ind w:left="720"/>
              <w:rPr>
                <w:sz w:val="20"/>
                <w:szCs w:val="20"/>
              </w:rPr>
            </w:pPr>
          </w:p>
          <w:p w:rsidR="00E874D0" w:rsidRDefault="00E874D0" w:rsidP="00DD4315">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Biometric data (</w:t>
            </w:r>
            <w:r w:rsidR="00290235">
              <w:rPr>
                <w:sz w:val="20"/>
                <w:szCs w:val="20"/>
              </w:rPr>
              <w:t xml:space="preserve">hand-written </w:t>
            </w:r>
            <w:r w:rsidRPr="00F82680">
              <w:rPr>
                <w:sz w:val="20"/>
                <w:szCs w:val="20"/>
              </w:rPr>
              <w:t>signature, fingerprints, …)</w:t>
            </w:r>
            <w:r>
              <w:rPr>
                <w:sz w:val="20"/>
                <w:szCs w:val="20"/>
              </w:rPr>
              <w:t xml:space="preserve"> - </w:t>
            </w:r>
            <w:r w:rsidRPr="00F82680">
              <w:rPr>
                <w:i/>
                <w:sz w:val="20"/>
                <w:szCs w:val="20"/>
              </w:rPr>
              <w:t>Please specify</w:t>
            </w:r>
            <w:r w:rsidRPr="00F82680">
              <w:rPr>
                <w:sz w:val="20"/>
                <w:szCs w:val="20"/>
              </w:rPr>
              <w:t>:</w:t>
            </w:r>
          </w:p>
          <w:p w:rsidR="00E874D0" w:rsidRPr="00F82680" w:rsidRDefault="00E874D0" w:rsidP="00C80693">
            <w:pPr>
              <w:pStyle w:val="Saisieparagraph"/>
              <w:pBdr>
                <w:bottom w:val="single" w:sz="4" w:space="1" w:color="B2A1C7"/>
              </w:pBdr>
              <w:spacing w:before="0"/>
              <w:ind w:left="720"/>
              <w:rPr>
                <w:sz w:val="20"/>
                <w:szCs w:val="20"/>
              </w:rPr>
            </w:pPr>
          </w:p>
          <w:p w:rsidR="00E874D0" w:rsidRDefault="00E874D0" w:rsidP="00F82680">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w:t>
            </w:r>
            <w:r>
              <w:rPr>
                <w:sz w:val="20"/>
                <w:szCs w:val="20"/>
              </w:rPr>
              <w:t xml:space="preserve"> - </w:t>
            </w:r>
            <w:r w:rsidRPr="00F82680">
              <w:rPr>
                <w:i/>
                <w:sz w:val="20"/>
                <w:szCs w:val="20"/>
              </w:rPr>
              <w:t>Please specify</w:t>
            </w:r>
            <w:r w:rsidRPr="00F82680">
              <w:rPr>
                <w:sz w:val="20"/>
                <w:szCs w:val="20"/>
              </w:rPr>
              <w:t>:</w:t>
            </w:r>
          </w:p>
          <w:p w:rsidR="00E874D0" w:rsidRDefault="00E874D0" w:rsidP="00C80693">
            <w:pPr>
              <w:pStyle w:val="Saisieparagraph"/>
              <w:pBdr>
                <w:bottom w:val="single" w:sz="4" w:space="1" w:color="B2A1C7"/>
              </w:pBdr>
              <w:spacing w:before="0"/>
              <w:ind w:left="720"/>
              <w:rPr>
                <w:sz w:val="20"/>
                <w:szCs w:val="20"/>
              </w:rPr>
            </w:pPr>
          </w:p>
          <w:p w:rsidR="00E874D0" w:rsidRPr="00F82680" w:rsidRDefault="00E874D0" w:rsidP="00F82680">
            <w:pPr>
              <w:pStyle w:val="Saisieparagraph"/>
              <w:spacing w:before="0"/>
              <w:rPr>
                <w:sz w:val="20"/>
                <w:szCs w:val="20"/>
              </w:rPr>
            </w:pPr>
          </w:p>
        </w:tc>
      </w:tr>
    </w:tbl>
    <w:p w:rsidR="0048451E" w:rsidRPr="002C773C" w:rsidRDefault="0048451E" w:rsidP="00F82680">
      <w:pPr>
        <w:rPr>
          <w:sz w:val="20"/>
          <w:szCs w:val="20"/>
        </w:rPr>
      </w:pPr>
    </w:p>
    <w:p w:rsidR="003D4712" w:rsidRPr="00F82680" w:rsidRDefault="003D4712" w:rsidP="003D4712">
      <w:pPr>
        <w:pStyle w:val="Heading3"/>
        <w:numPr>
          <w:ilvl w:val="2"/>
          <w:numId w:val="1"/>
        </w:numPr>
        <w:rPr>
          <w:sz w:val="20"/>
          <w:szCs w:val="20"/>
        </w:rPr>
      </w:pPr>
      <w:bookmarkStart w:id="50" w:name="_Toc343177397"/>
      <w:bookmarkStart w:id="51" w:name="_Toc456677568"/>
      <w:r w:rsidRPr="00F82680">
        <w:rPr>
          <w:sz w:val="20"/>
          <w:szCs w:val="20"/>
        </w:rPr>
        <w:t>Other potential impact</w:t>
      </w:r>
      <w:bookmarkEnd w:id="50"/>
      <w:bookmarkEnd w:id="51"/>
    </w:p>
    <w:p w:rsidR="007739C4" w:rsidRPr="00F82680" w:rsidRDefault="007739C4" w:rsidP="002C773C">
      <w:pPr>
        <w:rPr>
          <w:sz w:val="20"/>
          <w:szCs w:val="20"/>
        </w:rPr>
      </w:pPr>
    </w:p>
    <w:p w:rsidR="001221AB" w:rsidRPr="00F82680" w:rsidRDefault="001221AB" w:rsidP="001221AB">
      <w:pPr>
        <w:pStyle w:val="Heading3"/>
        <w:numPr>
          <w:ilvl w:val="2"/>
          <w:numId w:val="1"/>
        </w:numPr>
        <w:rPr>
          <w:sz w:val="20"/>
          <w:szCs w:val="20"/>
        </w:rPr>
      </w:pPr>
      <w:bookmarkStart w:id="52" w:name="_Toc456677569"/>
      <w:r w:rsidRPr="00F82680">
        <w:rPr>
          <w:sz w:val="20"/>
          <w:szCs w:val="20"/>
        </w:rPr>
        <w:lastRenderedPageBreak/>
        <w:t>Benefits and costs analysis</w:t>
      </w:r>
      <w:bookmarkEnd w:id="52"/>
    </w:p>
    <w:p w:rsidR="00BF0512" w:rsidRPr="00F82680" w:rsidRDefault="00BF0512" w:rsidP="002C773C">
      <w:pPr>
        <w:pStyle w:val="Conseilsinvisibles"/>
        <w:rPr>
          <w:sz w:val="20"/>
          <w:szCs w:val="20"/>
        </w:rPr>
      </w:pPr>
      <w:r w:rsidRPr="00F82680">
        <w:rPr>
          <w:sz w:val="20"/>
          <w:szCs w:val="20"/>
        </w:rPr>
        <w:t>List all the cost elements related to the scenario and produce initial estimates of the costs.</w:t>
      </w:r>
    </w:p>
    <w:p w:rsidR="00BF0512" w:rsidRPr="00F82680" w:rsidRDefault="00BF0512" w:rsidP="002C773C">
      <w:pPr>
        <w:pStyle w:val="Conseilsinvisibles"/>
        <w:rPr>
          <w:sz w:val="20"/>
          <w:szCs w:val="20"/>
        </w:rPr>
      </w:pPr>
      <w:r w:rsidRPr="00F82680">
        <w:rPr>
          <w:sz w:val="20"/>
          <w:szCs w:val="20"/>
        </w:rPr>
        <w:t xml:space="preserve">Typical business case </w:t>
      </w:r>
      <w:r w:rsidRPr="002C773C">
        <w:rPr>
          <w:i/>
          <w:iCs/>
        </w:rPr>
        <w:t xml:space="preserve">costs </w:t>
      </w:r>
      <w:r w:rsidRPr="00F82680">
        <w:rPr>
          <w:sz w:val="20"/>
          <w:szCs w:val="20"/>
        </w:rPr>
        <w:t>include equipment (purchase and maintenance) and labour (training and operation).</w:t>
      </w:r>
    </w:p>
    <w:p w:rsidR="00BF0512" w:rsidRPr="002C773C" w:rsidRDefault="00BF0512" w:rsidP="002C773C">
      <w:pPr>
        <w:pStyle w:val="Conseilsinvisibles"/>
        <w:rPr>
          <w:sz w:val="20"/>
          <w:szCs w:val="20"/>
        </w:rPr>
      </w:pPr>
      <w:r w:rsidRPr="00F82680">
        <w:rPr>
          <w:sz w:val="20"/>
          <w:szCs w:val="20"/>
        </w:rPr>
        <w:t xml:space="preserve">If the costs and the benefits can be quantified, you can conduct a cost-benefit analysis </w:t>
      </w:r>
      <w:r w:rsidRPr="002C773C">
        <w:rPr>
          <w:sz w:val="20"/>
          <w:szCs w:val="20"/>
        </w:rPr>
        <w:t>by which you weigh expected costs against expected benefits to determine the best (or most profitable) course of action</w:t>
      </w:r>
    </w:p>
    <w:p w:rsidR="00BF0512" w:rsidRPr="00F82680" w:rsidRDefault="00BF0512" w:rsidP="002C773C">
      <w:pPr>
        <w:pStyle w:val="Conseilsinvisibles"/>
        <w:rPr>
          <w:sz w:val="20"/>
          <w:szCs w:val="20"/>
        </w:rPr>
      </w:pPr>
      <w:r w:rsidRPr="002C773C">
        <w:rPr>
          <w:sz w:val="20"/>
          <w:szCs w:val="20"/>
        </w:rPr>
        <w:t>The cost and financial analysis can be completed within the next version of the business case.</w:t>
      </w:r>
    </w:p>
    <w:p w:rsidR="005A3388" w:rsidRPr="00F82680" w:rsidRDefault="005A3388" w:rsidP="002C773C">
      <w:pPr>
        <w:rPr>
          <w:sz w:val="20"/>
          <w:szCs w:val="20"/>
        </w:rPr>
      </w:pPr>
    </w:p>
    <w:p w:rsidR="002B56A2" w:rsidRPr="007708D5" w:rsidRDefault="002B56A2" w:rsidP="002B56A2">
      <w:pPr>
        <w:pStyle w:val="Heading3"/>
        <w:numPr>
          <w:ilvl w:val="2"/>
          <w:numId w:val="1"/>
        </w:numPr>
        <w:rPr>
          <w:sz w:val="20"/>
          <w:szCs w:val="20"/>
        </w:rPr>
      </w:pPr>
      <w:bookmarkStart w:id="53" w:name="_Toc456677570"/>
      <w:r w:rsidRPr="007708D5">
        <w:rPr>
          <w:sz w:val="20"/>
          <w:szCs w:val="20"/>
        </w:rPr>
        <w:t>Risk assessment and mitigation actions</w:t>
      </w:r>
      <w:bookmarkEnd w:id="53"/>
    </w:p>
    <w:p w:rsidR="002B56A2" w:rsidRPr="007708D5" w:rsidRDefault="002B56A2" w:rsidP="002C773C">
      <w:pPr>
        <w:pStyle w:val="Conseilsinvisibles"/>
        <w:rPr>
          <w:sz w:val="20"/>
          <w:szCs w:val="20"/>
        </w:rPr>
      </w:pPr>
      <w:r w:rsidRPr="007708D5">
        <w:rPr>
          <w:sz w:val="20"/>
          <w:szCs w:val="20"/>
        </w:rPr>
        <w:t>Identify the risks and conduct a risk assessment for the scenario, along with the development of a risk response.</w:t>
      </w:r>
    </w:p>
    <w:p w:rsidR="002B56A2" w:rsidRPr="007708D5" w:rsidRDefault="002B56A2" w:rsidP="002C773C">
      <w:pPr>
        <w:pStyle w:val="Conseilsinvisibles"/>
        <w:rPr>
          <w:sz w:val="20"/>
          <w:szCs w:val="20"/>
        </w:rPr>
      </w:pPr>
      <w:r w:rsidRPr="007708D5">
        <w:rPr>
          <w:sz w:val="20"/>
          <w:szCs w:val="20"/>
        </w:rPr>
        <w:t>The business case must identify all material risks associated with the scenario, an indication as to who is positioned to bear those risks, and a proposed means to manage risk.</w:t>
      </w:r>
    </w:p>
    <w:p w:rsidR="002B56A2" w:rsidRPr="007708D5" w:rsidRDefault="002B56A2" w:rsidP="002C773C">
      <w:pPr>
        <w:pStyle w:val="Conseilsinvisibles"/>
        <w:rPr>
          <w:sz w:val="20"/>
          <w:szCs w:val="20"/>
        </w:rPr>
      </w:pPr>
      <w:r w:rsidRPr="007708D5">
        <w:rPr>
          <w:sz w:val="20"/>
          <w:szCs w:val="20"/>
        </w:rPr>
        <w:t>Each scenario will invariably involve some element of risk and uncertainty. Risk encompasses a range of factors, which may result in a scenario failing to deliver the expected outputs and/or outcomes at the estimated cost and time.</w:t>
      </w:r>
    </w:p>
    <w:p w:rsidR="002B56A2" w:rsidRPr="007708D5" w:rsidRDefault="002B56A2" w:rsidP="002C773C">
      <w:pPr>
        <w:pStyle w:val="Conseilsinvisibles"/>
        <w:rPr>
          <w:sz w:val="20"/>
          <w:szCs w:val="20"/>
        </w:rPr>
      </w:pPr>
      <w:r w:rsidRPr="007708D5">
        <w:rPr>
          <w:sz w:val="20"/>
          <w:szCs w:val="20"/>
        </w:rPr>
        <w:t>Both risk and uncertainty are rarely able to be removed, but can usually be managed. The risks should be assessed in detail and strategies developed to reduce or manage them for the preferred option.</w:t>
      </w:r>
    </w:p>
    <w:p w:rsidR="002B56A2" w:rsidRPr="007708D5" w:rsidRDefault="002B56A2" w:rsidP="002C773C">
      <w:pPr>
        <w:pStyle w:val="Conseilsinvisibles"/>
        <w:rPr>
          <w:sz w:val="20"/>
          <w:szCs w:val="20"/>
        </w:rPr>
      </w:pPr>
      <w:r w:rsidRPr="007708D5">
        <w:rPr>
          <w:sz w:val="20"/>
          <w:szCs w:val="20"/>
        </w:rPr>
        <w:t>Where appropriate mitigation actions can be devised to manage the risks, they should be documented and included in the business case.</w:t>
      </w:r>
    </w:p>
    <w:p w:rsidR="002B56A2" w:rsidRPr="007708D5" w:rsidRDefault="002B56A2" w:rsidP="002C773C">
      <w:pPr>
        <w:pStyle w:val="Conseilsinvisibles"/>
        <w:rPr>
          <w:sz w:val="20"/>
          <w:szCs w:val="20"/>
        </w:rPr>
      </w:pPr>
      <w:r w:rsidRPr="007708D5">
        <w:rPr>
          <w:sz w:val="20"/>
          <w:szCs w:val="20"/>
        </w:rPr>
        <w:t>To assist in identifying the various risks inherent in a scenario, the following categories of risk should be considered:</w:t>
      </w:r>
    </w:p>
    <w:p w:rsidR="002B56A2" w:rsidRPr="007708D5" w:rsidRDefault="002B56A2" w:rsidP="002C773C">
      <w:pPr>
        <w:pStyle w:val="Conseilsinvisibles"/>
        <w:rPr>
          <w:sz w:val="20"/>
          <w:szCs w:val="20"/>
        </w:rPr>
      </w:pPr>
      <w:r w:rsidRPr="007708D5">
        <w:rPr>
          <w:sz w:val="20"/>
          <w:szCs w:val="20"/>
        </w:rPr>
        <w:t>Change in law/policy, commercial, commissioning, completion/construction, contractual, demand, economic, environmental, financial, implementation, investment planning, management, obsolescence, operations, organisational, political, private sector, regulatory/technological, residual value, and upgrade.</w:t>
      </w:r>
    </w:p>
    <w:p w:rsidR="002B56A2" w:rsidRPr="007708D5" w:rsidRDefault="002B56A2" w:rsidP="002C773C">
      <w:pPr>
        <w:pStyle w:val="Conseilsinvisibles"/>
        <w:rPr>
          <w:sz w:val="20"/>
          <w:szCs w:val="20"/>
        </w:rPr>
      </w:pPr>
      <w:r w:rsidRPr="007708D5">
        <w:rPr>
          <w:sz w:val="20"/>
          <w:szCs w:val="20"/>
        </w:rPr>
        <w:t>These risks need to be assessed for the business case on an ongoing and routine basis during initiative execution (including the degree of risk sensitivity associated with assumptions used). A risk management planning process should also be covered.</w:t>
      </w:r>
    </w:p>
    <w:tbl>
      <w:tblPr>
        <w:tblW w:w="5000" w:type="pct"/>
        <w:jc w:val="center"/>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4943"/>
        <w:gridCol w:w="4685"/>
      </w:tblGrid>
      <w:tr w:rsidR="002B56A2" w:rsidRPr="007708D5" w:rsidTr="002C773C">
        <w:trPr>
          <w:jc w:val="center"/>
        </w:trPr>
        <w:tc>
          <w:tcPr>
            <w:tcW w:w="2567" w:type="pct"/>
            <w:shd w:val="clear" w:color="auto" w:fill="8064A2"/>
          </w:tcPr>
          <w:p w:rsidR="002B56A2" w:rsidRPr="002B56A2" w:rsidRDefault="002B56A2" w:rsidP="005F7392">
            <w:pPr>
              <w:spacing w:before="100" w:beforeAutospacing="1" w:after="100" w:afterAutospacing="1"/>
              <w:jc w:val="center"/>
              <w:rPr>
                <w:b/>
                <w:color w:val="FFFFFF"/>
                <w:sz w:val="20"/>
                <w:szCs w:val="20"/>
              </w:rPr>
            </w:pPr>
            <w:r w:rsidRPr="002B56A2">
              <w:rPr>
                <w:b/>
                <w:color w:val="FFFFFF"/>
                <w:sz w:val="20"/>
                <w:szCs w:val="20"/>
              </w:rPr>
              <w:t>Risk</w:t>
            </w:r>
          </w:p>
        </w:tc>
        <w:tc>
          <w:tcPr>
            <w:tcW w:w="2433" w:type="pct"/>
            <w:shd w:val="clear" w:color="auto" w:fill="8064A2"/>
          </w:tcPr>
          <w:p w:rsidR="002B56A2" w:rsidRPr="002B56A2" w:rsidRDefault="002B56A2" w:rsidP="005F7392">
            <w:pPr>
              <w:spacing w:before="100" w:beforeAutospacing="1" w:after="100" w:afterAutospacing="1"/>
              <w:jc w:val="center"/>
              <w:rPr>
                <w:b/>
                <w:color w:val="FFFFFF"/>
                <w:sz w:val="20"/>
                <w:szCs w:val="20"/>
              </w:rPr>
            </w:pPr>
            <w:r w:rsidRPr="002B56A2">
              <w:rPr>
                <w:b/>
                <w:color w:val="FFFFFF"/>
                <w:sz w:val="20"/>
                <w:szCs w:val="20"/>
              </w:rPr>
              <w:t>Mitigation action</w:t>
            </w:r>
          </w:p>
        </w:tc>
      </w:tr>
      <w:tr w:rsidR="002B56A2" w:rsidRPr="007708D5" w:rsidTr="002C773C">
        <w:trPr>
          <w:jc w:val="center"/>
        </w:trPr>
        <w:tc>
          <w:tcPr>
            <w:tcW w:w="2567" w:type="pct"/>
            <w:shd w:val="clear" w:color="auto" w:fill="auto"/>
          </w:tcPr>
          <w:p w:rsidR="002B56A2" w:rsidRPr="00555B8E" w:rsidRDefault="002B56A2" w:rsidP="00555B8E">
            <w:pPr>
              <w:pStyle w:val="Saisieparagraph"/>
              <w:shd w:val="clear" w:color="auto" w:fill="auto"/>
              <w:ind w:left="84"/>
              <w:rPr>
                <w:sz w:val="20"/>
                <w:szCs w:val="20"/>
              </w:rPr>
            </w:pPr>
          </w:p>
        </w:tc>
        <w:tc>
          <w:tcPr>
            <w:tcW w:w="2433" w:type="pct"/>
            <w:shd w:val="clear" w:color="auto" w:fill="auto"/>
          </w:tcPr>
          <w:p w:rsidR="002B56A2" w:rsidRPr="007708D5" w:rsidRDefault="002B56A2" w:rsidP="005F7392">
            <w:pPr>
              <w:pStyle w:val="Saisieparagraph"/>
              <w:shd w:val="clear" w:color="auto" w:fill="auto"/>
              <w:ind w:left="84"/>
              <w:rPr>
                <w:sz w:val="20"/>
                <w:szCs w:val="20"/>
              </w:rPr>
            </w:pPr>
          </w:p>
        </w:tc>
      </w:tr>
      <w:tr w:rsidR="002B56A2" w:rsidRPr="007708D5" w:rsidTr="002C773C">
        <w:trPr>
          <w:jc w:val="center"/>
        </w:trPr>
        <w:tc>
          <w:tcPr>
            <w:tcW w:w="2567" w:type="pct"/>
            <w:shd w:val="clear" w:color="auto" w:fill="auto"/>
          </w:tcPr>
          <w:p w:rsidR="002B56A2" w:rsidRPr="00555B8E" w:rsidRDefault="002B56A2" w:rsidP="00555B8E">
            <w:pPr>
              <w:pStyle w:val="Saisieparagraph"/>
              <w:shd w:val="clear" w:color="auto" w:fill="auto"/>
              <w:ind w:left="84"/>
              <w:rPr>
                <w:sz w:val="20"/>
                <w:szCs w:val="20"/>
              </w:rPr>
            </w:pPr>
          </w:p>
        </w:tc>
        <w:tc>
          <w:tcPr>
            <w:tcW w:w="2433" w:type="pct"/>
            <w:shd w:val="clear" w:color="auto" w:fill="auto"/>
          </w:tcPr>
          <w:p w:rsidR="002B56A2" w:rsidRPr="007708D5" w:rsidRDefault="002B56A2" w:rsidP="005F7392">
            <w:pPr>
              <w:pStyle w:val="Saisieparagraph"/>
              <w:shd w:val="clear" w:color="auto" w:fill="auto"/>
              <w:ind w:left="84"/>
              <w:rPr>
                <w:sz w:val="20"/>
                <w:szCs w:val="20"/>
              </w:rPr>
            </w:pPr>
          </w:p>
        </w:tc>
      </w:tr>
    </w:tbl>
    <w:p w:rsidR="005A3388" w:rsidRPr="00C1379E" w:rsidRDefault="005A3388" w:rsidP="005A3388">
      <w:pPr>
        <w:pStyle w:val="Heading1"/>
        <w:numPr>
          <w:ilvl w:val="0"/>
          <w:numId w:val="1"/>
        </w:numPr>
      </w:pPr>
      <w:bookmarkStart w:id="54" w:name="_Toc306103595"/>
      <w:bookmarkStart w:id="55" w:name="_Toc343177400"/>
      <w:bookmarkStart w:id="56" w:name="_Toc456677571"/>
      <w:r w:rsidRPr="00C1379E">
        <w:lastRenderedPageBreak/>
        <w:t>Justification and Recommendation</w:t>
      </w:r>
      <w:bookmarkEnd w:id="54"/>
      <w:bookmarkEnd w:id="55"/>
      <w:bookmarkEnd w:id="56"/>
    </w:p>
    <w:p w:rsidR="005A3388" w:rsidRPr="00F82680" w:rsidRDefault="005A3388" w:rsidP="005A3388">
      <w:pPr>
        <w:pStyle w:val="Conseilsinvisibles"/>
        <w:rPr>
          <w:sz w:val="20"/>
          <w:szCs w:val="20"/>
        </w:rPr>
      </w:pPr>
      <w:r w:rsidRPr="00F82680">
        <w:rPr>
          <w:sz w:val="20"/>
          <w:szCs w:val="20"/>
        </w:rPr>
        <w:t>Built upon the detailed analysis of s</w:t>
      </w:r>
      <w:r w:rsidR="00997714" w:rsidRPr="00F82680">
        <w:rPr>
          <w:sz w:val="20"/>
          <w:szCs w:val="20"/>
        </w:rPr>
        <w:t>cenarios (chapter 4</w:t>
      </w:r>
      <w:r w:rsidRPr="00F82680">
        <w:rPr>
          <w:sz w:val="20"/>
          <w:szCs w:val="20"/>
        </w:rPr>
        <w:t xml:space="preserve"> Potential </w:t>
      </w:r>
      <w:r w:rsidR="003E027B" w:rsidRPr="00F82680">
        <w:rPr>
          <w:sz w:val="20"/>
          <w:szCs w:val="20"/>
        </w:rPr>
        <w:t>BPM Analysis scenarios</w:t>
      </w:r>
      <w:r w:rsidRPr="00F82680">
        <w:rPr>
          <w:sz w:val="20"/>
          <w:szCs w:val="20"/>
        </w:rPr>
        <w:t>), identify the preferred scenario. The recommendation is based on the net benefits of the viable scenario over all others.</w:t>
      </w:r>
    </w:p>
    <w:tbl>
      <w:tblPr>
        <w:tblW w:w="497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CellMar>
          <w:top w:w="57" w:type="dxa"/>
          <w:left w:w="57" w:type="dxa"/>
          <w:right w:w="57" w:type="dxa"/>
        </w:tblCellMar>
        <w:tblLook w:val="01E0" w:firstRow="1" w:lastRow="1" w:firstColumn="1" w:lastColumn="1" w:noHBand="0" w:noVBand="0"/>
      </w:tblPr>
      <w:tblGrid>
        <w:gridCol w:w="2190"/>
        <w:gridCol w:w="2664"/>
        <w:gridCol w:w="4716"/>
      </w:tblGrid>
      <w:tr w:rsidR="003954D0" w:rsidRPr="00C80693" w:rsidTr="00C80693">
        <w:trPr>
          <w:tblHeader/>
        </w:trPr>
        <w:tc>
          <w:tcPr>
            <w:tcW w:w="5000" w:type="pct"/>
            <w:gridSpan w:val="3"/>
            <w:shd w:val="clear" w:color="auto" w:fill="8064A2"/>
            <w:vAlign w:val="center"/>
          </w:tcPr>
          <w:p w:rsidR="005A3388" w:rsidRPr="00C80693" w:rsidRDefault="005A3388" w:rsidP="005A3388">
            <w:pPr>
              <w:spacing w:before="100" w:beforeAutospacing="1" w:after="100" w:afterAutospacing="1"/>
              <w:jc w:val="center"/>
              <w:rPr>
                <w:b/>
                <w:color w:val="FFFFFF"/>
                <w:szCs w:val="20"/>
              </w:rPr>
            </w:pPr>
            <w:r w:rsidRPr="00C80693">
              <w:rPr>
                <w:b/>
                <w:color w:val="FFFFFF"/>
                <w:szCs w:val="20"/>
              </w:rPr>
              <w:t>Scenarios Findings</w:t>
            </w:r>
          </w:p>
        </w:tc>
      </w:tr>
      <w:tr w:rsidR="003954D0" w:rsidRPr="00C80693" w:rsidTr="00C80693">
        <w:trPr>
          <w:tblHeader/>
        </w:trPr>
        <w:tc>
          <w:tcPr>
            <w:tcW w:w="1144" w:type="pct"/>
            <w:shd w:val="clear" w:color="auto" w:fill="E5DFEC"/>
          </w:tcPr>
          <w:p w:rsidR="005A3388" w:rsidRPr="00F82680" w:rsidRDefault="005A3388" w:rsidP="005A3388">
            <w:pPr>
              <w:spacing w:before="100" w:beforeAutospacing="1" w:after="100" w:afterAutospacing="1"/>
              <w:jc w:val="left"/>
              <w:rPr>
                <w:b/>
                <w:sz w:val="20"/>
                <w:szCs w:val="20"/>
              </w:rPr>
            </w:pPr>
            <w:r w:rsidRPr="00F82680">
              <w:rPr>
                <w:b/>
                <w:sz w:val="20"/>
                <w:szCs w:val="20"/>
              </w:rPr>
              <w:t>Scenario</w:t>
            </w:r>
          </w:p>
        </w:tc>
        <w:tc>
          <w:tcPr>
            <w:tcW w:w="1392" w:type="pct"/>
            <w:shd w:val="clear" w:color="auto" w:fill="E5DFEC"/>
          </w:tcPr>
          <w:p w:rsidR="005A3388" w:rsidRPr="00F82680" w:rsidRDefault="005A3388" w:rsidP="005A3388">
            <w:pPr>
              <w:spacing w:before="100" w:beforeAutospacing="1" w:after="100" w:afterAutospacing="1"/>
              <w:jc w:val="left"/>
              <w:rPr>
                <w:b/>
                <w:sz w:val="20"/>
                <w:szCs w:val="20"/>
              </w:rPr>
            </w:pPr>
            <w:r w:rsidRPr="00F82680">
              <w:rPr>
                <w:b/>
                <w:sz w:val="20"/>
                <w:szCs w:val="20"/>
              </w:rPr>
              <w:t>Screening summary</w:t>
            </w:r>
          </w:p>
          <w:p w:rsidR="005A3388" w:rsidRPr="00F82680" w:rsidRDefault="005A3388" w:rsidP="005A3388">
            <w:pPr>
              <w:spacing w:before="100" w:beforeAutospacing="1" w:after="100" w:afterAutospacing="1"/>
              <w:jc w:val="left"/>
              <w:rPr>
                <w:sz w:val="20"/>
                <w:szCs w:val="20"/>
              </w:rPr>
            </w:pPr>
            <w:r w:rsidRPr="00F82680">
              <w:rPr>
                <w:sz w:val="20"/>
                <w:szCs w:val="20"/>
              </w:rPr>
              <w:t>(Baseline / Viable / Discounted)</w:t>
            </w:r>
          </w:p>
        </w:tc>
        <w:tc>
          <w:tcPr>
            <w:tcW w:w="2464" w:type="pct"/>
            <w:shd w:val="clear" w:color="auto" w:fill="E5DFEC"/>
          </w:tcPr>
          <w:p w:rsidR="005A3388" w:rsidRPr="00F82680" w:rsidRDefault="005A3388" w:rsidP="005A3388">
            <w:pPr>
              <w:spacing w:before="100" w:beforeAutospacing="1" w:after="100" w:afterAutospacing="1"/>
              <w:jc w:val="left"/>
              <w:rPr>
                <w:b/>
                <w:sz w:val="20"/>
                <w:szCs w:val="20"/>
              </w:rPr>
            </w:pPr>
            <w:r w:rsidRPr="00F82680">
              <w:rPr>
                <w:b/>
                <w:sz w:val="20"/>
                <w:szCs w:val="20"/>
              </w:rPr>
              <w:t>Rationale</w:t>
            </w:r>
          </w:p>
          <w:p w:rsidR="005A3388" w:rsidRPr="00F82680" w:rsidRDefault="005A3388" w:rsidP="005A3388">
            <w:pPr>
              <w:spacing w:before="100" w:beforeAutospacing="1" w:after="100" w:afterAutospacing="1"/>
              <w:jc w:val="left"/>
              <w:rPr>
                <w:sz w:val="20"/>
                <w:szCs w:val="20"/>
              </w:rPr>
            </w:pPr>
            <w:r w:rsidRPr="00F82680">
              <w:rPr>
                <w:sz w:val="20"/>
                <w:szCs w:val="20"/>
              </w:rPr>
              <w:t>(Reasons for inclusion or exclusion)</w:t>
            </w:r>
          </w:p>
        </w:tc>
      </w:tr>
      <w:tr w:rsidR="005A3388" w:rsidRPr="00F82680" w:rsidTr="00C80693">
        <w:tc>
          <w:tcPr>
            <w:tcW w:w="1144" w:type="pct"/>
          </w:tcPr>
          <w:p w:rsidR="005A3388" w:rsidRPr="00F82680" w:rsidRDefault="005A3388" w:rsidP="005A3388">
            <w:pPr>
              <w:spacing w:before="100" w:beforeAutospacing="1" w:after="100" w:afterAutospacing="1"/>
              <w:jc w:val="left"/>
              <w:rPr>
                <w:b/>
                <w:sz w:val="20"/>
                <w:szCs w:val="20"/>
              </w:rPr>
            </w:pPr>
            <w:r w:rsidRPr="00F82680">
              <w:rPr>
                <w:b/>
                <w:sz w:val="20"/>
                <w:szCs w:val="20"/>
              </w:rPr>
              <w:t>SC-01: Status Quo</w:t>
            </w:r>
          </w:p>
        </w:tc>
        <w:tc>
          <w:tcPr>
            <w:tcW w:w="1392" w:type="pct"/>
          </w:tcPr>
          <w:p w:rsidR="005A3388" w:rsidRPr="00F82680" w:rsidRDefault="005A3388" w:rsidP="005A3388">
            <w:pPr>
              <w:spacing w:before="100" w:beforeAutospacing="1" w:after="100" w:afterAutospacing="1"/>
              <w:jc w:val="left"/>
              <w:rPr>
                <w:sz w:val="20"/>
                <w:szCs w:val="20"/>
              </w:rPr>
            </w:pPr>
          </w:p>
        </w:tc>
        <w:tc>
          <w:tcPr>
            <w:tcW w:w="2464" w:type="pct"/>
          </w:tcPr>
          <w:p w:rsidR="005A3388" w:rsidRPr="00F82680" w:rsidRDefault="005A3388" w:rsidP="005A3388">
            <w:pPr>
              <w:spacing w:before="100" w:beforeAutospacing="1" w:after="100" w:afterAutospacing="1"/>
              <w:jc w:val="left"/>
              <w:rPr>
                <w:sz w:val="20"/>
                <w:szCs w:val="20"/>
              </w:rPr>
            </w:pPr>
          </w:p>
        </w:tc>
      </w:tr>
      <w:tr w:rsidR="005A3388" w:rsidRPr="00F82680" w:rsidTr="00C80693">
        <w:tc>
          <w:tcPr>
            <w:tcW w:w="1144" w:type="pct"/>
          </w:tcPr>
          <w:p w:rsidR="005A3388" w:rsidRPr="00F82680" w:rsidRDefault="005A3388" w:rsidP="005A3388">
            <w:pPr>
              <w:spacing w:before="100" w:beforeAutospacing="1" w:after="100" w:afterAutospacing="1"/>
              <w:jc w:val="left"/>
              <w:rPr>
                <w:b/>
                <w:sz w:val="20"/>
                <w:szCs w:val="20"/>
              </w:rPr>
            </w:pPr>
            <w:r w:rsidRPr="00F82680">
              <w:rPr>
                <w:b/>
                <w:sz w:val="20"/>
                <w:szCs w:val="20"/>
              </w:rPr>
              <w:t>SC-02: ...</w:t>
            </w:r>
          </w:p>
        </w:tc>
        <w:tc>
          <w:tcPr>
            <w:tcW w:w="1392" w:type="pct"/>
          </w:tcPr>
          <w:p w:rsidR="005A3388" w:rsidRPr="00F82680" w:rsidRDefault="005A3388" w:rsidP="005A3388">
            <w:pPr>
              <w:spacing w:before="100" w:beforeAutospacing="1" w:after="100" w:afterAutospacing="1"/>
              <w:jc w:val="left"/>
              <w:rPr>
                <w:sz w:val="20"/>
                <w:szCs w:val="20"/>
              </w:rPr>
            </w:pPr>
          </w:p>
        </w:tc>
        <w:tc>
          <w:tcPr>
            <w:tcW w:w="2464" w:type="pct"/>
          </w:tcPr>
          <w:p w:rsidR="005A3388" w:rsidRPr="00F82680" w:rsidRDefault="005A3388" w:rsidP="005A3388">
            <w:pPr>
              <w:spacing w:before="100" w:beforeAutospacing="1" w:after="100" w:afterAutospacing="1"/>
              <w:jc w:val="left"/>
              <w:rPr>
                <w:sz w:val="20"/>
                <w:szCs w:val="20"/>
              </w:rPr>
            </w:pPr>
          </w:p>
        </w:tc>
      </w:tr>
      <w:tr w:rsidR="005A3388" w:rsidRPr="00F82680" w:rsidTr="00C80693">
        <w:tc>
          <w:tcPr>
            <w:tcW w:w="1144" w:type="pct"/>
          </w:tcPr>
          <w:p w:rsidR="005A3388" w:rsidRPr="00F82680" w:rsidRDefault="005A3388" w:rsidP="005A3388">
            <w:pPr>
              <w:spacing w:before="100" w:beforeAutospacing="1" w:after="100" w:afterAutospacing="1"/>
              <w:jc w:val="left"/>
              <w:rPr>
                <w:b/>
                <w:sz w:val="20"/>
                <w:szCs w:val="20"/>
              </w:rPr>
            </w:pPr>
            <w:r w:rsidRPr="00F82680">
              <w:rPr>
                <w:b/>
                <w:sz w:val="20"/>
                <w:szCs w:val="20"/>
              </w:rPr>
              <w:t>...</w:t>
            </w:r>
          </w:p>
        </w:tc>
        <w:tc>
          <w:tcPr>
            <w:tcW w:w="1392" w:type="pct"/>
          </w:tcPr>
          <w:p w:rsidR="005A3388" w:rsidRPr="00F82680" w:rsidRDefault="005A3388" w:rsidP="005A3388">
            <w:pPr>
              <w:spacing w:before="100" w:beforeAutospacing="1" w:after="100" w:afterAutospacing="1"/>
              <w:jc w:val="left"/>
              <w:rPr>
                <w:sz w:val="20"/>
                <w:szCs w:val="20"/>
              </w:rPr>
            </w:pPr>
          </w:p>
        </w:tc>
        <w:tc>
          <w:tcPr>
            <w:tcW w:w="2464" w:type="pct"/>
          </w:tcPr>
          <w:p w:rsidR="005A3388" w:rsidRPr="00F82680" w:rsidRDefault="005A3388" w:rsidP="005A3388">
            <w:pPr>
              <w:spacing w:before="100" w:beforeAutospacing="1" w:after="100" w:afterAutospacing="1"/>
              <w:jc w:val="left"/>
              <w:rPr>
                <w:sz w:val="20"/>
                <w:szCs w:val="20"/>
              </w:rPr>
            </w:pPr>
          </w:p>
        </w:tc>
      </w:tr>
      <w:tr w:rsidR="005A3388" w:rsidRPr="00F82680" w:rsidTr="00C80693">
        <w:tc>
          <w:tcPr>
            <w:tcW w:w="1144" w:type="pct"/>
          </w:tcPr>
          <w:p w:rsidR="005A3388" w:rsidRPr="00F82680" w:rsidRDefault="005A3388" w:rsidP="005A3388">
            <w:pPr>
              <w:spacing w:before="100" w:beforeAutospacing="1" w:after="100" w:afterAutospacing="1"/>
              <w:jc w:val="left"/>
              <w:rPr>
                <w:b/>
                <w:sz w:val="20"/>
                <w:szCs w:val="20"/>
              </w:rPr>
            </w:pPr>
            <w:r w:rsidRPr="00F82680">
              <w:rPr>
                <w:b/>
                <w:sz w:val="20"/>
                <w:szCs w:val="20"/>
              </w:rPr>
              <w:t>SC-n: ...</w:t>
            </w:r>
          </w:p>
        </w:tc>
        <w:tc>
          <w:tcPr>
            <w:tcW w:w="1392" w:type="pct"/>
          </w:tcPr>
          <w:p w:rsidR="005A3388" w:rsidRPr="00F82680" w:rsidRDefault="005A3388" w:rsidP="005A3388">
            <w:pPr>
              <w:spacing w:before="100" w:beforeAutospacing="1" w:after="100" w:afterAutospacing="1"/>
              <w:jc w:val="left"/>
              <w:rPr>
                <w:sz w:val="20"/>
                <w:szCs w:val="20"/>
              </w:rPr>
            </w:pPr>
          </w:p>
        </w:tc>
        <w:tc>
          <w:tcPr>
            <w:tcW w:w="2464" w:type="pct"/>
          </w:tcPr>
          <w:p w:rsidR="005A3388" w:rsidRPr="00F82680" w:rsidRDefault="005A3388" w:rsidP="005A3388">
            <w:pPr>
              <w:spacing w:before="100" w:beforeAutospacing="1" w:after="100" w:afterAutospacing="1"/>
              <w:jc w:val="left"/>
              <w:rPr>
                <w:sz w:val="20"/>
                <w:szCs w:val="20"/>
              </w:rPr>
            </w:pPr>
          </w:p>
        </w:tc>
      </w:tr>
    </w:tbl>
    <w:p w:rsidR="00C0148C" w:rsidRPr="00C1379E" w:rsidRDefault="00C0148C" w:rsidP="00C0148C">
      <w:pPr>
        <w:pStyle w:val="Heading1"/>
        <w:numPr>
          <w:ilvl w:val="0"/>
          <w:numId w:val="1"/>
        </w:numPr>
      </w:pPr>
      <w:bookmarkStart w:id="57" w:name="_Toc276050168"/>
      <w:bookmarkStart w:id="58" w:name="_Toc306103596"/>
      <w:bookmarkStart w:id="59" w:name="_Toc343177401"/>
      <w:bookmarkStart w:id="60" w:name="_Toc456677572"/>
      <w:r w:rsidRPr="00C1379E">
        <w:lastRenderedPageBreak/>
        <w:t>Implementation Plan</w:t>
      </w:r>
      <w:bookmarkEnd w:id="57"/>
      <w:bookmarkEnd w:id="58"/>
      <w:bookmarkEnd w:id="59"/>
      <w:bookmarkEnd w:id="60"/>
    </w:p>
    <w:p w:rsidR="00C0148C" w:rsidRPr="00F82680" w:rsidRDefault="00C0148C" w:rsidP="002C773C">
      <w:pPr>
        <w:pStyle w:val="Conseilsinvisibles"/>
        <w:rPr>
          <w:sz w:val="20"/>
          <w:szCs w:val="20"/>
        </w:rPr>
      </w:pPr>
      <w:bookmarkStart w:id="61" w:name="_Toc276050169"/>
      <w:r w:rsidRPr="00F82680">
        <w:rPr>
          <w:sz w:val="20"/>
          <w:szCs w:val="20"/>
        </w:rPr>
        <w:t>Once the analysis has been completed and the recommended scenario has been identified, the next step involves outlining how the initiative will be implemented. (Major expected deliverables, timing constraints, interdependencies with other initiatives …)</w:t>
      </w:r>
    </w:p>
    <w:p w:rsidR="00D64617" w:rsidRPr="00F82680" w:rsidRDefault="00997714" w:rsidP="00A51ACA">
      <w:pPr>
        <w:pStyle w:val="Heading2"/>
        <w:numPr>
          <w:ilvl w:val="1"/>
          <w:numId w:val="1"/>
        </w:numPr>
        <w:tabs>
          <w:tab w:val="clear" w:pos="1985"/>
          <w:tab w:val="num" w:pos="1418"/>
        </w:tabs>
        <w:spacing w:after="60"/>
        <w:ind w:left="1418" w:hanging="851"/>
        <w:rPr>
          <w:sz w:val="20"/>
          <w:szCs w:val="20"/>
          <w:lang w:val="en-GB"/>
        </w:rPr>
      </w:pPr>
      <w:bookmarkStart w:id="62" w:name="_Toc306103598"/>
      <w:bookmarkStart w:id="63" w:name="_Toc343177402"/>
      <w:bookmarkStart w:id="64" w:name="_Toc456677573"/>
      <w:bookmarkEnd w:id="61"/>
      <w:r w:rsidRPr="00F82680">
        <w:rPr>
          <w:sz w:val="20"/>
          <w:szCs w:val="20"/>
          <w:lang w:val="en-GB"/>
        </w:rPr>
        <w:t>Assumptions, c</w:t>
      </w:r>
      <w:r w:rsidR="00D64617" w:rsidRPr="00F82680">
        <w:rPr>
          <w:sz w:val="20"/>
          <w:szCs w:val="20"/>
          <w:lang w:val="en-GB"/>
        </w:rPr>
        <w:t xml:space="preserve">onstraints </w:t>
      </w:r>
      <w:r w:rsidRPr="00F82680">
        <w:rPr>
          <w:sz w:val="20"/>
          <w:szCs w:val="20"/>
          <w:lang w:val="en-GB"/>
        </w:rPr>
        <w:t>and</w:t>
      </w:r>
      <w:r w:rsidR="00D64617" w:rsidRPr="00F82680">
        <w:rPr>
          <w:sz w:val="20"/>
          <w:szCs w:val="20"/>
          <w:lang w:val="en-GB"/>
        </w:rPr>
        <w:t xml:space="preserve"> dependencies</w:t>
      </w:r>
      <w:bookmarkEnd w:id="62"/>
      <w:bookmarkEnd w:id="63"/>
      <w:bookmarkEnd w:id="64"/>
    </w:p>
    <w:p w:rsidR="00997714" w:rsidRPr="00F82680" w:rsidRDefault="00997714" w:rsidP="00997714">
      <w:pPr>
        <w:pStyle w:val="Conseilsinvisibles"/>
        <w:rPr>
          <w:sz w:val="20"/>
          <w:szCs w:val="20"/>
        </w:rPr>
      </w:pPr>
      <w:r w:rsidRPr="00F82680">
        <w:rPr>
          <w:sz w:val="20"/>
          <w:szCs w:val="20"/>
        </w:rPr>
        <w:t>List and describe all the assumptions, constraints, and dependencies associated with the ability to address the main requirements</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1123"/>
        <w:gridCol w:w="8505"/>
      </w:tblGrid>
      <w:tr w:rsidR="00997714" w:rsidRPr="00F82680" w:rsidTr="00C80693">
        <w:tc>
          <w:tcPr>
            <w:tcW w:w="583" w:type="pct"/>
            <w:shd w:val="clear" w:color="auto" w:fill="8064A2"/>
          </w:tcPr>
          <w:p w:rsidR="00997714" w:rsidRPr="00C80693" w:rsidRDefault="00997714" w:rsidP="009A287C">
            <w:pPr>
              <w:jc w:val="center"/>
              <w:rPr>
                <w:b/>
                <w:color w:val="FFFFFF"/>
                <w:sz w:val="20"/>
                <w:szCs w:val="20"/>
              </w:rPr>
            </w:pPr>
            <w:r w:rsidRPr="00C80693">
              <w:rPr>
                <w:b/>
                <w:color w:val="FFFFFF"/>
                <w:sz w:val="20"/>
                <w:szCs w:val="20"/>
              </w:rPr>
              <w:t>Type</w:t>
            </w:r>
          </w:p>
          <w:p w:rsidR="00997714" w:rsidRPr="00C80693" w:rsidRDefault="00997714" w:rsidP="009A287C">
            <w:pPr>
              <w:jc w:val="center"/>
              <w:rPr>
                <w:b/>
                <w:color w:val="FFFFFF"/>
                <w:sz w:val="20"/>
                <w:szCs w:val="20"/>
              </w:rPr>
            </w:pPr>
            <w:r w:rsidRPr="00C80693">
              <w:rPr>
                <w:b/>
                <w:color w:val="FFFFFF"/>
                <w:sz w:val="20"/>
                <w:szCs w:val="20"/>
              </w:rPr>
              <w:t>(A, C, D)</w:t>
            </w:r>
          </w:p>
        </w:tc>
        <w:tc>
          <w:tcPr>
            <w:tcW w:w="4417" w:type="pct"/>
            <w:shd w:val="clear" w:color="auto" w:fill="8064A2"/>
          </w:tcPr>
          <w:p w:rsidR="00997714" w:rsidRPr="00C80693" w:rsidRDefault="00997714" w:rsidP="009A287C">
            <w:pPr>
              <w:jc w:val="center"/>
              <w:rPr>
                <w:b/>
                <w:color w:val="FFFFFF"/>
                <w:sz w:val="20"/>
                <w:szCs w:val="20"/>
              </w:rPr>
            </w:pPr>
            <w:r w:rsidRPr="00C80693">
              <w:rPr>
                <w:b/>
                <w:color w:val="FFFFFF"/>
                <w:sz w:val="20"/>
                <w:szCs w:val="20"/>
              </w:rPr>
              <w:t>Description</w:t>
            </w:r>
          </w:p>
        </w:tc>
      </w:tr>
      <w:tr w:rsidR="00997714" w:rsidRPr="00F82680" w:rsidTr="00C80693">
        <w:trPr>
          <w:trHeight w:val="516"/>
        </w:trPr>
        <w:tc>
          <w:tcPr>
            <w:tcW w:w="5000" w:type="pct"/>
            <w:gridSpan w:val="2"/>
            <w:shd w:val="clear" w:color="auto" w:fill="E5DFEC"/>
          </w:tcPr>
          <w:p w:rsidR="00997714" w:rsidRPr="00F82680" w:rsidRDefault="00997714" w:rsidP="00997714">
            <w:pPr>
              <w:rPr>
                <w:b/>
                <w:bCs/>
                <w:sz w:val="20"/>
                <w:szCs w:val="20"/>
              </w:rPr>
            </w:pPr>
            <w:r w:rsidRPr="00F82680">
              <w:rPr>
                <w:b/>
                <w:bCs/>
                <w:sz w:val="20"/>
                <w:szCs w:val="20"/>
              </w:rPr>
              <w:t>Assumptions</w:t>
            </w:r>
          </w:p>
        </w:tc>
      </w:tr>
      <w:tr w:rsidR="00997714" w:rsidRPr="00F82680" w:rsidTr="00C80693">
        <w:trPr>
          <w:trHeight w:val="516"/>
        </w:trPr>
        <w:tc>
          <w:tcPr>
            <w:tcW w:w="583" w:type="pct"/>
            <w:shd w:val="clear" w:color="auto" w:fill="auto"/>
          </w:tcPr>
          <w:p w:rsidR="00997714" w:rsidRPr="00F82680" w:rsidRDefault="00997714" w:rsidP="009A287C">
            <w:pPr>
              <w:jc w:val="center"/>
              <w:rPr>
                <w:sz w:val="20"/>
                <w:szCs w:val="20"/>
              </w:rPr>
            </w:pPr>
            <w:r w:rsidRPr="00F82680">
              <w:rPr>
                <w:sz w:val="20"/>
                <w:szCs w:val="20"/>
              </w:rPr>
              <w:t>A</w:t>
            </w:r>
          </w:p>
        </w:tc>
        <w:tc>
          <w:tcPr>
            <w:tcW w:w="4417" w:type="pct"/>
            <w:shd w:val="clear" w:color="auto" w:fill="auto"/>
          </w:tcPr>
          <w:p w:rsidR="00997714" w:rsidRPr="00F82680" w:rsidRDefault="00997714" w:rsidP="009A287C">
            <w:pPr>
              <w:pStyle w:val="Saisieparagraph"/>
              <w:shd w:val="clear" w:color="auto" w:fill="auto"/>
              <w:rPr>
                <w:sz w:val="20"/>
                <w:szCs w:val="20"/>
              </w:rPr>
            </w:pPr>
          </w:p>
        </w:tc>
      </w:tr>
      <w:tr w:rsidR="00997714" w:rsidRPr="00F82680" w:rsidTr="00C80693">
        <w:trPr>
          <w:trHeight w:val="516"/>
        </w:trPr>
        <w:tc>
          <w:tcPr>
            <w:tcW w:w="583" w:type="pct"/>
            <w:shd w:val="clear" w:color="auto" w:fill="auto"/>
          </w:tcPr>
          <w:p w:rsidR="00997714" w:rsidRPr="00F82680" w:rsidRDefault="00997714" w:rsidP="009A287C">
            <w:pPr>
              <w:jc w:val="center"/>
              <w:rPr>
                <w:sz w:val="20"/>
                <w:szCs w:val="20"/>
              </w:rPr>
            </w:pPr>
            <w:r w:rsidRPr="00F82680">
              <w:rPr>
                <w:sz w:val="20"/>
                <w:szCs w:val="20"/>
              </w:rPr>
              <w:t>A</w:t>
            </w:r>
          </w:p>
        </w:tc>
        <w:tc>
          <w:tcPr>
            <w:tcW w:w="4417" w:type="pct"/>
            <w:shd w:val="clear" w:color="auto" w:fill="auto"/>
          </w:tcPr>
          <w:p w:rsidR="00997714" w:rsidRPr="00F82680" w:rsidRDefault="00997714" w:rsidP="009A287C">
            <w:pPr>
              <w:pStyle w:val="Saisieparagraph"/>
              <w:shd w:val="clear" w:color="auto" w:fill="auto"/>
              <w:rPr>
                <w:sz w:val="20"/>
                <w:szCs w:val="20"/>
              </w:rPr>
            </w:pPr>
          </w:p>
        </w:tc>
      </w:tr>
      <w:tr w:rsidR="00997714" w:rsidRPr="00F82680" w:rsidTr="00C80693">
        <w:trPr>
          <w:trHeight w:val="516"/>
        </w:trPr>
        <w:tc>
          <w:tcPr>
            <w:tcW w:w="5000" w:type="pct"/>
            <w:gridSpan w:val="2"/>
            <w:shd w:val="clear" w:color="auto" w:fill="E5DFEC"/>
          </w:tcPr>
          <w:p w:rsidR="00997714" w:rsidRPr="00F82680" w:rsidRDefault="00997714" w:rsidP="00997714">
            <w:pPr>
              <w:rPr>
                <w:b/>
                <w:bCs/>
                <w:sz w:val="20"/>
                <w:szCs w:val="20"/>
              </w:rPr>
            </w:pPr>
            <w:r w:rsidRPr="00F82680">
              <w:rPr>
                <w:b/>
                <w:bCs/>
                <w:sz w:val="20"/>
                <w:szCs w:val="20"/>
              </w:rPr>
              <w:t>Constraints</w:t>
            </w:r>
          </w:p>
        </w:tc>
      </w:tr>
      <w:tr w:rsidR="00997714" w:rsidRPr="00F82680" w:rsidTr="00C80693">
        <w:trPr>
          <w:trHeight w:val="516"/>
        </w:trPr>
        <w:tc>
          <w:tcPr>
            <w:tcW w:w="583" w:type="pct"/>
            <w:shd w:val="clear" w:color="auto" w:fill="auto"/>
          </w:tcPr>
          <w:p w:rsidR="00997714" w:rsidRPr="00F82680" w:rsidRDefault="00997714" w:rsidP="009A287C">
            <w:pPr>
              <w:jc w:val="center"/>
              <w:rPr>
                <w:sz w:val="20"/>
                <w:szCs w:val="20"/>
              </w:rPr>
            </w:pPr>
            <w:r w:rsidRPr="00F82680">
              <w:rPr>
                <w:sz w:val="20"/>
                <w:szCs w:val="20"/>
              </w:rPr>
              <w:t>C</w:t>
            </w:r>
          </w:p>
        </w:tc>
        <w:tc>
          <w:tcPr>
            <w:tcW w:w="4417" w:type="pct"/>
            <w:shd w:val="clear" w:color="auto" w:fill="auto"/>
          </w:tcPr>
          <w:p w:rsidR="00997714" w:rsidRPr="00F82680" w:rsidRDefault="00997714" w:rsidP="009A287C">
            <w:pPr>
              <w:pStyle w:val="Saisieparagraph"/>
              <w:shd w:val="clear" w:color="auto" w:fill="auto"/>
              <w:rPr>
                <w:sz w:val="20"/>
                <w:szCs w:val="20"/>
              </w:rPr>
            </w:pPr>
          </w:p>
        </w:tc>
      </w:tr>
      <w:tr w:rsidR="00997714" w:rsidRPr="00F82680" w:rsidTr="00C80693">
        <w:trPr>
          <w:trHeight w:val="516"/>
        </w:trPr>
        <w:tc>
          <w:tcPr>
            <w:tcW w:w="583" w:type="pct"/>
            <w:shd w:val="clear" w:color="auto" w:fill="auto"/>
          </w:tcPr>
          <w:p w:rsidR="00997714" w:rsidRPr="00F82680" w:rsidRDefault="00997714" w:rsidP="009A287C">
            <w:pPr>
              <w:jc w:val="center"/>
              <w:rPr>
                <w:sz w:val="20"/>
                <w:szCs w:val="20"/>
              </w:rPr>
            </w:pPr>
            <w:r w:rsidRPr="00F82680">
              <w:rPr>
                <w:sz w:val="20"/>
                <w:szCs w:val="20"/>
              </w:rPr>
              <w:t>C</w:t>
            </w:r>
          </w:p>
        </w:tc>
        <w:tc>
          <w:tcPr>
            <w:tcW w:w="4417" w:type="pct"/>
            <w:shd w:val="clear" w:color="auto" w:fill="auto"/>
          </w:tcPr>
          <w:p w:rsidR="00997714" w:rsidRPr="00F82680" w:rsidRDefault="00997714" w:rsidP="009A287C">
            <w:pPr>
              <w:pStyle w:val="Saisieparagraph"/>
              <w:shd w:val="clear" w:color="auto" w:fill="auto"/>
              <w:rPr>
                <w:sz w:val="20"/>
                <w:szCs w:val="20"/>
              </w:rPr>
            </w:pPr>
          </w:p>
        </w:tc>
      </w:tr>
      <w:tr w:rsidR="00997714" w:rsidRPr="00F82680" w:rsidTr="00C80693">
        <w:trPr>
          <w:trHeight w:val="516"/>
        </w:trPr>
        <w:tc>
          <w:tcPr>
            <w:tcW w:w="5000" w:type="pct"/>
            <w:gridSpan w:val="2"/>
            <w:shd w:val="clear" w:color="auto" w:fill="E5DFEC"/>
          </w:tcPr>
          <w:p w:rsidR="00997714" w:rsidRPr="00F82680" w:rsidRDefault="00997714" w:rsidP="00997714">
            <w:pPr>
              <w:rPr>
                <w:b/>
                <w:bCs/>
                <w:sz w:val="20"/>
                <w:szCs w:val="20"/>
              </w:rPr>
            </w:pPr>
            <w:r w:rsidRPr="00F82680">
              <w:rPr>
                <w:b/>
                <w:bCs/>
                <w:sz w:val="20"/>
                <w:szCs w:val="20"/>
              </w:rPr>
              <w:t>Dependencies</w:t>
            </w:r>
          </w:p>
        </w:tc>
      </w:tr>
      <w:tr w:rsidR="00997714" w:rsidRPr="00F82680" w:rsidTr="00C80693">
        <w:trPr>
          <w:trHeight w:val="516"/>
        </w:trPr>
        <w:tc>
          <w:tcPr>
            <w:tcW w:w="583" w:type="pct"/>
            <w:shd w:val="clear" w:color="auto" w:fill="auto"/>
          </w:tcPr>
          <w:p w:rsidR="00997714" w:rsidRPr="00F82680" w:rsidRDefault="00997714" w:rsidP="009A287C">
            <w:pPr>
              <w:jc w:val="center"/>
              <w:rPr>
                <w:sz w:val="20"/>
                <w:szCs w:val="20"/>
              </w:rPr>
            </w:pPr>
            <w:r w:rsidRPr="00F82680">
              <w:rPr>
                <w:sz w:val="20"/>
                <w:szCs w:val="20"/>
              </w:rPr>
              <w:t>D</w:t>
            </w:r>
          </w:p>
        </w:tc>
        <w:tc>
          <w:tcPr>
            <w:tcW w:w="4417" w:type="pct"/>
            <w:shd w:val="clear" w:color="auto" w:fill="auto"/>
          </w:tcPr>
          <w:p w:rsidR="00997714" w:rsidRPr="00F82680" w:rsidRDefault="00997714" w:rsidP="009A287C">
            <w:pPr>
              <w:ind w:left="65"/>
              <w:rPr>
                <w:sz w:val="20"/>
                <w:szCs w:val="20"/>
              </w:rPr>
            </w:pPr>
          </w:p>
        </w:tc>
      </w:tr>
      <w:tr w:rsidR="00997714" w:rsidRPr="00F82680" w:rsidTr="00C80693">
        <w:trPr>
          <w:trHeight w:val="516"/>
        </w:trPr>
        <w:tc>
          <w:tcPr>
            <w:tcW w:w="583" w:type="pct"/>
            <w:shd w:val="clear" w:color="auto" w:fill="auto"/>
          </w:tcPr>
          <w:p w:rsidR="00997714" w:rsidRPr="00F82680" w:rsidRDefault="00997714" w:rsidP="009A287C">
            <w:pPr>
              <w:jc w:val="center"/>
              <w:rPr>
                <w:sz w:val="20"/>
                <w:szCs w:val="20"/>
              </w:rPr>
            </w:pPr>
            <w:r w:rsidRPr="00F82680">
              <w:rPr>
                <w:sz w:val="20"/>
                <w:szCs w:val="20"/>
              </w:rPr>
              <w:t>D</w:t>
            </w:r>
          </w:p>
        </w:tc>
        <w:tc>
          <w:tcPr>
            <w:tcW w:w="4417" w:type="pct"/>
            <w:shd w:val="clear" w:color="auto" w:fill="auto"/>
          </w:tcPr>
          <w:p w:rsidR="00997714" w:rsidRPr="00F82680" w:rsidRDefault="00997714" w:rsidP="00997714">
            <w:pPr>
              <w:rPr>
                <w:sz w:val="20"/>
                <w:szCs w:val="20"/>
              </w:rPr>
            </w:pPr>
          </w:p>
        </w:tc>
      </w:tr>
    </w:tbl>
    <w:p w:rsidR="00D064ED" w:rsidRPr="002C773C" w:rsidRDefault="00D064ED">
      <w:pPr>
        <w:rPr>
          <w:sz w:val="20"/>
          <w:szCs w:val="20"/>
        </w:rPr>
      </w:pPr>
    </w:p>
    <w:p w:rsidR="00997714" w:rsidRPr="00F82680" w:rsidRDefault="00997714" w:rsidP="00A51ACA">
      <w:pPr>
        <w:pStyle w:val="Heading2"/>
        <w:numPr>
          <w:ilvl w:val="1"/>
          <w:numId w:val="1"/>
        </w:numPr>
        <w:tabs>
          <w:tab w:val="clear" w:pos="1985"/>
          <w:tab w:val="num" w:pos="1418"/>
        </w:tabs>
        <w:spacing w:after="60"/>
        <w:ind w:left="1418" w:hanging="851"/>
        <w:rPr>
          <w:sz w:val="20"/>
          <w:szCs w:val="20"/>
          <w:lang w:val="en-GB"/>
        </w:rPr>
      </w:pPr>
      <w:bookmarkStart w:id="65" w:name="_Toc343177403"/>
      <w:bookmarkStart w:id="66" w:name="_Toc456677574"/>
      <w:r w:rsidRPr="00F82680">
        <w:rPr>
          <w:sz w:val="20"/>
          <w:szCs w:val="20"/>
          <w:lang w:val="en-GB"/>
        </w:rPr>
        <w:t>Time scale</w:t>
      </w:r>
      <w:bookmarkEnd w:id="65"/>
      <w:bookmarkEnd w:id="66"/>
    </w:p>
    <w:p w:rsidR="00997714" w:rsidRPr="00F82680" w:rsidRDefault="00997714" w:rsidP="00997714">
      <w:pPr>
        <w:pStyle w:val="Conseilsinvisibles"/>
        <w:rPr>
          <w:sz w:val="20"/>
          <w:szCs w:val="20"/>
        </w:rPr>
      </w:pPr>
      <w:r w:rsidRPr="00F82680">
        <w:rPr>
          <w:sz w:val="20"/>
          <w:szCs w:val="20"/>
        </w:rPr>
        <w:t>This section provides information about the period over which the initiative should run, and the period over which the benefits should be realized. This information is subsequently used to help timing decisions when planning (</w:t>
      </w:r>
      <w:r w:rsidR="00BC49FB" w:rsidRPr="00F82680">
        <w:rPr>
          <w:sz w:val="20"/>
          <w:szCs w:val="20"/>
        </w:rPr>
        <w:t xml:space="preserve">IT </w:t>
      </w:r>
      <w:r w:rsidRPr="00F82680">
        <w:rPr>
          <w:sz w:val="20"/>
          <w:szCs w:val="20"/>
        </w:rPr>
        <w:t xml:space="preserve">programme plan, </w:t>
      </w:r>
      <w:r w:rsidR="00BC49FB" w:rsidRPr="00F82680">
        <w:rPr>
          <w:sz w:val="20"/>
          <w:szCs w:val="20"/>
        </w:rPr>
        <w:t xml:space="preserve">IT </w:t>
      </w:r>
      <w:r w:rsidRPr="00F82680">
        <w:rPr>
          <w:sz w:val="20"/>
          <w:szCs w:val="20"/>
        </w:rPr>
        <w:t>project plan)</w:t>
      </w:r>
    </w:p>
    <w:p w:rsidR="007739C4" w:rsidRPr="00F82680" w:rsidRDefault="007739C4" w:rsidP="002C773C">
      <w:pPr>
        <w:rPr>
          <w:sz w:val="20"/>
          <w:szCs w:val="20"/>
        </w:rPr>
      </w:pPr>
    </w:p>
    <w:p w:rsidR="008C12DC" w:rsidRPr="00C1379E" w:rsidRDefault="008C12DC" w:rsidP="008C12DC">
      <w:pPr>
        <w:pStyle w:val="Heading1"/>
        <w:numPr>
          <w:ilvl w:val="0"/>
          <w:numId w:val="1"/>
        </w:numPr>
      </w:pPr>
      <w:bookmarkStart w:id="67" w:name="_Toc336600700"/>
      <w:bookmarkStart w:id="68" w:name="_Toc343177405"/>
      <w:bookmarkStart w:id="69" w:name="_Toc456677575"/>
      <w:r w:rsidRPr="00C1379E">
        <w:lastRenderedPageBreak/>
        <w:t>Modelling assets inventory</w:t>
      </w:r>
      <w:bookmarkEnd w:id="67"/>
      <w:bookmarkEnd w:id="68"/>
      <w:bookmarkEnd w:id="69"/>
    </w:p>
    <w:p w:rsidR="008C12DC" w:rsidRPr="00F82680" w:rsidRDefault="008C12DC" w:rsidP="008C12DC">
      <w:pPr>
        <w:pStyle w:val="Conseilsinvisibles"/>
        <w:rPr>
          <w:sz w:val="20"/>
          <w:szCs w:val="20"/>
        </w:rPr>
      </w:pPr>
      <w:r w:rsidRPr="00F82680">
        <w:rPr>
          <w:sz w:val="20"/>
          <w:szCs w:val="20"/>
        </w:rPr>
        <w:t>For each scenario, you can compl</w:t>
      </w:r>
      <w:r w:rsidR="0066762D" w:rsidRPr="00F82680">
        <w:rPr>
          <w:sz w:val="20"/>
          <w:szCs w:val="20"/>
        </w:rPr>
        <w:t>ete this form referring to the T</w:t>
      </w:r>
      <w:r w:rsidRPr="00F82680">
        <w:rPr>
          <w:sz w:val="20"/>
          <w:szCs w:val="20"/>
        </w:rPr>
        <w:t>o-be map.</w:t>
      </w:r>
    </w:p>
    <w:p w:rsidR="008C12DC" w:rsidRPr="00F82680" w:rsidRDefault="008C12DC" w:rsidP="008C12DC">
      <w:pPr>
        <w:pStyle w:val="Conseilsinvisibles"/>
        <w:rPr>
          <w:sz w:val="20"/>
          <w:szCs w:val="20"/>
        </w:rPr>
      </w:pPr>
      <w:r w:rsidRPr="00F82680">
        <w:rPr>
          <w:sz w:val="20"/>
          <w:szCs w:val="20"/>
        </w:rPr>
        <w:t>List all entity types identified within the data map. An entity type in an application is a logical group of permanent data as seen from the perspective of the user. It is a group of data that an experienced user considers as a significant and useful unit or object. An equivalent to this kind of logical group of data is an object type in data modelling.</w:t>
      </w:r>
    </w:p>
    <w:p w:rsidR="008C12DC" w:rsidRPr="00F82680" w:rsidRDefault="008C12DC" w:rsidP="008C12DC">
      <w:pPr>
        <w:pStyle w:val="Conseilsinvisibles"/>
        <w:rPr>
          <w:sz w:val="20"/>
          <w:szCs w:val="20"/>
        </w:rPr>
      </w:pPr>
      <w:r w:rsidRPr="00F82680">
        <w:rPr>
          <w:sz w:val="20"/>
          <w:szCs w:val="20"/>
        </w:rPr>
        <w:t>An internal entity type meets the following criteria:</w:t>
      </w:r>
    </w:p>
    <w:p w:rsidR="008C12DC" w:rsidRPr="00F82680" w:rsidRDefault="008C12DC" w:rsidP="008C12DC">
      <w:pPr>
        <w:pStyle w:val="Conseilsinvisibles"/>
        <w:numPr>
          <w:ilvl w:val="0"/>
          <w:numId w:val="15"/>
        </w:numPr>
        <w:rPr>
          <w:sz w:val="20"/>
          <w:szCs w:val="20"/>
        </w:rPr>
      </w:pPr>
      <w:r w:rsidRPr="00F82680">
        <w:rPr>
          <w:sz w:val="20"/>
          <w:szCs w:val="20"/>
        </w:rPr>
        <w:t xml:space="preserve">It is used by the application to be counted. </w:t>
      </w:r>
    </w:p>
    <w:p w:rsidR="008C12DC" w:rsidRPr="00F82680" w:rsidRDefault="008C12DC" w:rsidP="008C12DC">
      <w:pPr>
        <w:pStyle w:val="Conseilsinvisibles"/>
        <w:numPr>
          <w:ilvl w:val="0"/>
          <w:numId w:val="15"/>
        </w:numPr>
        <w:rPr>
          <w:sz w:val="20"/>
          <w:szCs w:val="20"/>
        </w:rPr>
      </w:pPr>
      <w:r w:rsidRPr="00F82680">
        <w:rPr>
          <w:sz w:val="20"/>
          <w:szCs w:val="20"/>
        </w:rPr>
        <w:t xml:space="preserve">It is maintained by the application to be counted. </w:t>
      </w:r>
    </w:p>
    <w:p w:rsidR="008C12DC" w:rsidRPr="00F82680" w:rsidRDefault="008C12DC" w:rsidP="008C12DC">
      <w:pPr>
        <w:pStyle w:val="Conseilsinvisibles"/>
        <w:rPr>
          <w:sz w:val="20"/>
          <w:szCs w:val="20"/>
        </w:rPr>
      </w:pPr>
      <w:r w:rsidRPr="00F82680">
        <w:rPr>
          <w:sz w:val="20"/>
          <w:szCs w:val="20"/>
        </w:rPr>
        <w:t>An external entity type meets the following criteria:</w:t>
      </w:r>
    </w:p>
    <w:p w:rsidR="008C12DC" w:rsidRPr="00F82680" w:rsidRDefault="008C12DC" w:rsidP="008C12DC">
      <w:pPr>
        <w:pStyle w:val="Conseilsinvisibles"/>
        <w:numPr>
          <w:ilvl w:val="0"/>
          <w:numId w:val="15"/>
        </w:numPr>
        <w:rPr>
          <w:sz w:val="20"/>
          <w:szCs w:val="20"/>
        </w:rPr>
      </w:pPr>
      <w:r w:rsidRPr="00F82680">
        <w:rPr>
          <w:sz w:val="20"/>
          <w:szCs w:val="20"/>
        </w:rPr>
        <w:t xml:space="preserve">It is used by the application to be counted. </w:t>
      </w:r>
    </w:p>
    <w:p w:rsidR="008C12DC" w:rsidRPr="00F82680" w:rsidRDefault="008C12DC" w:rsidP="008C12DC">
      <w:pPr>
        <w:pStyle w:val="Conseilsinvisibles"/>
        <w:numPr>
          <w:ilvl w:val="0"/>
          <w:numId w:val="15"/>
        </w:numPr>
        <w:rPr>
          <w:sz w:val="20"/>
          <w:szCs w:val="20"/>
        </w:rPr>
      </w:pPr>
      <w:r w:rsidRPr="00F82680">
        <w:rPr>
          <w:sz w:val="20"/>
          <w:szCs w:val="20"/>
        </w:rPr>
        <w:t xml:space="preserve">It is not maintained by the application to be counted. </w:t>
      </w:r>
    </w:p>
    <w:p w:rsidR="008C12DC" w:rsidRPr="00F82680" w:rsidRDefault="008C12DC" w:rsidP="008C12DC">
      <w:pPr>
        <w:pStyle w:val="Conseilsinvisibles"/>
        <w:numPr>
          <w:ilvl w:val="0"/>
          <w:numId w:val="15"/>
        </w:numPr>
        <w:rPr>
          <w:sz w:val="20"/>
          <w:szCs w:val="20"/>
        </w:rPr>
      </w:pPr>
      <w:r w:rsidRPr="00F82680">
        <w:rPr>
          <w:sz w:val="20"/>
          <w:szCs w:val="20"/>
        </w:rPr>
        <w:t xml:space="preserve">It is maintained by a different application (excluded from count). </w:t>
      </w:r>
    </w:p>
    <w:p w:rsidR="008C12DC" w:rsidRPr="002C773C" w:rsidRDefault="008C12DC" w:rsidP="002C773C">
      <w:pPr>
        <w:pStyle w:val="Conseilsinvisibles"/>
        <w:numPr>
          <w:ilvl w:val="0"/>
          <w:numId w:val="15"/>
        </w:numPr>
        <w:rPr>
          <w:sz w:val="20"/>
          <w:szCs w:val="20"/>
        </w:rPr>
      </w:pPr>
      <w:r w:rsidRPr="002C773C">
        <w:rPr>
          <w:sz w:val="20"/>
          <w:szCs w:val="20"/>
        </w:rPr>
        <w:t>It is directly available to the appli</w:t>
      </w:r>
      <w:r w:rsidR="00FD0636" w:rsidRPr="002C773C">
        <w:rPr>
          <w:sz w:val="20"/>
          <w:szCs w:val="20"/>
        </w:rPr>
        <w:t>cation to be counted.</w:t>
      </w:r>
      <w:r w:rsidRPr="002C773C">
        <w:rPr>
          <w:sz w:val="20"/>
          <w:szCs w:val="20"/>
        </w:rPr>
        <w:t xml:space="preserve"> </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E0" w:firstRow="1" w:lastRow="1" w:firstColumn="1" w:lastColumn="1" w:noHBand="0" w:noVBand="0"/>
      </w:tblPr>
      <w:tblGrid>
        <w:gridCol w:w="3888"/>
        <w:gridCol w:w="5740"/>
      </w:tblGrid>
      <w:tr w:rsidR="00C77BC1" w:rsidRPr="00C80693" w:rsidTr="00C80693">
        <w:tc>
          <w:tcPr>
            <w:tcW w:w="5000" w:type="pct"/>
            <w:gridSpan w:val="2"/>
            <w:shd w:val="clear" w:color="auto" w:fill="8064A2"/>
          </w:tcPr>
          <w:p w:rsidR="008C12DC" w:rsidRPr="00C80693" w:rsidRDefault="008C12DC" w:rsidP="009A287C">
            <w:pPr>
              <w:spacing w:before="100" w:beforeAutospacing="1" w:after="100" w:afterAutospacing="1"/>
              <w:jc w:val="center"/>
              <w:rPr>
                <w:b/>
                <w:color w:val="FFFFFF"/>
                <w:sz w:val="20"/>
                <w:szCs w:val="20"/>
              </w:rPr>
            </w:pPr>
            <w:r w:rsidRPr="00C80693">
              <w:rPr>
                <w:b/>
                <w:color w:val="FFFFFF"/>
                <w:szCs w:val="20"/>
              </w:rPr>
              <w:t>Useful information for the workload estimation survey</w:t>
            </w:r>
          </w:p>
        </w:tc>
      </w:tr>
      <w:tr w:rsidR="008C12DC" w:rsidRPr="009A287C" w:rsidTr="00C80693">
        <w:tc>
          <w:tcPr>
            <w:tcW w:w="2019" w:type="pct"/>
            <w:shd w:val="clear" w:color="auto" w:fill="E5DFEC"/>
          </w:tcPr>
          <w:p w:rsidR="008C12DC" w:rsidRPr="009A287C" w:rsidRDefault="008C12DC" w:rsidP="008C12DC">
            <w:pPr>
              <w:rPr>
                <w:sz w:val="20"/>
                <w:szCs w:val="20"/>
              </w:rPr>
            </w:pPr>
            <w:r w:rsidRPr="009A287C">
              <w:rPr>
                <w:sz w:val="20"/>
                <w:szCs w:val="20"/>
              </w:rPr>
              <w:t>Scenario number</w:t>
            </w:r>
          </w:p>
        </w:tc>
        <w:tc>
          <w:tcPr>
            <w:tcW w:w="2981" w:type="pct"/>
            <w:shd w:val="clear" w:color="auto" w:fill="auto"/>
            <w:vAlign w:val="center"/>
          </w:tcPr>
          <w:p w:rsidR="008C12DC" w:rsidRPr="009A287C" w:rsidRDefault="008C12DC" w:rsidP="00F82680">
            <w:pPr>
              <w:pStyle w:val="Saisieparagraph"/>
              <w:shd w:val="clear" w:color="auto" w:fill="auto"/>
              <w:jc w:val="left"/>
              <w:rPr>
                <w:sz w:val="20"/>
                <w:szCs w:val="20"/>
              </w:rPr>
            </w:pPr>
            <w:r w:rsidRPr="009A287C">
              <w:rPr>
                <w:sz w:val="20"/>
                <w:szCs w:val="20"/>
              </w:rPr>
              <w:t>[SC-n]</w:t>
            </w:r>
          </w:p>
        </w:tc>
      </w:tr>
      <w:tr w:rsidR="008C12DC" w:rsidRPr="009A287C" w:rsidTr="00C80693">
        <w:tc>
          <w:tcPr>
            <w:tcW w:w="2019" w:type="pct"/>
            <w:shd w:val="clear" w:color="auto" w:fill="E5DFEC"/>
          </w:tcPr>
          <w:p w:rsidR="008C12DC" w:rsidRPr="009A287C" w:rsidRDefault="008C12DC" w:rsidP="008C12DC">
            <w:pPr>
              <w:rPr>
                <w:sz w:val="20"/>
                <w:szCs w:val="20"/>
              </w:rPr>
            </w:pPr>
            <w:r w:rsidRPr="009A287C">
              <w:rPr>
                <w:sz w:val="20"/>
                <w:szCs w:val="20"/>
              </w:rPr>
              <w:t>End-user(s)</w:t>
            </w:r>
          </w:p>
        </w:tc>
        <w:tc>
          <w:tcPr>
            <w:tcW w:w="2981" w:type="pct"/>
            <w:shd w:val="clear" w:color="auto" w:fill="auto"/>
            <w:vAlign w:val="center"/>
          </w:tcPr>
          <w:p w:rsidR="008C12DC" w:rsidRPr="009A287C" w:rsidRDefault="008C12DC" w:rsidP="00F82680">
            <w:pPr>
              <w:jc w:val="left"/>
              <w:rPr>
                <w:sz w:val="20"/>
                <w:szCs w:val="20"/>
              </w:rPr>
            </w:pPr>
          </w:p>
        </w:tc>
      </w:tr>
      <w:tr w:rsidR="008C12DC" w:rsidRPr="009A287C" w:rsidTr="00C80693">
        <w:tc>
          <w:tcPr>
            <w:tcW w:w="2019" w:type="pct"/>
            <w:shd w:val="clear" w:color="auto" w:fill="E5DFEC"/>
          </w:tcPr>
          <w:p w:rsidR="008C12DC" w:rsidRPr="009A287C" w:rsidRDefault="008C12DC" w:rsidP="009A287C">
            <w:pPr>
              <w:jc w:val="left"/>
              <w:rPr>
                <w:i/>
                <w:sz w:val="20"/>
                <w:szCs w:val="20"/>
              </w:rPr>
            </w:pPr>
            <w:r w:rsidRPr="009A287C">
              <w:rPr>
                <w:sz w:val="20"/>
                <w:szCs w:val="20"/>
              </w:rPr>
              <w:t>Type of change</w:t>
            </w:r>
            <w:r w:rsidRPr="009A287C">
              <w:rPr>
                <w:sz w:val="20"/>
                <w:szCs w:val="20"/>
              </w:rPr>
              <w:br/>
            </w:r>
            <w:r w:rsidRPr="009A287C">
              <w:rPr>
                <w:i/>
                <w:sz w:val="20"/>
                <w:szCs w:val="20"/>
              </w:rPr>
              <w:t>(New development / Enhancement)</w:t>
            </w:r>
          </w:p>
        </w:tc>
        <w:tc>
          <w:tcPr>
            <w:tcW w:w="2981" w:type="pct"/>
            <w:shd w:val="clear" w:color="auto" w:fill="auto"/>
            <w:vAlign w:val="center"/>
          </w:tcPr>
          <w:p w:rsidR="008C12DC" w:rsidRPr="009A287C" w:rsidRDefault="008C12DC" w:rsidP="00F82680">
            <w:pPr>
              <w:jc w:val="left"/>
              <w:rPr>
                <w:sz w:val="20"/>
                <w:szCs w:val="20"/>
              </w:rPr>
            </w:pPr>
            <w:r w:rsidRPr="009A287C">
              <w:rPr>
                <w:sz w:val="20"/>
                <w:szCs w:val="20"/>
              </w:rPr>
              <w:fldChar w:fldCharType="begin">
                <w:ffData>
                  <w:name w:val=""/>
                  <w:enabled/>
                  <w:calcOnExit w:val="0"/>
                  <w:checkBox>
                    <w:sizeAuto/>
                    <w:default w:val="0"/>
                  </w:checkBox>
                </w:ffData>
              </w:fldChar>
            </w:r>
            <w:r w:rsidRPr="009A287C">
              <w:rPr>
                <w:sz w:val="20"/>
                <w:szCs w:val="20"/>
              </w:rPr>
              <w:instrText xml:space="preserve"> FORMCHECKBOX </w:instrText>
            </w:r>
            <w:r w:rsidR="00D61D34">
              <w:rPr>
                <w:sz w:val="20"/>
                <w:szCs w:val="20"/>
              </w:rPr>
            </w:r>
            <w:r w:rsidR="00D61D34">
              <w:rPr>
                <w:sz w:val="20"/>
                <w:szCs w:val="20"/>
              </w:rPr>
              <w:fldChar w:fldCharType="separate"/>
            </w:r>
            <w:r w:rsidRPr="009A287C">
              <w:rPr>
                <w:sz w:val="20"/>
                <w:szCs w:val="20"/>
              </w:rPr>
              <w:fldChar w:fldCharType="end"/>
            </w:r>
            <w:r w:rsidRPr="009A287C">
              <w:rPr>
                <w:sz w:val="20"/>
                <w:szCs w:val="20"/>
              </w:rPr>
              <w:t xml:space="preserve"> New development</w:t>
            </w:r>
          </w:p>
          <w:p w:rsidR="008C12DC" w:rsidRPr="009A287C" w:rsidRDefault="008C12DC" w:rsidP="00F82680">
            <w:pPr>
              <w:jc w:val="left"/>
              <w:rPr>
                <w:sz w:val="20"/>
                <w:szCs w:val="20"/>
              </w:rPr>
            </w:pPr>
            <w:r w:rsidRPr="009A287C">
              <w:rPr>
                <w:sz w:val="20"/>
                <w:szCs w:val="20"/>
              </w:rPr>
              <w:fldChar w:fldCharType="begin">
                <w:ffData>
                  <w:name w:val=""/>
                  <w:enabled/>
                  <w:calcOnExit w:val="0"/>
                  <w:checkBox>
                    <w:sizeAuto/>
                    <w:default w:val="0"/>
                  </w:checkBox>
                </w:ffData>
              </w:fldChar>
            </w:r>
            <w:r w:rsidRPr="009A287C">
              <w:rPr>
                <w:sz w:val="20"/>
                <w:szCs w:val="20"/>
              </w:rPr>
              <w:instrText xml:space="preserve"> FORMCHECKBOX </w:instrText>
            </w:r>
            <w:r w:rsidR="00D61D34">
              <w:rPr>
                <w:sz w:val="20"/>
                <w:szCs w:val="20"/>
              </w:rPr>
            </w:r>
            <w:r w:rsidR="00D61D34">
              <w:rPr>
                <w:sz w:val="20"/>
                <w:szCs w:val="20"/>
              </w:rPr>
              <w:fldChar w:fldCharType="separate"/>
            </w:r>
            <w:r w:rsidRPr="009A287C">
              <w:rPr>
                <w:sz w:val="20"/>
                <w:szCs w:val="20"/>
              </w:rPr>
              <w:fldChar w:fldCharType="end"/>
            </w:r>
            <w:r w:rsidRPr="009A287C">
              <w:rPr>
                <w:sz w:val="20"/>
                <w:szCs w:val="20"/>
              </w:rPr>
              <w:t xml:space="preserve"> Enhancement</w:t>
            </w:r>
          </w:p>
        </w:tc>
      </w:tr>
      <w:tr w:rsidR="008C12DC" w:rsidRPr="009A287C" w:rsidTr="00C80693">
        <w:tc>
          <w:tcPr>
            <w:tcW w:w="2019" w:type="pct"/>
            <w:shd w:val="clear" w:color="auto" w:fill="E5DFEC"/>
          </w:tcPr>
          <w:p w:rsidR="008C12DC" w:rsidRPr="009A287C" w:rsidRDefault="008C12DC" w:rsidP="009A287C">
            <w:pPr>
              <w:jc w:val="left"/>
              <w:rPr>
                <w:sz w:val="20"/>
                <w:szCs w:val="20"/>
              </w:rPr>
            </w:pPr>
            <w:r w:rsidRPr="009A287C">
              <w:rPr>
                <w:sz w:val="20"/>
                <w:szCs w:val="20"/>
              </w:rPr>
              <w:t>Data modelling is available</w:t>
            </w:r>
            <w:r w:rsidRPr="009A287C">
              <w:rPr>
                <w:sz w:val="20"/>
                <w:szCs w:val="20"/>
              </w:rPr>
              <w:br/>
            </w:r>
            <w:r w:rsidRPr="009A287C">
              <w:rPr>
                <w:i/>
                <w:sz w:val="20"/>
                <w:szCs w:val="20"/>
              </w:rPr>
              <w:t>(Yes/No)</w:t>
            </w:r>
          </w:p>
        </w:tc>
        <w:tc>
          <w:tcPr>
            <w:tcW w:w="2981" w:type="pct"/>
            <w:shd w:val="clear" w:color="auto" w:fill="auto"/>
            <w:vAlign w:val="center"/>
          </w:tcPr>
          <w:p w:rsidR="008C12DC" w:rsidRPr="009A287C" w:rsidRDefault="008C12DC" w:rsidP="00F82680">
            <w:pPr>
              <w:jc w:val="left"/>
              <w:rPr>
                <w:sz w:val="20"/>
                <w:szCs w:val="20"/>
              </w:rPr>
            </w:pPr>
            <w:r w:rsidRPr="009A287C">
              <w:rPr>
                <w:sz w:val="20"/>
                <w:szCs w:val="20"/>
              </w:rPr>
              <w:fldChar w:fldCharType="begin">
                <w:ffData>
                  <w:name w:val=""/>
                  <w:enabled/>
                  <w:calcOnExit w:val="0"/>
                  <w:checkBox>
                    <w:sizeAuto/>
                    <w:default w:val="0"/>
                  </w:checkBox>
                </w:ffData>
              </w:fldChar>
            </w:r>
            <w:r w:rsidRPr="009A287C">
              <w:rPr>
                <w:sz w:val="20"/>
                <w:szCs w:val="20"/>
              </w:rPr>
              <w:instrText xml:space="preserve"> FORMCHECKBOX </w:instrText>
            </w:r>
            <w:r w:rsidR="00D61D34">
              <w:rPr>
                <w:sz w:val="20"/>
                <w:szCs w:val="20"/>
              </w:rPr>
            </w:r>
            <w:r w:rsidR="00D61D34">
              <w:rPr>
                <w:sz w:val="20"/>
                <w:szCs w:val="20"/>
              </w:rPr>
              <w:fldChar w:fldCharType="separate"/>
            </w:r>
            <w:r w:rsidRPr="009A287C">
              <w:rPr>
                <w:sz w:val="20"/>
                <w:szCs w:val="20"/>
              </w:rPr>
              <w:fldChar w:fldCharType="end"/>
            </w:r>
            <w:r w:rsidRPr="009A287C">
              <w:rPr>
                <w:sz w:val="20"/>
                <w:szCs w:val="20"/>
              </w:rPr>
              <w:t xml:space="preserve"> Yes</w:t>
            </w:r>
          </w:p>
          <w:p w:rsidR="008C12DC" w:rsidRPr="009A287C" w:rsidRDefault="008C12DC" w:rsidP="00F82680">
            <w:pPr>
              <w:jc w:val="left"/>
              <w:rPr>
                <w:sz w:val="20"/>
                <w:szCs w:val="20"/>
              </w:rPr>
            </w:pPr>
            <w:r w:rsidRPr="009A287C">
              <w:rPr>
                <w:sz w:val="20"/>
                <w:szCs w:val="20"/>
              </w:rPr>
              <w:fldChar w:fldCharType="begin">
                <w:ffData>
                  <w:name w:val=""/>
                  <w:enabled/>
                  <w:calcOnExit w:val="0"/>
                  <w:checkBox>
                    <w:sizeAuto/>
                    <w:default w:val="0"/>
                  </w:checkBox>
                </w:ffData>
              </w:fldChar>
            </w:r>
            <w:r w:rsidRPr="009A287C">
              <w:rPr>
                <w:sz w:val="20"/>
                <w:szCs w:val="20"/>
              </w:rPr>
              <w:instrText xml:space="preserve"> FORMCHECKBOX </w:instrText>
            </w:r>
            <w:r w:rsidR="00D61D34">
              <w:rPr>
                <w:sz w:val="20"/>
                <w:szCs w:val="20"/>
              </w:rPr>
            </w:r>
            <w:r w:rsidR="00D61D34">
              <w:rPr>
                <w:sz w:val="20"/>
                <w:szCs w:val="20"/>
              </w:rPr>
              <w:fldChar w:fldCharType="separate"/>
            </w:r>
            <w:r w:rsidRPr="009A287C">
              <w:rPr>
                <w:sz w:val="20"/>
                <w:szCs w:val="20"/>
              </w:rPr>
              <w:fldChar w:fldCharType="end"/>
            </w:r>
            <w:r w:rsidRPr="009A287C">
              <w:rPr>
                <w:sz w:val="20"/>
                <w:szCs w:val="20"/>
              </w:rPr>
              <w:t xml:space="preserve"> No</w:t>
            </w:r>
          </w:p>
        </w:tc>
      </w:tr>
      <w:tr w:rsidR="008C12DC" w:rsidRPr="009A287C" w:rsidTr="00C80693">
        <w:trPr>
          <w:trHeight w:val="948"/>
        </w:trPr>
        <w:tc>
          <w:tcPr>
            <w:tcW w:w="2019" w:type="pct"/>
            <w:shd w:val="clear" w:color="auto" w:fill="E5DFEC"/>
          </w:tcPr>
          <w:p w:rsidR="008C12DC" w:rsidRPr="009A287C" w:rsidRDefault="008C12DC" w:rsidP="008C12DC">
            <w:pPr>
              <w:rPr>
                <w:sz w:val="20"/>
                <w:szCs w:val="20"/>
              </w:rPr>
            </w:pPr>
            <w:r w:rsidRPr="009A287C">
              <w:rPr>
                <w:sz w:val="20"/>
                <w:szCs w:val="20"/>
              </w:rPr>
              <w:t>If data modelling is available:</w:t>
            </w:r>
          </w:p>
          <w:p w:rsidR="008C12DC" w:rsidRPr="009A287C" w:rsidRDefault="008C12DC" w:rsidP="009A287C">
            <w:pPr>
              <w:numPr>
                <w:ilvl w:val="0"/>
                <w:numId w:val="8"/>
              </w:numPr>
              <w:ind w:left="360"/>
              <w:rPr>
                <w:sz w:val="20"/>
                <w:szCs w:val="20"/>
              </w:rPr>
            </w:pPr>
            <w:r w:rsidRPr="009A287C">
              <w:rPr>
                <w:sz w:val="20"/>
                <w:szCs w:val="20"/>
              </w:rPr>
              <w:t xml:space="preserve">For a new application: precise number of new </w:t>
            </w:r>
            <w:r w:rsidR="00D139C0" w:rsidRPr="009A287C">
              <w:rPr>
                <w:sz w:val="20"/>
                <w:szCs w:val="20"/>
              </w:rPr>
              <w:t xml:space="preserve">Main </w:t>
            </w:r>
            <w:r w:rsidRPr="009A287C">
              <w:rPr>
                <w:sz w:val="20"/>
                <w:szCs w:val="20"/>
              </w:rPr>
              <w:t>Entity Type;</w:t>
            </w:r>
          </w:p>
          <w:p w:rsidR="008C12DC" w:rsidRPr="009A287C" w:rsidRDefault="008C12DC" w:rsidP="009A287C">
            <w:pPr>
              <w:numPr>
                <w:ilvl w:val="0"/>
                <w:numId w:val="8"/>
              </w:numPr>
              <w:ind w:left="360"/>
              <w:rPr>
                <w:sz w:val="20"/>
                <w:szCs w:val="20"/>
              </w:rPr>
            </w:pPr>
            <w:r w:rsidRPr="009A287C">
              <w:rPr>
                <w:sz w:val="20"/>
                <w:szCs w:val="20"/>
              </w:rPr>
              <w:t xml:space="preserve">For an existing application: precise number of added, changed and deleted </w:t>
            </w:r>
            <w:r w:rsidR="00D139C0" w:rsidRPr="009A287C">
              <w:rPr>
                <w:sz w:val="20"/>
                <w:szCs w:val="20"/>
              </w:rPr>
              <w:t xml:space="preserve">Main </w:t>
            </w:r>
            <w:r w:rsidRPr="009A287C">
              <w:rPr>
                <w:sz w:val="20"/>
                <w:szCs w:val="20"/>
              </w:rPr>
              <w:t>Entity Type(s).</w:t>
            </w:r>
          </w:p>
        </w:tc>
        <w:tc>
          <w:tcPr>
            <w:tcW w:w="2981" w:type="pct"/>
            <w:shd w:val="clear" w:color="auto" w:fill="auto"/>
            <w:vAlign w:val="center"/>
          </w:tcPr>
          <w:p w:rsidR="008C12DC" w:rsidRPr="00F82680" w:rsidRDefault="008C12DC" w:rsidP="00F82680">
            <w:pPr>
              <w:pStyle w:val="Saisieparagraph"/>
              <w:shd w:val="clear" w:color="auto" w:fill="auto"/>
              <w:jc w:val="left"/>
              <w:rPr>
                <w:sz w:val="20"/>
                <w:szCs w:val="20"/>
              </w:rPr>
            </w:pPr>
            <w:r w:rsidRPr="00F82680">
              <w:rPr>
                <w:sz w:val="20"/>
                <w:szCs w:val="20"/>
              </w:rPr>
              <w:t xml:space="preserve">Total </w:t>
            </w:r>
            <w:r w:rsidR="00D139C0" w:rsidRPr="00F82680">
              <w:rPr>
                <w:sz w:val="20"/>
                <w:szCs w:val="20"/>
              </w:rPr>
              <w:t xml:space="preserve">Main </w:t>
            </w:r>
            <w:r w:rsidRPr="00F82680">
              <w:rPr>
                <w:sz w:val="20"/>
                <w:szCs w:val="20"/>
              </w:rPr>
              <w:t>Entity Type(s): XX</w:t>
            </w:r>
          </w:p>
          <w:p w:rsidR="008C12DC" w:rsidRPr="00F82680" w:rsidRDefault="008C12DC" w:rsidP="00F82680">
            <w:pPr>
              <w:pStyle w:val="Saisieparagraph"/>
              <w:shd w:val="clear" w:color="auto" w:fill="auto"/>
              <w:jc w:val="left"/>
              <w:rPr>
                <w:sz w:val="20"/>
                <w:szCs w:val="20"/>
              </w:rPr>
            </w:pPr>
            <w:r w:rsidRPr="00F82680">
              <w:rPr>
                <w:sz w:val="20"/>
                <w:szCs w:val="20"/>
              </w:rPr>
              <w:t xml:space="preserve">Including External </w:t>
            </w:r>
            <w:r w:rsidR="00D139C0" w:rsidRPr="00F82680">
              <w:rPr>
                <w:sz w:val="20"/>
                <w:szCs w:val="20"/>
              </w:rPr>
              <w:t xml:space="preserve">Main </w:t>
            </w:r>
            <w:r w:rsidRPr="00F82680">
              <w:rPr>
                <w:sz w:val="20"/>
                <w:szCs w:val="20"/>
              </w:rPr>
              <w:t>Entity Type(s): XX</w:t>
            </w:r>
          </w:p>
          <w:p w:rsidR="008C12DC" w:rsidRPr="00F82680" w:rsidRDefault="008C12DC" w:rsidP="00F82680">
            <w:pPr>
              <w:pStyle w:val="Saisieparagraph"/>
              <w:shd w:val="clear" w:color="auto" w:fill="auto"/>
              <w:jc w:val="left"/>
              <w:rPr>
                <w:sz w:val="20"/>
                <w:szCs w:val="20"/>
              </w:rPr>
            </w:pPr>
          </w:p>
          <w:p w:rsidR="008C12DC" w:rsidRPr="009A287C" w:rsidRDefault="008C12DC" w:rsidP="00F82680">
            <w:pPr>
              <w:pStyle w:val="Saisieparagraph"/>
              <w:shd w:val="clear" w:color="auto" w:fill="auto"/>
              <w:jc w:val="left"/>
              <w:rPr>
                <w:sz w:val="20"/>
                <w:szCs w:val="20"/>
              </w:rPr>
            </w:pPr>
            <w:r w:rsidRPr="00F82680">
              <w:rPr>
                <w:sz w:val="20"/>
                <w:szCs w:val="20"/>
              </w:rPr>
              <w:t>Internal:</w:t>
            </w:r>
          </w:p>
          <w:p w:rsidR="008C12DC" w:rsidRPr="009A287C" w:rsidRDefault="008C12DC" w:rsidP="00F82680">
            <w:pPr>
              <w:pStyle w:val="Saisieparagraph"/>
              <w:numPr>
                <w:ilvl w:val="0"/>
                <w:numId w:val="23"/>
              </w:numPr>
              <w:shd w:val="clear" w:color="auto" w:fill="auto"/>
              <w:jc w:val="left"/>
              <w:rPr>
                <w:sz w:val="20"/>
                <w:szCs w:val="20"/>
              </w:rPr>
            </w:pPr>
          </w:p>
          <w:p w:rsidR="008C12DC" w:rsidRPr="009A287C" w:rsidRDefault="008C12DC" w:rsidP="00F82680">
            <w:pPr>
              <w:pStyle w:val="Saisieparagraph"/>
              <w:numPr>
                <w:ilvl w:val="0"/>
                <w:numId w:val="23"/>
              </w:numPr>
              <w:shd w:val="clear" w:color="auto" w:fill="auto"/>
              <w:jc w:val="left"/>
              <w:rPr>
                <w:sz w:val="20"/>
                <w:szCs w:val="20"/>
              </w:rPr>
            </w:pPr>
          </w:p>
          <w:p w:rsidR="008C12DC" w:rsidRPr="00F82680" w:rsidRDefault="008C12DC" w:rsidP="00F82680">
            <w:pPr>
              <w:pStyle w:val="Saisieparagraph"/>
              <w:shd w:val="clear" w:color="auto" w:fill="auto"/>
              <w:jc w:val="left"/>
              <w:rPr>
                <w:sz w:val="20"/>
                <w:szCs w:val="20"/>
              </w:rPr>
            </w:pPr>
            <w:r w:rsidRPr="00F82680">
              <w:rPr>
                <w:sz w:val="20"/>
                <w:szCs w:val="20"/>
              </w:rPr>
              <w:t>External:</w:t>
            </w:r>
          </w:p>
          <w:p w:rsidR="008C12DC" w:rsidRPr="009A287C" w:rsidRDefault="008C12DC" w:rsidP="00F82680">
            <w:pPr>
              <w:pStyle w:val="Saisieparagraph"/>
              <w:numPr>
                <w:ilvl w:val="0"/>
                <w:numId w:val="23"/>
              </w:numPr>
              <w:shd w:val="clear" w:color="auto" w:fill="auto"/>
              <w:jc w:val="left"/>
              <w:rPr>
                <w:sz w:val="20"/>
                <w:szCs w:val="20"/>
              </w:rPr>
            </w:pPr>
          </w:p>
          <w:p w:rsidR="008C12DC" w:rsidRPr="009A287C" w:rsidRDefault="008C12DC" w:rsidP="00F82680">
            <w:pPr>
              <w:pStyle w:val="Saisieparagraph"/>
              <w:numPr>
                <w:ilvl w:val="0"/>
                <w:numId w:val="23"/>
              </w:numPr>
              <w:shd w:val="clear" w:color="auto" w:fill="auto"/>
              <w:jc w:val="left"/>
              <w:rPr>
                <w:sz w:val="20"/>
                <w:szCs w:val="20"/>
              </w:rPr>
            </w:pPr>
          </w:p>
        </w:tc>
      </w:tr>
      <w:tr w:rsidR="008C12DC" w:rsidRPr="009A287C" w:rsidTr="00C80693">
        <w:tc>
          <w:tcPr>
            <w:tcW w:w="2019" w:type="pct"/>
            <w:shd w:val="clear" w:color="auto" w:fill="E5DFEC"/>
          </w:tcPr>
          <w:p w:rsidR="008C12DC" w:rsidRPr="009A287C" w:rsidRDefault="008C12DC" w:rsidP="008C12DC">
            <w:pPr>
              <w:rPr>
                <w:sz w:val="20"/>
                <w:szCs w:val="20"/>
              </w:rPr>
            </w:pPr>
            <w:r w:rsidRPr="009A287C">
              <w:rPr>
                <w:sz w:val="20"/>
                <w:szCs w:val="20"/>
              </w:rPr>
              <w:t>Number of required form(s)</w:t>
            </w:r>
          </w:p>
        </w:tc>
        <w:tc>
          <w:tcPr>
            <w:tcW w:w="2981" w:type="pct"/>
            <w:shd w:val="clear" w:color="auto" w:fill="auto"/>
            <w:vAlign w:val="center"/>
          </w:tcPr>
          <w:p w:rsidR="008C12DC" w:rsidRPr="009A287C" w:rsidRDefault="008C12DC" w:rsidP="00F82680">
            <w:pPr>
              <w:pStyle w:val="Saisieparagraph"/>
              <w:shd w:val="clear" w:color="auto" w:fill="auto"/>
              <w:jc w:val="left"/>
              <w:rPr>
                <w:sz w:val="20"/>
                <w:szCs w:val="20"/>
              </w:rPr>
            </w:pPr>
            <w:r w:rsidRPr="00F82680">
              <w:rPr>
                <w:sz w:val="20"/>
                <w:szCs w:val="20"/>
              </w:rPr>
              <w:t>XX forms</w:t>
            </w:r>
            <w:r w:rsidRPr="009A287C">
              <w:rPr>
                <w:sz w:val="20"/>
                <w:szCs w:val="20"/>
              </w:rPr>
              <w:t xml:space="preserve"> are required:</w:t>
            </w:r>
          </w:p>
          <w:p w:rsidR="008C12DC" w:rsidRPr="009A287C" w:rsidRDefault="008C12DC" w:rsidP="00F82680">
            <w:pPr>
              <w:pStyle w:val="Saisieparagraph"/>
              <w:numPr>
                <w:ilvl w:val="0"/>
                <w:numId w:val="23"/>
              </w:numPr>
              <w:shd w:val="clear" w:color="auto" w:fill="auto"/>
              <w:jc w:val="left"/>
              <w:rPr>
                <w:sz w:val="20"/>
                <w:szCs w:val="20"/>
              </w:rPr>
            </w:pPr>
          </w:p>
          <w:p w:rsidR="008C12DC" w:rsidRPr="009A287C" w:rsidRDefault="008C12DC" w:rsidP="00047533">
            <w:pPr>
              <w:pStyle w:val="Saisieparagraph"/>
              <w:numPr>
                <w:ilvl w:val="0"/>
                <w:numId w:val="23"/>
              </w:numPr>
              <w:shd w:val="clear" w:color="auto" w:fill="auto"/>
              <w:jc w:val="left"/>
              <w:rPr>
                <w:sz w:val="20"/>
                <w:szCs w:val="20"/>
              </w:rPr>
            </w:pPr>
          </w:p>
        </w:tc>
      </w:tr>
      <w:tr w:rsidR="008C12DC" w:rsidRPr="009A287C" w:rsidTr="00C80693">
        <w:tc>
          <w:tcPr>
            <w:tcW w:w="2019" w:type="pct"/>
            <w:shd w:val="clear" w:color="auto" w:fill="E5DFEC"/>
          </w:tcPr>
          <w:p w:rsidR="008C12DC" w:rsidRPr="009A287C" w:rsidRDefault="008C12DC" w:rsidP="008C12DC">
            <w:pPr>
              <w:rPr>
                <w:sz w:val="20"/>
                <w:szCs w:val="20"/>
              </w:rPr>
            </w:pPr>
            <w:r w:rsidRPr="009A287C">
              <w:rPr>
                <w:sz w:val="20"/>
                <w:szCs w:val="20"/>
              </w:rPr>
              <w:t>Number of required report(s)</w:t>
            </w:r>
          </w:p>
        </w:tc>
        <w:tc>
          <w:tcPr>
            <w:tcW w:w="2981" w:type="pct"/>
            <w:shd w:val="clear" w:color="auto" w:fill="auto"/>
            <w:vAlign w:val="center"/>
          </w:tcPr>
          <w:p w:rsidR="008C12DC" w:rsidRPr="009A287C" w:rsidRDefault="008C12DC" w:rsidP="00F82680">
            <w:pPr>
              <w:pStyle w:val="Saisieparagraph"/>
              <w:shd w:val="clear" w:color="auto" w:fill="auto"/>
              <w:jc w:val="left"/>
              <w:rPr>
                <w:sz w:val="20"/>
                <w:szCs w:val="20"/>
              </w:rPr>
            </w:pPr>
            <w:r w:rsidRPr="00F82680">
              <w:rPr>
                <w:sz w:val="20"/>
                <w:szCs w:val="20"/>
              </w:rPr>
              <w:t>XX reports</w:t>
            </w:r>
            <w:r w:rsidRPr="009A287C">
              <w:rPr>
                <w:sz w:val="20"/>
                <w:szCs w:val="20"/>
              </w:rPr>
              <w:t xml:space="preserve"> are required:</w:t>
            </w:r>
          </w:p>
          <w:p w:rsidR="008C12DC" w:rsidRPr="009A287C" w:rsidRDefault="008C12DC" w:rsidP="00F82680">
            <w:pPr>
              <w:pStyle w:val="Saisieparagraph"/>
              <w:numPr>
                <w:ilvl w:val="0"/>
                <w:numId w:val="23"/>
              </w:numPr>
              <w:shd w:val="clear" w:color="auto" w:fill="auto"/>
              <w:jc w:val="left"/>
              <w:rPr>
                <w:sz w:val="20"/>
                <w:szCs w:val="20"/>
              </w:rPr>
            </w:pPr>
          </w:p>
          <w:p w:rsidR="008C12DC" w:rsidRPr="009A287C" w:rsidRDefault="008C12DC" w:rsidP="00047533">
            <w:pPr>
              <w:pStyle w:val="Saisieparagraph"/>
              <w:numPr>
                <w:ilvl w:val="0"/>
                <w:numId w:val="23"/>
              </w:numPr>
              <w:shd w:val="clear" w:color="auto" w:fill="auto"/>
              <w:jc w:val="left"/>
              <w:rPr>
                <w:sz w:val="20"/>
                <w:szCs w:val="20"/>
              </w:rPr>
            </w:pPr>
            <w:r w:rsidRPr="009A287C">
              <w:rPr>
                <w:sz w:val="20"/>
                <w:szCs w:val="20"/>
              </w:rPr>
              <w:lastRenderedPageBreak/>
              <w:t xml:space="preserve"> </w:t>
            </w:r>
          </w:p>
        </w:tc>
      </w:tr>
    </w:tbl>
    <w:p w:rsidR="00E82E87" w:rsidRPr="00A0141A" w:rsidRDefault="00E82E87" w:rsidP="00E82E87">
      <w:pPr>
        <w:pStyle w:val="Heading1"/>
        <w:numPr>
          <w:ilvl w:val="0"/>
          <w:numId w:val="1"/>
        </w:numPr>
      </w:pPr>
      <w:bookmarkStart w:id="70" w:name="_Toc456677576"/>
      <w:bookmarkStart w:id="71" w:name="_Toc324320798"/>
      <w:bookmarkStart w:id="72" w:name="_Toc336600699"/>
      <w:bookmarkStart w:id="73" w:name="_Toc343177404"/>
      <w:r w:rsidRPr="00A0141A">
        <w:lastRenderedPageBreak/>
        <w:t>ANNEX for Data Protection</w:t>
      </w:r>
      <w:bookmarkEnd w:id="70"/>
      <w:r w:rsidRPr="00A0141A">
        <w:t xml:space="preserve"> </w:t>
      </w:r>
    </w:p>
    <w:p w:rsidR="00E82E87" w:rsidRDefault="00E82E87" w:rsidP="00E82E87">
      <w:pPr>
        <w:rPr>
          <w:sz w:val="20"/>
          <w:szCs w:val="20"/>
        </w:rPr>
      </w:pPr>
      <w:r w:rsidRPr="00F82680">
        <w:rPr>
          <w:sz w:val="20"/>
          <w:szCs w:val="20"/>
        </w:rPr>
        <w:t xml:space="preserve">Please be aware that this annex is a work in progress that may be </w:t>
      </w:r>
      <w:r>
        <w:rPr>
          <w:sz w:val="20"/>
          <w:szCs w:val="20"/>
        </w:rPr>
        <w:t xml:space="preserve">completed and/or </w:t>
      </w:r>
      <w:r w:rsidRPr="00F82680">
        <w:rPr>
          <w:sz w:val="20"/>
          <w:szCs w:val="20"/>
        </w:rPr>
        <w:t>modified, depending on the phase of the project.</w:t>
      </w:r>
      <w:r>
        <w:rPr>
          <w:sz w:val="20"/>
          <w:szCs w:val="20"/>
        </w:rPr>
        <w:t xml:space="preserve"> </w:t>
      </w:r>
    </w:p>
    <w:p w:rsidR="00E82E87" w:rsidRDefault="00E82E87" w:rsidP="00E82E87">
      <w:pPr>
        <w:rPr>
          <w:sz w:val="20"/>
          <w:szCs w:val="20"/>
        </w:rPr>
      </w:pPr>
      <w:r>
        <w:rPr>
          <w:sz w:val="20"/>
          <w:szCs w:val="20"/>
        </w:rPr>
        <w:t>At the initial Business Case stage</w:t>
      </w:r>
      <w:r w:rsidRPr="00F82680">
        <w:rPr>
          <w:sz w:val="20"/>
          <w:szCs w:val="20"/>
        </w:rPr>
        <w:t xml:space="preserve">, it may be </w:t>
      </w:r>
      <w:r>
        <w:rPr>
          <w:sz w:val="20"/>
          <w:szCs w:val="20"/>
        </w:rPr>
        <w:t xml:space="preserve">only </w:t>
      </w:r>
      <w:r w:rsidRPr="00F82680">
        <w:rPr>
          <w:sz w:val="20"/>
          <w:szCs w:val="20"/>
        </w:rPr>
        <w:t>considered as a basis to further discuss the characteristic of the processing with the Data Protection Service.</w:t>
      </w:r>
    </w:p>
    <w:p w:rsidR="00E82E87" w:rsidRPr="00F82680" w:rsidRDefault="00E82E87" w:rsidP="00E82E87">
      <w:pPr>
        <w:rPr>
          <w:sz w:val="20"/>
          <w:szCs w:val="20"/>
        </w:rPr>
      </w:pPr>
      <w:r>
        <w:rPr>
          <w:sz w:val="20"/>
          <w:szCs w:val="20"/>
        </w:rPr>
        <w:t>If the personal data coverage is different per scenario, please complete different questionnaire per scenario.</w:t>
      </w:r>
    </w:p>
    <w:tbl>
      <w:tblPr>
        <w:tblW w:w="506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ayout w:type="fixed"/>
        <w:tblLook w:val="01C0" w:firstRow="0" w:lastRow="1" w:firstColumn="1" w:lastColumn="1" w:noHBand="0" w:noVBand="0"/>
      </w:tblPr>
      <w:tblGrid>
        <w:gridCol w:w="633"/>
        <w:gridCol w:w="4880"/>
        <w:gridCol w:w="4231"/>
      </w:tblGrid>
      <w:tr w:rsidR="00E82E87" w:rsidRPr="00F82680" w:rsidTr="00E82E87">
        <w:trPr>
          <w:trHeight w:val="246"/>
        </w:trPr>
        <w:tc>
          <w:tcPr>
            <w:tcW w:w="325" w:type="pct"/>
            <w:shd w:val="clear" w:color="auto" w:fill="8064A2"/>
          </w:tcPr>
          <w:p w:rsidR="00E82E87" w:rsidRPr="00E82E87" w:rsidRDefault="00E82E87" w:rsidP="005F7392">
            <w:pPr>
              <w:spacing w:before="100" w:beforeAutospacing="1" w:after="100" w:afterAutospacing="1"/>
              <w:jc w:val="center"/>
              <w:rPr>
                <w:b/>
                <w:color w:val="FFFFFF"/>
                <w:sz w:val="20"/>
                <w:szCs w:val="20"/>
              </w:rPr>
            </w:pPr>
            <w:r w:rsidRPr="00E82E87">
              <w:rPr>
                <w:b/>
                <w:color w:val="FFFFFF"/>
                <w:sz w:val="20"/>
                <w:szCs w:val="20"/>
              </w:rPr>
              <w:t>ID</w:t>
            </w:r>
          </w:p>
        </w:tc>
        <w:tc>
          <w:tcPr>
            <w:tcW w:w="2504" w:type="pct"/>
            <w:shd w:val="clear" w:color="auto" w:fill="8064A2"/>
          </w:tcPr>
          <w:p w:rsidR="00E82E87" w:rsidRPr="00E82E87" w:rsidRDefault="00E82E87" w:rsidP="005F7392">
            <w:pPr>
              <w:spacing w:before="100" w:beforeAutospacing="1" w:after="100" w:afterAutospacing="1"/>
              <w:jc w:val="center"/>
              <w:rPr>
                <w:b/>
                <w:color w:val="FFFFFF"/>
                <w:sz w:val="20"/>
                <w:szCs w:val="20"/>
              </w:rPr>
            </w:pPr>
            <w:r w:rsidRPr="00E82E87">
              <w:rPr>
                <w:b/>
                <w:color w:val="FFFFFF"/>
                <w:sz w:val="20"/>
                <w:szCs w:val="20"/>
              </w:rPr>
              <w:t>Question</w:t>
            </w:r>
          </w:p>
        </w:tc>
        <w:tc>
          <w:tcPr>
            <w:tcW w:w="2171" w:type="pct"/>
            <w:shd w:val="clear" w:color="auto" w:fill="8064A2"/>
          </w:tcPr>
          <w:p w:rsidR="00E82E87" w:rsidRPr="00E82E87" w:rsidRDefault="00E82E87" w:rsidP="005F7392">
            <w:pPr>
              <w:spacing w:before="100" w:beforeAutospacing="1" w:after="100" w:afterAutospacing="1"/>
              <w:jc w:val="center"/>
              <w:rPr>
                <w:b/>
                <w:color w:val="FFFFFF"/>
                <w:sz w:val="20"/>
                <w:szCs w:val="20"/>
              </w:rPr>
            </w:pPr>
            <w:r w:rsidRPr="00E82E87">
              <w:rPr>
                <w:b/>
                <w:color w:val="FFFFFF"/>
                <w:sz w:val="20"/>
                <w:szCs w:val="20"/>
              </w:rPr>
              <w:t>Answer</w:t>
            </w:r>
          </w:p>
        </w:tc>
      </w:tr>
      <w:tr w:rsidR="00E82E87" w:rsidRPr="00F82680" w:rsidTr="00E82E87">
        <w:trPr>
          <w:trHeight w:val="246"/>
        </w:trPr>
        <w:tc>
          <w:tcPr>
            <w:tcW w:w="5000" w:type="pct"/>
            <w:gridSpan w:val="3"/>
            <w:shd w:val="clear" w:color="auto" w:fill="E5DFEC"/>
          </w:tcPr>
          <w:p w:rsidR="00E82E87" w:rsidRPr="00F82680" w:rsidRDefault="00E82E87" w:rsidP="005F7392">
            <w:pPr>
              <w:rPr>
                <w:sz w:val="20"/>
                <w:szCs w:val="20"/>
              </w:rPr>
            </w:pPr>
            <w:r w:rsidRPr="00F82680">
              <w:rPr>
                <w:b/>
                <w:sz w:val="20"/>
                <w:szCs w:val="20"/>
              </w:rPr>
              <w:t>Impact on personal data</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I1</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Are personal data directly provided by data subjects or collected vi</w:t>
            </w:r>
            <w:r>
              <w:rPr>
                <w:rFonts w:cs="Arial"/>
                <w:sz w:val="20"/>
                <w:szCs w:val="20"/>
              </w:rPr>
              <w:t>a another source (e.g. CODICT)?</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from the data subject</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 source of collection</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I2</w:t>
            </w:r>
          </w:p>
        </w:tc>
        <w:tc>
          <w:tcPr>
            <w:tcW w:w="2504" w:type="pct"/>
            <w:shd w:val="clear" w:color="auto" w:fill="auto"/>
          </w:tcPr>
          <w:p w:rsidR="00E82E87" w:rsidRPr="00F82680" w:rsidRDefault="00E82E87" w:rsidP="006B7F69">
            <w:pPr>
              <w:rPr>
                <w:rFonts w:cs="Arial"/>
                <w:sz w:val="20"/>
                <w:szCs w:val="20"/>
              </w:rPr>
            </w:pPr>
            <w:r w:rsidRPr="00F82680">
              <w:rPr>
                <w:rFonts w:cs="Arial"/>
                <w:sz w:val="20"/>
                <w:szCs w:val="20"/>
              </w:rPr>
              <w:t>Is the processing solely based on the consent of Data subjects</w:t>
            </w:r>
            <w:r w:rsidRPr="00F82680">
              <w:rPr>
                <w:rStyle w:val="FootnoteReference"/>
                <w:sz w:val="20"/>
                <w:szCs w:val="20"/>
              </w:rPr>
              <w:footnoteReference w:id="4"/>
            </w:r>
            <w:r w:rsidR="006B7F69">
              <w:rPr>
                <w:rFonts w:cs="Arial"/>
                <w:sz w:val="20"/>
                <w:szCs w:val="20"/>
              </w:rPr>
              <w:t xml:space="preserve"> </w:t>
            </w:r>
            <w:r w:rsidR="00371D6F">
              <w:rPr>
                <w:rFonts w:cs="Arial"/>
                <w:sz w:val="20"/>
                <w:szCs w:val="20"/>
              </w:rPr>
              <w:t>(without any le</w:t>
            </w:r>
            <w:r w:rsidR="006B7F69">
              <w:rPr>
                <w:rFonts w:cs="Arial"/>
                <w:sz w:val="20"/>
                <w:szCs w:val="20"/>
              </w:rPr>
              <w:t>gal basis)</w:t>
            </w:r>
            <w:r>
              <w:rPr>
                <w:rFonts w:cs="Arial"/>
                <w:sz w:val="20"/>
                <w:szCs w:val="20"/>
              </w:rPr>
              <w:t>?</w:t>
            </w:r>
            <w:r w:rsidRPr="00F82680">
              <w:rPr>
                <w:rFonts w:cs="Arial"/>
                <w:sz w:val="20"/>
                <w:szCs w:val="20"/>
              </w:rPr>
              <w:t xml:space="preserve"> </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Yes     </w:t>
            </w: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No</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I3</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Are personal data handled by an external provider? If yes, please understand in the questions below external provider as defined in the processor's definition</w:t>
            </w:r>
            <w:r w:rsidRPr="00F82680">
              <w:rPr>
                <w:rStyle w:val="FootnoteReference"/>
                <w:sz w:val="20"/>
                <w:szCs w:val="20"/>
              </w:rPr>
              <w:footnoteReference w:id="5"/>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Yes     </w:t>
            </w: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No</w:t>
            </w:r>
          </w:p>
          <w:p w:rsidR="00E82E87" w:rsidRPr="00F82680" w:rsidRDefault="00E82E87" w:rsidP="005F7392">
            <w:pPr>
              <w:pStyle w:val="Saisieparagraph"/>
              <w:rPr>
                <w:sz w:val="20"/>
                <w:szCs w:val="20"/>
              </w:rPr>
            </w:pP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I4</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Are disclosures of personal data to entities established outside the EU planned?</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Yes     </w:t>
            </w: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No</w:t>
            </w:r>
          </w:p>
        </w:tc>
      </w:tr>
      <w:tr w:rsidR="00E82E87" w:rsidRPr="00F82680" w:rsidTr="00E82E87">
        <w:trPr>
          <w:trHeight w:val="246"/>
        </w:trPr>
        <w:tc>
          <w:tcPr>
            <w:tcW w:w="5000" w:type="pct"/>
            <w:gridSpan w:val="3"/>
            <w:shd w:val="clear" w:color="auto" w:fill="E5DFEC"/>
          </w:tcPr>
          <w:p w:rsidR="00E82E87" w:rsidRPr="00F82680" w:rsidRDefault="00E82E87" w:rsidP="005F7392">
            <w:pPr>
              <w:rPr>
                <w:sz w:val="20"/>
                <w:szCs w:val="20"/>
              </w:rPr>
            </w:pPr>
            <w:r w:rsidRPr="00F82680">
              <w:rPr>
                <w:b/>
                <w:sz w:val="20"/>
                <w:szCs w:val="20"/>
              </w:rPr>
              <w:t>Risk assessment</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R1</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Are access rights foreseen and given according to criticality (e.g. need-to-</w:t>
            </w:r>
            <w:r w:rsidR="006B7F69" w:rsidRPr="00F82680">
              <w:rPr>
                <w:rFonts w:cs="Arial"/>
                <w:sz w:val="20"/>
                <w:szCs w:val="20"/>
              </w:rPr>
              <w:t>know …)</w:t>
            </w:r>
            <w:r>
              <w:rPr>
                <w:rFonts w:cs="Arial"/>
                <w:sz w:val="20"/>
                <w:szCs w:val="20"/>
              </w:rPr>
              <w:t>?</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Yes     </w:t>
            </w: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No</w:t>
            </w:r>
          </w:p>
          <w:p w:rsidR="00E82E87" w:rsidRDefault="00E82E87" w:rsidP="005F7392">
            <w:pPr>
              <w:pStyle w:val="Saisieparagraph"/>
              <w:rPr>
                <w:i/>
                <w:sz w:val="20"/>
                <w:szCs w:val="20"/>
              </w:rPr>
            </w:pPr>
            <w:r w:rsidRPr="00A62559">
              <w:rPr>
                <w:i/>
                <w:sz w:val="20"/>
                <w:szCs w:val="20"/>
              </w:rPr>
              <w:t>Please specify (BREQ reference):</w:t>
            </w:r>
          </w:p>
          <w:p w:rsidR="00E82E87" w:rsidRPr="00A62559" w:rsidRDefault="00E82E87" w:rsidP="005F7392">
            <w:pPr>
              <w:pStyle w:val="Saisieparagraph"/>
              <w:rPr>
                <w:i/>
                <w:sz w:val="20"/>
                <w:szCs w:val="20"/>
              </w:rPr>
            </w:pP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R2</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What would be the magnitude of harm to data subjects if personal data were disclosed either intentionally or unintentionally t</w:t>
            </w:r>
            <w:r>
              <w:rPr>
                <w:rFonts w:cs="Arial"/>
                <w:sz w:val="20"/>
                <w:szCs w:val="20"/>
              </w:rPr>
              <w:t>o non-authorized third persons?</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Check1"/>
                  <w:enabled/>
                  <w:calcOnExit w:val="0"/>
                  <w:checkBox>
                    <w:sizeAuto/>
                    <w:default w:val="0"/>
                  </w:checkBox>
                </w:ffData>
              </w:fldChar>
            </w:r>
            <w:bookmarkStart w:id="74" w:name="Check1"/>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bookmarkEnd w:id="74"/>
            <w:r w:rsidRPr="00F82680">
              <w:rPr>
                <w:sz w:val="20"/>
                <w:szCs w:val="20"/>
              </w:rPr>
              <w:t xml:space="preserve"> low</w:t>
            </w:r>
          </w:p>
          <w:p w:rsidR="00E82E87" w:rsidRPr="00F82680" w:rsidRDefault="00E82E87" w:rsidP="005F7392">
            <w:pPr>
              <w:pStyle w:val="Saisieparagraph"/>
              <w:rPr>
                <w:sz w:val="20"/>
                <w:szCs w:val="20"/>
              </w:rPr>
            </w:pPr>
            <w:r w:rsidRPr="00F82680">
              <w:rPr>
                <w:sz w:val="20"/>
                <w:szCs w:val="20"/>
              </w:rPr>
              <w:fldChar w:fldCharType="begin">
                <w:ffData>
                  <w:name w:val="Check2"/>
                  <w:enabled/>
                  <w:calcOnExit w:val="0"/>
                  <w:checkBox>
                    <w:sizeAuto/>
                    <w:default w:val="0"/>
                  </w:checkBox>
                </w:ffData>
              </w:fldChar>
            </w:r>
            <w:bookmarkStart w:id="75" w:name="Check2"/>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bookmarkEnd w:id="75"/>
            <w:r w:rsidRPr="00F82680">
              <w:rPr>
                <w:sz w:val="20"/>
                <w:szCs w:val="20"/>
              </w:rPr>
              <w:t xml:space="preserve"> medium</w:t>
            </w:r>
          </w:p>
          <w:p w:rsidR="00E82E87" w:rsidRPr="00F82680" w:rsidRDefault="00E82E87" w:rsidP="005F7392">
            <w:pPr>
              <w:pStyle w:val="Saisieparagraph"/>
              <w:rPr>
                <w:sz w:val="20"/>
                <w:szCs w:val="20"/>
              </w:rPr>
            </w:pPr>
            <w:r w:rsidRPr="00F82680">
              <w:rPr>
                <w:sz w:val="20"/>
                <w:szCs w:val="20"/>
              </w:rPr>
              <w:fldChar w:fldCharType="begin">
                <w:ffData>
                  <w:name w:val="Check3"/>
                  <w:enabled/>
                  <w:calcOnExit w:val="0"/>
                  <w:checkBox>
                    <w:sizeAuto/>
                    <w:default w:val="0"/>
                  </w:checkBox>
                </w:ffData>
              </w:fldChar>
            </w:r>
            <w:bookmarkStart w:id="76" w:name="Check3"/>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bookmarkEnd w:id="76"/>
            <w:r w:rsidRPr="00F82680">
              <w:rPr>
                <w:sz w:val="20"/>
                <w:szCs w:val="20"/>
              </w:rPr>
              <w:t xml:space="preserve"> high</w:t>
            </w:r>
          </w:p>
          <w:p w:rsidR="00E82E87" w:rsidRPr="00F82680" w:rsidRDefault="00E82E87" w:rsidP="005F7392">
            <w:pPr>
              <w:pStyle w:val="Saisieparagraph"/>
              <w:rPr>
                <w:sz w:val="20"/>
                <w:szCs w:val="20"/>
              </w:rPr>
            </w:pPr>
            <w:r w:rsidRPr="00F82680">
              <w:rPr>
                <w:sz w:val="20"/>
                <w:szCs w:val="20"/>
              </w:rPr>
              <w:fldChar w:fldCharType="begin">
                <w:ffData>
                  <w:name w:val="Check4"/>
                  <w:enabled/>
                  <w:calcOnExit w:val="0"/>
                  <w:checkBox>
                    <w:sizeAuto/>
                    <w:default w:val="0"/>
                  </w:checkBox>
                </w:ffData>
              </w:fldChar>
            </w:r>
            <w:bookmarkStart w:id="77" w:name="Check4"/>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bookmarkEnd w:id="77"/>
            <w:r w:rsidRPr="00F82680">
              <w:rPr>
                <w:sz w:val="20"/>
                <w:szCs w:val="20"/>
              </w:rPr>
              <w:t xml:space="preserve"> critical</w:t>
            </w:r>
          </w:p>
          <w:p w:rsidR="00E82E87" w:rsidRDefault="00E82E87" w:rsidP="005F7392">
            <w:pPr>
              <w:pStyle w:val="Saisieparagraph"/>
              <w:rPr>
                <w:rFonts w:cs="Arial"/>
                <w:sz w:val="20"/>
                <w:szCs w:val="20"/>
              </w:rPr>
            </w:pPr>
            <w:r w:rsidRPr="00A62559">
              <w:rPr>
                <w:rFonts w:cs="Arial"/>
                <w:i/>
                <w:sz w:val="20"/>
                <w:szCs w:val="20"/>
              </w:rPr>
              <w:t>Please explain why</w:t>
            </w:r>
            <w:r>
              <w:rPr>
                <w:rFonts w:cs="Arial"/>
                <w:sz w:val="20"/>
                <w:szCs w:val="20"/>
              </w:rPr>
              <w:t>:</w:t>
            </w:r>
          </w:p>
          <w:p w:rsidR="00E82E87" w:rsidRPr="00F82680" w:rsidRDefault="00E82E87" w:rsidP="005F7392">
            <w:pPr>
              <w:pStyle w:val="Saisieparagraph"/>
              <w:rPr>
                <w:sz w:val="20"/>
                <w:szCs w:val="20"/>
              </w:rPr>
            </w:pP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R3</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Can data subjects easily access their personal data and notably if handled by a processor</w:t>
            </w:r>
            <w:r w:rsidR="006B7F69" w:rsidRPr="001B225B">
              <w:rPr>
                <w:rStyle w:val="FootnoteReference"/>
              </w:rPr>
              <w:t>5</w:t>
            </w:r>
            <w:r w:rsidRPr="00F82680">
              <w:rPr>
                <w:rFonts w:cs="Arial"/>
                <w:sz w:val="20"/>
                <w:szCs w:val="20"/>
              </w:rPr>
              <w:t>?</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Yes     </w:t>
            </w: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No</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R4</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Can data subjects easily rectify their personal data and notably if handled by a processor</w:t>
            </w:r>
            <w:r w:rsidR="006B7F69" w:rsidRPr="001B225B">
              <w:rPr>
                <w:rStyle w:val="FootnoteReference"/>
              </w:rPr>
              <w:t>5</w:t>
            </w:r>
            <w:r w:rsidRPr="00F82680">
              <w:rPr>
                <w:rFonts w:cs="Arial"/>
                <w:sz w:val="20"/>
                <w:szCs w:val="20"/>
              </w:rPr>
              <w:t>?</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Yes     </w:t>
            </w: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No</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R5</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 xml:space="preserve">How will consistency of the processing be ensured across the various storage locations? </w:t>
            </w:r>
          </w:p>
        </w:tc>
        <w:tc>
          <w:tcPr>
            <w:tcW w:w="2171" w:type="pct"/>
            <w:shd w:val="clear" w:color="auto" w:fill="auto"/>
          </w:tcPr>
          <w:p w:rsidR="00E82E87" w:rsidRPr="00F82680" w:rsidRDefault="00E82E87" w:rsidP="005F7392">
            <w:pPr>
              <w:pStyle w:val="Saisieparagraph"/>
              <w:rPr>
                <w:sz w:val="20"/>
                <w:szCs w:val="20"/>
              </w:rPr>
            </w:pPr>
          </w:p>
        </w:tc>
      </w:tr>
      <w:tr w:rsidR="00E82E87" w:rsidRPr="00F82680" w:rsidTr="00E82E87">
        <w:trPr>
          <w:trHeight w:val="268"/>
        </w:trPr>
        <w:tc>
          <w:tcPr>
            <w:tcW w:w="5000" w:type="pct"/>
            <w:gridSpan w:val="3"/>
            <w:shd w:val="clear" w:color="auto" w:fill="E5DFEC"/>
          </w:tcPr>
          <w:p w:rsidR="00E82E87" w:rsidRPr="00F82680" w:rsidRDefault="00E82E87" w:rsidP="005F7392">
            <w:pPr>
              <w:rPr>
                <w:sz w:val="20"/>
                <w:szCs w:val="20"/>
              </w:rPr>
            </w:pPr>
            <w:r w:rsidRPr="00F82680">
              <w:rPr>
                <w:b/>
                <w:sz w:val="20"/>
                <w:szCs w:val="20"/>
              </w:rPr>
              <w:t>Mitigation actions</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lastRenderedPageBreak/>
              <w:t>A1</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Verification of the necessity of collecting personal data (making sure that no other less intrusive way exists)</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Remaining work</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Done</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 </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A2</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Making contact with the Data Protection Service and notifying</w:t>
            </w:r>
            <w:r>
              <w:rPr>
                <w:rFonts w:cs="Arial"/>
                <w:sz w:val="20"/>
                <w:szCs w:val="20"/>
              </w:rPr>
              <w:t xml:space="preserve"> the processing operation to it</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Remaining work</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Done</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A3</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Definition of a proportionate data retention period and associated procedures of deletion and regular checks of personal data accuracy</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Remaining work</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Done</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A4</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 xml:space="preserve">Planning a functionality enabling to manage the deletion of personal data by the end of the retention period </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Remaining work</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Done</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A5</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Verification of the competence of the foreseen recipients as well as of the necessity of the foresee</w:t>
            </w:r>
            <w:r>
              <w:rPr>
                <w:rFonts w:cs="Arial"/>
                <w:sz w:val="20"/>
                <w:szCs w:val="20"/>
              </w:rPr>
              <w:t>n transfers to those recipients</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Remaining work</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Done</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A6</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Physical reminder (e.g. disclaimer) to recipients that personal data transferred cannot be used for other purposes than the one for which they have been transferred</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Remaining work</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Done</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A7</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 xml:space="preserve">Design of appropriate physical and logical security measures </w:t>
            </w:r>
          </w:p>
          <w:p w:rsidR="00E82E87" w:rsidRPr="00F82680" w:rsidRDefault="00E82E87" w:rsidP="005F7392">
            <w:pPr>
              <w:rPr>
                <w:rFonts w:cs="Arial"/>
                <w:sz w:val="20"/>
                <w:szCs w:val="20"/>
              </w:rPr>
            </w:pP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Remaining work</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Done</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A8</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Information of data subjects through a privacy statement describing the processing operation</w:t>
            </w:r>
          </w:p>
          <w:p w:rsidR="00E82E87" w:rsidRPr="00F82680" w:rsidRDefault="00E82E87" w:rsidP="005F7392">
            <w:pPr>
              <w:rPr>
                <w:rFonts w:cs="Arial"/>
                <w:sz w:val="20"/>
                <w:szCs w:val="20"/>
              </w:rPr>
            </w:pP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Remaining work</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Done</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A9</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Ensure that data subjects can easily exercise their rights of access and rectification by contacting the data controller</w:t>
            </w:r>
            <w:r w:rsidRPr="00F82680">
              <w:rPr>
                <w:rStyle w:val="FootnoteReference"/>
                <w:sz w:val="20"/>
                <w:szCs w:val="20"/>
              </w:rPr>
              <w:footnoteReference w:id="6"/>
            </w:r>
          </w:p>
          <w:p w:rsidR="00E82E87" w:rsidRPr="00F82680" w:rsidRDefault="00E82E87" w:rsidP="005F7392">
            <w:pPr>
              <w:rPr>
                <w:rFonts w:cs="Arial"/>
                <w:sz w:val="20"/>
                <w:szCs w:val="20"/>
              </w:rPr>
            </w:pP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Remaining work</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Done</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A10</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If the processing operation is voluntary and thus based on consent, plan friendly opt-in and opt-out functionalities</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Remaining work</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Done</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w:t>
            </w:r>
          </w:p>
        </w:tc>
      </w:tr>
      <w:tr w:rsidR="00E82E87" w:rsidRPr="00F82680" w:rsidTr="00E82E87">
        <w:trPr>
          <w:trHeight w:val="246"/>
        </w:trPr>
        <w:tc>
          <w:tcPr>
            <w:tcW w:w="325" w:type="pct"/>
            <w:shd w:val="clear" w:color="auto" w:fill="auto"/>
          </w:tcPr>
          <w:p w:rsidR="00E82E87" w:rsidRPr="00F82680" w:rsidRDefault="00E82E87" w:rsidP="005F7392">
            <w:pPr>
              <w:rPr>
                <w:sz w:val="20"/>
                <w:szCs w:val="20"/>
              </w:rPr>
            </w:pPr>
            <w:r w:rsidRPr="00F82680">
              <w:rPr>
                <w:sz w:val="20"/>
                <w:szCs w:val="20"/>
              </w:rPr>
              <w:t>A11</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 xml:space="preserve">In case a processor is entrusted with the processing on behalf of the data controller, a detailed data </w:t>
            </w:r>
            <w:r w:rsidRPr="00F82680">
              <w:rPr>
                <w:rFonts w:cs="Arial"/>
                <w:sz w:val="20"/>
                <w:szCs w:val="20"/>
              </w:rPr>
              <w:lastRenderedPageBreak/>
              <w:t>protection clause shall be inserted within the contract, defining its rights and obligations and the fact it may only use personal data upon and according to data controller's instructions and is subject to regulation 45/2001</w:t>
            </w: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lastRenderedPageBreak/>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Remaining work</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Done</w:t>
            </w:r>
          </w:p>
          <w:p w:rsidR="00E82E87" w:rsidRPr="00F82680" w:rsidRDefault="00E82E87" w:rsidP="005F7392">
            <w:pPr>
              <w:pStyle w:val="Saisieparagraph"/>
              <w:rPr>
                <w:sz w:val="20"/>
                <w:szCs w:val="20"/>
              </w:rPr>
            </w:pPr>
            <w:r w:rsidRPr="00F82680">
              <w:rPr>
                <w:sz w:val="20"/>
                <w:szCs w:val="20"/>
              </w:rPr>
              <w:lastRenderedPageBreak/>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w:t>
            </w:r>
          </w:p>
        </w:tc>
      </w:tr>
      <w:tr w:rsidR="00102FB3" w:rsidRPr="00F82680" w:rsidTr="00125F78">
        <w:trPr>
          <w:trHeight w:val="268"/>
        </w:trPr>
        <w:tc>
          <w:tcPr>
            <w:tcW w:w="5000" w:type="pct"/>
            <w:gridSpan w:val="3"/>
            <w:shd w:val="clear" w:color="auto" w:fill="E5DFEC"/>
          </w:tcPr>
          <w:p w:rsidR="00102FB3" w:rsidRPr="00F82680" w:rsidRDefault="00102FB3" w:rsidP="00125F78">
            <w:pPr>
              <w:rPr>
                <w:sz w:val="20"/>
                <w:szCs w:val="20"/>
              </w:rPr>
            </w:pPr>
            <w:r>
              <w:rPr>
                <w:b/>
                <w:sz w:val="20"/>
                <w:szCs w:val="20"/>
              </w:rPr>
              <w:lastRenderedPageBreak/>
              <w:t>Follow-up</w:t>
            </w:r>
            <w:r w:rsidR="00B25109">
              <w:rPr>
                <w:b/>
                <w:sz w:val="20"/>
                <w:szCs w:val="20"/>
              </w:rPr>
              <w:t xml:space="preserve"> actions</w:t>
            </w:r>
          </w:p>
        </w:tc>
      </w:tr>
      <w:tr w:rsidR="00E82E87" w:rsidRPr="00F82680" w:rsidTr="00E82E87">
        <w:trPr>
          <w:trHeight w:val="246"/>
        </w:trPr>
        <w:tc>
          <w:tcPr>
            <w:tcW w:w="325" w:type="pct"/>
            <w:shd w:val="clear" w:color="auto" w:fill="auto"/>
          </w:tcPr>
          <w:p w:rsidR="00E82E87" w:rsidRPr="00F82680" w:rsidRDefault="00B25109" w:rsidP="005F7392">
            <w:pPr>
              <w:rPr>
                <w:sz w:val="20"/>
                <w:szCs w:val="20"/>
              </w:rPr>
            </w:pPr>
            <w:r>
              <w:rPr>
                <w:sz w:val="20"/>
                <w:szCs w:val="20"/>
              </w:rPr>
              <w:t>A12</w:t>
            </w:r>
          </w:p>
        </w:tc>
        <w:tc>
          <w:tcPr>
            <w:tcW w:w="2504" w:type="pct"/>
            <w:shd w:val="clear" w:color="auto" w:fill="auto"/>
          </w:tcPr>
          <w:p w:rsidR="00E82E87" w:rsidRPr="00F82680" w:rsidRDefault="00E82E87" w:rsidP="005F7392">
            <w:pPr>
              <w:rPr>
                <w:rFonts w:cs="Arial"/>
                <w:sz w:val="20"/>
                <w:szCs w:val="20"/>
              </w:rPr>
            </w:pPr>
            <w:r w:rsidRPr="00F82680">
              <w:rPr>
                <w:rFonts w:cs="Arial"/>
                <w:sz w:val="20"/>
                <w:szCs w:val="20"/>
              </w:rPr>
              <w:t>Performance of regular updates of the data protection documentation (notification to the Data Protection Service, privacy statement)</w:t>
            </w:r>
          </w:p>
          <w:p w:rsidR="00E82E87" w:rsidRPr="00F82680" w:rsidRDefault="00E82E87" w:rsidP="005F7392">
            <w:pPr>
              <w:rPr>
                <w:rFonts w:cs="Arial"/>
                <w:sz w:val="20"/>
                <w:szCs w:val="20"/>
              </w:rPr>
            </w:pPr>
          </w:p>
        </w:tc>
        <w:tc>
          <w:tcPr>
            <w:tcW w:w="2171" w:type="pct"/>
            <w:shd w:val="clear" w:color="auto" w:fill="auto"/>
          </w:tcPr>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Remaining work</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w:t>
            </w:r>
            <w:r w:rsidR="00102FB3">
              <w:rPr>
                <w:sz w:val="20"/>
                <w:szCs w:val="20"/>
              </w:rPr>
              <w:t>Planned</w:t>
            </w:r>
          </w:p>
          <w:p w:rsidR="00E82E87" w:rsidRPr="00F82680" w:rsidRDefault="00E82E87" w:rsidP="005F7392">
            <w:pPr>
              <w:pStyle w:val="Saisieparagraph"/>
              <w:rPr>
                <w:sz w:val="20"/>
                <w:szCs w:val="20"/>
              </w:rPr>
            </w:pPr>
            <w:r w:rsidRPr="00F82680">
              <w:rPr>
                <w:sz w:val="20"/>
                <w:szCs w:val="20"/>
              </w:rPr>
              <w:fldChar w:fldCharType="begin">
                <w:ffData>
                  <w:name w:val=""/>
                  <w:enabled/>
                  <w:calcOnExit w:val="0"/>
                  <w:checkBox>
                    <w:sizeAuto/>
                    <w:default w:val="0"/>
                  </w:checkBox>
                </w:ffData>
              </w:fldChar>
            </w:r>
            <w:r w:rsidRPr="00F82680">
              <w:rPr>
                <w:sz w:val="20"/>
                <w:szCs w:val="20"/>
              </w:rPr>
              <w:instrText xml:space="preserve"> FORMCHECKBOX </w:instrText>
            </w:r>
            <w:r w:rsidR="00D61D34">
              <w:rPr>
                <w:sz w:val="20"/>
                <w:szCs w:val="20"/>
              </w:rPr>
            </w:r>
            <w:r w:rsidR="00D61D34">
              <w:rPr>
                <w:sz w:val="20"/>
                <w:szCs w:val="20"/>
              </w:rPr>
              <w:fldChar w:fldCharType="separate"/>
            </w:r>
            <w:r w:rsidRPr="00F82680">
              <w:rPr>
                <w:sz w:val="20"/>
                <w:szCs w:val="20"/>
              </w:rPr>
              <w:fldChar w:fldCharType="end"/>
            </w:r>
            <w:r w:rsidRPr="00F82680">
              <w:rPr>
                <w:sz w:val="20"/>
                <w:szCs w:val="20"/>
              </w:rPr>
              <w:t xml:space="preserve"> Other:</w:t>
            </w:r>
          </w:p>
        </w:tc>
      </w:tr>
    </w:tbl>
    <w:p w:rsidR="00E82E87" w:rsidRPr="002C773C" w:rsidRDefault="00E82E87" w:rsidP="00E82E87">
      <w:pPr>
        <w:rPr>
          <w:sz w:val="20"/>
          <w:szCs w:val="20"/>
        </w:rPr>
      </w:pPr>
    </w:p>
    <w:p w:rsidR="004601EE" w:rsidRPr="00C1379E" w:rsidRDefault="004601EE" w:rsidP="004601EE">
      <w:pPr>
        <w:pStyle w:val="Heading1"/>
        <w:numPr>
          <w:ilvl w:val="0"/>
          <w:numId w:val="1"/>
        </w:numPr>
      </w:pPr>
      <w:bookmarkStart w:id="78" w:name="_Toc456677577"/>
      <w:r w:rsidRPr="00C1379E">
        <w:lastRenderedPageBreak/>
        <w:t xml:space="preserve">ANNEX </w:t>
      </w:r>
      <w:r>
        <w:t>to assess security needs</w:t>
      </w:r>
      <w:bookmarkEnd w:id="78"/>
    </w:p>
    <w:p w:rsidR="004601EE" w:rsidRPr="003F1AF2" w:rsidRDefault="004601EE" w:rsidP="004601EE">
      <w:pPr>
        <w:jc w:val="left"/>
        <w:rPr>
          <w:sz w:val="20"/>
          <w:szCs w:val="20"/>
        </w:rPr>
      </w:pPr>
      <w:r w:rsidRPr="003F1AF2">
        <w:rPr>
          <w:sz w:val="20"/>
          <w:szCs w:val="20"/>
        </w:rPr>
        <w:t xml:space="preserve">The purpose of this annex is </w:t>
      </w:r>
      <w:r w:rsidRPr="00D34E28">
        <w:rPr>
          <w:sz w:val="20"/>
          <w:szCs w:val="20"/>
        </w:rPr>
        <w:t xml:space="preserve">to identify security needs that </w:t>
      </w:r>
      <w:r w:rsidR="00644837" w:rsidRPr="00D34E28">
        <w:rPr>
          <w:sz w:val="20"/>
          <w:szCs w:val="20"/>
        </w:rPr>
        <w:t xml:space="preserve">relate business processes and scenarios </w:t>
      </w:r>
      <w:r w:rsidRPr="00D34E28">
        <w:rPr>
          <w:sz w:val="20"/>
          <w:szCs w:val="20"/>
        </w:rPr>
        <w:t xml:space="preserve">to the Information Systems at hand. </w:t>
      </w:r>
      <w:r w:rsidRPr="00192AF6">
        <w:rPr>
          <w:b/>
          <w:sz w:val="20"/>
          <w:szCs w:val="20"/>
        </w:rPr>
        <w:t>The Annex itself is located in the BREQ file/log.</w:t>
      </w:r>
    </w:p>
    <w:p w:rsidR="004601EE" w:rsidRPr="00D34E28" w:rsidRDefault="004601EE" w:rsidP="004601EE">
      <w:pPr>
        <w:rPr>
          <w:sz w:val="20"/>
          <w:szCs w:val="20"/>
        </w:rPr>
      </w:pPr>
      <w:r w:rsidRPr="003F1AF2">
        <w:rPr>
          <w:sz w:val="20"/>
          <w:szCs w:val="20"/>
        </w:rPr>
        <w:t>This form has to be filled in together with the Cassandr</w:t>
      </w:r>
      <w:r w:rsidRPr="00D34E28">
        <w:rPr>
          <w:sz w:val="20"/>
          <w:szCs w:val="20"/>
        </w:rPr>
        <w:t xml:space="preserve">e team. </w:t>
      </w:r>
      <w:r w:rsidRPr="00D34E28">
        <w:rPr>
          <w:sz w:val="20"/>
          <w:szCs w:val="20"/>
          <w:lang w:val="fr-FR"/>
        </w:rPr>
        <w:t xml:space="preserve">Please, contact the Centre d'assurances et d'analyses de risques at </w:t>
      </w:r>
      <w:hyperlink r:id="rId10" w:history="1">
        <w:r w:rsidRPr="00D34E28">
          <w:rPr>
            <w:rStyle w:val="Hyperlink"/>
            <w:sz w:val="20"/>
            <w:szCs w:val="20"/>
            <w:lang w:val="fr-FR"/>
          </w:rPr>
          <w:t>CASSANDRE@europarl.europa.eu</w:t>
        </w:r>
      </w:hyperlink>
      <w:r w:rsidRPr="00D34E28">
        <w:rPr>
          <w:sz w:val="20"/>
          <w:szCs w:val="20"/>
          <w:lang w:val="fr-FR"/>
        </w:rPr>
        <w:t xml:space="preserve">. </w:t>
      </w:r>
      <w:r w:rsidRPr="003F1AF2">
        <w:rPr>
          <w:sz w:val="20"/>
          <w:szCs w:val="20"/>
        </w:rPr>
        <w:t>The follow-up and additional queries are under the responsibility of the Risk manager and the Cass</w:t>
      </w:r>
      <w:r w:rsidRPr="00D34E28">
        <w:rPr>
          <w:sz w:val="20"/>
          <w:szCs w:val="20"/>
        </w:rPr>
        <w:t xml:space="preserve">andre programme management. </w:t>
      </w:r>
    </w:p>
    <w:p w:rsidR="004601EE" w:rsidRDefault="004601EE" w:rsidP="004601EE">
      <w:pPr>
        <w:rPr>
          <w:sz w:val="20"/>
          <w:szCs w:val="20"/>
        </w:rPr>
      </w:pPr>
      <w:r w:rsidRPr="00D34E28">
        <w:rPr>
          <w:sz w:val="20"/>
          <w:szCs w:val="20"/>
        </w:rPr>
        <w:t>Each requirement within the BREQ Log must be assessed according to the three following</w:t>
      </w:r>
      <w:r>
        <w:rPr>
          <w:sz w:val="20"/>
          <w:szCs w:val="20"/>
        </w:rPr>
        <w:t xml:space="preserve"> axes:</w:t>
      </w:r>
    </w:p>
    <w:p w:rsidR="004601EE" w:rsidRDefault="004601EE" w:rsidP="004601EE">
      <w:pPr>
        <w:rPr>
          <w:sz w:val="20"/>
          <w:szCs w:val="20"/>
        </w:rPr>
      </w:pPr>
    </w:p>
    <w:p w:rsidR="004601EE" w:rsidRDefault="004601EE" w:rsidP="004601EE">
      <w:pPr>
        <w:rPr>
          <w:b/>
          <w:sz w:val="20"/>
          <w:szCs w:val="20"/>
        </w:rPr>
      </w:pPr>
      <w:r>
        <w:rPr>
          <w:b/>
          <w:sz w:val="20"/>
          <w:szCs w:val="20"/>
        </w:rPr>
        <w:t>1. AVAILABILITY:</w:t>
      </w:r>
      <w:r>
        <w:rPr>
          <w:sz w:val="20"/>
          <w:szCs w:val="20"/>
        </w:rPr>
        <w:t xml:space="preserve"> </w:t>
      </w:r>
      <w:r>
        <w:rPr>
          <w:b/>
          <w:sz w:val="20"/>
          <w:szCs w:val="20"/>
        </w:rPr>
        <w:t>what is the maximum unavailability time for the Information System?</w:t>
      </w:r>
    </w:p>
    <w:p w:rsidR="004601EE" w:rsidRDefault="004601EE" w:rsidP="00192AF6">
      <w:pPr>
        <w:pStyle w:val="ListParagraph"/>
        <w:numPr>
          <w:ilvl w:val="0"/>
          <w:numId w:val="23"/>
        </w:numPr>
        <w:rPr>
          <w:sz w:val="20"/>
          <w:szCs w:val="20"/>
        </w:rPr>
      </w:pPr>
      <w:r>
        <w:rPr>
          <w:sz w:val="20"/>
          <w:szCs w:val="20"/>
        </w:rPr>
        <w:t xml:space="preserve">What would be the impact on the Parliament if the unavailability time of the Information System would be longer? </w:t>
      </w:r>
    </w:p>
    <w:p w:rsidR="004601EE" w:rsidRDefault="004601EE" w:rsidP="00192AF6">
      <w:pPr>
        <w:pStyle w:val="ListParagraph"/>
        <w:numPr>
          <w:ilvl w:val="0"/>
          <w:numId w:val="23"/>
        </w:numPr>
        <w:rPr>
          <w:sz w:val="20"/>
          <w:szCs w:val="20"/>
        </w:rPr>
      </w:pPr>
      <w:r>
        <w:rPr>
          <w:sz w:val="20"/>
          <w:szCs w:val="20"/>
        </w:rPr>
        <w:t xml:space="preserve">Is the information System supporting the EP sessions? </w:t>
      </w:r>
    </w:p>
    <w:p w:rsidR="004601EE" w:rsidRDefault="00925EB1" w:rsidP="00925EB1">
      <w:pPr>
        <w:pStyle w:val="ListParagraph"/>
        <w:numPr>
          <w:ilvl w:val="1"/>
          <w:numId w:val="23"/>
        </w:numPr>
        <w:rPr>
          <w:sz w:val="20"/>
          <w:szCs w:val="20"/>
        </w:rPr>
      </w:pPr>
      <w:r>
        <w:rPr>
          <w:sz w:val="20"/>
          <w:szCs w:val="20"/>
        </w:rPr>
        <w:t>C</w:t>
      </w:r>
      <w:r w:rsidR="004601EE">
        <w:rPr>
          <w:sz w:val="20"/>
          <w:szCs w:val="20"/>
        </w:rPr>
        <w:t>ritical the week before the session</w:t>
      </w:r>
    </w:p>
    <w:p w:rsidR="004601EE" w:rsidRDefault="00925EB1" w:rsidP="00925EB1">
      <w:pPr>
        <w:pStyle w:val="ListParagraph"/>
        <w:numPr>
          <w:ilvl w:val="1"/>
          <w:numId w:val="23"/>
        </w:numPr>
        <w:rPr>
          <w:sz w:val="20"/>
          <w:szCs w:val="20"/>
        </w:rPr>
      </w:pPr>
      <w:r>
        <w:rPr>
          <w:sz w:val="20"/>
          <w:szCs w:val="20"/>
        </w:rPr>
        <w:t>C</w:t>
      </w:r>
      <w:r w:rsidR="004601EE">
        <w:rPr>
          <w:sz w:val="20"/>
          <w:szCs w:val="20"/>
        </w:rPr>
        <w:t>ritical during the session (when MEPs are there only?)</w:t>
      </w:r>
    </w:p>
    <w:p w:rsidR="004601EE" w:rsidRDefault="00925EB1" w:rsidP="00925EB1">
      <w:pPr>
        <w:pStyle w:val="ListParagraph"/>
        <w:numPr>
          <w:ilvl w:val="1"/>
          <w:numId w:val="23"/>
        </w:numPr>
        <w:rPr>
          <w:sz w:val="20"/>
          <w:szCs w:val="20"/>
        </w:rPr>
      </w:pPr>
      <w:r>
        <w:rPr>
          <w:sz w:val="20"/>
          <w:szCs w:val="20"/>
        </w:rPr>
        <w:t>C</w:t>
      </w:r>
      <w:r w:rsidR="004601EE">
        <w:rPr>
          <w:sz w:val="20"/>
          <w:szCs w:val="20"/>
        </w:rPr>
        <w:t>ritical on Fridays after the session</w:t>
      </w:r>
    </w:p>
    <w:p w:rsidR="004601EE" w:rsidRDefault="00925EB1" w:rsidP="00925EB1">
      <w:pPr>
        <w:pStyle w:val="ListParagraph"/>
        <w:numPr>
          <w:ilvl w:val="1"/>
          <w:numId w:val="23"/>
        </w:numPr>
        <w:rPr>
          <w:sz w:val="20"/>
          <w:szCs w:val="20"/>
        </w:rPr>
      </w:pPr>
      <w:r>
        <w:rPr>
          <w:sz w:val="20"/>
          <w:szCs w:val="20"/>
        </w:rPr>
        <w:t>O</w:t>
      </w:r>
      <w:r w:rsidR="004601EE">
        <w:rPr>
          <w:sz w:val="20"/>
          <w:szCs w:val="20"/>
        </w:rPr>
        <w:t>ther</w:t>
      </w:r>
    </w:p>
    <w:p w:rsidR="004601EE" w:rsidRDefault="004601EE" w:rsidP="00925EB1">
      <w:pPr>
        <w:pStyle w:val="ListParagraph"/>
        <w:numPr>
          <w:ilvl w:val="0"/>
          <w:numId w:val="23"/>
        </w:numPr>
        <w:rPr>
          <w:sz w:val="20"/>
          <w:szCs w:val="20"/>
        </w:rPr>
      </w:pPr>
      <w:r>
        <w:rPr>
          <w:sz w:val="20"/>
          <w:szCs w:val="20"/>
        </w:rPr>
        <w:t>Is the Information System availability need higher only in certain periods of the year?</w:t>
      </w:r>
    </w:p>
    <w:p w:rsidR="004601EE" w:rsidRDefault="00925EB1" w:rsidP="00925EB1">
      <w:pPr>
        <w:pStyle w:val="ListParagraph"/>
        <w:numPr>
          <w:ilvl w:val="1"/>
          <w:numId w:val="23"/>
        </w:numPr>
        <w:rPr>
          <w:sz w:val="20"/>
          <w:szCs w:val="20"/>
        </w:rPr>
      </w:pPr>
      <w:r>
        <w:rPr>
          <w:sz w:val="20"/>
          <w:szCs w:val="20"/>
        </w:rPr>
        <w:t>A</w:t>
      </w:r>
      <w:r w:rsidR="004601EE">
        <w:rPr>
          <w:sz w:val="20"/>
          <w:szCs w:val="20"/>
        </w:rPr>
        <w:t>t the end of the year</w:t>
      </w:r>
    </w:p>
    <w:p w:rsidR="004601EE" w:rsidRDefault="00925EB1" w:rsidP="00925EB1">
      <w:pPr>
        <w:pStyle w:val="ListParagraph"/>
        <w:numPr>
          <w:ilvl w:val="1"/>
          <w:numId w:val="23"/>
        </w:numPr>
        <w:rPr>
          <w:sz w:val="20"/>
          <w:szCs w:val="20"/>
        </w:rPr>
      </w:pPr>
      <w:r>
        <w:rPr>
          <w:sz w:val="20"/>
          <w:szCs w:val="20"/>
        </w:rPr>
        <w:t>N</w:t>
      </w:r>
      <w:r w:rsidR="004601EE">
        <w:rPr>
          <w:sz w:val="20"/>
          <w:szCs w:val="20"/>
        </w:rPr>
        <w:t>ights</w:t>
      </w:r>
    </w:p>
    <w:p w:rsidR="004601EE" w:rsidRDefault="00925EB1" w:rsidP="00925EB1">
      <w:pPr>
        <w:pStyle w:val="ListParagraph"/>
        <w:numPr>
          <w:ilvl w:val="1"/>
          <w:numId w:val="23"/>
        </w:numPr>
        <w:rPr>
          <w:sz w:val="20"/>
          <w:szCs w:val="20"/>
        </w:rPr>
      </w:pPr>
      <w:r>
        <w:rPr>
          <w:sz w:val="20"/>
          <w:szCs w:val="20"/>
        </w:rPr>
        <w:t>W</w:t>
      </w:r>
      <w:r w:rsidR="004601EE">
        <w:rPr>
          <w:sz w:val="20"/>
          <w:szCs w:val="20"/>
        </w:rPr>
        <w:t>eekends</w:t>
      </w:r>
    </w:p>
    <w:p w:rsidR="004601EE" w:rsidRDefault="00925EB1" w:rsidP="00925EB1">
      <w:pPr>
        <w:pStyle w:val="ListParagraph"/>
        <w:numPr>
          <w:ilvl w:val="1"/>
          <w:numId w:val="23"/>
        </w:numPr>
        <w:rPr>
          <w:sz w:val="20"/>
          <w:szCs w:val="20"/>
        </w:rPr>
      </w:pPr>
      <w:r>
        <w:rPr>
          <w:sz w:val="20"/>
          <w:szCs w:val="20"/>
        </w:rPr>
        <w:t>O</w:t>
      </w:r>
      <w:r w:rsidR="004601EE">
        <w:rPr>
          <w:sz w:val="20"/>
          <w:szCs w:val="20"/>
        </w:rPr>
        <w:t>ther</w:t>
      </w:r>
    </w:p>
    <w:p w:rsidR="004601EE" w:rsidRDefault="004601EE" w:rsidP="00925EB1">
      <w:pPr>
        <w:pStyle w:val="ListParagraph"/>
        <w:numPr>
          <w:ilvl w:val="0"/>
          <w:numId w:val="23"/>
        </w:numPr>
        <w:rPr>
          <w:sz w:val="20"/>
          <w:szCs w:val="20"/>
        </w:rPr>
      </w:pPr>
      <w:r>
        <w:rPr>
          <w:sz w:val="20"/>
          <w:szCs w:val="20"/>
        </w:rPr>
        <w:t>What are the Information System's Recovery time objective (RTO) i.e. the time lost from normal business process functioning and the Recovery point objective (RPO). i.e. the data lost or not backed up during that period of time?</w:t>
      </w:r>
    </w:p>
    <w:p w:rsidR="004601EE" w:rsidRDefault="004601EE" w:rsidP="00925EB1">
      <w:pPr>
        <w:pStyle w:val="ListParagraph"/>
        <w:numPr>
          <w:ilvl w:val="0"/>
          <w:numId w:val="23"/>
        </w:numPr>
        <w:rPr>
          <w:sz w:val="20"/>
          <w:szCs w:val="20"/>
        </w:rPr>
      </w:pPr>
      <w:r>
        <w:rPr>
          <w:sz w:val="20"/>
          <w:szCs w:val="20"/>
        </w:rPr>
        <w:t>If the Information System is not available, what will be the workaround?</w:t>
      </w:r>
    </w:p>
    <w:p w:rsidR="004601EE" w:rsidRDefault="004601EE" w:rsidP="00925EB1">
      <w:pPr>
        <w:ind w:left="720"/>
      </w:pPr>
      <w:r>
        <w:rPr>
          <w:sz w:val="20"/>
          <w:szCs w:val="20"/>
        </w:rPr>
        <w:t>If a high level of availability is needed, the design of the application must be in line with requirements from the Operation Unit (e.g. application should be stateless</w:t>
      </w:r>
      <w:r w:rsidR="00192AF6">
        <w:rPr>
          <w:sz w:val="20"/>
          <w:szCs w:val="20"/>
        </w:rPr>
        <w:t>...)</w:t>
      </w:r>
      <w:r>
        <w:rPr>
          <w:sz w:val="20"/>
          <w:szCs w:val="20"/>
        </w:rPr>
        <w:t>.</w:t>
      </w:r>
      <w:r>
        <w:t xml:space="preserve"> </w:t>
      </w:r>
    </w:p>
    <w:p w:rsidR="004601EE" w:rsidRDefault="004601EE" w:rsidP="004601EE">
      <w:pPr>
        <w:rPr>
          <w:sz w:val="20"/>
          <w:szCs w:val="20"/>
        </w:rPr>
      </w:pPr>
    </w:p>
    <w:p w:rsidR="004601EE" w:rsidRDefault="004601EE" w:rsidP="004601EE">
      <w:pPr>
        <w:rPr>
          <w:sz w:val="20"/>
          <w:szCs w:val="20"/>
        </w:rPr>
      </w:pPr>
      <w:r>
        <w:rPr>
          <w:b/>
          <w:sz w:val="20"/>
          <w:szCs w:val="20"/>
        </w:rPr>
        <w:t>2. INTEGRITY:</w:t>
      </w:r>
      <w:r>
        <w:rPr>
          <w:sz w:val="20"/>
          <w:szCs w:val="20"/>
        </w:rPr>
        <w:t xml:space="preserve"> </w:t>
      </w:r>
      <w:r>
        <w:rPr>
          <w:b/>
          <w:sz w:val="20"/>
          <w:szCs w:val="20"/>
        </w:rPr>
        <w:t>what are the integrity needs of the Information System?</w:t>
      </w:r>
    </w:p>
    <w:p w:rsidR="004601EE" w:rsidRDefault="004601EE" w:rsidP="00925EB1">
      <w:pPr>
        <w:pStyle w:val="ListParagraph"/>
        <w:numPr>
          <w:ilvl w:val="0"/>
          <w:numId w:val="23"/>
        </w:numPr>
        <w:rPr>
          <w:sz w:val="20"/>
          <w:szCs w:val="20"/>
        </w:rPr>
      </w:pPr>
      <w:r>
        <w:rPr>
          <w:sz w:val="20"/>
          <w:szCs w:val="20"/>
        </w:rPr>
        <w:t xml:space="preserve">What would be, in the worst case scenario, the possible impact on the Parliament if a breach of integrity occurs? </w:t>
      </w:r>
    </w:p>
    <w:p w:rsidR="004601EE" w:rsidRDefault="004601EE" w:rsidP="00925EB1">
      <w:pPr>
        <w:pStyle w:val="ListParagraph"/>
        <w:numPr>
          <w:ilvl w:val="0"/>
          <w:numId w:val="23"/>
        </w:numPr>
        <w:rPr>
          <w:sz w:val="20"/>
          <w:szCs w:val="20"/>
        </w:rPr>
      </w:pPr>
      <w:r>
        <w:rPr>
          <w:sz w:val="20"/>
          <w:szCs w:val="20"/>
        </w:rPr>
        <w:t>Are business measures already foreseen?</w:t>
      </w:r>
    </w:p>
    <w:p w:rsidR="004601EE" w:rsidRDefault="004601EE" w:rsidP="004601EE">
      <w:pPr>
        <w:rPr>
          <w:sz w:val="20"/>
          <w:szCs w:val="20"/>
        </w:rPr>
      </w:pPr>
    </w:p>
    <w:p w:rsidR="004601EE" w:rsidRDefault="004601EE" w:rsidP="004601EE">
      <w:pPr>
        <w:rPr>
          <w:b/>
          <w:sz w:val="20"/>
          <w:szCs w:val="20"/>
        </w:rPr>
      </w:pPr>
      <w:r>
        <w:rPr>
          <w:b/>
          <w:sz w:val="20"/>
          <w:szCs w:val="20"/>
        </w:rPr>
        <w:t>3. CONFIDENTIALITY: What are the confidentialities needs of the information System?</w:t>
      </w:r>
    </w:p>
    <w:p w:rsidR="004601EE" w:rsidRDefault="004601EE" w:rsidP="00925EB1">
      <w:pPr>
        <w:pStyle w:val="ListParagraph"/>
        <w:numPr>
          <w:ilvl w:val="0"/>
          <w:numId w:val="23"/>
        </w:numPr>
        <w:rPr>
          <w:sz w:val="20"/>
          <w:szCs w:val="20"/>
        </w:rPr>
      </w:pPr>
      <w:r>
        <w:rPr>
          <w:sz w:val="20"/>
          <w:szCs w:val="20"/>
        </w:rPr>
        <w:t>What would be, in the worst case scenario, the possible impact on the Parliament if the information is disclosed?</w:t>
      </w:r>
    </w:p>
    <w:p w:rsidR="004601EE" w:rsidRDefault="004601EE" w:rsidP="00925EB1">
      <w:pPr>
        <w:ind w:left="720"/>
        <w:rPr>
          <w:sz w:val="20"/>
          <w:szCs w:val="20"/>
        </w:rPr>
      </w:pPr>
      <w:r>
        <w:rPr>
          <w:caps/>
          <w:sz w:val="20"/>
          <w:szCs w:val="20"/>
        </w:rPr>
        <w:t>L</w:t>
      </w:r>
      <w:r>
        <w:rPr>
          <w:sz w:val="20"/>
          <w:szCs w:val="20"/>
        </w:rPr>
        <w:t>evels 2, 3 and 4 relate to classified data: no system exists today at the EP that can handle this information. Handling these data will be more constraining (e.g. no transfer via e-mail, stand-alone PC with no access to network or internet, when necessary only manual handling</w:t>
      </w:r>
      <w:r w:rsidR="00925EB1">
        <w:rPr>
          <w:sz w:val="20"/>
          <w:szCs w:val="20"/>
        </w:rPr>
        <w:t>...)</w:t>
      </w:r>
      <w:r>
        <w:rPr>
          <w:sz w:val="20"/>
          <w:szCs w:val="20"/>
        </w:rPr>
        <w:t xml:space="preserve">. </w:t>
      </w:r>
    </w:p>
    <w:p w:rsidR="004601EE" w:rsidRPr="00192AF6" w:rsidRDefault="004601EE" w:rsidP="00925EB1">
      <w:pPr>
        <w:ind w:left="720"/>
        <w:jc w:val="left"/>
        <w:rPr>
          <w:b/>
          <w:sz w:val="20"/>
          <w:szCs w:val="20"/>
        </w:rPr>
      </w:pPr>
      <w:r w:rsidRPr="00192AF6">
        <w:rPr>
          <w:b/>
          <w:sz w:val="20"/>
          <w:szCs w:val="20"/>
        </w:rPr>
        <w:t xml:space="preserve">Classified Information Unit </w:t>
      </w:r>
      <w:r w:rsidR="00644837">
        <w:rPr>
          <w:b/>
          <w:sz w:val="20"/>
          <w:szCs w:val="20"/>
        </w:rPr>
        <w:t>is</w:t>
      </w:r>
      <w:r w:rsidR="00644837" w:rsidRPr="00192AF6">
        <w:rPr>
          <w:b/>
          <w:sz w:val="20"/>
          <w:szCs w:val="20"/>
        </w:rPr>
        <w:t xml:space="preserve"> </w:t>
      </w:r>
      <w:r w:rsidRPr="00192AF6">
        <w:rPr>
          <w:b/>
          <w:sz w:val="20"/>
          <w:szCs w:val="20"/>
        </w:rPr>
        <w:t xml:space="preserve">in charge of classified information. </w:t>
      </w:r>
      <w:r w:rsidR="00644837">
        <w:rPr>
          <w:b/>
          <w:sz w:val="20"/>
          <w:szCs w:val="20"/>
        </w:rPr>
        <w:br/>
      </w:r>
      <w:r w:rsidRPr="00192AF6">
        <w:rPr>
          <w:b/>
          <w:sz w:val="20"/>
          <w:szCs w:val="20"/>
        </w:rPr>
        <w:t xml:space="preserve">Information Systems with a confidentiality level equal or higher than 2 will be transferred to the responsibility of </w:t>
      </w:r>
      <w:r w:rsidR="00644837" w:rsidRPr="00192AF6">
        <w:rPr>
          <w:b/>
          <w:sz w:val="20"/>
          <w:szCs w:val="20"/>
        </w:rPr>
        <w:t>th</w:t>
      </w:r>
      <w:r w:rsidR="00644837">
        <w:rPr>
          <w:b/>
          <w:sz w:val="20"/>
          <w:szCs w:val="20"/>
        </w:rPr>
        <w:t>is</w:t>
      </w:r>
      <w:r w:rsidR="00644837" w:rsidRPr="00192AF6">
        <w:rPr>
          <w:b/>
          <w:sz w:val="20"/>
          <w:szCs w:val="20"/>
        </w:rPr>
        <w:t xml:space="preserve"> </w:t>
      </w:r>
      <w:r w:rsidRPr="00192AF6">
        <w:rPr>
          <w:b/>
          <w:sz w:val="20"/>
          <w:szCs w:val="20"/>
        </w:rPr>
        <w:t>Unit, after an initial assessment within DG ITEC.</w:t>
      </w:r>
    </w:p>
    <w:p w:rsidR="00A0357A" w:rsidRDefault="00A0357A" w:rsidP="004601EE">
      <w:pPr>
        <w:jc w:val="left"/>
        <w:rPr>
          <w:sz w:val="20"/>
          <w:szCs w:val="20"/>
        </w:rPr>
        <w:sectPr w:rsidR="00A0357A" w:rsidSect="002F1868">
          <w:headerReference w:type="even" r:id="rId11"/>
          <w:headerReference w:type="default" r:id="rId12"/>
          <w:footerReference w:type="default" r:id="rId13"/>
          <w:type w:val="nextColumn"/>
          <w:pgSz w:w="11906" w:h="16838" w:code="9"/>
          <w:pgMar w:top="1208" w:right="1134" w:bottom="1440" w:left="1134" w:header="709" w:footer="499" w:gutter="0"/>
          <w:cols w:space="708"/>
          <w:docGrid w:linePitch="360"/>
        </w:sectPr>
      </w:pPr>
    </w:p>
    <w:p w:rsidR="004601EE" w:rsidRDefault="004601EE" w:rsidP="004601EE">
      <w:pPr>
        <w:jc w:val="left"/>
        <w:rPr>
          <w:sz w:val="20"/>
          <w:szCs w:val="20"/>
        </w:rPr>
      </w:pPr>
      <w:r>
        <w:rPr>
          <w:sz w:val="20"/>
          <w:szCs w:val="20"/>
        </w:rPr>
        <w:lastRenderedPageBreak/>
        <w:t>Availability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8"/>
        <w:gridCol w:w="5561"/>
      </w:tblGrid>
      <w:tr w:rsidR="004601EE" w:rsidTr="004601EE">
        <w:trPr>
          <w:jc w:val="center"/>
        </w:trPr>
        <w:tc>
          <w:tcPr>
            <w:tcW w:w="828" w:type="dxa"/>
            <w:tcBorders>
              <w:top w:val="single" w:sz="4" w:space="0" w:color="auto"/>
              <w:left w:val="single" w:sz="4" w:space="0" w:color="auto"/>
              <w:bottom w:val="single" w:sz="4" w:space="0" w:color="auto"/>
              <w:right w:val="single" w:sz="4" w:space="0" w:color="auto"/>
            </w:tcBorders>
            <w:shd w:val="clear" w:color="auto" w:fill="E5DFEC"/>
            <w:hideMark/>
          </w:tcPr>
          <w:p w:rsidR="004601EE" w:rsidRDefault="004601EE">
            <w:pPr>
              <w:jc w:val="center"/>
              <w:rPr>
                <w:rFonts w:cs="Arial"/>
                <w:b/>
                <w:sz w:val="18"/>
                <w:szCs w:val="18"/>
              </w:rPr>
            </w:pPr>
            <w:r>
              <w:rPr>
                <w:rFonts w:cs="Arial"/>
                <w:b/>
                <w:sz w:val="18"/>
                <w:szCs w:val="18"/>
              </w:rPr>
              <w:t>Level</w:t>
            </w:r>
          </w:p>
        </w:tc>
        <w:tc>
          <w:tcPr>
            <w:tcW w:w="5561" w:type="dxa"/>
            <w:tcBorders>
              <w:top w:val="single" w:sz="4" w:space="0" w:color="auto"/>
              <w:left w:val="single" w:sz="4" w:space="0" w:color="auto"/>
              <w:bottom w:val="single" w:sz="4" w:space="0" w:color="auto"/>
              <w:right w:val="single" w:sz="4" w:space="0" w:color="auto"/>
            </w:tcBorders>
            <w:shd w:val="clear" w:color="auto" w:fill="E5DFEC"/>
            <w:hideMark/>
          </w:tcPr>
          <w:p w:rsidR="004601EE" w:rsidRDefault="004601EE">
            <w:pPr>
              <w:jc w:val="center"/>
              <w:rPr>
                <w:rFonts w:cs="Arial"/>
                <w:b/>
                <w:sz w:val="18"/>
                <w:szCs w:val="18"/>
              </w:rPr>
            </w:pPr>
            <w:r>
              <w:rPr>
                <w:rFonts w:cs="Arial"/>
                <w:b/>
                <w:sz w:val="18"/>
                <w:szCs w:val="18"/>
              </w:rPr>
              <w:t>Data maximum unavailability</w:t>
            </w:r>
          </w:p>
        </w:tc>
      </w:tr>
      <w:tr w:rsidR="004601EE"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0</w:t>
            </w:r>
          </w:p>
        </w:tc>
        <w:tc>
          <w:tcPr>
            <w:tcW w:w="5561"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More than 3 days</w:t>
            </w:r>
          </w:p>
        </w:tc>
      </w:tr>
      <w:tr w:rsidR="004601EE"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1</w:t>
            </w:r>
          </w:p>
        </w:tc>
        <w:tc>
          <w:tcPr>
            <w:tcW w:w="5561"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Between 1 day and 3 days</w:t>
            </w:r>
          </w:p>
        </w:tc>
      </w:tr>
      <w:tr w:rsidR="004601EE"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2</w:t>
            </w:r>
          </w:p>
        </w:tc>
        <w:tc>
          <w:tcPr>
            <w:tcW w:w="5561"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Between 4 hours and 1 day</w:t>
            </w:r>
          </w:p>
        </w:tc>
      </w:tr>
      <w:tr w:rsidR="004601EE"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3</w:t>
            </w:r>
          </w:p>
        </w:tc>
        <w:tc>
          <w:tcPr>
            <w:tcW w:w="5561" w:type="dxa"/>
            <w:tcBorders>
              <w:top w:val="single" w:sz="4" w:space="0" w:color="auto"/>
              <w:left w:val="single" w:sz="4" w:space="0" w:color="auto"/>
              <w:bottom w:val="single" w:sz="4" w:space="0" w:color="auto"/>
              <w:right w:val="single" w:sz="4" w:space="0" w:color="auto"/>
            </w:tcBorders>
            <w:hideMark/>
          </w:tcPr>
          <w:p w:rsidR="004601EE" w:rsidRDefault="004601EE" w:rsidP="00D95FA1">
            <w:pPr>
              <w:jc w:val="left"/>
              <w:rPr>
                <w:sz w:val="18"/>
                <w:szCs w:val="18"/>
              </w:rPr>
            </w:pPr>
            <w:r>
              <w:rPr>
                <w:sz w:val="18"/>
                <w:szCs w:val="18"/>
              </w:rPr>
              <w:t>Between a few minutes and 4 hours</w:t>
            </w:r>
          </w:p>
        </w:tc>
      </w:tr>
      <w:tr w:rsidR="004601EE" w:rsidTr="004601EE">
        <w:trPr>
          <w:jc w:val="center"/>
        </w:trPr>
        <w:tc>
          <w:tcPr>
            <w:tcW w:w="828"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4</w:t>
            </w:r>
          </w:p>
        </w:tc>
        <w:tc>
          <w:tcPr>
            <w:tcW w:w="5561" w:type="dxa"/>
            <w:tcBorders>
              <w:top w:val="single" w:sz="4" w:space="0" w:color="auto"/>
              <w:left w:val="single" w:sz="4" w:space="0" w:color="auto"/>
              <w:bottom w:val="single" w:sz="4" w:space="0" w:color="auto"/>
              <w:right w:val="single" w:sz="4" w:space="0" w:color="auto"/>
            </w:tcBorders>
            <w:hideMark/>
          </w:tcPr>
          <w:p w:rsidR="004601EE" w:rsidRDefault="004601EE" w:rsidP="00D95FA1">
            <w:pPr>
              <w:jc w:val="left"/>
              <w:rPr>
                <w:sz w:val="18"/>
                <w:szCs w:val="18"/>
              </w:rPr>
            </w:pPr>
            <w:r>
              <w:rPr>
                <w:sz w:val="18"/>
                <w:szCs w:val="18"/>
              </w:rPr>
              <w:t>Less than a few minutes</w:t>
            </w:r>
          </w:p>
        </w:tc>
      </w:tr>
    </w:tbl>
    <w:p w:rsidR="004601EE" w:rsidRDefault="004601EE" w:rsidP="004601EE">
      <w:pPr>
        <w:rPr>
          <w:sz w:val="20"/>
          <w:szCs w:val="20"/>
        </w:rPr>
      </w:pPr>
      <w:r>
        <w:rPr>
          <w:sz w:val="20"/>
          <w:szCs w:val="20"/>
        </w:rPr>
        <w:t>Integrity</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6"/>
        <w:gridCol w:w="5479"/>
      </w:tblGrid>
      <w:tr w:rsidR="004601EE" w:rsidTr="004601EE">
        <w:trPr>
          <w:jc w:val="center"/>
        </w:trPr>
        <w:tc>
          <w:tcPr>
            <w:tcW w:w="946" w:type="dxa"/>
            <w:tcBorders>
              <w:top w:val="single" w:sz="4" w:space="0" w:color="auto"/>
              <w:left w:val="single" w:sz="4" w:space="0" w:color="auto"/>
              <w:bottom w:val="single" w:sz="4" w:space="0" w:color="auto"/>
              <w:right w:val="single" w:sz="4" w:space="0" w:color="auto"/>
            </w:tcBorders>
            <w:shd w:val="clear" w:color="auto" w:fill="E5DFEC"/>
            <w:hideMark/>
          </w:tcPr>
          <w:p w:rsidR="004601EE" w:rsidRDefault="004601EE">
            <w:pPr>
              <w:jc w:val="center"/>
              <w:rPr>
                <w:rFonts w:cs="Arial"/>
                <w:b/>
                <w:sz w:val="18"/>
                <w:szCs w:val="18"/>
              </w:rPr>
            </w:pPr>
            <w:r>
              <w:rPr>
                <w:rFonts w:cs="Arial"/>
                <w:b/>
                <w:sz w:val="18"/>
                <w:szCs w:val="18"/>
              </w:rPr>
              <w:t>Level</w:t>
            </w:r>
          </w:p>
        </w:tc>
        <w:tc>
          <w:tcPr>
            <w:tcW w:w="5479" w:type="dxa"/>
            <w:tcBorders>
              <w:top w:val="single" w:sz="4" w:space="0" w:color="auto"/>
              <w:left w:val="single" w:sz="4" w:space="0" w:color="auto"/>
              <w:bottom w:val="single" w:sz="4" w:space="0" w:color="auto"/>
              <w:right w:val="single" w:sz="4" w:space="0" w:color="auto"/>
            </w:tcBorders>
            <w:shd w:val="clear" w:color="auto" w:fill="E5DFEC"/>
            <w:hideMark/>
          </w:tcPr>
          <w:p w:rsidR="004601EE" w:rsidRDefault="004601EE">
            <w:pPr>
              <w:jc w:val="center"/>
              <w:rPr>
                <w:rFonts w:cs="Arial"/>
                <w:b/>
                <w:sz w:val="18"/>
                <w:szCs w:val="18"/>
              </w:rPr>
            </w:pPr>
            <w:r>
              <w:rPr>
                <w:rFonts w:cs="Arial"/>
                <w:b/>
                <w:sz w:val="18"/>
                <w:szCs w:val="18"/>
              </w:rPr>
              <w:t>Data integrity</w:t>
            </w:r>
          </w:p>
        </w:tc>
      </w:tr>
      <w:tr w:rsidR="004601EE"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1</w:t>
            </w:r>
          </w:p>
        </w:tc>
        <w:tc>
          <w:tcPr>
            <w:tcW w:w="5479" w:type="dxa"/>
            <w:tcBorders>
              <w:top w:val="single" w:sz="4" w:space="0" w:color="auto"/>
              <w:left w:val="single" w:sz="4" w:space="0" w:color="auto"/>
              <w:bottom w:val="single" w:sz="4" w:space="0" w:color="auto"/>
              <w:right w:val="single" w:sz="4" w:space="0" w:color="auto"/>
            </w:tcBorders>
            <w:hideMark/>
          </w:tcPr>
          <w:p w:rsidR="004601EE" w:rsidRDefault="004601EE">
            <w:pPr>
              <w:jc w:val="left"/>
              <w:rPr>
                <w:rFonts w:cs="Arial"/>
                <w:sz w:val="18"/>
                <w:szCs w:val="18"/>
              </w:rPr>
            </w:pPr>
            <w:r>
              <w:rPr>
                <w:rFonts w:cs="Arial"/>
                <w:sz w:val="18"/>
                <w:szCs w:val="18"/>
              </w:rPr>
              <w:t>Could be disadvantageous to the Parliament</w:t>
            </w:r>
          </w:p>
        </w:tc>
      </w:tr>
      <w:tr w:rsidR="004601EE"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2</w:t>
            </w:r>
          </w:p>
        </w:tc>
        <w:tc>
          <w:tcPr>
            <w:tcW w:w="5479" w:type="dxa"/>
            <w:tcBorders>
              <w:top w:val="single" w:sz="4" w:space="0" w:color="auto"/>
              <w:left w:val="single" w:sz="4" w:space="0" w:color="auto"/>
              <w:bottom w:val="single" w:sz="4" w:space="0" w:color="auto"/>
              <w:right w:val="single" w:sz="4" w:space="0" w:color="auto"/>
            </w:tcBorders>
            <w:hideMark/>
          </w:tcPr>
          <w:p w:rsidR="004601EE" w:rsidRDefault="004601EE">
            <w:pPr>
              <w:jc w:val="left"/>
              <w:rPr>
                <w:rFonts w:cs="Arial"/>
                <w:sz w:val="18"/>
                <w:szCs w:val="18"/>
              </w:rPr>
            </w:pPr>
            <w:r>
              <w:rPr>
                <w:rFonts w:cs="Arial"/>
                <w:sz w:val="18"/>
                <w:szCs w:val="18"/>
              </w:rPr>
              <w:t>Could be disadvantageous to the interests of the Parliament</w:t>
            </w:r>
          </w:p>
        </w:tc>
      </w:tr>
      <w:tr w:rsidR="004601EE"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3</w:t>
            </w:r>
          </w:p>
        </w:tc>
        <w:tc>
          <w:tcPr>
            <w:tcW w:w="5479" w:type="dxa"/>
            <w:tcBorders>
              <w:top w:val="single" w:sz="4" w:space="0" w:color="auto"/>
              <w:left w:val="single" w:sz="4" w:space="0" w:color="auto"/>
              <w:bottom w:val="single" w:sz="4" w:space="0" w:color="auto"/>
              <w:right w:val="single" w:sz="4" w:space="0" w:color="auto"/>
            </w:tcBorders>
            <w:hideMark/>
          </w:tcPr>
          <w:p w:rsidR="004601EE" w:rsidRDefault="004601EE">
            <w:pPr>
              <w:jc w:val="left"/>
              <w:rPr>
                <w:rFonts w:cs="Arial"/>
                <w:sz w:val="18"/>
                <w:szCs w:val="18"/>
              </w:rPr>
            </w:pPr>
            <w:r>
              <w:rPr>
                <w:rFonts w:cs="Arial"/>
                <w:sz w:val="18"/>
                <w:szCs w:val="18"/>
              </w:rPr>
              <w:t>Could harm the essential interests of the Parliament</w:t>
            </w:r>
          </w:p>
        </w:tc>
      </w:tr>
      <w:tr w:rsidR="004601EE" w:rsidTr="004601EE">
        <w:trPr>
          <w:cantSplit/>
          <w:jc w:val="center"/>
        </w:trPr>
        <w:tc>
          <w:tcPr>
            <w:tcW w:w="946"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4</w:t>
            </w:r>
          </w:p>
        </w:tc>
        <w:tc>
          <w:tcPr>
            <w:tcW w:w="5479" w:type="dxa"/>
            <w:tcBorders>
              <w:top w:val="single" w:sz="4" w:space="0" w:color="auto"/>
              <w:left w:val="single" w:sz="4" w:space="0" w:color="auto"/>
              <w:bottom w:val="single" w:sz="4" w:space="0" w:color="auto"/>
              <w:right w:val="single" w:sz="4" w:space="0" w:color="auto"/>
            </w:tcBorders>
            <w:hideMark/>
          </w:tcPr>
          <w:p w:rsidR="004601EE" w:rsidRDefault="004601EE">
            <w:pPr>
              <w:jc w:val="left"/>
              <w:rPr>
                <w:rFonts w:cs="Arial"/>
                <w:sz w:val="18"/>
                <w:szCs w:val="18"/>
              </w:rPr>
            </w:pPr>
            <w:r>
              <w:rPr>
                <w:rFonts w:cs="Arial"/>
                <w:sz w:val="18"/>
                <w:szCs w:val="18"/>
              </w:rPr>
              <w:t>Could seriously harm the essential interests of the Parliament</w:t>
            </w:r>
          </w:p>
        </w:tc>
      </w:tr>
    </w:tbl>
    <w:p w:rsidR="004601EE" w:rsidRDefault="004601EE" w:rsidP="004601EE">
      <w:pPr>
        <w:rPr>
          <w:sz w:val="20"/>
          <w:szCs w:val="20"/>
        </w:rPr>
      </w:pPr>
      <w:r>
        <w:rPr>
          <w:sz w:val="20"/>
          <w:szCs w:val="20"/>
        </w:rPr>
        <w:t>Confidentiality</w:t>
      </w:r>
    </w:p>
    <w:tbl>
      <w:tblPr>
        <w:tblpPr w:leftFromText="180" w:rightFromText="180" w:vertAnchor="text" w:horzAnchor="margin" w:tblpXSpec="center" w:tblpYSpec="bottom"/>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41"/>
        <w:gridCol w:w="5475"/>
      </w:tblGrid>
      <w:tr w:rsidR="004601EE" w:rsidTr="004601EE">
        <w:tc>
          <w:tcPr>
            <w:tcW w:w="941" w:type="dxa"/>
            <w:tcBorders>
              <w:top w:val="single" w:sz="4" w:space="0" w:color="auto"/>
              <w:left w:val="single" w:sz="4" w:space="0" w:color="auto"/>
              <w:bottom w:val="single" w:sz="4" w:space="0" w:color="auto"/>
              <w:right w:val="single" w:sz="4" w:space="0" w:color="auto"/>
            </w:tcBorders>
            <w:shd w:val="clear" w:color="auto" w:fill="E5DFEC"/>
            <w:hideMark/>
          </w:tcPr>
          <w:p w:rsidR="004601EE" w:rsidRDefault="004601EE">
            <w:pPr>
              <w:jc w:val="center"/>
              <w:rPr>
                <w:rFonts w:cs="Arial"/>
                <w:b/>
                <w:sz w:val="18"/>
                <w:szCs w:val="18"/>
              </w:rPr>
            </w:pPr>
            <w:r>
              <w:rPr>
                <w:rFonts w:cs="Arial"/>
                <w:b/>
                <w:sz w:val="18"/>
                <w:szCs w:val="18"/>
              </w:rPr>
              <w:t>Level</w:t>
            </w:r>
          </w:p>
        </w:tc>
        <w:tc>
          <w:tcPr>
            <w:tcW w:w="5475" w:type="dxa"/>
            <w:tcBorders>
              <w:top w:val="single" w:sz="4" w:space="0" w:color="auto"/>
              <w:left w:val="single" w:sz="4" w:space="0" w:color="auto"/>
              <w:bottom w:val="single" w:sz="4" w:space="0" w:color="auto"/>
              <w:right w:val="single" w:sz="4" w:space="0" w:color="auto"/>
            </w:tcBorders>
            <w:shd w:val="clear" w:color="auto" w:fill="E5DFEC"/>
            <w:hideMark/>
          </w:tcPr>
          <w:p w:rsidR="004601EE" w:rsidRDefault="004601EE" w:rsidP="00D95FA1">
            <w:pPr>
              <w:jc w:val="center"/>
              <w:rPr>
                <w:rFonts w:cs="Arial"/>
                <w:b/>
                <w:sz w:val="18"/>
                <w:szCs w:val="18"/>
              </w:rPr>
            </w:pPr>
            <w:r>
              <w:rPr>
                <w:rFonts w:cs="Arial"/>
                <w:b/>
                <w:sz w:val="18"/>
                <w:szCs w:val="18"/>
              </w:rPr>
              <w:t>Data confidentiality</w:t>
            </w:r>
          </w:p>
        </w:tc>
      </w:tr>
      <w:tr w:rsidR="004601EE" w:rsidTr="004601EE">
        <w:trPr>
          <w:cantSplit/>
        </w:trPr>
        <w:tc>
          <w:tcPr>
            <w:tcW w:w="941"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0</w:t>
            </w:r>
          </w:p>
        </w:tc>
        <w:tc>
          <w:tcPr>
            <w:tcW w:w="5475" w:type="dxa"/>
            <w:tcBorders>
              <w:top w:val="single" w:sz="4" w:space="0" w:color="auto"/>
              <w:left w:val="single" w:sz="4" w:space="0" w:color="auto"/>
              <w:bottom w:val="single" w:sz="4" w:space="0" w:color="auto"/>
              <w:right w:val="single" w:sz="4" w:space="0" w:color="auto"/>
            </w:tcBorders>
            <w:hideMark/>
          </w:tcPr>
          <w:p w:rsidR="004601EE" w:rsidRDefault="004601EE">
            <w:pPr>
              <w:jc w:val="left"/>
              <w:rPr>
                <w:rFonts w:cs="Arial"/>
                <w:sz w:val="18"/>
                <w:szCs w:val="18"/>
              </w:rPr>
            </w:pPr>
            <w:r>
              <w:rPr>
                <w:rFonts w:cs="Arial"/>
                <w:sz w:val="18"/>
                <w:szCs w:val="18"/>
              </w:rPr>
              <w:t xml:space="preserve">Public </w:t>
            </w:r>
          </w:p>
        </w:tc>
      </w:tr>
      <w:tr w:rsidR="004601EE" w:rsidTr="004601EE">
        <w:trPr>
          <w:cantSplit/>
        </w:trPr>
        <w:tc>
          <w:tcPr>
            <w:tcW w:w="941"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1</w:t>
            </w:r>
          </w:p>
        </w:tc>
        <w:tc>
          <w:tcPr>
            <w:tcW w:w="5475" w:type="dxa"/>
            <w:tcBorders>
              <w:top w:val="single" w:sz="4" w:space="0" w:color="auto"/>
              <w:left w:val="single" w:sz="4" w:space="0" w:color="auto"/>
              <w:bottom w:val="single" w:sz="4" w:space="0" w:color="auto"/>
              <w:right w:val="single" w:sz="4" w:space="0" w:color="auto"/>
            </w:tcBorders>
            <w:hideMark/>
          </w:tcPr>
          <w:p w:rsidR="004601EE" w:rsidRDefault="004601EE">
            <w:pPr>
              <w:jc w:val="left"/>
              <w:rPr>
                <w:rFonts w:cs="Arial"/>
                <w:sz w:val="18"/>
                <w:szCs w:val="18"/>
              </w:rPr>
            </w:pPr>
            <w:r>
              <w:rPr>
                <w:rFonts w:cs="Arial"/>
                <w:sz w:val="18"/>
                <w:szCs w:val="18"/>
              </w:rPr>
              <w:t>Other confidential information</w:t>
            </w:r>
          </w:p>
        </w:tc>
      </w:tr>
      <w:tr w:rsidR="004601EE" w:rsidTr="004601EE">
        <w:trPr>
          <w:cantSplit/>
        </w:trPr>
        <w:tc>
          <w:tcPr>
            <w:tcW w:w="941"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2</w:t>
            </w:r>
          </w:p>
        </w:tc>
        <w:tc>
          <w:tcPr>
            <w:tcW w:w="5475" w:type="dxa"/>
            <w:tcBorders>
              <w:top w:val="single" w:sz="4" w:space="0" w:color="auto"/>
              <w:left w:val="single" w:sz="4" w:space="0" w:color="auto"/>
              <w:bottom w:val="single" w:sz="4" w:space="0" w:color="auto"/>
              <w:right w:val="single" w:sz="4" w:space="0" w:color="auto"/>
            </w:tcBorders>
            <w:hideMark/>
          </w:tcPr>
          <w:p w:rsidR="004601EE" w:rsidRDefault="004601EE">
            <w:pPr>
              <w:jc w:val="left"/>
              <w:rPr>
                <w:rFonts w:cs="Arial"/>
                <w:sz w:val="18"/>
                <w:szCs w:val="18"/>
              </w:rPr>
            </w:pPr>
            <w:r>
              <w:rPr>
                <w:rFonts w:cs="Arial"/>
                <w:sz w:val="18"/>
                <w:szCs w:val="18"/>
              </w:rPr>
              <w:t xml:space="preserve">RESTREINT UE / EU RESTRICTED </w:t>
            </w:r>
          </w:p>
        </w:tc>
      </w:tr>
      <w:tr w:rsidR="004601EE" w:rsidTr="004601EE">
        <w:trPr>
          <w:cantSplit/>
        </w:trPr>
        <w:tc>
          <w:tcPr>
            <w:tcW w:w="941"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3</w:t>
            </w:r>
          </w:p>
        </w:tc>
        <w:tc>
          <w:tcPr>
            <w:tcW w:w="5475" w:type="dxa"/>
            <w:tcBorders>
              <w:top w:val="single" w:sz="4" w:space="0" w:color="auto"/>
              <w:left w:val="single" w:sz="4" w:space="0" w:color="auto"/>
              <w:bottom w:val="single" w:sz="4" w:space="0" w:color="auto"/>
              <w:right w:val="single" w:sz="4" w:space="0" w:color="auto"/>
            </w:tcBorders>
            <w:hideMark/>
          </w:tcPr>
          <w:p w:rsidR="004601EE" w:rsidRDefault="004601EE">
            <w:pPr>
              <w:jc w:val="left"/>
              <w:rPr>
                <w:rFonts w:cs="Arial"/>
                <w:sz w:val="18"/>
                <w:szCs w:val="18"/>
              </w:rPr>
            </w:pPr>
            <w:r>
              <w:rPr>
                <w:rFonts w:cs="Arial"/>
                <w:sz w:val="18"/>
                <w:szCs w:val="18"/>
              </w:rPr>
              <w:t>CONFIDENTIEL UE / EU CONFIDENTIAL</w:t>
            </w:r>
          </w:p>
        </w:tc>
      </w:tr>
      <w:tr w:rsidR="004601EE" w:rsidTr="004601EE">
        <w:trPr>
          <w:cantSplit/>
        </w:trPr>
        <w:tc>
          <w:tcPr>
            <w:tcW w:w="941" w:type="dxa"/>
            <w:tcBorders>
              <w:top w:val="single" w:sz="4" w:space="0" w:color="auto"/>
              <w:left w:val="single" w:sz="4" w:space="0" w:color="auto"/>
              <w:bottom w:val="single" w:sz="4" w:space="0" w:color="auto"/>
              <w:right w:val="single" w:sz="4" w:space="0" w:color="auto"/>
            </w:tcBorders>
            <w:hideMark/>
          </w:tcPr>
          <w:p w:rsidR="004601EE" w:rsidRDefault="004601EE">
            <w:pPr>
              <w:jc w:val="left"/>
              <w:rPr>
                <w:sz w:val="18"/>
                <w:szCs w:val="18"/>
              </w:rPr>
            </w:pPr>
            <w:r>
              <w:rPr>
                <w:sz w:val="18"/>
                <w:szCs w:val="18"/>
              </w:rPr>
              <w:t>4</w:t>
            </w:r>
          </w:p>
        </w:tc>
        <w:tc>
          <w:tcPr>
            <w:tcW w:w="5475" w:type="dxa"/>
            <w:tcBorders>
              <w:top w:val="single" w:sz="4" w:space="0" w:color="auto"/>
              <w:left w:val="single" w:sz="4" w:space="0" w:color="auto"/>
              <w:bottom w:val="single" w:sz="4" w:space="0" w:color="auto"/>
              <w:right w:val="single" w:sz="4" w:space="0" w:color="auto"/>
            </w:tcBorders>
            <w:hideMark/>
          </w:tcPr>
          <w:p w:rsidR="004601EE" w:rsidRDefault="004601EE">
            <w:pPr>
              <w:jc w:val="left"/>
              <w:rPr>
                <w:rFonts w:cs="Arial"/>
                <w:sz w:val="18"/>
                <w:szCs w:val="18"/>
              </w:rPr>
            </w:pPr>
            <w:r>
              <w:rPr>
                <w:rFonts w:cs="Arial"/>
                <w:sz w:val="18"/>
                <w:szCs w:val="18"/>
              </w:rPr>
              <w:t xml:space="preserve">SECRET UE / EU SECRET </w:t>
            </w:r>
          </w:p>
        </w:tc>
      </w:tr>
    </w:tbl>
    <w:p w:rsidR="004601EE" w:rsidRDefault="004601EE" w:rsidP="004601EE">
      <w:pPr>
        <w:rPr>
          <w:sz w:val="20"/>
          <w:szCs w:val="20"/>
        </w:rPr>
      </w:pPr>
    </w:p>
    <w:p w:rsidR="004601EE" w:rsidRDefault="004601EE" w:rsidP="004601EE">
      <w:pPr>
        <w:rPr>
          <w:sz w:val="20"/>
          <w:szCs w:val="20"/>
        </w:rPr>
      </w:pPr>
    </w:p>
    <w:p w:rsidR="004601EE" w:rsidRDefault="004601EE" w:rsidP="004601EE">
      <w:pPr>
        <w:rPr>
          <w:sz w:val="20"/>
          <w:szCs w:val="20"/>
        </w:rPr>
      </w:pPr>
    </w:p>
    <w:p w:rsidR="004601EE" w:rsidRDefault="004601EE" w:rsidP="004601EE">
      <w:pPr>
        <w:rPr>
          <w:sz w:val="20"/>
          <w:szCs w:val="20"/>
        </w:rPr>
      </w:pPr>
    </w:p>
    <w:p w:rsidR="004601EE" w:rsidRDefault="004601EE" w:rsidP="004601EE">
      <w:pPr>
        <w:rPr>
          <w:sz w:val="20"/>
          <w:szCs w:val="20"/>
        </w:rPr>
      </w:pPr>
    </w:p>
    <w:p w:rsidR="004601EE" w:rsidRDefault="004601EE" w:rsidP="004601EE">
      <w:pPr>
        <w:rPr>
          <w:sz w:val="20"/>
          <w:szCs w:val="20"/>
        </w:rPr>
      </w:pPr>
    </w:p>
    <w:p w:rsidR="004601EE" w:rsidRPr="004601EE" w:rsidRDefault="004601EE" w:rsidP="004601EE">
      <w:pPr>
        <w:rPr>
          <w:b/>
          <w:sz w:val="20"/>
          <w:szCs w:val="20"/>
        </w:rPr>
      </w:pPr>
      <w:r w:rsidRPr="004601EE">
        <w:rPr>
          <w:b/>
          <w:sz w:val="20"/>
          <w:szCs w:val="20"/>
        </w:rPr>
        <w:t>Notes</w:t>
      </w:r>
    </w:p>
    <w:p w:rsidR="004601EE" w:rsidRPr="004601EE" w:rsidRDefault="004601EE" w:rsidP="004601EE">
      <w:pPr>
        <w:pStyle w:val="ListParagraph"/>
        <w:numPr>
          <w:ilvl w:val="0"/>
          <w:numId w:val="23"/>
        </w:numPr>
        <w:rPr>
          <w:sz w:val="20"/>
          <w:szCs w:val="20"/>
        </w:rPr>
      </w:pPr>
      <w:r w:rsidRPr="004601EE">
        <w:rPr>
          <w:sz w:val="20"/>
          <w:szCs w:val="20"/>
        </w:rPr>
        <w:t>This max</w:t>
      </w:r>
      <w:r w:rsidR="00644837">
        <w:rPr>
          <w:sz w:val="20"/>
          <w:szCs w:val="20"/>
        </w:rPr>
        <w:t>imum</w:t>
      </w:r>
      <w:r w:rsidRPr="004601EE">
        <w:rPr>
          <w:sz w:val="20"/>
          <w:szCs w:val="20"/>
        </w:rPr>
        <w:t xml:space="preserve"> level of unavailability cannot be guaranteed today by the standard IT platform: alternative processes/tools need to be studied (e.g. back-up application, implementation of a parallel business process</w:t>
      </w:r>
      <w:r w:rsidR="003F1AF2">
        <w:rPr>
          <w:sz w:val="20"/>
          <w:szCs w:val="20"/>
        </w:rPr>
        <w:t>, etc.</w:t>
      </w:r>
      <w:r w:rsidRPr="004601EE">
        <w:rPr>
          <w:sz w:val="20"/>
          <w:szCs w:val="20"/>
        </w:rPr>
        <w:t>).</w:t>
      </w:r>
    </w:p>
    <w:p w:rsidR="004601EE" w:rsidRDefault="004601EE" w:rsidP="004601EE">
      <w:pPr>
        <w:pStyle w:val="ListParagraph"/>
        <w:numPr>
          <w:ilvl w:val="0"/>
          <w:numId w:val="23"/>
        </w:numPr>
        <w:rPr>
          <w:sz w:val="20"/>
          <w:szCs w:val="20"/>
        </w:rPr>
      </w:pPr>
      <w:r w:rsidRPr="004601EE">
        <w:rPr>
          <w:sz w:val="20"/>
          <w:szCs w:val="20"/>
        </w:rPr>
        <w:t>See Bureau decision of 15 April 2013 "Rules governing the treatment of confidential Information by the European Parliament".</w:t>
      </w:r>
    </w:p>
    <w:p w:rsidR="00A130EC" w:rsidRDefault="00A130EC" w:rsidP="004601EE">
      <w:pPr>
        <w:pStyle w:val="ListParagraph"/>
        <w:numPr>
          <w:ilvl w:val="0"/>
          <w:numId w:val="23"/>
        </w:numPr>
        <w:rPr>
          <w:sz w:val="20"/>
          <w:szCs w:val="20"/>
        </w:rPr>
      </w:pPr>
      <w:r w:rsidRPr="00D32244">
        <w:rPr>
          <w:sz w:val="20"/>
          <w:szCs w:val="20"/>
        </w:rPr>
        <w:t xml:space="preserve">The security needs and relevant BREQ shall be used for the planning of tests for Information Systems. If you are a Project Manager in charge of the implementation, please contact the test coordinator at Reception Testing Service when using the planning documents </w:t>
      </w:r>
      <w:hyperlink r:id="rId14" w:history="1">
        <w:r w:rsidRPr="00D32244">
          <w:rPr>
            <w:rStyle w:val="Hyperlink"/>
            <w:sz w:val="20"/>
            <w:szCs w:val="20"/>
          </w:rPr>
          <w:t>MTP</w:t>
        </w:r>
      </w:hyperlink>
      <w:r w:rsidRPr="00D32244">
        <w:rPr>
          <w:sz w:val="20"/>
          <w:szCs w:val="20"/>
        </w:rPr>
        <w:t xml:space="preserve"> and TAS.</w:t>
      </w:r>
    </w:p>
    <w:p w:rsidR="004601EE" w:rsidRPr="00F82680" w:rsidRDefault="004601EE" w:rsidP="004601EE">
      <w:pPr>
        <w:rPr>
          <w:sz w:val="20"/>
          <w:szCs w:val="20"/>
        </w:rPr>
      </w:pPr>
    </w:p>
    <w:p w:rsidR="000C4DA4" w:rsidRPr="00C1379E" w:rsidRDefault="001221AB" w:rsidP="000C4DA4">
      <w:pPr>
        <w:pStyle w:val="Heading1"/>
        <w:numPr>
          <w:ilvl w:val="0"/>
          <w:numId w:val="1"/>
        </w:numPr>
      </w:pPr>
      <w:bookmarkStart w:id="79" w:name="_Toc456677578"/>
      <w:r w:rsidRPr="00C1379E">
        <w:lastRenderedPageBreak/>
        <w:t>ANNEXES for the Initial Business Case</w:t>
      </w:r>
      <w:bookmarkEnd w:id="71"/>
      <w:bookmarkEnd w:id="72"/>
      <w:bookmarkEnd w:id="73"/>
      <w:bookmarkEnd w:id="79"/>
    </w:p>
    <w:p w:rsidR="00976F9D" w:rsidRPr="00F82680" w:rsidRDefault="002522F8" w:rsidP="00976F9D">
      <w:pPr>
        <w:pStyle w:val="Heading2"/>
        <w:numPr>
          <w:ilvl w:val="1"/>
          <w:numId w:val="1"/>
        </w:numPr>
        <w:tabs>
          <w:tab w:val="clear" w:pos="1985"/>
          <w:tab w:val="num" w:pos="1418"/>
        </w:tabs>
        <w:spacing w:after="60"/>
        <w:ind w:left="1418" w:hanging="851"/>
        <w:rPr>
          <w:sz w:val="20"/>
          <w:szCs w:val="20"/>
          <w:lang w:val="en-GB"/>
        </w:rPr>
      </w:pPr>
      <w:bookmarkStart w:id="80" w:name="_Toc456677579"/>
      <w:r w:rsidRPr="00F82680">
        <w:rPr>
          <w:sz w:val="20"/>
          <w:szCs w:val="20"/>
          <w:lang w:val="en-GB"/>
        </w:rPr>
        <w:t>Annex - Business Requirements l</w:t>
      </w:r>
      <w:r w:rsidR="00976F9D" w:rsidRPr="00F82680">
        <w:rPr>
          <w:sz w:val="20"/>
          <w:szCs w:val="20"/>
          <w:lang w:val="en-GB"/>
        </w:rPr>
        <w:t>og</w:t>
      </w:r>
      <w:bookmarkEnd w:id="80"/>
    </w:p>
    <w:p w:rsidR="00976F9D" w:rsidRPr="00F82680" w:rsidRDefault="00976F9D" w:rsidP="00976F9D">
      <w:pPr>
        <w:pStyle w:val="Guidancenotprinted"/>
        <w:rPr>
          <w:sz w:val="20"/>
          <w:szCs w:val="20"/>
        </w:rPr>
      </w:pPr>
      <w:r w:rsidRPr="00F82680">
        <w:rPr>
          <w:sz w:val="20"/>
          <w:szCs w:val="20"/>
        </w:rPr>
        <w:t xml:space="preserve">Refer to or insert your </w:t>
      </w:r>
      <w:r w:rsidR="002522F8" w:rsidRPr="00F82680">
        <w:rPr>
          <w:sz w:val="20"/>
          <w:szCs w:val="20"/>
        </w:rPr>
        <w:t>Business Requirements</w:t>
      </w:r>
      <w:r w:rsidRPr="00F82680">
        <w:rPr>
          <w:sz w:val="20"/>
          <w:szCs w:val="20"/>
        </w:rPr>
        <w:t xml:space="preserve"> log.</w:t>
      </w:r>
    </w:p>
    <w:p w:rsidR="000C4DA4" w:rsidRPr="00F82680" w:rsidRDefault="000C4DA4" w:rsidP="000C4DA4">
      <w:pPr>
        <w:rPr>
          <w:sz w:val="20"/>
          <w:szCs w:val="20"/>
        </w:rPr>
      </w:pPr>
    </w:p>
    <w:p w:rsidR="001221AB" w:rsidRPr="00F82680" w:rsidRDefault="001221AB" w:rsidP="001221AB">
      <w:pPr>
        <w:pStyle w:val="Heading2"/>
        <w:numPr>
          <w:ilvl w:val="1"/>
          <w:numId w:val="1"/>
        </w:numPr>
        <w:tabs>
          <w:tab w:val="clear" w:pos="1985"/>
          <w:tab w:val="num" w:pos="1418"/>
        </w:tabs>
        <w:spacing w:after="60"/>
        <w:ind w:left="1418" w:hanging="851"/>
        <w:rPr>
          <w:sz w:val="20"/>
          <w:szCs w:val="20"/>
          <w:lang w:val="en-GB"/>
        </w:rPr>
      </w:pPr>
      <w:bookmarkStart w:id="81" w:name="_Toc456677580"/>
      <w:r w:rsidRPr="00F82680">
        <w:rPr>
          <w:sz w:val="20"/>
          <w:szCs w:val="20"/>
          <w:lang w:val="en-GB"/>
        </w:rPr>
        <w:t xml:space="preserve">Annex - Business Case </w:t>
      </w:r>
      <w:r w:rsidR="00E94BBE" w:rsidRPr="00F82680">
        <w:rPr>
          <w:sz w:val="20"/>
          <w:szCs w:val="20"/>
          <w:lang w:val="en-GB"/>
        </w:rPr>
        <w:t xml:space="preserve">Methodological </w:t>
      </w:r>
      <w:r w:rsidRPr="00F82680">
        <w:rPr>
          <w:sz w:val="20"/>
          <w:szCs w:val="20"/>
          <w:lang w:val="en-GB"/>
        </w:rPr>
        <w:t>Review</w:t>
      </w:r>
      <w:bookmarkEnd w:id="81"/>
    </w:p>
    <w:p w:rsidR="001221AB" w:rsidRPr="00F82680" w:rsidRDefault="001221AB" w:rsidP="001221AB">
      <w:pPr>
        <w:pStyle w:val="Guidancenotprinted"/>
        <w:rPr>
          <w:sz w:val="20"/>
          <w:szCs w:val="20"/>
        </w:rPr>
      </w:pPr>
      <w:r w:rsidRPr="00F82680">
        <w:rPr>
          <w:sz w:val="20"/>
          <w:szCs w:val="20"/>
        </w:rPr>
        <w:t xml:space="preserve">Business Case </w:t>
      </w:r>
      <w:r w:rsidR="00E94BBE" w:rsidRPr="00F82680">
        <w:rPr>
          <w:sz w:val="20"/>
          <w:szCs w:val="20"/>
        </w:rPr>
        <w:t>Methodological Review completed</w:t>
      </w:r>
      <w:r w:rsidRPr="00F82680">
        <w:rPr>
          <w:sz w:val="20"/>
          <w:szCs w:val="20"/>
        </w:rPr>
        <w:t xml:space="preserve"> by</w:t>
      </w:r>
      <w:r w:rsidR="000B55CF" w:rsidRPr="00F82680">
        <w:rPr>
          <w:sz w:val="20"/>
          <w:szCs w:val="20"/>
        </w:rPr>
        <w:t xml:space="preserve"> the</w:t>
      </w:r>
      <w:r w:rsidRPr="00F82680">
        <w:rPr>
          <w:sz w:val="20"/>
          <w:szCs w:val="20"/>
        </w:rPr>
        <w:t xml:space="preserve"> </w:t>
      </w:r>
      <w:r w:rsidR="00E94BBE" w:rsidRPr="00F82680">
        <w:rPr>
          <w:sz w:val="20"/>
          <w:szCs w:val="20"/>
        </w:rPr>
        <w:t xml:space="preserve">BPM Expert from </w:t>
      </w:r>
      <w:r w:rsidR="00866108" w:rsidRPr="00F82680">
        <w:rPr>
          <w:sz w:val="20"/>
          <w:szCs w:val="20"/>
        </w:rPr>
        <w:t>ITEC</w:t>
      </w:r>
      <w:r w:rsidRPr="00F82680">
        <w:rPr>
          <w:sz w:val="20"/>
          <w:szCs w:val="20"/>
        </w:rPr>
        <w:t>-</w:t>
      </w:r>
      <w:r w:rsidR="007D5A57">
        <w:rPr>
          <w:sz w:val="20"/>
          <w:szCs w:val="20"/>
        </w:rPr>
        <w:t>BPM</w:t>
      </w:r>
      <w:r w:rsidR="009F1C6D" w:rsidRPr="00F82680">
        <w:rPr>
          <w:sz w:val="20"/>
          <w:szCs w:val="20"/>
        </w:rPr>
        <w:t xml:space="preserve"> </w:t>
      </w:r>
      <w:r w:rsidR="000B55CF" w:rsidRPr="00F82680">
        <w:rPr>
          <w:sz w:val="20"/>
          <w:szCs w:val="20"/>
        </w:rPr>
        <w:t>Service</w:t>
      </w:r>
      <w:r w:rsidR="00E94BBE" w:rsidRPr="00F82680">
        <w:rPr>
          <w:sz w:val="20"/>
          <w:szCs w:val="20"/>
        </w:rPr>
        <w:t xml:space="preserve"> and answered by the</w:t>
      </w:r>
      <w:r w:rsidR="009F1C6D">
        <w:rPr>
          <w:sz w:val="20"/>
          <w:szCs w:val="20"/>
        </w:rPr>
        <w:t xml:space="preserve"> </w:t>
      </w:r>
      <w:r w:rsidR="00D705F0">
        <w:rPr>
          <w:sz w:val="20"/>
          <w:szCs w:val="20"/>
        </w:rPr>
        <w:t>Business Owner-MOA</w:t>
      </w:r>
      <w:r w:rsidR="009F1C6D">
        <w:rPr>
          <w:sz w:val="20"/>
          <w:szCs w:val="20"/>
        </w:rPr>
        <w:t xml:space="preserve"> </w:t>
      </w:r>
      <w:r w:rsidR="00D705F0">
        <w:rPr>
          <w:sz w:val="20"/>
          <w:szCs w:val="20"/>
        </w:rPr>
        <w:t>(</w:t>
      </w:r>
      <w:r w:rsidR="009F1C6D">
        <w:rPr>
          <w:sz w:val="20"/>
          <w:szCs w:val="20"/>
        </w:rPr>
        <w:t>supported by the</w:t>
      </w:r>
      <w:r w:rsidR="00E94BBE" w:rsidRPr="00F82680">
        <w:rPr>
          <w:sz w:val="20"/>
          <w:szCs w:val="20"/>
        </w:rPr>
        <w:t xml:space="preserve"> Business Analyst</w:t>
      </w:r>
      <w:r w:rsidR="00D705F0">
        <w:rPr>
          <w:sz w:val="20"/>
          <w:szCs w:val="20"/>
        </w:rPr>
        <w:t>)</w:t>
      </w:r>
      <w:r w:rsidR="009F1C6D">
        <w:rPr>
          <w:sz w:val="20"/>
          <w:szCs w:val="20"/>
        </w:rPr>
        <w:t>.</w:t>
      </w:r>
    </w:p>
    <w:p w:rsidR="001221AB" w:rsidRPr="00F82680" w:rsidRDefault="00E94BBE" w:rsidP="002C773C">
      <w:pPr>
        <w:pStyle w:val="Guidancenotprinted"/>
        <w:rPr>
          <w:sz w:val="20"/>
          <w:szCs w:val="20"/>
        </w:rPr>
      </w:pPr>
      <w:r w:rsidRPr="00F82680">
        <w:rPr>
          <w:sz w:val="20"/>
          <w:szCs w:val="20"/>
        </w:rPr>
        <w:t xml:space="preserve">The </w:t>
      </w:r>
      <w:r w:rsidR="00404D23" w:rsidRPr="00F82680">
        <w:rPr>
          <w:sz w:val="20"/>
          <w:szCs w:val="20"/>
        </w:rPr>
        <w:t xml:space="preserve">Business Case Methodological Review table </w:t>
      </w:r>
      <w:r w:rsidRPr="00F82680">
        <w:rPr>
          <w:sz w:val="20"/>
          <w:szCs w:val="20"/>
        </w:rPr>
        <w:t xml:space="preserve">is to facilitate the collect of all remarks, comments and modifications proposed during the </w:t>
      </w:r>
      <w:r w:rsidR="00404D23" w:rsidRPr="00F82680">
        <w:rPr>
          <w:sz w:val="20"/>
          <w:szCs w:val="20"/>
        </w:rPr>
        <w:t>methodological review of the initial Business Case.</w:t>
      </w:r>
      <w:r w:rsidRPr="00F82680">
        <w:rPr>
          <w:sz w:val="20"/>
          <w:szCs w:val="20"/>
        </w:rPr>
        <w:t xml:space="preserve"> Its objectives are to ease the validation process, and to keep track o</w:t>
      </w:r>
      <w:r w:rsidR="00E23CD2" w:rsidRPr="00F82680">
        <w:rPr>
          <w:sz w:val="20"/>
          <w:szCs w:val="20"/>
        </w:rPr>
        <w:t>f all the remarks and decisions</w:t>
      </w:r>
      <w:r w:rsidRPr="00F82680">
        <w:rPr>
          <w:sz w:val="20"/>
          <w:szCs w:val="20"/>
        </w:rPr>
        <w:t>.</w:t>
      </w:r>
    </w:p>
    <w:tbl>
      <w:tblPr>
        <w:tblW w:w="5000" w:type="pct"/>
        <w:tblBorders>
          <w:top w:val="single" w:sz="4" w:space="0" w:color="B2A1C7"/>
          <w:left w:val="single" w:sz="4" w:space="0" w:color="B2A1C7"/>
          <w:bottom w:val="single" w:sz="4" w:space="0" w:color="B2A1C7"/>
          <w:right w:val="single" w:sz="4" w:space="0" w:color="B2A1C7"/>
          <w:insideH w:val="single" w:sz="4" w:space="0" w:color="B2A1C7"/>
          <w:insideV w:val="single" w:sz="4" w:space="0" w:color="B2A1C7"/>
        </w:tblBorders>
        <w:tblLook w:val="01C0" w:firstRow="0" w:lastRow="1" w:firstColumn="1" w:lastColumn="1" w:noHBand="0" w:noVBand="0"/>
      </w:tblPr>
      <w:tblGrid>
        <w:gridCol w:w="426"/>
        <w:gridCol w:w="1054"/>
        <w:gridCol w:w="1232"/>
        <w:gridCol w:w="4503"/>
        <w:gridCol w:w="2413"/>
      </w:tblGrid>
      <w:tr w:rsidR="00E94BBE" w:rsidRPr="00F82680" w:rsidTr="00C80693">
        <w:trPr>
          <w:trHeight w:val="246"/>
        </w:trPr>
        <w:tc>
          <w:tcPr>
            <w:tcW w:w="216" w:type="pct"/>
            <w:shd w:val="clear" w:color="auto" w:fill="8064A2"/>
          </w:tcPr>
          <w:p w:rsidR="00E94BBE" w:rsidRPr="00C80693" w:rsidRDefault="00E94BBE" w:rsidP="009A287C">
            <w:pPr>
              <w:spacing w:before="100" w:beforeAutospacing="1" w:after="100" w:afterAutospacing="1"/>
              <w:jc w:val="center"/>
              <w:rPr>
                <w:b/>
                <w:color w:val="FFFFFF"/>
                <w:sz w:val="20"/>
                <w:szCs w:val="20"/>
              </w:rPr>
            </w:pPr>
            <w:r w:rsidRPr="00C80693">
              <w:rPr>
                <w:b/>
                <w:color w:val="FFFFFF"/>
                <w:sz w:val="20"/>
                <w:szCs w:val="20"/>
              </w:rPr>
              <w:t>ID</w:t>
            </w:r>
          </w:p>
        </w:tc>
        <w:tc>
          <w:tcPr>
            <w:tcW w:w="535" w:type="pct"/>
            <w:shd w:val="clear" w:color="auto" w:fill="8064A2"/>
          </w:tcPr>
          <w:p w:rsidR="00E94BBE" w:rsidRPr="00C80693" w:rsidRDefault="00E94BBE" w:rsidP="009A287C">
            <w:pPr>
              <w:spacing w:before="100" w:beforeAutospacing="1" w:after="100" w:afterAutospacing="1"/>
              <w:jc w:val="center"/>
              <w:rPr>
                <w:b/>
                <w:color w:val="FFFFFF"/>
                <w:sz w:val="20"/>
                <w:szCs w:val="20"/>
              </w:rPr>
            </w:pPr>
            <w:r w:rsidRPr="00C80693">
              <w:rPr>
                <w:b/>
                <w:color w:val="FFFFFF"/>
                <w:sz w:val="20"/>
                <w:szCs w:val="20"/>
              </w:rPr>
              <w:t xml:space="preserve">Initials of the </w:t>
            </w:r>
            <w:r w:rsidR="00404D23" w:rsidRPr="00C80693">
              <w:rPr>
                <w:b/>
                <w:color w:val="FFFFFF"/>
                <w:sz w:val="20"/>
                <w:szCs w:val="20"/>
              </w:rPr>
              <w:t>reviewer</w:t>
            </w:r>
          </w:p>
        </w:tc>
        <w:tc>
          <w:tcPr>
            <w:tcW w:w="625" w:type="pct"/>
            <w:shd w:val="clear" w:color="auto" w:fill="8064A2"/>
          </w:tcPr>
          <w:p w:rsidR="00E94BBE" w:rsidRPr="00C80693" w:rsidRDefault="00E94BBE" w:rsidP="009A287C">
            <w:pPr>
              <w:spacing w:before="100" w:beforeAutospacing="1" w:after="100" w:afterAutospacing="1"/>
              <w:jc w:val="center"/>
              <w:rPr>
                <w:b/>
                <w:color w:val="FFFFFF"/>
                <w:sz w:val="20"/>
                <w:szCs w:val="20"/>
              </w:rPr>
            </w:pPr>
            <w:r w:rsidRPr="00C80693">
              <w:rPr>
                <w:b/>
                <w:color w:val="FFFFFF"/>
                <w:sz w:val="20"/>
                <w:szCs w:val="20"/>
              </w:rPr>
              <w:t>Chapter, paragraph, etc.</w:t>
            </w:r>
          </w:p>
        </w:tc>
        <w:tc>
          <w:tcPr>
            <w:tcW w:w="2355" w:type="pct"/>
            <w:shd w:val="clear" w:color="auto" w:fill="8064A2"/>
          </w:tcPr>
          <w:p w:rsidR="00E94BBE" w:rsidRPr="00C80693" w:rsidRDefault="00E94BBE" w:rsidP="009A287C">
            <w:pPr>
              <w:spacing w:before="100" w:beforeAutospacing="1" w:after="100" w:afterAutospacing="1"/>
              <w:jc w:val="center"/>
              <w:rPr>
                <w:b/>
                <w:color w:val="FFFFFF"/>
                <w:sz w:val="20"/>
                <w:szCs w:val="20"/>
              </w:rPr>
            </w:pPr>
            <w:r w:rsidRPr="00C80693">
              <w:rPr>
                <w:b/>
                <w:color w:val="FFFFFF"/>
                <w:sz w:val="20"/>
                <w:szCs w:val="20"/>
              </w:rPr>
              <w:t>Remark</w:t>
            </w:r>
          </w:p>
        </w:tc>
        <w:tc>
          <w:tcPr>
            <w:tcW w:w="1269" w:type="pct"/>
            <w:shd w:val="clear" w:color="auto" w:fill="8064A2"/>
          </w:tcPr>
          <w:p w:rsidR="00E94BBE" w:rsidRPr="00C80693" w:rsidRDefault="00404D23" w:rsidP="009A287C">
            <w:pPr>
              <w:spacing w:before="100" w:beforeAutospacing="1" w:after="100" w:afterAutospacing="1"/>
              <w:jc w:val="center"/>
              <w:rPr>
                <w:b/>
                <w:color w:val="FFFFFF"/>
                <w:sz w:val="20"/>
                <w:szCs w:val="20"/>
              </w:rPr>
            </w:pPr>
            <w:r w:rsidRPr="00C80693">
              <w:rPr>
                <w:b/>
                <w:color w:val="FFFFFF"/>
                <w:sz w:val="20"/>
                <w:szCs w:val="20"/>
              </w:rPr>
              <w:t>Answer</w:t>
            </w: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1</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2</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3</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4</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5</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6</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7</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8</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9</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10</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11</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12</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13</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14</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r w:rsidR="00E94BBE" w:rsidRPr="00F82680" w:rsidTr="00C80693">
        <w:trPr>
          <w:trHeight w:val="246"/>
        </w:trPr>
        <w:tc>
          <w:tcPr>
            <w:tcW w:w="216" w:type="pct"/>
            <w:shd w:val="clear" w:color="auto" w:fill="auto"/>
          </w:tcPr>
          <w:p w:rsidR="00E94BBE" w:rsidRPr="00F82680" w:rsidRDefault="00E94BBE" w:rsidP="003E2ECD">
            <w:pPr>
              <w:rPr>
                <w:sz w:val="20"/>
                <w:szCs w:val="20"/>
              </w:rPr>
            </w:pPr>
            <w:r w:rsidRPr="00F82680">
              <w:rPr>
                <w:sz w:val="20"/>
                <w:szCs w:val="20"/>
              </w:rPr>
              <w:t>15</w:t>
            </w:r>
          </w:p>
        </w:tc>
        <w:tc>
          <w:tcPr>
            <w:tcW w:w="535" w:type="pct"/>
            <w:shd w:val="clear" w:color="auto" w:fill="auto"/>
          </w:tcPr>
          <w:p w:rsidR="00E94BBE" w:rsidRPr="00F82680" w:rsidRDefault="00E94BBE" w:rsidP="00F82680">
            <w:pPr>
              <w:rPr>
                <w:rFonts w:cs="Arial"/>
                <w:sz w:val="20"/>
                <w:szCs w:val="20"/>
              </w:rPr>
            </w:pPr>
          </w:p>
        </w:tc>
        <w:tc>
          <w:tcPr>
            <w:tcW w:w="625" w:type="pct"/>
            <w:shd w:val="clear" w:color="auto" w:fill="auto"/>
          </w:tcPr>
          <w:p w:rsidR="00E94BBE" w:rsidRPr="00F82680" w:rsidRDefault="00E94BBE" w:rsidP="00F82680">
            <w:pPr>
              <w:rPr>
                <w:rFonts w:cs="Arial"/>
                <w:sz w:val="20"/>
                <w:szCs w:val="20"/>
              </w:rPr>
            </w:pPr>
          </w:p>
        </w:tc>
        <w:tc>
          <w:tcPr>
            <w:tcW w:w="2355" w:type="pct"/>
            <w:shd w:val="clear" w:color="auto" w:fill="auto"/>
          </w:tcPr>
          <w:p w:rsidR="00E94BBE" w:rsidRPr="00F82680" w:rsidRDefault="00E94BBE" w:rsidP="00F82680">
            <w:pPr>
              <w:rPr>
                <w:rFonts w:cs="Arial"/>
                <w:sz w:val="20"/>
                <w:szCs w:val="20"/>
              </w:rPr>
            </w:pPr>
          </w:p>
        </w:tc>
        <w:tc>
          <w:tcPr>
            <w:tcW w:w="1269" w:type="pct"/>
            <w:shd w:val="clear" w:color="auto" w:fill="E5DFEC"/>
          </w:tcPr>
          <w:p w:rsidR="00E94BBE" w:rsidRPr="00F82680" w:rsidRDefault="00E94BBE" w:rsidP="00F82680">
            <w:pPr>
              <w:rPr>
                <w:rFonts w:cs="Arial"/>
                <w:sz w:val="20"/>
                <w:szCs w:val="20"/>
              </w:rPr>
            </w:pPr>
          </w:p>
        </w:tc>
      </w:tr>
    </w:tbl>
    <w:p w:rsidR="0032607E" w:rsidRPr="0032607E" w:rsidRDefault="001221AB" w:rsidP="0032607E">
      <w:pPr>
        <w:pStyle w:val="Heading1"/>
        <w:numPr>
          <w:ilvl w:val="0"/>
          <w:numId w:val="1"/>
        </w:numPr>
      </w:pPr>
      <w:bookmarkStart w:id="82" w:name="_Toc456677581"/>
      <w:r w:rsidRPr="00C1379E">
        <w:lastRenderedPageBreak/>
        <w:t xml:space="preserve">ANNEXES for </w:t>
      </w:r>
      <w:r w:rsidR="00901604">
        <w:t>IT Requirements Analysis</w:t>
      </w:r>
      <w:bookmarkEnd w:id="82"/>
    </w:p>
    <w:p w:rsidR="000C4DA4" w:rsidRPr="00F82680" w:rsidRDefault="00B5028E" w:rsidP="001221AB">
      <w:pPr>
        <w:pStyle w:val="Heading2"/>
        <w:numPr>
          <w:ilvl w:val="1"/>
          <w:numId w:val="1"/>
        </w:numPr>
        <w:tabs>
          <w:tab w:val="clear" w:pos="1985"/>
          <w:tab w:val="num" w:pos="1418"/>
        </w:tabs>
        <w:spacing w:after="60"/>
        <w:ind w:left="1418" w:hanging="851"/>
        <w:rPr>
          <w:sz w:val="20"/>
          <w:szCs w:val="20"/>
          <w:lang w:val="en-GB"/>
        </w:rPr>
      </w:pPr>
      <w:bookmarkStart w:id="83" w:name="_Toc456677582"/>
      <w:r w:rsidRPr="00F82680">
        <w:rPr>
          <w:sz w:val="20"/>
          <w:szCs w:val="20"/>
          <w:lang w:val="en-GB"/>
        </w:rPr>
        <w:t xml:space="preserve">Annex - </w:t>
      </w:r>
      <w:r w:rsidR="001221AB" w:rsidRPr="00F82680">
        <w:rPr>
          <w:sz w:val="20"/>
          <w:szCs w:val="20"/>
          <w:lang w:val="en-GB"/>
        </w:rPr>
        <w:t>IT Scenario Feasibility</w:t>
      </w:r>
      <w:bookmarkEnd w:id="83"/>
    </w:p>
    <w:p w:rsidR="00866108" w:rsidRPr="00F82680" w:rsidRDefault="00866108" w:rsidP="00866108">
      <w:pPr>
        <w:pStyle w:val="Guidancenotprinted"/>
        <w:rPr>
          <w:sz w:val="20"/>
          <w:szCs w:val="20"/>
        </w:rPr>
      </w:pPr>
      <w:r w:rsidRPr="00F82680">
        <w:rPr>
          <w:sz w:val="20"/>
          <w:szCs w:val="20"/>
        </w:rPr>
        <w:t xml:space="preserve">Refer </w:t>
      </w:r>
      <w:r w:rsidR="000B55CF" w:rsidRPr="00F82680">
        <w:rPr>
          <w:sz w:val="20"/>
          <w:szCs w:val="20"/>
        </w:rPr>
        <w:t xml:space="preserve">to </w:t>
      </w:r>
      <w:r w:rsidRPr="00F82680">
        <w:rPr>
          <w:sz w:val="20"/>
          <w:szCs w:val="20"/>
        </w:rPr>
        <w:t>or insert the document provided by ITEC-</w:t>
      </w:r>
      <w:r w:rsidR="00C911F8" w:rsidRPr="00F82680">
        <w:rPr>
          <w:sz w:val="20"/>
          <w:szCs w:val="20"/>
        </w:rPr>
        <w:t>CONCEPT</w:t>
      </w:r>
      <w:r w:rsidR="000B55CF" w:rsidRPr="00F82680">
        <w:rPr>
          <w:sz w:val="20"/>
          <w:szCs w:val="20"/>
        </w:rPr>
        <w:t xml:space="preserve"> Unit</w:t>
      </w:r>
      <w:r w:rsidRPr="00F82680">
        <w:rPr>
          <w:sz w:val="20"/>
          <w:szCs w:val="20"/>
        </w:rPr>
        <w:t xml:space="preserve"> </w:t>
      </w:r>
    </w:p>
    <w:p w:rsidR="00866108" w:rsidRPr="00F82680" w:rsidRDefault="00866108" w:rsidP="00866108">
      <w:pPr>
        <w:rPr>
          <w:sz w:val="20"/>
          <w:szCs w:val="20"/>
        </w:rPr>
      </w:pPr>
    </w:p>
    <w:p w:rsidR="001221AB" w:rsidRPr="00F82680" w:rsidRDefault="00B5028E" w:rsidP="001221AB">
      <w:pPr>
        <w:pStyle w:val="Heading2"/>
        <w:numPr>
          <w:ilvl w:val="1"/>
          <w:numId w:val="1"/>
        </w:numPr>
        <w:tabs>
          <w:tab w:val="clear" w:pos="1985"/>
          <w:tab w:val="num" w:pos="1418"/>
        </w:tabs>
        <w:spacing w:after="60"/>
        <w:ind w:left="1418" w:hanging="851"/>
        <w:rPr>
          <w:sz w:val="20"/>
          <w:szCs w:val="20"/>
          <w:lang w:val="en-GB"/>
        </w:rPr>
      </w:pPr>
      <w:bookmarkStart w:id="84" w:name="_Toc456677583"/>
      <w:r w:rsidRPr="00F82680">
        <w:rPr>
          <w:sz w:val="20"/>
          <w:szCs w:val="20"/>
          <w:lang w:val="en-GB"/>
        </w:rPr>
        <w:t xml:space="preserve">Annex - </w:t>
      </w:r>
      <w:r w:rsidR="001221AB" w:rsidRPr="00F82680">
        <w:rPr>
          <w:sz w:val="20"/>
          <w:szCs w:val="20"/>
          <w:lang w:val="en-GB"/>
        </w:rPr>
        <w:t xml:space="preserve">IT </w:t>
      </w:r>
      <w:r w:rsidR="00E16758">
        <w:rPr>
          <w:sz w:val="20"/>
          <w:szCs w:val="20"/>
          <w:lang w:val="en-GB"/>
        </w:rPr>
        <w:t>Financial Costs and Benefits / scenario</w:t>
      </w:r>
      <w:bookmarkEnd w:id="84"/>
    </w:p>
    <w:p w:rsidR="000B55CF" w:rsidRPr="00F82680" w:rsidRDefault="000B55CF" w:rsidP="000B55CF">
      <w:pPr>
        <w:pStyle w:val="Guidancenotprinted"/>
        <w:rPr>
          <w:sz w:val="20"/>
          <w:szCs w:val="20"/>
        </w:rPr>
      </w:pPr>
      <w:r w:rsidRPr="00F82680">
        <w:rPr>
          <w:sz w:val="20"/>
          <w:szCs w:val="20"/>
        </w:rPr>
        <w:t>Refer to or insert the document provided by ITEC-</w:t>
      </w:r>
      <w:r w:rsidR="00C911F8" w:rsidRPr="00F82680">
        <w:rPr>
          <w:sz w:val="20"/>
          <w:szCs w:val="20"/>
        </w:rPr>
        <w:t>CONCEPT</w:t>
      </w:r>
      <w:r w:rsidRPr="00F82680">
        <w:rPr>
          <w:sz w:val="20"/>
          <w:szCs w:val="20"/>
        </w:rPr>
        <w:t xml:space="preserve"> Unit </w:t>
      </w:r>
    </w:p>
    <w:p w:rsidR="000B55CF" w:rsidRPr="00F82680" w:rsidRDefault="000B55CF" w:rsidP="000B55CF">
      <w:pPr>
        <w:rPr>
          <w:sz w:val="20"/>
          <w:szCs w:val="20"/>
        </w:rPr>
      </w:pPr>
    </w:p>
    <w:p w:rsidR="00D33D98" w:rsidRPr="00C1379E" w:rsidRDefault="00D269A9" w:rsidP="00A51ACA">
      <w:pPr>
        <w:pStyle w:val="Heading1"/>
        <w:numPr>
          <w:ilvl w:val="0"/>
          <w:numId w:val="1"/>
        </w:numPr>
      </w:pPr>
      <w:bookmarkStart w:id="85" w:name="_Toc343177406"/>
      <w:bookmarkStart w:id="86" w:name="_Toc456677584"/>
      <w:bookmarkStart w:id="87" w:name="_Toc127238672"/>
      <w:bookmarkStart w:id="88" w:name="_Toc216171225"/>
      <w:bookmarkEnd w:id="6"/>
      <w:r w:rsidRPr="00C1379E">
        <w:lastRenderedPageBreak/>
        <w:t>A</w:t>
      </w:r>
      <w:r w:rsidR="00515167">
        <w:t>NNEX</w:t>
      </w:r>
      <w:r w:rsidRPr="00C1379E">
        <w:t xml:space="preserve"> - Document c</w:t>
      </w:r>
      <w:r w:rsidR="00D33D98" w:rsidRPr="00C1379E">
        <w:t>ontrol</w:t>
      </w:r>
      <w:bookmarkEnd w:id="85"/>
      <w:bookmarkEnd w:id="86"/>
    </w:p>
    <w:p w:rsidR="00D33D98" w:rsidRPr="00F82680" w:rsidRDefault="00D33D98" w:rsidP="00A75FDA">
      <w:pPr>
        <w:pStyle w:val="Heading2"/>
        <w:numPr>
          <w:ilvl w:val="1"/>
          <w:numId w:val="1"/>
        </w:numPr>
        <w:rPr>
          <w:sz w:val="20"/>
          <w:szCs w:val="20"/>
          <w:lang w:val="en-GB"/>
        </w:rPr>
      </w:pPr>
      <w:bookmarkStart w:id="89" w:name="_Toc343177407"/>
      <w:bookmarkStart w:id="90" w:name="_Toc456677585"/>
      <w:r w:rsidRPr="00F82680">
        <w:rPr>
          <w:sz w:val="20"/>
          <w:szCs w:val="20"/>
          <w:lang w:val="en-GB"/>
        </w:rPr>
        <w:t>Circulation</w:t>
      </w:r>
      <w:bookmarkEnd w:id="89"/>
      <w:bookmarkEnd w:id="90"/>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2154"/>
        <w:gridCol w:w="2690"/>
        <w:gridCol w:w="2990"/>
        <w:gridCol w:w="897"/>
        <w:gridCol w:w="897"/>
      </w:tblGrid>
      <w:tr w:rsidR="00D33D98" w:rsidRPr="00F82680" w:rsidTr="00C27140">
        <w:trPr>
          <w:trHeight w:val="307"/>
          <w:tblHeader/>
        </w:trPr>
        <w:tc>
          <w:tcPr>
            <w:tcW w:w="1118" w:type="pct"/>
            <w:shd w:val="clear" w:color="auto" w:fill="C0C0C0"/>
            <w:vAlign w:val="center"/>
          </w:tcPr>
          <w:p w:rsidR="00D33D98" w:rsidRPr="00F82680" w:rsidRDefault="00D33D98" w:rsidP="00AF38C2">
            <w:pPr>
              <w:spacing w:before="100" w:beforeAutospacing="1" w:after="100" w:afterAutospacing="1"/>
              <w:jc w:val="center"/>
              <w:rPr>
                <w:b/>
                <w:sz w:val="20"/>
                <w:szCs w:val="20"/>
              </w:rPr>
            </w:pPr>
            <w:r w:rsidRPr="00F82680">
              <w:rPr>
                <w:b/>
                <w:sz w:val="20"/>
                <w:szCs w:val="20"/>
              </w:rPr>
              <w:t>DG or Company</w:t>
            </w:r>
          </w:p>
        </w:tc>
        <w:tc>
          <w:tcPr>
            <w:tcW w:w="1397" w:type="pct"/>
            <w:shd w:val="clear" w:color="auto" w:fill="C0C0C0"/>
            <w:vAlign w:val="center"/>
          </w:tcPr>
          <w:p w:rsidR="00D33D98" w:rsidRPr="00F82680" w:rsidRDefault="00D33D98" w:rsidP="00C25BCA">
            <w:pPr>
              <w:spacing w:before="100" w:beforeAutospacing="1" w:after="100" w:afterAutospacing="1"/>
              <w:jc w:val="center"/>
              <w:rPr>
                <w:sz w:val="20"/>
                <w:szCs w:val="20"/>
              </w:rPr>
            </w:pPr>
            <w:r w:rsidRPr="00F82680">
              <w:rPr>
                <w:b/>
                <w:sz w:val="20"/>
                <w:szCs w:val="20"/>
              </w:rPr>
              <w:t>Role</w:t>
            </w:r>
          </w:p>
        </w:tc>
        <w:tc>
          <w:tcPr>
            <w:tcW w:w="2019" w:type="pct"/>
            <w:gridSpan w:val="2"/>
            <w:shd w:val="clear" w:color="auto" w:fill="C0C0C0"/>
            <w:vAlign w:val="center"/>
          </w:tcPr>
          <w:p w:rsidR="00D33D98" w:rsidRPr="00F82680" w:rsidRDefault="00D33D98" w:rsidP="00AF38C2">
            <w:pPr>
              <w:spacing w:before="100" w:beforeAutospacing="1" w:after="100" w:afterAutospacing="1"/>
              <w:jc w:val="center"/>
              <w:rPr>
                <w:b/>
                <w:sz w:val="20"/>
                <w:szCs w:val="20"/>
              </w:rPr>
            </w:pPr>
            <w:r w:rsidRPr="00F82680">
              <w:rPr>
                <w:b/>
                <w:sz w:val="20"/>
                <w:szCs w:val="20"/>
              </w:rPr>
              <w:t>Name/Initials</w:t>
            </w:r>
          </w:p>
        </w:tc>
        <w:tc>
          <w:tcPr>
            <w:tcW w:w="466" w:type="pct"/>
            <w:shd w:val="clear" w:color="auto" w:fill="C0C0C0"/>
            <w:vAlign w:val="center"/>
          </w:tcPr>
          <w:p w:rsidR="00D33D98" w:rsidRPr="00F82680" w:rsidRDefault="00A529ED" w:rsidP="00AF38C2">
            <w:pPr>
              <w:spacing w:before="100" w:beforeAutospacing="1" w:after="100" w:afterAutospacing="1"/>
              <w:jc w:val="center"/>
              <w:rPr>
                <w:b/>
                <w:sz w:val="20"/>
                <w:szCs w:val="20"/>
              </w:rPr>
            </w:pPr>
            <w:r w:rsidRPr="00F82680">
              <w:rPr>
                <w:b/>
                <w:sz w:val="20"/>
                <w:szCs w:val="20"/>
              </w:rPr>
              <w:t>E</w:t>
            </w:r>
            <w:r w:rsidR="00D33D98" w:rsidRPr="00F82680">
              <w:rPr>
                <w:b/>
                <w:sz w:val="20"/>
                <w:szCs w:val="20"/>
              </w:rPr>
              <w:t>R</w:t>
            </w:r>
            <w:r w:rsidRPr="00F82680">
              <w:rPr>
                <w:b/>
                <w:sz w:val="20"/>
                <w:szCs w:val="20"/>
              </w:rPr>
              <w:t>I</w:t>
            </w:r>
            <w:r w:rsidR="00D33D98" w:rsidRPr="00F82680">
              <w:rPr>
                <w:b/>
                <w:sz w:val="20"/>
                <w:szCs w:val="20"/>
              </w:rPr>
              <w:t>C</w:t>
            </w:r>
            <w:r w:rsidRPr="00F82680">
              <w:rPr>
                <w:b/>
                <w:sz w:val="20"/>
                <w:szCs w:val="20"/>
              </w:rPr>
              <w:t>A</w:t>
            </w:r>
            <w:r w:rsidR="00D33D98" w:rsidRPr="00F82680">
              <w:rPr>
                <w:rStyle w:val="FootnoteReference"/>
                <w:b/>
                <w:sz w:val="20"/>
                <w:szCs w:val="20"/>
              </w:rPr>
              <w:footnoteReference w:id="7"/>
            </w:r>
            <w:r w:rsidR="00D33D98" w:rsidRPr="00F82680">
              <w:rPr>
                <w:b/>
                <w:sz w:val="20"/>
                <w:szCs w:val="20"/>
              </w:rPr>
              <w:t xml:space="preserve"> code</w:t>
            </w:r>
          </w:p>
        </w:tc>
      </w:tr>
      <w:tr w:rsidR="00D33D98" w:rsidRPr="00F82680" w:rsidTr="00C27140">
        <w:tc>
          <w:tcPr>
            <w:tcW w:w="1118" w:type="pct"/>
            <w:vAlign w:val="center"/>
          </w:tcPr>
          <w:p w:rsidR="00D33D98" w:rsidRPr="00F82680" w:rsidRDefault="00D33D98" w:rsidP="00AF38C2">
            <w:pPr>
              <w:spacing w:before="100" w:beforeAutospacing="1" w:after="100" w:afterAutospacing="1"/>
              <w:jc w:val="center"/>
              <w:rPr>
                <w:sz w:val="20"/>
                <w:szCs w:val="20"/>
              </w:rPr>
            </w:pPr>
          </w:p>
        </w:tc>
        <w:tc>
          <w:tcPr>
            <w:tcW w:w="1397" w:type="pct"/>
            <w:vAlign w:val="center"/>
          </w:tcPr>
          <w:p w:rsidR="00D33D98" w:rsidRPr="00F82680" w:rsidRDefault="00D33D98" w:rsidP="00AF38C2">
            <w:pPr>
              <w:spacing w:before="100" w:beforeAutospacing="1" w:after="100" w:afterAutospacing="1"/>
              <w:jc w:val="center"/>
              <w:rPr>
                <w:color w:val="000000"/>
                <w:sz w:val="20"/>
                <w:szCs w:val="20"/>
              </w:rPr>
            </w:pPr>
          </w:p>
        </w:tc>
        <w:tc>
          <w:tcPr>
            <w:tcW w:w="1553" w:type="pct"/>
            <w:vAlign w:val="center"/>
          </w:tcPr>
          <w:p w:rsidR="00D33D98" w:rsidRPr="00F82680" w:rsidRDefault="00D33D98" w:rsidP="00AF38C2">
            <w:pPr>
              <w:spacing w:before="100" w:beforeAutospacing="1" w:after="100" w:afterAutospacing="1"/>
              <w:jc w:val="center"/>
              <w:rPr>
                <w:sz w:val="20"/>
                <w:szCs w:val="20"/>
              </w:rPr>
            </w:pPr>
          </w:p>
        </w:tc>
        <w:tc>
          <w:tcPr>
            <w:tcW w:w="466" w:type="pct"/>
            <w:vAlign w:val="center"/>
          </w:tcPr>
          <w:p w:rsidR="00D33D98" w:rsidRPr="00F82680" w:rsidRDefault="00D33D98" w:rsidP="00AF38C2">
            <w:pPr>
              <w:spacing w:before="100" w:beforeAutospacing="1" w:after="100" w:afterAutospacing="1"/>
              <w:jc w:val="center"/>
              <w:rPr>
                <w:sz w:val="20"/>
                <w:szCs w:val="20"/>
              </w:rPr>
            </w:pPr>
          </w:p>
        </w:tc>
        <w:tc>
          <w:tcPr>
            <w:tcW w:w="466" w:type="pct"/>
            <w:vAlign w:val="center"/>
          </w:tcPr>
          <w:p w:rsidR="00D33D98" w:rsidRPr="00F82680" w:rsidRDefault="00D33D98" w:rsidP="00AF38C2">
            <w:pPr>
              <w:spacing w:before="100" w:beforeAutospacing="1" w:after="100" w:afterAutospacing="1"/>
              <w:jc w:val="center"/>
              <w:rPr>
                <w:sz w:val="20"/>
                <w:szCs w:val="20"/>
              </w:rPr>
            </w:pPr>
          </w:p>
        </w:tc>
      </w:tr>
      <w:tr w:rsidR="00D33D98" w:rsidRPr="00F82680" w:rsidTr="00C27140">
        <w:tc>
          <w:tcPr>
            <w:tcW w:w="1118" w:type="pct"/>
            <w:vAlign w:val="center"/>
          </w:tcPr>
          <w:p w:rsidR="00D33D98" w:rsidRPr="00F82680" w:rsidRDefault="00D33D98" w:rsidP="00AF38C2">
            <w:pPr>
              <w:spacing w:before="100" w:beforeAutospacing="1" w:after="100" w:afterAutospacing="1"/>
              <w:jc w:val="center"/>
              <w:rPr>
                <w:sz w:val="20"/>
                <w:szCs w:val="20"/>
              </w:rPr>
            </w:pPr>
          </w:p>
        </w:tc>
        <w:tc>
          <w:tcPr>
            <w:tcW w:w="1397" w:type="pct"/>
            <w:vAlign w:val="center"/>
          </w:tcPr>
          <w:p w:rsidR="00D33D98" w:rsidRPr="00F82680" w:rsidRDefault="00D33D98" w:rsidP="00AF38C2">
            <w:pPr>
              <w:spacing w:before="100" w:beforeAutospacing="1" w:after="100" w:afterAutospacing="1"/>
              <w:jc w:val="center"/>
              <w:rPr>
                <w:sz w:val="20"/>
                <w:szCs w:val="20"/>
              </w:rPr>
            </w:pPr>
          </w:p>
        </w:tc>
        <w:tc>
          <w:tcPr>
            <w:tcW w:w="1553" w:type="pct"/>
            <w:vAlign w:val="center"/>
          </w:tcPr>
          <w:p w:rsidR="00D33D98" w:rsidRPr="00F82680" w:rsidRDefault="00D33D98" w:rsidP="00AF38C2">
            <w:pPr>
              <w:spacing w:before="100" w:beforeAutospacing="1" w:after="100" w:afterAutospacing="1"/>
              <w:jc w:val="center"/>
              <w:rPr>
                <w:sz w:val="20"/>
                <w:szCs w:val="20"/>
              </w:rPr>
            </w:pPr>
          </w:p>
        </w:tc>
        <w:tc>
          <w:tcPr>
            <w:tcW w:w="466" w:type="pct"/>
            <w:vAlign w:val="center"/>
          </w:tcPr>
          <w:p w:rsidR="00D33D98" w:rsidRPr="00F82680" w:rsidRDefault="00D33D98" w:rsidP="00AF38C2">
            <w:pPr>
              <w:spacing w:before="100" w:beforeAutospacing="1" w:after="100" w:afterAutospacing="1"/>
              <w:jc w:val="center"/>
              <w:rPr>
                <w:sz w:val="20"/>
                <w:szCs w:val="20"/>
              </w:rPr>
            </w:pPr>
          </w:p>
        </w:tc>
        <w:tc>
          <w:tcPr>
            <w:tcW w:w="466" w:type="pct"/>
            <w:vAlign w:val="center"/>
          </w:tcPr>
          <w:p w:rsidR="00D33D98" w:rsidRPr="00F82680" w:rsidRDefault="00D33D98" w:rsidP="00AF38C2">
            <w:pPr>
              <w:spacing w:before="100" w:beforeAutospacing="1" w:after="100" w:afterAutospacing="1"/>
              <w:jc w:val="center"/>
              <w:rPr>
                <w:b/>
                <w:sz w:val="20"/>
                <w:szCs w:val="20"/>
              </w:rPr>
            </w:pPr>
          </w:p>
        </w:tc>
      </w:tr>
      <w:tr w:rsidR="00D33D98" w:rsidRPr="00F82680" w:rsidTr="00C27140">
        <w:tc>
          <w:tcPr>
            <w:tcW w:w="1118" w:type="pct"/>
            <w:vAlign w:val="center"/>
          </w:tcPr>
          <w:p w:rsidR="00D33D98" w:rsidRPr="00F82680" w:rsidRDefault="00D33D98" w:rsidP="00AF38C2">
            <w:pPr>
              <w:spacing w:before="100" w:beforeAutospacing="1" w:after="100" w:afterAutospacing="1"/>
              <w:jc w:val="center"/>
              <w:rPr>
                <w:sz w:val="20"/>
                <w:szCs w:val="20"/>
              </w:rPr>
            </w:pPr>
          </w:p>
        </w:tc>
        <w:tc>
          <w:tcPr>
            <w:tcW w:w="1397" w:type="pct"/>
            <w:vAlign w:val="center"/>
          </w:tcPr>
          <w:p w:rsidR="00D33D98" w:rsidRPr="00F82680" w:rsidRDefault="00D33D98" w:rsidP="00AF38C2">
            <w:pPr>
              <w:spacing w:before="100" w:beforeAutospacing="1" w:after="100" w:afterAutospacing="1"/>
              <w:jc w:val="center"/>
              <w:rPr>
                <w:sz w:val="20"/>
                <w:szCs w:val="20"/>
              </w:rPr>
            </w:pPr>
          </w:p>
        </w:tc>
        <w:tc>
          <w:tcPr>
            <w:tcW w:w="1553" w:type="pct"/>
            <w:vAlign w:val="center"/>
          </w:tcPr>
          <w:p w:rsidR="00D33D98" w:rsidRPr="00F82680" w:rsidRDefault="00D33D98" w:rsidP="00AF38C2">
            <w:pPr>
              <w:spacing w:before="100" w:beforeAutospacing="1" w:after="100" w:afterAutospacing="1"/>
              <w:jc w:val="center"/>
              <w:rPr>
                <w:sz w:val="20"/>
                <w:szCs w:val="20"/>
              </w:rPr>
            </w:pPr>
          </w:p>
        </w:tc>
        <w:tc>
          <w:tcPr>
            <w:tcW w:w="466" w:type="pct"/>
            <w:vAlign w:val="center"/>
          </w:tcPr>
          <w:p w:rsidR="00D33D98" w:rsidRPr="00F82680" w:rsidRDefault="00D33D98" w:rsidP="00AF38C2">
            <w:pPr>
              <w:spacing w:before="100" w:beforeAutospacing="1" w:after="100" w:afterAutospacing="1"/>
              <w:jc w:val="center"/>
              <w:rPr>
                <w:sz w:val="20"/>
                <w:szCs w:val="20"/>
              </w:rPr>
            </w:pPr>
          </w:p>
        </w:tc>
        <w:tc>
          <w:tcPr>
            <w:tcW w:w="466" w:type="pct"/>
            <w:vAlign w:val="center"/>
          </w:tcPr>
          <w:p w:rsidR="00D33D98" w:rsidRPr="00F82680" w:rsidRDefault="00D33D98" w:rsidP="00AF38C2">
            <w:pPr>
              <w:spacing w:before="100" w:beforeAutospacing="1" w:after="100" w:afterAutospacing="1"/>
              <w:jc w:val="center"/>
              <w:rPr>
                <w:sz w:val="20"/>
                <w:szCs w:val="20"/>
              </w:rPr>
            </w:pPr>
          </w:p>
        </w:tc>
      </w:tr>
      <w:tr w:rsidR="00D64617" w:rsidRPr="00F82680" w:rsidTr="00C27140">
        <w:tc>
          <w:tcPr>
            <w:tcW w:w="1118" w:type="pct"/>
            <w:vAlign w:val="center"/>
          </w:tcPr>
          <w:p w:rsidR="00D64617" w:rsidRPr="00F82680" w:rsidRDefault="00D64617" w:rsidP="00AF38C2">
            <w:pPr>
              <w:spacing w:before="100" w:beforeAutospacing="1" w:after="100" w:afterAutospacing="1"/>
              <w:jc w:val="center"/>
              <w:rPr>
                <w:sz w:val="20"/>
                <w:szCs w:val="20"/>
              </w:rPr>
            </w:pPr>
          </w:p>
        </w:tc>
        <w:tc>
          <w:tcPr>
            <w:tcW w:w="1397" w:type="pct"/>
            <w:vAlign w:val="center"/>
          </w:tcPr>
          <w:p w:rsidR="00D64617" w:rsidRPr="00F82680" w:rsidRDefault="00D64617" w:rsidP="00AF38C2">
            <w:pPr>
              <w:spacing w:before="100" w:beforeAutospacing="1" w:after="100" w:afterAutospacing="1"/>
              <w:jc w:val="center"/>
              <w:rPr>
                <w:sz w:val="20"/>
                <w:szCs w:val="20"/>
              </w:rPr>
            </w:pPr>
          </w:p>
        </w:tc>
        <w:tc>
          <w:tcPr>
            <w:tcW w:w="1553" w:type="pct"/>
            <w:vAlign w:val="center"/>
          </w:tcPr>
          <w:p w:rsidR="00D64617" w:rsidRPr="00F82680" w:rsidRDefault="00D64617" w:rsidP="00AF38C2">
            <w:pPr>
              <w:spacing w:before="100" w:beforeAutospacing="1" w:after="100" w:afterAutospacing="1"/>
              <w:jc w:val="center"/>
              <w:rPr>
                <w:sz w:val="20"/>
                <w:szCs w:val="20"/>
              </w:rPr>
            </w:pPr>
          </w:p>
        </w:tc>
        <w:tc>
          <w:tcPr>
            <w:tcW w:w="466" w:type="pct"/>
            <w:vAlign w:val="center"/>
          </w:tcPr>
          <w:p w:rsidR="00D64617" w:rsidRPr="00F82680" w:rsidRDefault="00D64617" w:rsidP="00AF38C2">
            <w:pPr>
              <w:spacing w:before="100" w:beforeAutospacing="1" w:after="100" w:afterAutospacing="1"/>
              <w:jc w:val="center"/>
              <w:rPr>
                <w:sz w:val="20"/>
                <w:szCs w:val="20"/>
              </w:rPr>
            </w:pPr>
          </w:p>
        </w:tc>
        <w:tc>
          <w:tcPr>
            <w:tcW w:w="466" w:type="pct"/>
            <w:vAlign w:val="center"/>
          </w:tcPr>
          <w:p w:rsidR="00D64617" w:rsidRPr="00F82680" w:rsidRDefault="00D64617" w:rsidP="00AF38C2">
            <w:pPr>
              <w:spacing w:before="100" w:beforeAutospacing="1" w:after="100" w:afterAutospacing="1"/>
              <w:jc w:val="center"/>
              <w:rPr>
                <w:sz w:val="20"/>
                <w:szCs w:val="20"/>
              </w:rPr>
            </w:pPr>
          </w:p>
        </w:tc>
      </w:tr>
      <w:tr w:rsidR="00D33D98" w:rsidRPr="00F82680" w:rsidTr="00C27140">
        <w:tc>
          <w:tcPr>
            <w:tcW w:w="1118" w:type="pct"/>
            <w:vAlign w:val="center"/>
          </w:tcPr>
          <w:p w:rsidR="00D33D98" w:rsidRPr="00F82680" w:rsidRDefault="00D33D98" w:rsidP="00AF38C2">
            <w:pPr>
              <w:spacing w:before="100" w:beforeAutospacing="1" w:after="100" w:afterAutospacing="1"/>
              <w:jc w:val="center"/>
              <w:rPr>
                <w:sz w:val="20"/>
                <w:szCs w:val="20"/>
              </w:rPr>
            </w:pPr>
          </w:p>
        </w:tc>
        <w:tc>
          <w:tcPr>
            <w:tcW w:w="1397" w:type="pct"/>
            <w:vAlign w:val="center"/>
          </w:tcPr>
          <w:p w:rsidR="00D33D98" w:rsidRPr="00F82680" w:rsidRDefault="00D33D98" w:rsidP="00AF38C2">
            <w:pPr>
              <w:spacing w:before="100" w:beforeAutospacing="1" w:after="100" w:afterAutospacing="1"/>
              <w:jc w:val="center"/>
              <w:rPr>
                <w:sz w:val="20"/>
                <w:szCs w:val="20"/>
              </w:rPr>
            </w:pPr>
          </w:p>
        </w:tc>
        <w:tc>
          <w:tcPr>
            <w:tcW w:w="1553" w:type="pct"/>
            <w:vAlign w:val="center"/>
          </w:tcPr>
          <w:p w:rsidR="00D33D98" w:rsidRPr="00F82680" w:rsidRDefault="00D33D98" w:rsidP="00AF38C2">
            <w:pPr>
              <w:spacing w:before="100" w:beforeAutospacing="1" w:after="100" w:afterAutospacing="1"/>
              <w:jc w:val="center"/>
              <w:rPr>
                <w:sz w:val="20"/>
                <w:szCs w:val="20"/>
              </w:rPr>
            </w:pPr>
          </w:p>
        </w:tc>
        <w:tc>
          <w:tcPr>
            <w:tcW w:w="466" w:type="pct"/>
            <w:vAlign w:val="center"/>
          </w:tcPr>
          <w:p w:rsidR="00D33D98" w:rsidRPr="00F82680" w:rsidRDefault="00D33D98" w:rsidP="00AF38C2">
            <w:pPr>
              <w:spacing w:before="100" w:beforeAutospacing="1" w:after="100" w:afterAutospacing="1"/>
              <w:jc w:val="center"/>
              <w:rPr>
                <w:sz w:val="20"/>
                <w:szCs w:val="20"/>
              </w:rPr>
            </w:pPr>
          </w:p>
        </w:tc>
        <w:tc>
          <w:tcPr>
            <w:tcW w:w="466" w:type="pct"/>
            <w:vAlign w:val="center"/>
          </w:tcPr>
          <w:p w:rsidR="00D33D98" w:rsidRPr="00F82680" w:rsidRDefault="00D33D98" w:rsidP="00AF38C2">
            <w:pPr>
              <w:spacing w:before="100" w:beforeAutospacing="1" w:after="100" w:afterAutospacing="1"/>
              <w:jc w:val="center"/>
              <w:rPr>
                <w:sz w:val="20"/>
                <w:szCs w:val="20"/>
              </w:rPr>
            </w:pPr>
          </w:p>
        </w:tc>
      </w:tr>
    </w:tbl>
    <w:p w:rsidR="007739C4" w:rsidRPr="00F82680" w:rsidRDefault="00D269A9" w:rsidP="008F0B1C">
      <w:pPr>
        <w:pStyle w:val="Heading2"/>
        <w:numPr>
          <w:ilvl w:val="1"/>
          <w:numId w:val="1"/>
        </w:numPr>
        <w:rPr>
          <w:sz w:val="20"/>
          <w:szCs w:val="20"/>
          <w:lang w:val="en-GB"/>
        </w:rPr>
      </w:pPr>
      <w:bookmarkStart w:id="91" w:name="_Toc343177408"/>
      <w:bookmarkStart w:id="92" w:name="_Toc456677586"/>
      <w:r w:rsidRPr="00F82680">
        <w:rPr>
          <w:sz w:val="20"/>
          <w:szCs w:val="20"/>
          <w:lang w:val="en-GB"/>
        </w:rPr>
        <w:t>Change h</w:t>
      </w:r>
      <w:r w:rsidR="00D33D98" w:rsidRPr="00F82680">
        <w:rPr>
          <w:sz w:val="20"/>
          <w:szCs w:val="20"/>
          <w:lang w:val="en-GB"/>
        </w:rPr>
        <w:t>istory</w:t>
      </w:r>
      <w:bookmarkEnd w:id="91"/>
      <w:bookmarkEnd w:id="92"/>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57" w:type="dxa"/>
          <w:left w:w="57" w:type="dxa"/>
          <w:right w:w="57" w:type="dxa"/>
        </w:tblCellMar>
        <w:tblLook w:val="01E0" w:firstRow="1" w:lastRow="1" w:firstColumn="1" w:lastColumn="1" w:noHBand="0" w:noVBand="0"/>
      </w:tblPr>
      <w:tblGrid>
        <w:gridCol w:w="1143"/>
        <w:gridCol w:w="1153"/>
        <w:gridCol w:w="1259"/>
        <w:gridCol w:w="841"/>
        <w:gridCol w:w="5232"/>
      </w:tblGrid>
      <w:tr w:rsidR="007739C4" w:rsidRPr="00F82680" w:rsidTr="007739C4">
        <w:trPr>
          <w:trHeight w:val="276"/>
          <w:tblHeader/>
        </w:trPr>
        <w:tc>
          <w:tcPr>
            <w:tcW w:w="593" w:type="pct"/>
            <w:shd w:val="clear" w:color="auto" w:fill="C0C0C0"/>
            <w:vAlign w:val="center"/>
          </w:tcPr>
          <w:p w:rsidR="007739C4" w:rsidRPr="00F82680" w:rsidRDefault="007739C4" w:rsidP="007739C4">
            <w:pPr>
              <w:spacing w:before="100" w:beforeAutospacing="1" w:after="100" w:afterAutospacing="1"/>
              <w:jc w:val="center"/>
              <w:rPr>
                <w:b/>
                <w:sz w:val="20"/>
                <w:szCs w:val="20"/>
              </w:rPr>
            </w:pPr>
            <w:r w:rsidRPr="00F82680">
              <w:rPr>
                <w:b/>
                <w:sz w:val="20"/>
                <w:szCs w:val="20"/>
              </w:rPr>
              <w:t>Version number</w:t>
            </w:r>
            <w:r w:rsidRPr="00F82680">
              <w:rPr>
                <w:rStyle w:val="FootnoteReference"/>
                <w:b/>
                <w:sz w:val="20"/>
                <w:szCs w:val="20"/>
              </w:rPr>
              <w:footnoteReference w:id="8"/>
            </w:r>
          </w:p>
        </w:tc>
        <w:tc>
          <w:tcPr>
            <w:tcW w:w="599" w:type="pct"/>
            <w:shd w:val="clear" w:color="auto" w:fill="C0C0C0"/>
            <w:vAlign w:val="center"/>
          </w:tcPr>
          <w:p w:rsidR="007739C4" w:rsidRPr="00F82680" w:rsidRDefault="007739C4" w:rsidP="007739C4">
            <w:pPr>
              <w:spacing w:before="100" w:beforeAutospacing="1" w:after="100" w:afterAutospacing="1"/>
              <w:jc w:val="center"/>
              <w:rPr>
                <w:b/>
                <w:sz w:val="20"/>
                <w:szCs w:val="20"/>
              </w:rPr>
            </w:pPr>
            <w:r w:rsidRPr="00F82680">
              <w:rPr>
                <w:b/>
                <w:sz w:val="20"/>
                <w:szCs w:val="20"/>
              </w:rPr>
              <w:t>Status</w:t>
            </w:r>
            <w:r w:rsidRPr="00F82680">
              <w:rPr>
                <w:rStyle w:val="FootnoteReference"/>
                <w:b/>
                <w:sz w:val="20"/>
                <w:szCs w:val="20"/>
              </w:rPr>
              <w:footnoteReference w:id="9"/>
            </w:r>
          </w:p>
        </w:tc>
        <w:tc>
          <w:tcPr>
            <w:tcW w:w="654" w:type="pct"/>
            <w:shd w:val="clear" w:color="auto" w:fill="C0C0C0"/>
            <w:vAlign w:val="center"/>
          </w:tcPr>
          <w:p w:rsidR="007739C4" w:rsidRPr="00F82680" w:rsidRDefault="007739C4" w:rsidP="007739C4">
            <w:pPr>
              <w:spacing w:before="100" w:beforeAutospacing="1" w:after="100" w:afterAutospacing="1"/>
              <w:jc w:val="center"/>
              <w:rPr>
                <w:b/>
                <w:sz w:val="20"/>
                <w:szCs w:val="20"/>
              </w:rPr>
            </w:pPr>
            <w:r w:rsidRPr="00F82680">
              <w:rPr>
                <w:b/>
                <w:sz w:val="20"/>
                <w:szCs w:val="20"/>
              </w:rPr>
              <w:t>Date</w:t>
            </w:r>
          </w:p>
        </w:tc>
        <w:tc>
          <w:tcPr>
            <w:tcW w:w="437" w:type="pct"/>
            <w:shd w:val="clear" w:color="auto" w:fill="C0C0C0"/>
            <w:vAlign w:val="center"/>
          </w:tcPr>
          <w:p w:rsidR="007739C4" w:rsidRPr="00F82680" w:rsidRDefault="007739C4" w:rsidP="007739C4">
            <w:pPr>
              <w:spacing w:before="100" w:beforeAutospacing="1" w:after="100" w:afterAutospacing="1"/>
              <w:jc w:val="center"/>
              <w:rPr>
                <w:b/>
                <w:sz w:val="20"/>
                <w:szCs w:val="20"/>
              </w:rPr>
            </w:pPr>
            <w:r w:rsidRPr="00F82680">
              <w:rPr>
                <w:b/>
                <w:sz w:val="20"/>
                <w:szCs w:val="20"/>
              </w:rPr>
              <w:t>Initials</w:t>
            </w:r>
          </w:p>
        </w:tc>
        <w:tc>
          <w:tcPr>
            <w:tcW w:w="2717" w:type="pct"/>
            <w:shd w:val="clear" w:color="auto" w:fill="C0C0C0"/>
            <w:vAlign w:val="center"/>
          </w:tcPr>
          <w:p w:rsidR="007739C4" w:rsidRPr="00F82680" w:rsidRDefault="007739C4" w:rsidP="007739C4">
            <w:pPr>
              <w:spacing w:before="100" w:beforeAutospacing="1" w:after="100" w:afterAutospacing="1"/>
              <w:jc w:val="center"/>
              <w:rPr>
                <w:b/>
                <w:sz w:val="20"/>
                <w:szCs w:val="20"/>
              </w:rPr>
            </w:pPr>
            <w:r w:rsidRPr="00F82680">
              <w:rPr>
                <w:b/>
                <w:sz w:val="20"/>
                <w:szCs w:val="20"/>
              </w:rPr>
              <w:t>Summary of changes</w:t>
            </w:r>
          </w:p>
        </w:tc>
      </w:tr>
      <w:tr w:rsidR="007739C4" w:rsidRPr="00F82680" w:rsidTr="007739C4">
        <w:tc>
          <w:tcPr>
            <w:tcW w:w="593" w:type="pct"/>
            <w:vAlign w:val="center"/>
          </w:tcPr>
          <w:p w:rsidR="007739C4" w:rsidRPr="00F82680" w:rsidRDefault="007739C4" w:rsidP="007739C4">
            <w:pPr>
              <w:spacing w:before="100" w:beforeAutospacing="1" w:after="100" w:afterAutospacing="1"/>
              <w:jc w:val="center"/>
              <w:rPr>
                <w:sz w:val="20"/>
                <w:szCs w:val="20"/>
              </w:rPr>
            </w:pPr>
          </w:p>
        </w:tc>
        <w:tc>
          <w:tcPr>
            <w:tcW w:w="599" w:type="pct"/>
            <w:vAlign w:val="center"/>
          </w:tcPr>
          <w:p w:rsidR="007739C4" w:rsidRPr="00F82680" w:rsidRDefault="007739C4" w:rsidP="007739C4">
            <w:pPr>
              <w:spacing w:before="100" w:beforeAutospacing="1" w:after="100" w:afterAutospacing="1"/>
              <w:jc w:val="center"/>
              <w:rPr>
                <w:sz w:val="20"/>
                <w:szCs w:val="20"/>
              </w:rPr>
            </w:pPr>
          </w:p>
        </w:tc>
        <w:tc>
          <w:tcPr>
            <w:tcW w:w="654" w:type="pct"/>
            <w:vAlign w:val="center"/>
          </w:tcPr>
          <w:p w:rsidR="007739C4" w:rsidRPr="00F82680" w:rsidRDefault="007739C4" w:rsidP="007739C4">
            <w:pPr>
              <w:spacing w:before="100" w:beforeAutospacing="1" w:after="100" w:afterAutospacing="1"/>
              <w:jc w:val="center"/>
              <w:rPr>
                <w:sz w:val="20"/>
                <w:szCs w:val="20"/>
              </w:rPr>
            </w:pPr>
          </w:p>
        </w:tc>
        <w:tc>
          <w:tcPr>
            <w:tcW w:w="437" w:type="pct"/>
            <w:vAlign w:val="center"/>
          </w:tcPr>
          <w:p w:rsidR="007739C4" w:rsidRPr="00F82680" w:rsidRDefault="007739C4" w:rsidP="007739C4">
            <w:pPr>
              <w:spacing w:before="100" w:beforeAutospacing="1" w:after="100" w:afterAutospacing="1"/>
              <w:jc w:val="center"/>
              <w:rPr>
                <w:sz w:val="20"/>
                <w:szCs w:val="20"/>
              </w:rPr>
            </w:pPr>
          </w:p>
        </w:tc>
        <w:tc>
          <w:tcPr>
            <w:tcW w:w="2717" w:type="pct"/>
            <w:vAlign w:val="center"/>
          </w:tcPr>
          <w:p w:rsidR="007739C4" w:rsidRPr="00F82680" w:rsidRDefault="007739C4" w:rsidP="007739C4">
            <w:pPr>
              <w:spacing w:before="100" w:beforeAutospacing="1" w:after="100" w:afterAutospacing="1"/>
              <w:jc w:val="left"/>
              <w:rPr>
                <w:sz w:val="20"/>
                <w:szCs w:val="20"/>
              </w:rPr>
            </w:pPr>
          </w:p>
        </w:tc>
      </w:tr>
      <w:tr w:rsidR="007739C4" w:rsidRPr="00F82680" w:rsidTr="007739C4">
        <w:tc>
          <w:tcPr>
            <w:tcW w:w="593" w:type="pct"/>
            <w:vAlign w:val="center"/>
          </w:tcPr>
          <w:p w:rsidR="007739C4" w:rsidRPr="00F82680" w:rsidRDefault="007739C4" w:rsidP="007739C4">
            <w:pPr>
              <w:spacing w:before="100" w:beforeAutospacing="1" w:after="100" w:afterAutospacing="1"/>
              <w:jc w:val="center"/>
              <w:rPr>
                <w:sz w:val="20"/>
                <w:szCs w:val="20"/>
              </w:rPr>
            </w:pPr>
          </w:p>
        </w:tc>
        <w:tc>
          <w:tcPr>
            <w:tcW w:w="599" w:type="pct"/>
            <w:vAlign w:val="center"/>
          </w:tcPr>
          <w:p w:rsidR="007739C4" w:rsidRPr="00F82680" w:rsidRDefault="007739C4" w:rsidP="007739C4">
            <w:pPr>
              <w:spacing w:before="100" w:beforeAutospacing="1" w:after="100" w:afterAutospacing="1"/>
              <w:jc w:val="center"/>
              <w:rPr>
                <w:sz w:val="20"/>
                <w:szCs w:val="20"/>
              </w:rPr>
            </w:pPr>
          </w:p>
        </w:tc>
        <w:tc>
          <w:tcPr>
            <w:tcW w:w="654" w:type="pct"/>
            <w:vAlign w:val="center"/>
          </w:tcPr>
          <w:p w:rsidR="007739C4" w:rsidRPr="00F82680" w:rsidRDefault="007739C4" w:rsidP="007739C4">
            <w:pPr>
              <w:spacing w:before="100" w:beforeAutospacing="1" w:after="100" w:afterAutospacing="1"/>
              <w:jc w:val="center"/>
              <w:rPr>
                <w:sz w:val="20"/>
                <w:szCs w:val="20"/>
              </w:rPr>
            </w:pPr>
          </w:p>
        </w:tc>
        <w:tc>
          <w:tcPr>
            <w:tcW w:w="437" w:type="pct"/>
            <w:vAlign w:val="center"/>
          </w:tcPr>
          <w:p w:rsidR="007739C4" w:rsidRPr="00F82680" w:rsidRDefault="007739C4" w:rsidP="007739C4">
            <w:pPr>
              <w:spacing w:before="100" w:beforeAutospacing="1" w:after="100" w:afterAutospacing="1"/>
              <w:jc w:val="center"/>
              <w:rPr>
                <w:sz w:val="20"/>
                <w:szCs w:val="20"/>
              </w:rPr>
            </w:pPr>
          </w:p>
        </w:tc>
        <w:tc>
          <w:tcPr>
            <w:tcW w:w="2717" w:type="pct"/>
            <w:vAlign w:val="center"/>
          </w:tcPr>
          <w:p w:rsidR="007739C4" w:rsidRPr="00F82680" w:rsidRDefault="007739C4" w:rsidP="007739C4">
            <w:pPr>
              <w:spacing w:before="100" w:beforeAutospacing="1" w:after="100" w:afterAutospacing="1"/>
              <w:jc w:val="left"/>
              <w:rPr>
                <w:sz w:val="20"/>
                <w:szCs w:val="20"/>
              </w:rPr>
            </w:pPr>
          </w:p>
        </w:tc>
      </w:tr>
      <w:tr w:rsidR="007739C4" w:rsidRPr="00F82680" w:rsidTr="007739C4">
        <w:tc>
          <w:tcPr>
            <w:tcW w:w="593" w:type="pct"/>
            <w:vAlign w:val="center"/>
          </w:tcPr>
          <w:p w:rsidR="007739C4" w:rsidRPr="00F82680" w:rsidRDefault="007739C4" w:rsidP="007739C4">
            <w:pPr>
              <w:spacing w:before="100" w:beforeAutospacing="1" w:after="100" w:afterAutospacing="1"/>
              <w:jc w:val="center"/>
              <w:rPr>
                <w:sz w:val="20"/>
                <w:szCs w:val="20"/>
              </w:rPr>
            </w:pPr>
          </w:p>
        </w:tc>
        <w:tc>
          <w:tcPr>
            <w:tcW w:w="599" w:type="pct"/>
            <w:vAlign w:val="center"/>
          </w:tcPr>
          <w:p w:rsidR="007739C4" w:rsidRPr="00F82680" w:rsidRDefault="007739C4" w:rsidP="007739C4">
            <w:pPr>
              <w:spacing w:before="100" w:beforeAutospacing="1" w:after="100" w:afterAutospacing="1"/>
              <w:jc w:val="center"/>
              <w:rPr>
                <w:sz w:val="20"/>
                <w:szCs w:val="20"/>
              </w:rPr>
            </w:pPr>
          </w:p>
        </w:tc>
        <w:tc>
          <w:tcPr>
            <w:tcW w:w="654" w:type="pct"/>
            <w:vAlign w:val="center"/>
          </w:tcPr>
          <w:p w:rsidR="007739C4" w:rsidRPr="00F82680" w:rsidRDefault="007739C4" w:rsidP="007739C4">
            <w:pPr>
              <w:spacing w:before="100" w:beforeAutospacing="1" w:after="100" w:afterAutospacing="1"/>
              <w:jc w:val="center"/>
              <w:rPr>
                <w:sz w:val="20"/>
                <w:szCs w:val="20"/>
              </w:rPr>
            </w:pPr>
          </w:p>
        </w:tc>
        <w:tc>
          <w:tcPr>
            <w:tcW w:w="437" w:type="pct"/>
            <w:vAlign w:val="center"/>
          </w:tcPr>
          <w:p w:rsidR="007739C4" w:rsidRPr="00F82680" w:rsidRDefault="007739C4" w:rsidP="007739C4">
            <w:pPr>
              <w:spacing w:before="100" w:beforeAutospacing="1" w:after="100" w:afterAutospacing="1"/>
              <w:jc w:val="center"/>
              <w:rPr>
                <w:sz w:val="20"/>
                <w:szCs w:val="20"/>
              </w:rPr>
            </w:pPr>
          </w:p>
        </w:tc>
        <w:tc>
          <w:tcPr>
            <w:tcW w:w="2717" w:type="pct"/>
            <w:vAlign w:val="center"/>
          </w:tcPr>
          <w:p w:rsidR="007739C4" w:rsidRPr="00F82680" w:rsidRDefault="007739C4" w:rsidP="007739C4">
            <w:pPr>
              <w:spacing w:before="100" w:beforeAutospacing="1" w:after="100" w:afterAutospacing="1"/>
              <w:jc w:val="left"/>
              <w:rPr>
                <w:sz w:val="20"/>
                <w:szCs w:val="20"/>
              </w:rPr>
            </w:pPr>
          </w:p>
        </w:tc>
      </w:tr>
    </w:tbl>
    <w:p w:rsidR="00D33D98" w:rsidRPr="00F82680" w:rsidRDefault="00D33D98" w:rsidP="008F0B1C">
      <w:pPr>
        <w:pStyle w:val="Heading2"/>
        <w:numPr>
          <w:ilvl w:val="1"/>
          <w:numId w:val="1"/>
        </w:numPr>
        <w:rPr>
          <w:sz w:val="20"/>
          <w:szCs w:val="20"/>
          <w:lang w:val="en-GB"/>
        </w:rPr>
      </w:pPr>
      <w:bookmarkStart w:id="93" w:name="_Toc343177409"/>
      <w:bookmarkStart w:id="94" w:name="_Toc456677587"/>
      <w:r w:rsidRPr="00F82680">
        <w:rPr>
          <w:sz w:val="20"/>
          <w:szCs w:val="20"/>
          <w:lang w:val="en-GB"/>
        </w:rPr>
        <w:t>Applicable</w:t>
      </w:r>
      <w:bookmarkEnd w:id="87"/>
      <w:r w:rsidR="00D269A9" w:rsidRPr="00F82680">
        <w:rPr>
          <w:sz w:val="20"/>
          <w:szCs w:val="20"/>
          <w:lang w:val="en-GB"/>
        </w:rPr>
        <w:t xml:space="preserve"> d</w:t>
      </w:r>
      <w:r w:rsidRPr="00F82680">
        <w:rPr>
          <w:sz w:val="20"/>
          <w:szCs w:val="20"/>
          <w:lang w:val="en-GB"/>
        </w:rPr>
        <w:t>ocuments</w:t>
      </w:r>
      <w:bookmarkEnd w:id="88"/>
      <w:bookmarkEnd w:id="93"/>
      <w:bookmarkEnd w:id="94"/>
    </w:p>
    <w:p w:rsidR="00D33D98" w:rsidRPr="00F82680" w:rsidRDefault="00D33D98" w:rsidP="005C5B83">
      <w:pPr>
        <w:pStyle w:val="Guidancenotprinted"/>
        <w:rPr>
          <w:sz w:val="20"/>
          <w:szCs w:val="20"/>
        </w:rPr>
      </w:pPr>
      <w:r w:rsidRPr="00F82680">
        <w:rPr>
          <w:sz w:val="20"/>
          <w:szCs w:val="20"/>
        </w:rPr>
        <w:t>Applicable documents are standards, specimen plans which need to be applied and whose application is verifiable.</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F82680" w:rsidTr="00C27140">
        <w:trPr>
          <w:tblHeader/>
        </w:trPr>
        <w:tc>
          <w:tcPr>
            <w:tcW w:w="438" w:type="pct"/>
            <w:shd w:val="clear" w:color="auto" w:fill="C0C0C0"/>
            <w:vAlign w:val="center"/>
          </w:tcPr>
          <w:p w:rsidR="00D33D98" w:rsidRPr="00F82680" w:rsidRDefault="00D33D98" w:rsidP="00AF38C2">
            <w:pPr>
              <w:spacing w:before="100" w:beforeAutospacing="1" w:after="100" w:afterAutospacing="1"/>
              <w:jc w:val="center"/>
              <w:rPr>
                <w:b/>
                <w:sz w:val="20"/>
                <w:szCs w:val="20"/>
              </w:rPr>
            </w:pPr>
            <w:r w:rsidRPr="00F82680">
              <w:rPr>
                <w:b/>
                <w:sz w:val="20"/>
                <w:szCs w:val="20"/>
              </w:rPr>
              <w:t>N°</w:t>
            </w:r>
          </w:p>
        </w:tc>
        <w:tc>
          <w:tcPr>
            <w:tcW w:w="1673" w:type="pct"/>
            <w:shd w:val="clear" w:color="auto" w:fill="C0C0C0"/>
            <w:vAlign w:val="center"/>
          </w:tcPr>
          <w:p w:rsidR="00D33D98" w:rsidRPr="00F82680" w:rsidRDefault="00AF38C2" w:rsidP="00AF38C2">
            <w:pPr>
              <w:spacing w:before="100" w:beforeAutospacing="1" w:after="100" w:afterAutospacing="1"/>
              <w:jc w:val="center"/>
              <w:rPr>
                <w:b/>
                <w:sz w:val="20"/>
                <w:szCs w:val="20"/>
              </w:rPr>
            </w:pPr>
            <w:r w:rsidRPr="00F82680">
              <w:rPr>
                <w:b/>
                <w:sz w:val="20"/>
                <w:szCs w:val="20"/>
              </w:rPr>
              <w:t>Document n</w:t>
            </w:r>
            <w:r w:rsidR="00D33D98" w:rsidRPr="00F82680">
              <w:rPr>
                <w:b/>
                <w:sz w:val="20"/>
                <w:szCs w:val="20"/>
              </w:rPr>
              <w:t>ame</w:t>
            </w:r>
          </w:p>
        </w:tc>
        <w:tc>
          <w:tcPr>
            <w:tcW w:w="2889" w:type="pct"/>
            <w:shd w:val="clear" w:color="auto" w:fill="C0C0C0"/>
            <w:vAlign w:val="center"/>
          </w:tcPr>
          <w:p w:rsidR="00D33D98" w:rsidRPr="00F82680" w:rsidRDefault="00D33D98" w:rsidP="00AF38C2">
            <w:pPr>
              <w:spacing w:before="100" w:beforeAutospacing="1" w:after="100" w:afterAutospacing="1"/>
              <w:jc w:val="center"/>
              <w:rPr>
                <w:b/>
                <w:sz w:val="20"/>
                <w:szCs w:val="20"/>
              </w:rPr>
            </w:pPr>
            <w:r w:rsidRPr="00F82680">
              <w:rPr>
                <w:b/>
                <w:sz w:val="20"/>
                <w:szCs w:val="20"/>
              </w:rPr>
              <w:t>Description</w:t>
            </w:r>
            <w:r w:rsidRPr="00F82680">
              <w:rPr>
                <w:rStyle w:val="FootnoteReference"/>
                <w:b/>
                <w:sz w:val="20"/>
                <w:szCs w:val="20"/>
              </w:rPr>
              <w:footnoteReference w:id="10"/>
            </w:r>
          </w:p>
        </w:tc>
      </w:tr>
      <w:tr w:rsidR="00AF31F5" w:rsidRPr="00F82680" w:rsidTr="00C27140">
        <w:tc>
          <w:tcPr>
            <w:tcW w:w="438" w:type="pct"/>
            <w:shd w:val="clear" w:color="auto" w:fill="C0C0C0"/>
            <w:vAlign w:val="center"/>
          </w:tcPr>
          <w:p w:rsidR="00AF31F5" w:rsidRPr="00F82680" w:rsidRDefault="00AF31F5" w:rsidP="00AF31F5">
            <w:pPr>
              <w:spacing w:before="100" w:beforeAutospacing="1" w:after="100" w:afterAutospacing="1"/>
              <w:jc w:val="center"/>
              <w:rPr>
                <w:color w:val="000000"/>
                <w:sz w:val="20"/>
                <w:szCs w:val="20"/>
              </w:rPr>
            </w:pPr>
            <w:r w:rsidRPr="00F82680">
              <w:rPr>
                <w:color w:val="000000"/>
                <w:sz w:val="20"/>
                <w:szCs w:val="20"/>
              </w:rPr>
              <w:t>[1]</w:t>
            </w:r>
          </w:p>
        </w:tc>
        <w:tc>
          <w:tcPr>
            <w:tcW w:w="1673" w:type="pct"/>
            <w:vAlign w:val="center"/>
          </w:tcPr>
          <w:p w:rsidR="00AF31F5" w:rsidRPr="00F82680" w:rsidRDefault="00AF31F5" w:rsidP="00AF38C2">
            <w:pPr>
              <w:spacing w:before="100" w:beforeAutospacing="1" w:after="100" w:afterAutospacing="1"/>
              <w:rPr>
                <w:sz w:val="20"/>
                <w:szCs w:val="20"/>
              </w:rPr>
            </w:pPr>
            <w:r w:rsidRPr="00F82680">
              <w:rPr>
                <w:sz w:val="20"/>
                <w:szCs w:val="20"/>
              </w:rPr>
              <w:t>"Charter Scope and Management Plan - CSMP"</w:t>
            </w:r>
          </w:p>
        </w:tc>
        <w:tc>
          <w:tcPr>
            <w:tcW w:w="2889" w:type="pct"/>
            <w:vAlign w:val="center"/>
          </w:tcPr>
          <w:p w:rsidR="00AF31F5" w:rsidRPr="00F82680" w:rsidRDefault="00AF31F5" w:rsidP="00AF38C2">
            <w:pPr>
              <w:spacing w:before="100" w:beforeAutospacing="1" w:after="100" w:afterAutospacing="1"/>
              <w:rPr>
                <w:vanish/>
                <w:color w:val="0000FF"/>
                <w:sz w:val="20"/>
                <w:szCs w:val="20"/>
              </w:rPr>
            </w:pPr>
            <w:r w:rsidRPr="00F82680">
              <w:rPr>
                <w:vanish/>
                <w:color w:val="0000FF"/>
                <w:sz w:val="20"/>
                <w:szCs w:val="20"/>
              </w:rPr>
              <w:t>Deliverable of the BPM analysis (insert reference)</w:t>
            </w:r>
          </w:p>
        </w:tc>
      </w:tr>
      <w:tr w:rsidR="00AF31F5" w:rsidRPr="00F82680" w:rsidTr="00C27140">
        <w:tc>
          <w:tcPr>
            <w:tcW w:w="438" w:type="pct"/>
            <w:shd w:val="clear" w:color="auto" w:fill="C0C0C0"/>
            <w:vAlign w:val="center"/>
          </w:tcPr>
          <w:p w:rsidR="00AF31F5" w:rsidRPr="00F82680" w:rsidRDefault="00AF31F5" w:rsidP="00AF31F5">
            <w:pPr>
              <w:spacing w:before="100" w:beforeAutospacing="1" w:after="100" w:afterAutospacing="1"/>
              <w:jc w:val="center"/>
              <w:rPr>
                <w:color w:val="000000"/>
                <w:sz w:val="20"/>
                <w:szCs w:val="20"/>
              </w:rPr>
            </w:pPr>
            <w:r w:rsidRPr="00F82680">
              <w:rPr>
                <w:color w:val="000000"/>
                <w:sz w:val="20"/>
                <w:szCs w:val="20"/>
              </w:rPr>
              <w:t>[2]</w:t>
            </w:r>
          </w:p>
        </w:tc>
        <w:tc>
          <w:tcPr>
            <w:tcW w:w="1673" w:type="pct"/>
            <w:vAlign w:val="center"/>
          </w:tcPr>
          <w:p w:rsidR="00AF31F5" w:rsidRPr="00F82680" w:rsidRDefault="00AF31F5" w:rsidP="00AF38C2">
            <w:pPr>
              <w:spacing w:before="100" w:beforeAutospacing="1" w:after="100" w:afterAutospacing="1"/>
              <w:rPr>
                <w:sz w:val="20"/>
                <w:szCs w:val="20"/>
              </w:rPr>
            </w:pPr>
            <w:r w:rsidRPr="00F82680">
              <w:rPr>
                <w:sz w:val="20"/>
                <w:szCs w:val="20"/>
              </w:rPr>
              <w:t xml:space="preserve">"As-is" </w:t>
            </w:r>
            <w:r w:rsidR="004A7947" w:rsidRPr="00F82680">
              <w:rPr>
                <w:sz w:val="20"/>
                <w:szCs w:val="20"/>
              </w:rPr>
              <w:t>map</w:t>
            </w:r>
          </w:p>
        </w:tc>
        <w:tc>
          <w:tcPr>
            <w:tcW w:w="2889" w:type="pct"/>
            <w:vAlign w:val="center"/>
          </w:tcPr>
          <w:p w:rsidR="00AF31F5" w:rsidRPr="00F82680" w:rsidRDefault="00AF31F5" w:rsidP="00AF38C2">
            <w:pPr>
              <w:spacing w:before="100" w:beforeAutospacing="1" w:after="100" w:afterAutospacing="1"/>
              <w:rPr>
                <w:sz w:val="20"/>
                <w:szCs w:val="20"/>
              </w:rPr>
            </w:pPr>
            <w:r w:rsidRPr="00F82680">
              <w:rPr>
                <w:vanish/>
                <w:color w:val="0000FF"/>
                <w:sz w:val="20"/>
                <w:szCs w:val="20"/>
              </w:rPr>
              <w:t>Deliverable of the BPM analysis (insert reference)</w:t>
            </w:r>
          </w:p>
        </w:tc>
      </w:tr>
      <w:tr w:rsidR="00AF31F5" w:rsidRPr="00F82680" w:rsidTr="00C27140">
        <w:tc>
          <w:tcPr>
            <w:tcW w:w="438" w:type="pct"/>
            <w:shd w:val="clear" w:color="auto" w:fill="C0C0C0"/>
            <w:vAlign w:val="center"/>
          </w:tcPr>
          <w:p w:rsidR="00AF31F5" w:rsidRPr="00F82680" w:rsidRDefault="00AF31F5" w:rsidP="00AF31F5">
            <w:pPr>
              <w:spacing w:before="100" w:beforeAutospacing="1" w:after="100" w:afterAutospacing="1"/>
              <w:jc w:val="center"/>
              <w:rPr>
                <w:color w:val="000000"/>
                <w:sz w:val="20"/>
                <w:szCs w:val="20"/>
              </w:rPr>
            </w:pPr>
            <w:r w:rsidRPr="00F82680">
              <w:rPr>
                <w:color w:val="000000"/>
                <w:sz w:val="20"/>
                <w:szCs w:val="20"/>
              </w:rPr>
              <w:t>[3]</w:t>
            </w:r>
          </w:p>
        </w:tc>
        <w:tc>
          <w:tcPr>
            <w:tcW w:w="1673" w:type="pct"/>
            <w:vAlign w:val="center"/>
          </w:tcPr>
          <w:p w:rsidR="00AF31F5" w:rsidRPr="00F82680" w:rsidRDefault="00AF31F5" w:rsidP="00AF38C2">
            <w:pPr>
              <w:spacing w:before="100" w:beforeAutospacing="1" w:after="100" w:afterAutospacing="1"/>
              <w:rPr>
                <w:sz w:val="20"/>
                <w:szCs w:val="20"/>
              </w:rPr>
            </w:pPr>
            <w:r w:rsidRPr="00F82680">
              <w:rPr>
                <w:sz w:val="20"/>
                <w:szCs w:val="20"/>
              </w:rPr>
              <w:t>Business Process Analysis (BPA) report</w:t>
            </w:r>
          </w:p>
        </w:tc>
        <w:tc>
          <w:tcPr>
            <w:tcW w:w="2889" w:type="pct"/>
            <w:vAlign w:val="center"/>
          </w:tcPr>
          <w:p w:rsidR="00AF31F5" w:rsidRPr="00F82680" w:rsidRDefault="00AF31F5" w:rsidP="00AF38C2">
            <w:pPr>
              <w:spacing w:before="100" w:beforeAutospacing="1" w:after="100" w:afterAutospacing="1"/>
              <w:rPr>
                <w:sz w:val="20"/>
                <w:szCs w:val="20"/>
              </w:rPr>
            </w:pPr>
            <w:r w:rsidRPr="00F82680">
              <w:rPr>
                <w:vanish/>
                <w:color w:val="0000FF"/>
                <w:sz w:val="20"/>
                <w:szCs w:val="20"/>
              </w:rPr>
              <w:t>Deliverable of the BPM analysis (insert reference)</w:t>
            </w:r>
          </w:p>
        </w:tc>
      </w:tr>
      <w:tr w:rsidR="00AF31F5" w:rsidRPr="00147C5E" w:rsidTr="00C27140">
        <w:tc>
          <w:tcPr>
            <w:tcW w:w="438" w:type="pct"/>
            <w:shd w:val="clear" w:color="auto" w:fill="C0C0C0"/>
            <w:vAlign w:val="center"/>
          </w:tcPr>
          <w:p w:rsidR="00AF31F5" w:rsidRPr="00147C5E" w:rsidRDefault="00AF31F5" w:rsidP="00AF31F5">
            <w:pPr>
              <w:spacing w:before="100" w:beforeAutospacing="1" w:after="100" w:afterAutospacing="1"/>
              <w:jc w:val="center"/>
              <w:rPr>
                <w:color w:val="000000"/>
                <w:sz w:val="20"/>
                <w:szCs w:val="20"/>
              </w:rPr>
            </w:pPr>
            <w:r w:rsidRPr="00147C5E">
              <w:rPr>
                <w:color w:val="000000"/>
                <w:sz w:val="20"/>
                <w:szCs w:val="20"/>
              </w:rPr>
              <w:t>[4]</w:t>
            </w:r>
          </w:p>
        </w:tc>
        <w:tc>
          <w:tcPr>
            <w:tcW w:w="1673" w:type="pct"/>
            <w:vAlign w:val="center"/>
          </w:tcPr>
          <w:p w:rsidR="00AF31F5" w:rsidRPr="00147C5E" w:rsidRDefault="00AF31F5" w:rsidP="00AF38C2">
            <w:pPr>
              <w:spacing w:before="100" w:beforeAutospacing="1" w:after="100" w:afterAutospacing="1"/>
              <w:rPr>
                <w:sz w:val="20"/>
                <w:szCs w:val="20"/>
              </w:rPr>
            </w:pPr>
            <w:r w:rsidRPr="00147C5E">
              <w:rPr>
                <w:sz w:val="20"/>
                <w:szCs w:val="20"/>
              </w:rPr>
              <w:t xml:space="preserve">"To-be" </w:t>
            </w:r>
            <w:r w:rsidR="004A7947">
              <w:rPr>
                <w:sz w:val="20"/>
                <w:szCs w:val="20"/>
              </w:rPr>
              <w:t>map</w:t>
            </w:r>
          </w:p>
        </w:tc>
        <w:tc>
          <w:tcPr>
            <w:tcW w:w="2889" w:type="pct"/>
            <w:vAlign w:val="center"/>
          </w:tcPr>
          <w:p w:rsidR="00AF31F5" w:rsidRPr="00147C5E" w:rsidRDefault="00AF31F5" w:rsidP="00AF38C2">
            <w:pPr>
              <w:spacing w:before="100" w:beforeAutospacing="1" w:after="100" w:afterAutospacing="1"/>
              <w:rPr>
                <w:sz w:val="20"/>
                <w:szCs w:val="20"/>
              </w:rPr>
            </w:pPr>
            <w:r w:rsidRPr="00147C5E">
              <w:rPr>
                <w:vanish/>
                <w:color w:val="0000FF"/>
                <w:sz w:val="20"/>
                <w:szCs w:val="20"/>
              </w:rPr>
              <w:t>Deliverable of the BPM analysis (insert reference)</w:t>
            </w:r>
          </w:p>
        </w:tc>
      </w:tr>
      <w:tr w:rsidR="00AF31F5" w:rsidRPr="00147C5E" w:rsidTr="00C27140">
        <w:tc>
          <w:tcPr>
            <w:tcW w:w="438" w:type="pct"/>
            <w:shd w:val="clear" w:color="auto" w:fill="C0C0C0"/>
            <w:vAlign w:val="center"/>
          </w:tcPr>
          <w:p w:rsidR="00AF31F5" w:rsidRPr="00147C5E" w:rsidRDefault="00AF31F5" w:rsidP="00AF31F5">
            <w:pPr>
              <w:spacing w:before="100" w:beforeAutospacing="1" w:after="100" w:afterAutospacing="1"/>
              <w:jc w:val="center"/>
              <w:rPr>
                <w:color w:val="000000"/>
                <w:sz w:val="20"/>
                <w:szCs w:val="20"/>
              </w:rPr>
            </w:pPr>
            <w:r w:rsidRPr="00147C5E">
              <w:rPr>
                <w:color w:val="000000"/>
                <w:sz w:val="20"/>
                <w:szCs w:val="20"/>
              </w:rPr>
              <w:t>[5]</w:t>
            </w:r>
          </w:p>
        </w:tc>
        <w:tc>
          <w:tcPr>
            <w:tcW w:w="1673" w:type="pct"/>
            <w:vAlign w:val="center"/>
          </w:tcPr>
          <w:p w:rsidR="00AF31F5" w:rsidRPr="00147C5E" w:rsidRDefault="00AF31F5" w:rsidP="00AF38C2">
            <w:pPr>
              <w:spacing w:before="100" w:beforeAutospacing="1" w:after="100" w:afterAutospacing="1"/>
              <w:rPr>
                <w:sz w:val="20"/>
                <w:szCs w:val="20"/>
              </w:rPr>
            </w:pPr>
            <w:r w:rsidRPr="00147C5E">
              <w:rPr>
                <w:sz w:val="20"/>
                <w:szCs w:val="20"/>
              </w:rPr>
              <w:t>Business glossary</w:t>
            </w:r>
          </w:p>
        </w:tc>
        <w:tc>
          <w:tcPr>
            <w:tcW w:w="2889" w:type="pct"/>
            <w:vAlign w:val="center"/>
          </w:tcPr>
          <w:p w:rsidR="00AF31F5" w:rsidRPr="00147C5E" w:rsidRDefault="00AF31F5" w:rsidP="00AF38C2">
            <w:pPr>
              <w:spacing w:before="100" w:beforeAutospacing="1" w:after="100" w:afterAutospacing="1"/>
              <w:rPr>
                <w:sz w:val="20"/>
                <w:szCs w:val="20"/>
              </w:rPr>
            </w:pPr>
            <w:r w:rsidRPr="00147C5E">
              <w:rPr>
                <w:vanish/>
                <w:color w:val="0000FF"/>
                <w:sz w:val="20"/>
                <w:szCs w:val="20"/>
              </w:rPr>
              <w:t>Deliverable of the BPM analysis (insert reference)</w:t>
            </w:r>
          </w:p>
        </w:tc>
      </w:tr>
      <w:tr w:rsidR="00AF31F5" w:rsidRPr="00147C5E" w:rsidTr="00C27140">
        <w:tc>
          <w:tcPr>
            <w:tcW w:w="438" w:type="pct"/>
            <w:shd w:val="clear" w:color="auto" w:fill="C0C0C0"/>
            <w:vAlign w:val="center"/>
          </w:tcPr>
          <w:p w:rsidR="00AF31F5" w:rsidRPr="00147C5E" w:rsidRDefault="00AF31F5" w:rsidP="00AF38C2">
            <w:pPr>
              <w:spacing w:before="100" w:beforeAutospacing="1" w:after="100" w:afterAutospacing="1"/>
              <w:jc w:val="center"/>
              <w:rPr>
                <w:color w:val="000000"/>
                <w:sz w:val="20"/>
                <w:szCs w:val="20"/>
              </w:rPr>
            </w:pPr>
          </w:p>
        </w:tc>
        <w:tc>
          <w:tcPr>
            <w:tcW w:w="1673" w:type="pct"/>
            <w:vAlign w:val="center"/>
          </w:tcPr>
          <w:p w:rsidR="00AF31F5" w:rsidRPr="00147C5E" w:rsidRDefault="00AF31F5" w:rsidP="00AF38C2">
            <w:pPr>
              <w:spacing w:before="100" w:beforeAutospacing="1" w:after="100" w:afterAutospacing="1"/>
              <w:rPr>
                <w:sz w:val="20"/>
                <w:szCs w:val="20"/>
              </w:rPr>
            </w:pPr>
          </w:p>
        </w:tc>
        <w:tc>
          <w:tcPr>
            <w:tcW w:w="2889" w:type="pct"/>
            <w:vAlign w:val="center"/>
          </w:tcPr>
          <w:p w:rsidR="00AF31F5" w:rsidRPr="00147C5E" w:rsidRDefault="00AF31F5" w:rsidP="00AF38C2">
            <w:pPr>
              <w:spacing w:before="100" w:beforeAutospacing="1" w:after="100" w:afterAutospacing="1"/>
              <w:rPr>
                <w:sz w:val="20"/>
                <w:szCs w:val="20"/>
              </w:rPr>
            </w:pPr>
          </w:p>
        </w:tc>
      </w:tr>
    </w:tbl>
    <w:p w:rsidR="00D33D98" w:rsidRPr="00F82680" w:rsidRDefault="00D33D98" w:rsidP="000808DB">
      <w:pPr>
        <w:pStyle w:val="Heading2"/>
        <w:numPr>
          <w:ilvl w:val="1"/>
          <w:numId w:val="1"/>
        </w:numPr>
        <w:rPr>
          <w:sz w:val="20"/>
          <w:szCs w:val="20"/>
          <w:lang w:val="en-GB"/>
        </w:rPr>
      </w:pPr>
      <w:bookmarkStart w:id="95" w:name="_Toc127238673"/>
      <w:bookmarkStart w:id="96" w:name="_Toc216171226"/>
      <w:bookmarkStart w:id="97" w:name="_Toc343177410"/>
      <w:bookmarkStart w:id="98" w:name="_Toc456677588"/>
      <w:r w:rsidRPr="00F82680">
        <w:rPr>
          <w:sz w:val="20"/>
          <w:szCs w:val="20"/>
          <w:lang w:val="en-GB"/>
        </w:rPr>
        <w:t>Reference</w:t>
      </w:r>
      <w:bookmarkEnd w:id="95"/>
      <w:r w:rsidR="00D269A9" w:rsidRPr="00F82680">
        <w:rPr>
          <w:sz w:val="20"/>
          <w:szCs w:val="20"/>
          <w:lang w:val="en-GB"/>
        </w:rPr>
        <w:t xml:space="preserve"> d</w:t>
      </w:r>
      <w:r w:rsidRPr="00F82680">
        <w:rPr>
          <w:sz w:val="20"/>
          <w:szCs w:val="20"/>
          <w:lang w:val="en-GB"/>
        </w:rPr>
        <w:t>ocuments</w:t>
      </w:r>
      <w:bookmarkEnd w:id="96"/>
      <w:bookmarkEnd w:id="97"/>
      <w:bookmarkEnd w:id="98"/>
    </w:p>
    <w:p w:rsidR="007739C4" w:rsidRPr="00F82680" w:rsidRDefault="007739C4" w:rsidP="007739C4">
      <w:pPr>
        <w:pStyle w:val="Guidancenotprinted"/>
        <w:rPr>
          <w:sz w:val="20"/>
          <w:szCs w:val="20"/>
        </w:rPr>
      </w:pPr>
      <w:r w:rsidRPr="00F82680">
        <w:rPr>
          <w:sz w:val="20"/>
          <w:szCs w:val="20"/>
        </w:rPr>
        <w:t>Reference documents are a help or a support but are not directly applicable (e.g. software reference manuals, sample files from outside firms, meeting papers).</w:t>
      </w: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843"/>
        <w:gridCol w:w="3222"/>
        <w:gridCol w:w="5563"/>
      </w:tblGrid>
      <w:tr w:rsidR="00D33D98" w:rsidRPr="00F82680" w:rsidTr="00C27140">
        <w:trPr>
          <w:tblHeader/>
        </w:trPr>
        <w:tc>
          <w:tcPr>
            <w:tcW w:w="438" w:type="pct"/>
            <w:shd w:val="clear" w:color="auto" w:fill="C0C0C0"/>
            <w:vAlign w:val="center"/>
          </w:tcPr>
          <w:p w:rsidR="00D33D98" w:rsidRPr="00F82680" w:rsidRDefault="00D33D98" w:rsidP="00AF38C2">
            <w:pPr>
              <w:spacing w:before="100" w:beforeAutospacing="1" w:after="100" w:afterAutospacing="1"/>
              <w:jc w:val="center"/>
              <w:rPr>
                <w:b/>
                <w:sz w:val="20"/>
                <w:szCs w:val="20"/>
              </w:rPr>
            </w:pPr>
            <w:r w:rsidRPr="00F82680">
              <w:rPr>
                <w:b/>
                <w:sz w:val="20"/>
                <w:szCs w:val="20"/>
              </w:rPr>
              <w:t>N°</w:t>
            </w:r>
          </w:p>
        </w:tc>
        <w:tc>
          <w:tcPr>
            <w:tcW w:w="1673" w:type="pct"/>
            <w:shd w:val="clear" w:color="auto" w:fill="C0C0C0"/>
            <w:vAlign w:val="center"/>
          </w:tcPr>
          <w:p w:rsidR="00D33D98" w:rsidRPr="00F82680" w:rsidRDefault="00AF38C2" w:rsidP="00AF38C2">
            <w:pPr>
              <w:spacing w:before="100" w:beforeAutospacing="1" w:after="100" w:afterAutospacing="1"/>
              <w:jc w:val="center"/>
              <w:rPr>
                <w:b/>
                <w:sz w:val="20"/>
                <w:szCs w:val="20"/>
              </w:rPr>
            </w:pPr>
            <w:r w:rsidRPr="00F82680">
              <w:rPr>
                <w:b/>
                <w:sz w:val="20"/>
                <w:szCs w:val="20"/>
              </w:rPr>
              <w:t>Document n</w:t>
            </w:r>
            <w:r w:rsidR="00D33D98" w:rsidRPr="00F82680">
              <w:rPr>
                <w:b/>
                <w:sz w:val="20"/>
                <w:szCs w:val="20"/>
              </w:rPr>
              <w:t>ame</w:t>
            </w:r>
          </w:p>
        </w:tc>
        <w:tc>
          <w:tcPr>
            <w:tcW w:w="2889" w:type="pct"/>
            <w:shd w:val="clear" w:color="auto" w:fill="C0C0C0"/>
            <w:vAlign w:val="center"/>
          </w:tcPr>
          <w:p w:rsidR="00D33D98" w:rsidRPr="00F82680" w:rsidRDefault="00D33D98" w:rsidP="00AF38C2">
            <w:pPr>
              <w:spacing w:before="100" w:beforeAutospacing="1" w:after="100" w:afterAutospacing="1"/>
              <w:jc w:val="center"/>
              <w:rPr>
                <w:b/>
                <w:sz w:val="20"/>
                <w:szCs w:val="20"/>
              </w:rPr>
            </w:pPr>
            <w:r w:rsidRPr="00F82680">
              <w:rPr>
                <w:b/>
                <w:sz w:val="20"/>
                <w:szCs w:val="20"/>
              </w:rPr>
              <w:t>Description</w:t>
            </w:r>
          </w:p>
        </w:tc>
      </w:tr>
      <w:tr w:rsidR="000C4DA4" w:rsidRPr="00D61D34" w:rsidTr="000C4DA4">
        <w:tc>
          <w:tcPr>
            <w:tcW w:w="438" w:type="pct"/>
            <w:shd w:val="clear" w:color="auto" w:fill="C0C0C0"/>
            <w:vAlign w:val="center"/>
          </w:tcPr>
          <w:p w:rsidR="000C4DA4" w:rsidRPr="00F82680" w:rsidRDefault="000C4DA4" w:rsidP="000C4DA4">
            <w:pPr>
              <w:spacing w:before="100" w:beforeAutospacing="1" w:after="100" w:afterAutospacing="1"/>
              <w:jc w:val="center"/>
              <w:rPr>
                <w:color w:val="000000"/>
                <w:sz w:val="20"/>
                <w:szCs w:val="20"/>
              </w:rPr>
            </w:pPr>
            <w:r w:rsidRPr="00F82680">
              <w:rPr>
                <w:color w:val="000000"/>
                <w:sz w:val="20"/>
                <w:szCs w:val="20"/>
              </w:rPr>
              <w:t>[1]</w:t>
            </w:r>
          </w:p>
        </w:tc>
        <w:tc>
          <w:tcPr>
            <w:tcW w:w="1673" w:type="pct"/>
            <w:vAlign w:val="center"/>
          </w:tcPr>
          <w:p w:rsidR="000C4DA4" w:rsidRPr="00F82680" w:rsidRDefault="000C4DA4" w:rsidP="000C4DA4">
            <w:pPr>
              <w:spacing w:before="100" w:beforeAutospacing="1" w:after="100" w:afterAutospacing="1"/>
              <w:rPr>
                <w:sz w:val="20"/>
                <w:szCs w:val="20"/>
              </w:rPr>
            </w:pPr>
            <w:r w:rsidRPr="00F82680">
              <w:rPr>
                <w:sz w:val="20"/>
                <w:szCs w:val="20"/>
              </w:rPr>
              <w:t>Guide - Benefit Realisation Management</w:t>
            </w:r>
          </w:p>
        </w:tc>
        <w:tc>
          <w:tcPr>
            <w:tcW w:w="2889" w:type="pct"/>
            <w:vAlign w:val="center"/>
          </w:tcPr>
          <w:p w:rsidR="000C4DA4" w:rsidRPr="00F82680" w:rsidRDefault="000C4DA4" w:rsidP="000C4DA4">
            <w:pPr>
              <w:spacing w:before="100" w:beforeAutospacing="1" w:after="100" w:afterAutospacing="1"/>
              <w:rPr>
                <w:sz w:val="20"/>
                <w:szCs w:val="20"/>
                <w:lang w:val="fr-FR"/>
              </w:rPr>
            </w:pPr>
            <w:r w:rsidRPr="00F82680">
              <w:rPr>
                <w:color w:val="000000"/>
                <w:sz w:val="20"/>
                <w:szCs w:val="20"/>
                <w:lang w:val="fr-FR"/>
              </w:rPr>
              <w:t xml:space="preserve">Available on </w:t>
            </w:r>
            <w:hyperlink r:id="rId15" w:history="1">
              <w:r w:rsidR="00771A7A" w:rsidRPr="00F82680">
                <w:rPr>
                  <w:rStyle w:val="Hyperlink"/>
                  <w:sz w:val="20"/>
                  <w:szCs w:val="20"/>
                  <w:lang w:val="fr-FR"/>
                </w:rPr>
                <w:t>STANDARDS</w:t>
              </w:r>
              <w:r w:rsidRPr="00F82680">
                <w:rPr>
                  <w:rStyle w:val="Hyperlink"/>
                  <w:sz w:val="20"/>
                  <w:szCs w:val="20"/>
                  <w:lang w:val="fr-FR"/>
                </w:rPr>
                <w:t xml:space="preserve"> website</w:t>
              </w:r>
            </w:hyperlink>
            <w:r w:rsidRPr="00F82680">
              <w:rPr>
                <w:color w:val="000000"/>
                <w:sz w:val="20"/>
                <w:szCs w:val="20"/>
                <w:lang w:val="fr-FR"/>
              </w:rPr>
              <w:t>, section "Vos indispensables"</w:t>
            </w:r>
          </w:p>
        </w:tc>
      </w:tr>
      <w:tr w:rsidR="00D33D98" w:rsidRPr="00F82680" w:rsidTr="00C27140">
        <w:tc>
          <w:tcPr>
            <w:tcW w:w="438" w:type="pct"/>
            <w:shd w:val="clear" w:color="auto" w:fill="C0C0C0"/>
            <w:vAlign w:val="center"/>
          </w:tcPr>
          <w:p w:rsidR="00D33D98" w:rsidRPr="00F82680" w:rsidRDefault="00D33D98" w:rsidP="00AF38C2">
            <w:pPr>
              <w:spacing w:before="100" w:beforeAutospacing="1" w:after="100" w:afterAutospacing="1"/>
              <w:jc w:val="center"/>
              <w:rPr>
                <w:color w:val="000000"/>
                <w:sz w:val="20"/>
                <w:szCs w:val="20"/>
              </w:rPr>
            </w:pPr>
            <w:r w:rsidRPr="00F82680">
              <w:rPr>
                <w:color w:val="000000"/>
                <w:sz w:val="20"/>
                <w:szCs w:val="20"/>
              </w:rPr>
              <w:lastRenderedPageBreak/>
              <w:t>[2]</w:t>
            </w:r>
          </w:p>
        </w:tc>
        <w:tc>
          <w:tcPr>
            <w:tcW w:w="1673" w:type="pct"/>
            <w:vAlign w:val="center"/>
          </w:tcPr>
          <w:p w:rsidR="00D33D98" w:rsidRPr="00F82680" w:rsidRDefault="00D33D98" w:rsidP="00AF38C2">
            <w:pPr>
              <w:spacing w:before="100" w:beforeAutospacing="1" w:after="100" w:afterAutospacing="1"/>
              <w:rPr>
                <w:sz w:val="20"/>
                <w:szCs w:val="20"/>
              </w:rPr>
            </w:pPr>
          </w:p>
        </w:tc>
        <w:tc>
          <w:tcPr>
            <w:tcW w:w="2889" w:type="pct"/>
            <w:vAlign w:val="center"/>
          </w:tcPr>
          <w:p w:rsidR="00D33D98" w:rsidRPr="00F82680" w:rsidRDefault="00D33D98" w:rsidP="00AF38C2">
            <w:pPr>
              <w:spacing w:before="100" w:beforeAutospacing="1" w:after="100" w:afterAutospacing="1"/>
              <w:rPr>
                <w:sz w:val="20"/>
                <w:szCs w:val="20"/>
              </w:rPr>
            </w:pPr>
          </w:p>
        </w:tc>
      </w:tr>
    </w:tbl>
    <w:p w:rsidR="00D33D98" w:rsidRPr="00F82680" w:rsidRDefault="00D33D98" w:rsidP="008F0B1C">
      <w:pPr>
        <w:pStyle w:val="Heading2"/>
        <w:numPr>
          <w:ilvl w:val="1"/>
          <w:numId w:val="1"/>
        </w:numPr>
        <w:rPr>
          <w:sz w:val="20"/>
          <w:szCs w:val="20"/>
          <w:lang w:val="en-GB"/>
        </w:rPr>
      </w:pPr>
      <w:bookmarkStart w:id="99" w:name="_Toc343177411"/>
      <w:bookmarkStart w:id="100" w:name="_Toc456677589"/>
      <w:r w:rsidRPr="00F82680">
        <w:rPr>
          <w:sz w:val="20"/>
          <w:szCs w:val="20"/>
          <w:lang w:val="en-GB"/>
        </w:rPr>
        <w:t>Glossary</w:t>
      </w:r>
      <w:bookmarkEnd w:id="99"/>
      <w:bookmarkEnd w:id="100"/>
    </w:p>
    <w:tbl>
      <w:tblPr>
        <w:tblW w:w="497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right w:w="57" w:type="dxa"/>
        </w:tblCellMar>
        <w:tblLook w:val="01E0" w:firstRow="1" w:lastRow="1" w:firstColumn="1" w:lastColumn="1" w:noHBand="0" w:noVBand="0"/>
      </w:tblPr>
      <w:tblGrid>
        <w:gridCol w:w="1569"/>
        <w:gridCol w:w="8001"/>
      </w:tblGrid>
      <w:tr w:rsidR="00D33D98" w:rsidRPr="00F82680" w:rsidTr="00AF38C2">
        <w:trPr>
          <w:tblHeader/>
        </w:trPr>
        <w:tc>
          <w:tcPr>
            <w:tcW w:w="820" w:type="pct"/>
            <w:shd w:val="clear" w:color="auto" w:fill="C0C0C0"/>
            <w:vAlign w:val="center"/>
          </w:tcPr>
          <w:p w:rsidR="00D33D98" w:rsidRPr="00F82680" w:rsidRDefault="00D33D98" w:rsidP="00645A66">
            <w:pPr>
              <w:spacing w:before="100" w:beforeAutospacing="1" w:after="100" w:afterAutospacing="1"/>
              <w:jc w:val="center"/>
              <w:rPr>
                <w:b/>
                <w:sz w:val="20"/>
                <w:szCs w:val="20"/>
              </w:rPr>
            </w:pPr>
            <w:r w:rsidRPr="00F82680">
              <w:rPr>
                <w:b/>
                <w:sz w:val="20"/>
                <w:szCs w:val="20"/>
              </w:rPr>
              <w:t>Abbreviation</w:t>
            </w:r>
          </w:p>
        </w:tc>
        <w:tc>
          <w:tcPr>
            <w:tcW w:w="4180" w:type="pct"/>
            <w:shd w:val="clear" w:color="auto" w:fill="C0C0C0"/>
            <w:vAlign w:val="center"/>
          </w:tcPr>
          <w:p w:rsidR="00D33D98" w:rsidRPr="00F82680" w:rsidRDefault="00D33D98" w:rsidP="00645A66">
            <w:pPr>
              <w:spacing w:before="100" w:beforeAutospacing="1" w:after="100" w:afterAutospacing="1"/>
              <w:jc w:val="center"/>
              <w:rPr>
                <w:b/>
                <w:sz w:val="20"/>
                <w:szCs w:val="20"/>
              </w:rPr>
            </w:pPr>
            <w:r w:rsidRPr="00F82680">
              <w:rPr>
                <w:b/>
                <w:sz w:val="20"/>
                <w:szCs w:val="20"/>
              </w:rPr>
              <w:t>Description</w:t>
            </w:r>
          </w:p>
        </w:tc>
      </w:tr>
      <w:tr w:rsidR="00D33D98" w:rsidRPr="00F82680" w:rsidTr="00AF38C2">
        <w:tc>
          <w:tcPr>
            <w:tcW w:w="820" w:type="pct"/>
            <w:vAlign w:val="center"/>
          </w:tcPr>
          <w:p w:rsidR="00D33D98" w:rsidRPr="00F82680" w:rsidRDefault="001C43F6" w:rsidP="00AF38C2">
            <w:pPr>
              <w:spacing w:before="100" w:beforeAutospacing="1" w:after="100" w:afterAutospacing="1"/>
              <w:jc w:val="center"/>
              <w:rPr>
                <w:b/>
                <w:sz w:val="20"/>
                <w:szCs w:val="20"/>
              </w:rPr>
            </w:pPr>
            <w:r w:rsidRPr="00F82680">
              <w:rPr>
                <w:b/>
                <w:sz w:val="20"/>
                <w:szCs w:val="20"/>
              </w:rPr>
              <w:t>BA</w:t>
            </w:r>
          </w:p>
        </w:tc>
        <w:tc>
          <w:tcPr>
            <w:tcW w:w="4180" w:type="pct"/>
            <w:vAlign w:val="center"/>
          </w:tcPr>
          <w:p w:rsidR="00D33D98" w:rsidRPr="00F82680" w:rsidRDefault="001C43F6" w:rsidP="00AF38C2">
            <w:pPr>
              <w:spacing w:before="100" w:beforeAutospacing="1" w:after="100" w:afterAutospacing="1"/>
              <w:jc w:val="left"/>
              <w:rPr>
                <w:sz w:val="20"/>
                <w:szCs w:val="20"/>
              </w:rPr>
            </w:pPr>
            <w:r w:rsidRPr="00F82680">
              <w:rPr>
                <w:sz w:val="20"/>
                <w:szCs w:val="20"/>
              </w:rPr>
              <w:t>Business Analyst</w:t>
            </w:r>
          </w:p>
        </w:tc>
      </w:tr>
      <w:tr w:rsidR="001C43F6" w:rsidRPr="00F82680" w:rsidTr="00AF38C2">
        <w:tc>
          <w:tcPr>
            <w:tcW w:w="820" w:type="pct"/>
            <w:vAlign w:val="center"/>
          </w:tcPr>
          <w:p w:rsidR="001C43F6" w:rsidRPr="00F82680" w:rsidRDefault="001C43F6" w:rsidP="00AF38C2">
            <w:pPr>
              <w:spacing w:before="100" w:beforeAutospacing="1" w:after="100" w:afterAutospacing="1"/>
              <w:jc w:val="center"/>
              <w:rPr>
                <w:b/>
                <w:sz w:val="20"/>
                <w:szCs w:val="20"/>
              </w:rPr>
            </w:pPr>
            <w:r w:rsidRPr="00F82680">
              <w:rPr>
                <w:b/>
                <w:sz w:val="20"/>
                <w:szCs w:val="20"/>
              </w:rPr>
              <w:t>BC</w:t>
            </w:r>
          </w:p>
        </w:tc>
        <w:tc>
          <w:tcPr>
            <w:tcW w:w="4180" w:type="pct"/>
            <w:vAlign w:val="center"/>
          </w:tcPr>
          <w:p w:rsidR="001C43F6" w:rsidRPr="00F82680" w:rsidRDefault="001C43F6" w:rsidP="00AF38C2">
            <w:pPr>
              <w:spacing w:before="100" w:beforeAutospacing="1" w:after="100" w:afterAutospacing="1"/>
              <w:jc w:val="left"/>
              <w:rPr>
                <w:sz w:val="20"/>
                <w:szCs w:val="20"/>
              </w:rPr>
            </w:pPr>
            <w:r w:rsidRPr="00F82680">
              <w:rPr>
                <w:sz w:val="20"/>
                <w:szCs w:val="20"/>
              </w:rPr>
              <w:t>Business Case</w:t>
            </w:r>
          </w:p>
        </w:tc>
      </w:tr>
      <w:tr w:rsidR="001C43F6" w:rsidRPr="00F82680" w:rsidTr="00AF38C2">
        <w:tc>
          <w:tcPr>
            <w:tcW w:w="820" w:type="pct"/>
            <w:vAlign w:val="center"/>
          </w:tcPr>
          <w:p w:rsidR="001C43F6" w:rsidRPr="00F82680" w:rsidRDefault="001C43F6" w:rsidP="00AF38C2">
            <w:pPr>
              <w:spacing w:before="100" w:beforeAutospacing="1" w:after="100" w:afterAutospacing="1"/>
              <w:jc w:val="center"/>
              <w:rPr>
                <w:b/>
                <w:sz w:val="20"/>
                <w:szCs w:val="20"/>
              </w:rPr>
            </w:pPr>
            <w:r w:rsidRPr="00F82680">
              <w:rPr>
                <w:b/>
                <w:sz w:val="20"/>
                <w:szCs w:val="20"/>
              </w:rPr>
              <w:t>BO</w:t>
            </w:r>
          </w:p>
        </w:tc>
        <w:tc>
          <w:tcPr>
            <w:tcW w:w="4180" w:type="pct"/>
            <w:vAlign w:val="center"/>
          </w:tcPr>
          <w:p w:rsidR="001C43F6" w:rsidRPr="00F82680" w:rsidRDefault="001C43F6" w:rsidP="00AF38C2">
            <w:pPr>
              <w:spacing w:before="100" w:beforeAutospacing="1" w:after="100" w:afterAutospacing="1"/>
              <w:jc w:val="left"/>
              <w:rPr>
                <w:sz w:val="20"/>
                <w:szCs w:val="20"/>
              </w:rPr>
            </w:pPr>
            <w:r w:rsidRPr="00F82680">
              <w:rPr>
                <w:sz w:val="20"/>
                <w:szCs w:val="20"/>
              </w:rPr>
              <w:t>Business Objective</w:t>
            </w:r>
          </w:p>
        </w:tc>
      </w:tr>
      <w:tr w:rsidR="001C43F6" w:rsidRPr="00F82680" w:rsidTr="00AF38C2">
        <w:tc>
          <w:tcPr>
            <w:tcW w:w="820" w:type="pct"/>
            <w:vAlign w:val="center"/>
          </w:tcPr>
          <w:p w:rsidR="001C43F6" w:rsidRPr="00F82680" w:rsidRDefault="001C43F6" w:rsidP="00AF38C2">
            <w:pPr>
              <w:spacing w:before="100" w:beforeAutospacing="1" w:after="100" w:afterAutospacing="1"/>
              <w:jc w:val="center"/>
              <w:rPr>
                <w:b/>
                <w:sz w:val="20"/>
                <w:szCs w:val="20"/>
              </w:rPr>
            </w:pPr>
            <w:r w:rsidRPr="00F82680">
              <w:rPr>
                <w:b/>
                <w:sz w:val="20"/>
                <w:szCs w:val="20"/>
              </w:rPr>
              <w:t>BPA</w:t>
            </w:r>
          </w:p>
        </w:tc>
        <w:tc>
          <w:tcPr>
            <w:tcW w:w="4180" w:type="pct"/>
            <w:vAlign w:val="center"/>
          </w:tcPr>
          <w:p w:rsidR="001C43F6" w:rsidRPr="00F82680" w:rsidRDefault="001C43F6" w:rsidP="00AF38C2">
            <w:pPr>
              <w:spacing w:before="100" w:beforeAutospacing="1" w:after="100" w:afterAutospacing="1"/>
              <w:jc w:val="left"/>
              <w:rPr>
                <w:sz w:val="20"/>
                <w:szCs w:val="20"/>
              </w:rPr>
            </w:pPr>
            <w:r w:rsidRPr="00F82680">
              <w:rPr>
                <w:sz w:val="20"/>
                <w:szCs w:val="20"/>
              </w:rPr>
              <w:t>Business Process Analysis</w:t>
            </w:r>
          </w:p>
        </w:tc>
      </w:tr>
      <w:tr w:rsidR="001C43F6" w:rsidRPr="00F82680" w:rsidTr="00AF38C2">
        <w:tc>
          <w:tcPr>
            <w:tcW w:w="820" w:type="pct"/>
            <w:vAlign w:val="center"/>
          </w:tcPr>
          <w:p w:rsidR="001C43F6" w:rsidRPr="00F82680" w:rsidRDefault="001C43F6" w:rsidP="00AF38C2">
            <w:pPr>
              <w:spacing w:before="100" w:beforeAutospacing="1" w:after="100" w:afterAutospacing="1"/>
              <w:jc w:val="center"/>
              <w:rPr>
                <w:b/>
                <w:sz w:val="20"/>
                <w:szCs w:val="20"/>
              </w:rPr>
            </w:pPr>
            <w:r w:rsidRPr="00F82680">
              <w:rPr>
                <w:b/>
                <w:sz w:val="20"/>
                <w:szCs w:val="20"/>
              </w:rPr>
              <w:t>BPM</w:t>
            </w:r>
          </w:p>
        </w:tc>
        <w:tc>
          <w:tcPr>
            <w:tcW w:w="4180" w:type="pct"/>
            <w:vAlign w:val="center"/>
          </w:tcPr>
          <w:p w:rsidR="001C43F6" w:rsidRPr="00F82680" w:rsidRDefault="001C43F6" w:rsidP="00AF38C2">
            <w:pPr>
              <w:spacing w:before="100" w:beforeAutospacing="1" w:after="100" w:afterAutospacing="1"/>
              <w:jc w:val="left"/>
              <w:rPr>
                <w:sz w:val="20"/>
                <w:szCs w:val="20"/>
              </w:rPr>
            </w:pPr>
            <w:r w:rsidRPr="00F82680">
              <w:rPr>
                <w:sz w:val="20"/>
                <w:szCs w:val="20"/>
              </w:rPr>
              <w:t>Business Process Management</w:t>
            </w:r>
          </w:p>
        </w:tc>
      </w:tr>
      <w:tr w:rsidR="001C43F6" w:rsidRPr="00F82680" w:rsidTr="00AF38C2">
        <w:tc>
          <w:tcPr>
            <w:tcW w:w="820" w:type="pct"/>
            <w:vAlign w:val="center"/>
          </w:tcPr>
          <w:p w:rsidR="001C43F6" w:rsidRPr="00F82680" w:rsidRDefault="001C43F6" w:rsidP="00AF38C2">
            <w:pPr>
              <w:spacing w:before="100" w:beforeAutospacing="1" w:after="100" w:afterAutospacing="1"/>
              <w:jc w:val="center"/>
              <w:rPr>
                <w:b/>
                <w:sz w:val="20"/>
                <w:szCs w:val="20"/>
              </w:rPr>
            </w:pPr>
            <w:r w:rsidRPr="00F82680">
              <w:rPr>
                <w:b/>
                <w:sz w:val="20"/>
                <w:szCs w:val="20"/>
              </w:rPr>
              <w:t>BPOw</w:t>
            </w:r>
          </w:p>
        </w:tc>
        <w:tc>
          <w:tcPr>
            <w:tcW w:w="4180" w:type="pct"/>
            <w:vAlign w:val="center"/>
          </w:tcPr>
          <w:p w:rsidR="001C43F6" w:rsidRPr="00F82680" w:rsidRDefault="001C43F6" w:rsidP="00AF38C2">
            <w:pPr>
              <w:spacing w:before="100" w:beforeAutospacing="1" w:after="100" w:afterAutospacing="1"/>
              <w:jc w:val="left"/>
              <w:rPr>
                <w:sz w:val="20"/>
                <w:szCs w:val="20"/>
              </w:rPr>
            </w:pPr>
            <w:r w:rsidRPr="00F82680">
              <w:rPr>
                <w:sz w:val="20"/>
                <w:szCs w:val="20"/>
              </w:rPr>
              <w:t>Business Process Owner</w:t>
            </w:r>
          </w:p>
        </w:tc>
      </w:tr>
      <w:tr w:rsidR="001C43F6" w:rsidRPr="00F82680" w:rsidTr="00AF38C2">
        <w:tc>
          <w:tcPr>
            <w:tcW w:w="820" w:type="pct"/>
            <w:vAlign w:val="center"/>
          </w:tcPr>
          <w:p w:rsidR="001C43F6" w:rsidRPr="00F82680" w:rsidRDefault="001C43F6" w:rsidP="00AF38C2">
            <w:pPr>
              <w:spacing w:before="100" w:beforeAutospacing="1" w:after="100" w:afterAutospacing="1"/>
              <w:jc w:val="center"/>
              <w:rPr>
                <w:b/>
                <w:sz w:val="20"/>
                <w:szCs w:val="20"/>
              </w:rPr>
            </w:pPr>
            <w:r w:rsidRPr="00F82680">
              <w:rPr>
                <w:b/>
                <w:sz w:val="20"/>
                <w:szCs w:val="20"/>
              </w:rPr>
              <w:t>BR</w:t>
            </w:r>
            <w:r w:rsidR="00E94BBE" w:rsidRPr="00F82680">
              <w:rPr>
                <w:b/>
                <w:sz w:val="20"/>
                <w:szCs w:val="20"/>
              </w:rPr>
              <w:t>EQ</w:t>
            </w:r>
          </w:p>
        </w:tc>
        <w:tc>
          <w:tcPr>
            <w:tcW w:w="4180" w:type="pct"/>
            <w:vAlign w:val="center"/>
          </w:tcPr>
          <w:p w:rsidR="001C43F6" w:rsidRPr="00F82680" w:rsidRDefault="002522F8" w:rsidP="00AF38C2">
            <w:pPr>
              <w:spacing w:before="100" w:beforeAutospacing="1" w:after="100" w:afterAutospacing="1"/>
              <w:jc w:val="left"/>
              <w:rPr>
                <w:sz w:val="20"/>
                <w:szCs w:val="20"/>
              </w:rPr>
            </w:pPr>
            <w:r w:rsidRPr="00F82680">
              <w:rPr>
                <w:sz w:val="20"/>
                <w:szCs w:val="20"/>
              </w:rPr>
              <w:t>Business Requirements</w:t>
            </w:r>
          </w:p>
        </w:tc>
      </w:tr>
      <w:tr w:rsidR="001C43F6" w:rsidRPr="00F82680" w:rsidTr="00AF38C2">
        <w:tc>
          <w:tcPr>
            <w:tcW w:w="820" w:type="pct"/>
            <w:vAlign w:val="center"/>
          </w:tcPr>
          <w:p w:rsidR="001C43F6" w:rsidRPr="00F82680" w:rsidRDefault="001C43F6" w:rsidP="00AF38C2">
            <w:pPr>
              <w:spacing w:before="100" w:beforeAutospacing="1" w:after="100" w:afterAutospacing="1"/>
              <w:jc w:val="center"/>
              <w:rPr>
                <w:b/>
                <w:sz w:val="20"/>
                <w:szCs w:val="20"/>
              </w:rPr>
            </w:pPr>
            <w:r w:rsidRPr="00F82680">
              <w:rPr>
                <w:b/>
                <w:sz w:val="20"/>
                <w:szCs w:val="20"/>
              </w:rPr>
              <w:t>EP</w:t>
            </w:r>
          </w:p>
        </w:tc>
        <w:tc>
          <w:tcPr>
            <w:tcW w:w="4180" w:type="pct"/>
            <w:vAlign w:val="center"/>
          </w:tcPr>
          <w:p w:rsidR="001C43F6" w:rsidRPr="00F82680" w:rsidRDefault="001C43F6" w:rsidP="00AF38C2">
            <w:pPr>
              <w:spacing w:before="100" w:beforeAutospacing="1" w:after="100" w:afterAutospacing="1"/>
              <w:jc w:val="left"/>
              <w:rPr>
                <w:sz w:val="20"/>
                <w:szCs w:val="20"/>
              </w:rPr>
            </w:pPr>
            <w:r w:rsidRPr="00F82680">
              <w:rPr>
                <w:sz w:val="20"/>
                <w:szCs w:val="20"/>
              </w:rPr>
              <w:t>European Parliament</w:t>
            </w:r>
          </w:p>
        </w:tc>
      </w:tr>
      <w:tr w:rsidR="001C43F6" w:rsidRPr="00F82680" w:rsidTr="00AF38C2">
        <w:tc>
          <w:tcPr>
            <w:tcW w:w="820" w:type="pct"/>
            <w:vAlign w:val="center"/>
          </w:tcPr>
          <w:p w:rsidR="001C43F6" w:rsidRPr="00F82680" w:rsidRDefault="001C43F6" w:rsidP="00AF38C2">
            <w:pPr>
              <w:spacing w:before="100" w:beforeAutospacing="1" w:after="100" w:afterAutospacing="1"/>
              <w:jc w:val="center"/>
              <w:rPr>
                <w:b/>
                <w:sz w:val="20"/>
                <w:szCs w:val="20"/>
              </w:rPr>
            </w:pPr>
            <w:r w:rsidRPr="00F82680">
              <w:rPr>
                <w:b/>
                <w:sz w:val="20"/>
                <w:szCs w:val="20"/>
              </w:rPr>
              <w:t>KPI</w:t>
            </w:r>
          </w:p>
        </w:tc>
        <w:tc>
          <w:tcPr>
            <w:tcW w:w="4180" w:type="pct"/>
            <w:vAlign w:val="center"/>
          </w:tcPr>
          <w:p w:rsidR="001C43F6" w:rsidRPr="00F82680" w:rsidRDefault="001C43F6" w:rsidP="00AF38C2">
            <w:pPr>
              <w:spacing w:before="100" w:beforeAutospacing="1" w:after="100" w:afterAutospacing="1"/>
              <w:jc w:val="left"/>
              <w:rPr>
                <w:sz w:val="20"/>
                <w:szCs w:val="20"/>
              </w:rPr>
            </w:pPr>
            <w:r w:rsidRPr="00F82680">
              <w:rPr>
                <w:sz w:val="20"/>
                <w:szCs w:val="20"/>
              </w:rPr>
              <w:t>Key Performance Indicator</w:t>
            </w:r>
          </w:p>
        </w:tc>
      </w:tr>
      <w:tr w:rsidR="001C43F6" w:rsidRPr="00F82680" w:rsidTr="00AF38C2">
        <w:tc>
          <w:tcPr>
            <w:tcW w:w="820" w:type="pct"/>
            <w:vAlign w:val="center"/>
          </w:tcPr>
          <w:p w:rsidR="001C43F6" w:rsidRPr="00F82680" w:rsidRDefault="007030ED" w:rsidP="00AF38C2">
            <w:pPr>
              <w:spacing w:before="100" w:beforeAutospacing="1" w:after="100" w:afterAutospacing="1"/>
              <w:jc w:val="center"/>
              <w:rPr>
                <w:b/>
                <w:sz w:val="20"/>
                <w:szCs w:val="20"/>
              </w:rPr>
            </w:pPr>
            <w:r>
              <w:rPr>
                <w:b/>
                <w:sz w:val="20"/>
                <w:szCs w:val="20"/>
              </w:rPr>
              <w:t>MTP</w:t>
            </w:r>
          </w:p>
        </w:tc>
        <w:tc>
          <w:tcPr>
            <w:tcW w:w="4180" w:type="pct"/>
            <w:vAlign w:val="center"/>
          </w:tcPr>
          <w:p w:rsidR="001C43F6" w:rsidRPr="00F82680" w:rsidRDefault="007030ED" w:rsidP="00AF38C2">
            <w:pPr>
              <w:spacing w:before="100" w:beforeAutospacing="1" w:after="100" w:afterAutospacing="1"/>
              <w:jc w:val="left"/>
              <w:rPr>
                <w:sz w:val="20"/>
                <w:szCs w:val="20"/>
              </w:rPr>
            </w:pPr>
            <w:r w:rsidRPr="007030ED">
              <w:rPr>
                <w:sz w:val="20"/>
                <w:szCs w:val="20"/>
              </w:rPr>
              <w:t>Master Test Plan</w:t>
            </w:r>
          </w:p>
        </w:tc>
      </w:tr>
      <w:tr w:rsidR="001C43F6" w:rsidRPr="00F82680" w:rsidTr="00AF38C2">
        <w:tc>
          <w:tcPr>
            <w:tcW w:w="820" w:type="pct"/>
            <w:vAlign w:val="center"/>
          </w:tcPr>
          <w:p w:rsidR="001C43F6" w:rsidRPr="00F82680" w:rsidRDefault="007030ED" w:rsidP="00AF38C2">
            <w:pPr>
              <w:spacing w:before="100" w:beforeAutospacing="1" w:after="100" w:afterAutospacing="1"/>
              <w:jc w:val="center"/>
              <w:rPr>
                <w:b/>
                <w:sz w:val="20"/>
                <w:szCs w:val="20"/>
              </w:rPr>
            </w:pPr>
            <w:r>
              <w:rPr>
                <w:b/>
                <w:sz w:val="20"/>
                <w:szCs w:val="20"/>
              </w:rPr>
              <w:t>TAS</w:t>
            </w:r>
          </w:p>
        </w:tc>
        <w:tc>
          <w:tcPr>
            <w:tcW w:w="4180" w:type="pct"/>
            <w:vAlign w:val="center"/>
          </w:tcPr>
          <w:p w:rsidR="001C43F6" w:rsidRPr="00F82680" w:rsidRDefault="007030ED" w:rsidP="00AF38C2">
            <w:pPr>
              <w:spacing w:before="100" w:beforeAutospacing="1" w:after="100" w:afterAutospacing="1"/>
              <w:jc w:val="left"/>
              <w:rPr>
                <w:sz w:val="20"/>
                <w:szCs w:val="20"/>
              </w:rPr>
            </w:pPr>
            <w:r w:rsidRPr="007030ED">
              <w:rPr>
                <w:sz w:val="20"/>
                <w:szCs w:val="20"/>
              </w:rPr>
              <w:t>Test plan for Application Security [A3], performed since 2016 in the dedicated TAS-Labo (isolated infrastructure)</w:t>
            </w:r>
          </w:p>
        </w:tc>
      </w:tr>
    </w:tbl>
    <w:p w:rsidR="00D33D98" w:rsidRPr="00F82680" w:rsidRDefault="00D33D98" w:rsidP="009A2D9A">
      <w:pPr>
        <w:pStyle w:val="Heading2"/>
        <w:numPr>
          <w:ilvl w:val="1"/>
          <w:numId w:val="1"/>
        </w:numPr>
        <w:rPr>
          <w:sz w:val="20"/>
          <w:szCs w:val="20"/>
          <w:lang w:val="en-GB"/>
        </w:rPr>
      </w:pPr>
      <w:bookmarkStart w:id="101" w:name="_Toc216171223"/>
      <w:bookmarkStart w:id="102" w:name="_Toc216250819"/>
      <w:bookmarkStart w:id="103" w:name="_Toc333222800"/>
      <w:bookmarkStart w:id="104" w:name="_Toc343177412"/>
      <w:bookmarkStart w:id="105" w:name="_Toc456677590"/>
      <w:r w:rsidRPr="00F82680">
        <w:rPr>
          <w:sz w:val="20"/>
          <w:szCs w:val="20"/>
          <w:lang w:val="en-GB"/>
        </w:rPr>
        <w:t>Usage conventions</w:t>
      </w:r>
      <w:bookmarkEnd w:id="101"/>
      <w:bookmarkEnd w:id="102"/>
      <w:bookmarkEnd w:id="103"/>
      <w:bookmarkEnd w:id="104"/>
      <w:bookmarkEnd w:id="105"/>
    </w:p>
    <w:p w:rsidR="00D33D98" w:rsidRPr="00F82680" w:rsidRDefault="00D33D98" w:rsidP="009A2D9A">
      <w:pPr>
        <w:rPr>
          <w:sz w:val="20"/>
          <w:szCs w:val="20"/>
        </w:rPr>
      </w:pPr>
      <w:r w:rsidRPr="00F82680">
        <w:rPr>
          <w:sz w:val="20"/>
          <w:szCs w:val="20"/>
        </w:rPr>
        <w:t>Where a chapter or section is not considered to be applicable, put ‘</w:t>
      </w:r>
      <w:r w:rsidRPr="00F82680">
        <w:rPr>
          <w:b/>
          <w:sz w:val="20"/>
          <w:szCs w:val="20"/>
        </w:rPr>
        <w:t>NOT APPLICABLE</w:t>
      </w:r>
      <w:r w:rsidRPr="00F82680">
        <w:rPr>
          <w:sz w:val="20"/>
          <w:szCs w:val="20"/>
        </w:rPr>
        <w:t>’. Feel free to insert new section</w:t>
      </w:r>
      <w:r w:rsidR="007739C4" w:rsidRPr="00F82680">
        <w:rPr>
          <w:sz w:val="20"/>
          <w:szCs w:val="20"/>
        </w:rPr>
        <w:t>s</w:t>
      </w:r>
      <w:r w:rsidRPr="00F82680">
        <w:rPr>
          <w:sz w:val="20"/>
          <w:szCs w:val="20"/>
        </w:rPr>
        <w:t xml:space="preserve"> (chapter, paragraph) as needed.</w:t>
      </w:r>
    </w:p>
    <w:p w:rsidR="00D33D98" w:rsidRPr="00F82680" w:rsidRDefault="00D33D98" w:rsidP="009A2D9A">
      <w:pPr>
        <w:rPr>
          <w:b/>
          <w:bCs/>
          <w:sz w:val="20"/>
          <w:szCs w:val="20"/>
        </w:rPr>
      </w:pPr>
      <w:r w:rsidRPr="00192AF6">
        <w:rPr>
          <w:b/>
          <w:bCs/>
          <w:sz w:val="20"/>
          <w:szCs w:val="20"/>
          <w:highlight w:val="yellow"/>
        </w:rPr>
        <w:t xml:space="preserve">Click on the Show/Hide </w:t>
      </w:r>
      <w:r w:rsidR="00925EB1" w:rsidRPr="00192AF6">
        <w:rPr>
          <w:b/>
          <w:noProof/>
          <w:sz w:val="20"/>
          <w:szCs w:val="20"/>
          <w:highlight w:val="yellow"/>
        </w:rPr>
        <w:drawing>
          <wp:inline distT="0" distB="0" distL="0" distR="0">
            <wp:extent cx="219710" cy="226695"/>
            <wp:effectExtent l="19050" t="19050" r="27940" b="209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19710" cy="226695"/>
                    </a:xfrm>
                    <a:prstGeom prst="rect">
                      <a:avLst/>
                    </a:prstGeom>
                    <a:noFill/>
                    <a:ln w="9525" cmpd="dbl">
                      <a:solidFill>
                        <a:srgbClr val="000000"/>
                      </a:solidFill>
                      <a:miter lim="800000"/>
                      <a:headEnd/>
                      <a:tailEnd/>
                    </a:ln>
                    <a:effectLst/>
                  </pic:spPr>
                </pic:pic>
              </a:graphicData>
            </a:graphic>
          </wp:inline>
        </w:drawing>
      </w:r>
      <w:r w:rsidRPr="00192AF6">
        <w:rPr>
          <w:b/>
          <w:bCs/>
          <w:sz w:val="20"/>
          <w:szCs w:val="20"/>
          <w:highlight w:val="yellow"/>
        </w:rPr>
        <w:t xml:space="preserve"> button in the toolbar to display/hide guidance.</w:t>
      </w:r>
    </w:p>
    <w:p w:rsidR="00C27140" w:rsidRPr="00F82680" w:rsidRDefault="00D33D98" w:rsidP="00810646">
      <w:pPr>
        <w:pStyle w:val="Guidancenotprinted"/>
        <w:rPr>
          <w:sz w:val="20"/>
          <w:szCs w:val="20"/>
        </w:rPr>
      </w:pPr>
      <w:r w:rsidRPr="00F82680">
        <w:rPr>
          <w:sz w:val="20"/>
          <w:szCs w:val="20"/>
        </w:rPr>
        <w:t>Guidance displayed.</w:t>
      </w:r>
    </w:p>
    <w:sectPr w:rsidR="00C27140" w:rsidRPr="00F82680" w:rsidSect="00A0357A">
      <w:pgSz w:w="11906" w:h="16838" w:code="9"/>
      <w:pgMar w:top="1208" w:right="1134" w:bottom="1440" w:left="1134" w:header="709" w:footer="49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1D34" w:rsidRDefault="00D61D34">
      <w:r>
        <w:separator/>
      </w:r>
    </w:p>
  </w:endnote>
  <w:endnote w:type="continuationSeparator" w:id="0">
    <w:p w:rsidR="00D61D34" w:rsidRDefault="00D61D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2B2" w:rsidRPr="00D269A9" w:rsidRDefault="006F72B2" w:rsidP="00D139C0">
    <w:pPr>
      <w:pStyle w:val="Footer"/>
    </w:pPr>
    <w:r>
      <w:t xml:space="preserve">Template last updated: </w:t>
    </w:r>
    <w:r w:rsidR="00192AF6">
      <w:t>18/07/2016</w:t>
    </w:r>
    <w:r w:rsidRPr="00D269A9">
      <w:t xml:space="preserve"> version: </w:t>
    </w:r>
    <w:r>
      <w:t>6</w:t>
    </w:r>
    <w:r w:rsidR="002C773C">
      <w:t>.</w:t>
    </w:r>
    <w:r w:rsidR="00192AF6">
      <w:t>3</w:t>
    </w:r>
  </w:p>
  <w:tbl>
    <w:tblPr>
      <w:tblW w:w="5000" w:type="pct"/>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CellMar>
        <w:left w:w="57" w:type="dxa"/>
        <w:right w:w="57" w:type="dxa"/>
      </w:tblCellMar>
      <w:tblLook w:val="01E0" w:firstRow="1" w:lastRow="1" w:firstColumn="1" w:lastColumn="1" w:noHBand="0" w:noVBand="0"/>
    </w:tblPr>
    <w:tblGrid>
      <w:gridCol w:w="1459"/>
      <w:gridCol w:w="3077"/>
      <w:gridCol w:w="1679"/>
      <w:gridCol w:w="1261"/>
      <w:gridCol w:w="1542"/>
      <w:gridCol w:w="610"/>
    </w:tblGrid>
    <w:tr w:rsidR="006F72B2" w:rsidRPr="00D269A9" w:rsidTr="002C773C">
      <w:tc>
        <w:tcPr>
          <w:tcW w:w="757" w:type="pct"/>
          <w:vAlign w:val="center"/>
        </w:tcPr>
        <w:p w:rsidR="006F72B2" w:rsidRPr="00D269A9" w:rsidRDefault="006F72B2" w:rsidP="002C773C">
          <w:pPr>
            <w:pStyle w:val="Footer"/>
            <w:jc w:val="left"/>
          </w:pPr>
          <w:r w:rsidRPr="00D269A9">
            <w:t>Document name</w:t>
          </w:r>
        </w:p>
      </w:tc>
      <w:tc>
        <w:tcPr>
          <w:tcW w:w="3125" w:type="pct"/>
          <w:gridSpan w:val="3"/>
          <w:vAlign w:val="center"/>
        </w:tcPr>
        <w:p w:rsidR="006F72B2" w:rsidRPr="00A5510F" w:rsidRDefault="006F72B2" w:rsidP="00D139C0">
          <w:pPr>
            <w:pStyle w:val="Footer"/>
            <w:jc w:val="left"/>
            <w:rPr>
              <w:lang w:val="nl-NL"/>
            </w:rPr>
          </w:pPr>
          <w:r w:rsidRPr="00D269A9">
            <w:fldChar w:fldCharType="begin"/>
          </w:r>
          <w:r w:rsidRPr="00A5510F">
            <w:rPr>
              <w:lang w:val="nl-NL"/>
            </w:rPr>
            <w:instrText xml:space="preserve"> FILENAME   \* MERGEFORMAT </w:instrText>
          </w:r>
          <w:r w:rsidRPr="00D269A9">
            <w:fldChar w:fldCharType="separate"/>
          </w:r>
          <w:r w:rsidR="00D61D34">
            <w:rPr>
              <w:noProof/>
              <w:lang w:val="nl-NL"/>
            </w:rPr>
            <w:t>Document1</w:t>
          </w:r>
          <w:r w:rsidRPr="00D269A9">
            <w:rPr>
              <w:noProof/>
              <w:lang w:val="nl-NL"/>
            </w:rPr>
            <w:fldChar w:fldCharType="end"/>
          </w:r>
        </w:p>
      </w:tc>
      <w:tc>
        <w:tcPr>
          <w:tcW w:w="801" w:type="pct"/>
          <w:vAlign w:val="center"/>
        </w:tcPr>
        <w:p w:rsidR="006F72B2" w:rsidRPr="00D269A9" w:rsidRDefault="006F72B2" w:rsidP="002C773C">
          <w:pPr>
            <w:pStyle w:val="Footer"/>
            <w:jc w:val="left"/>
          </w:pPr>
          <w:r w:rsidRPr="00D269A9">
            <w:t>Number of pages</w:t>
          </w:r>
        </w:p>
      </w:tc>
      <w:tc>
        <w:tcPr>
          <w:tcW w:w="317" w:type="pct"/>
          <w:vAlign w:val="center"/>
        </w:tcPr>
        <w:p w:rsidR="006F72B2" w:rsidRPr="00D269A9" w:rsidRDefault="00D61D34" w:rsidP="002C773C">
          <w:pPr>
            <w:pStyle w:val="Footer"/>
          </w:pPr>
          <w:r>
            <w:fldChar w:fldCharType="begin"/>
          </w:r>
          <w:r>
            <w:instrText xml:space="preserve"> NUMPAGES  \* Arabic  \* MERGEFORMAT </w:instrText>
          </w:r>
          <w:r>
            <w:fldChar w:fldCharType="separate"/>
          </w:r>
          <w:r>
            <w:rPr>
              <w:noProof/>
            </w:rPr>
            <w:t>25</w:t>
          </w:r>
          <w:r>
            <w:rPr>
              <w:noProof/>
            </w:rPr>
            <w:fldChar w:fldCharType="end"/>
          </w:r>
        </w:p>
      </w:tc>
    </w:tr>
    <w:tr w:rsidR="006F72B2" w:rsidRPr="004F69AB" w:rsidTr="002C773C">
      <w:tc>
        <w:tcPr>
          <w:tcW w:w="757" w:type="pct"/>
          <w:vAlign w:val="center"/>
        </w:tcPr>
        <w:p w:rsidR="006F72B2" w:rsidRPr="004F69AB" w:rsidRDefault="006F72B2" w:rsidP="002C773C">
          <w:pPr>
            <w:pStyle w:val="Footer"/>
            <w:jc w:val="left"/>
          </w:pPr>
          <w:r w:rsidRPr="004F69AB">
            <w:t>Author</w:t>
          </w:r>
        </w:p>
      </w:tc>
      <w:tc>
        <w:tcPr>
          <w:tcW w:w="1598" w:type="pct"/>
          <w:vAlign w:val="center"/>
        </w:tcPr>
        <w:p w:rsidR="006F72B2" w:rsidRPr="004F69AB" w:rsidRDefault="006F72B2" w:rsidP="00D139C0">
          <w:pPr>
            <w:pStyle w:val="Footer"/>
            <w:jc w:val="left"/>
          </w:pPr>
        </w:p>
      </w:tc>
      <w:tc>
        <w:tcPr>
          <w:tcW w:w="872" w:type="pct"/>
          <w:vAlign w:val="center"/>
        </w:tcPr>
        <w:p w:rsidR="006F72B2" w:rsidRPr="004F69AB" w:rsidRDefault="006F72B2" w:rsidP="00D139C0">
          <w:pPr>
            <w:pStyle w:val="Footer"/>
            <w:jc w:val="left"/>
          </w:pPr>
          <w:r w:rsidRPr="004F69AB">
            <w:t>Date</w:t>
          </w:r>
        </w:p>
      </w:tc>
      <w:tc>
        <w:tcPr>
          <w:tcW w:w="655" w:type="pct"/>
          <w:vAlign w:val="center"/>
        </w:tcPr>
        <w:p w:rsidR="006F72B2" w:rsidRPr="004F69AB" w:rsidRDefault="006F72B2" w:rsidP="002C773C">
          <w:pPr>
            <w:pStyle w:val="Footer"/>
          </w:pPr>
        </w:p>
      </w:tc>
      <w:tc>
        <w:tcPr>
          <w:tcW w:w="801" w:type="pct"/>
          <w:vAlign w:val="center"/>
        </w:tcPr>
        <w:p w:rsidR="006F72B2" w:rsidRPr="004F69AB" w:rsidRDefault="006F72B2" w:rsidP="002C773C">
          <w:pPr>
            <w:pStyle w:val="Footer"/>
            <w:jc w:val="left"/>
          </w:pPr>
          <w:r w:rsidRPr="004F69AB">
            <w:t>Version</w:t>
          </w:r>
        </w:p>
      </w:tc>
      <w:tc>
        <w:tcPr>
          <w:tcW w:w="317" w:type="pct"/>
          <w:vAlign w:val="center"/>
        </w:tcPr>
        <w:p w:rsidR="006F72B2" w:rsidRPr="004F69AB" w:rsidRDefault="006F72B2" w:rsidP="002C773C">
          <w:pPr>
            <w:pStyle w:val="Footer"/>
          </w:pPr>
        </w:p>
      </w:tc>
    </w:tr>
  </w:tbl>
  <w:p w:rsidR="006F72B2" w:rsidRPr="007C51FA" w:rsidRDefault="006F72B2" w:rsidP="00D139C0">
    <w:pPr>
      <w:pStyle w:val="Footer"/>
      <w:jc w:val="both"/>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2B2" w:rsidRPr="003B06E3" w:rsidRDefault="006F72B2" w:rsidP="005C5B83">
    <w:pPr>
      <w:pStyle w:val="Footer2"/>
    </w:pPr>
    <w:r w:rsidRPr="003B06E3">
      <w:t xml:space="preserve">Page </w:t>
    </w:r>
    <w:r w:rsidRPr="003B06E3">
      <w:fldChar w:fldCharType="begin"/>
    </w:r>
    <w:r w:rsidRPr="003B06E3">
      <w:instrText xml:space="preserve"> PAGE </w:instrText>
    </w:r>
    <w:r w:rsidRPr="003B06E3">
      <w:fldChar w:fldCharType="separate"/>
    </w:r>
    <w:r w:rsidR="00D61D34">
      <w:rPr>
        <w:noProof/>
      </w:rPr>
      <w:t>7</w:t>
    </w:r>
    <w:r w:rsidRPr="003B06E3">
      <w:fldChar w:fldCharType="end"/>
    </w:r>
    <w:r w:rsidRPr="003B06E3">
      <w:t xml:space="preserve"> of </w:t>
    </w:r>
    <w:r w:rsidRPr="003B06E3">
      <w:fldChar w:fldCharType="begin"/>
    </w:r>
    <w:r w:rsidRPr="003B06E3">
      <w:instrText xml:space="preserve"> NUMPAGES </w:instrText>
    </w:r>
    <w:r w:rsidRPr="003B06E3">
      <w:fldChar w:fldCharType="separate"/>
    </w:r>
    <w:r w:rsidR="00D61D34">
      <w:rPr>
        <w:noProof/>
      </w:rPr>
      <w:t>25</w:t>
    </w:r>
    <w:r w:rsidRPr="003B06E3">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1D34" w:rsidRDefault="00D61D34">
      <w:r>
        <w:separator/>
      </w:r>
    </w:p>
  </w:footnote>
  <w:footnote w:type="continuationSeparator" w:id="0">
    <w:p w:rsidR="00D61D34" w:rsidRDefault="00D61D34">
      <w:r>
        <w:continuationSeparator/>
      </w:r>
    </w:p>
  </w:footnote>
  <w:footnote w:id="1">
    <w:p w:rsidR="006F72B2" w:rsidRPr="00F124D0" w:rsidRDefault="006F72B2">
      <w:pPr>
        <w:pStyle w:val="FootnoteText"/>
      </w:pPr>
      <w:r>
        <w:rPr>
          <w:rStyle w:val="FootnoteReference"/>
        </w:rPr>
        <w:footnoteRef/>
      </w:r>
      <w:r>
        <w:t xml:space="preserve"> </w:t>
      </w:r>
      <w:r w:rsidRPr="00F124D0">
        <w:t>P: Primary, S:</w:t>
      </w:r>
      <w:r>
        <w:t xml:space="preserve"> </w:t>
      </w:r>
      <w:r w:rsidRPr="00F124D0">
        <w:t>Sec</w:t>
      </w:r>
      <w:r>
        <w:t>o</w:t>
      </w:r>
      <w:r w:rsidRPr="00F124D0">
        <w:t>ndary.</w:t>
      </w:r>
    </w:p>
  </w:footnote>
  <w:footnote w:id="2">
    <w:p w:rsidR="006F72B2" w:rsidRPr="00047533" w:rsidRDefault="006F72B2">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3">
    <w:p w:rsidR="006F72B2" w:rsidRDefault="006F72B2">
      <w:pPr>
        <w:pStyle w:val="FootnoteText"/>
      </w:pPr>
      <w:r>
        <w:rPr>
          <w:rStyle w:val="FootnoteReference"/>
        </w:rPr>
        <w:footnoteRef/>
      </w:r>
      <w:r>
        <w:t xml:space="preserve"> </w:t>
      </w:r>
      <w:r w:rsidRPr="007E5113">
        <w:rPr>
          <w:rStyle w:val="FooterChar"/>
          <w:u w:val="single"/>
        </w:rPr>
        <w:t>Personal data</w:t>
      </w:r>
      <w:r w:rsidRPr="00F45319">
        <w:rPr>
          <w:rStyle w:val="FooterChar"/>
        </w:rPr>
        <w:t xml:space="preserve"> means any information related to an identified or identifiable natural person (the data subject). An identifiable person can be identified directly or indirectly by reference to an identification number or to one or more factors specific to his or her physical, physiological, mental, economic, cultural or social identity</w:t>
      </w:r>
    </w:p>
  </w:footnote>
  <w:footnote w:id="4">
    <w:p w:rsidR="006F72B2" w:rsidRPr="00E5494B" w:rsidRDefault="006F72B2" w:rsidP="00E82E87">
      <w:pPr>
        <w:pStyle w:val="FootnoteText"/>
        <w:rPr>
          <w:sz w:val="18"/>
          <w:szCs w:val="18"/>
        </w:rPr>
      </w:pPr>
      <w:r w:rsidRPr="00E5494B">
        <w:rPr>
          <w:rStyle w:val="FootnoteReference"/>
          <w:sz w:val="18"/>
          <w:szCs w:val="18"/>
        </w:rPr>
        <w:footnoteRef/>
      </w:r>
      <w:r w:rsidRPr="00E5494B">
        <w:rPr>
          <w:sz w:val="18"/>
          <w:szCs w:val="18"/>
        </w:rPr>
        <w:t xml:space="preserve"> </w:t>
      </w:r>
      <w:r w:rsidRPr="00E5494B">
        <w:rPr>
          <w:sz w:val="18"/>
          <w:szCs w:val="18"/>
          <w:u w:val="single"/>
        </w:rPr>
        <w:t>Data subjects</w:t>
      </w:r>
      <w:r w:rsidRPr="00E5494B">
        <w:rPr>
          <w:sz w:val="18"/>
          <w:szCs w:val="18"/>
        </w:rPr>
        <w:t xml:space="preserve"> are the natural persons whose personal data are processed.</w:t>
      </w:r>
    </w:p>
  </w:footnote>
  <w:footnote w:id="5">
    <w:p w:rsidR="006F72B2" w:rsidDel="0048451E" w:rsidRDefault="006F72B2" w:rsidP="00E82E87">
      <w:r w:rsidDel="0048451E">
        <w:rPr>
          <w:rStyle w:val="FootnoteReference"/>
        </w:rPr>
        <w:footnoteRef/>
      </w:r>
      <w:r w:rsidDel="0048451E">
        <w:t xml:space="preserve"> </w:t>
      </w:r>
      <w:r w:rsidRPr="007E5113" w:rsidDel="0048451E">
        <w:rPr>
          <w:rStyle w:val="FooterChar"/>
          <w:u w:val="single"/>
        </w:rPr>
        <w:t>Processor</w:t>
      </w:r>
      <w:r w:rsidRPr="006D1B48" w:rsidDel="0048451E">
        <w:rPr>
          <w:rStyle w:val="FooterChar"/>
        </w:rPr>
        <w:t xml:space="preserve"> </w:t>
      </w:r>
      <w:r>
        <w:rPr>
          <w:rStyle w:val="FooterChar"/>
        </w:rPr>
        <w:t xml:space="preserve">means here external provider - intra-muros or extra-muros- </w:t>
      </w:r>
      <w:r w:rsidRPr="006D1B48" w:rsidDel="0048451E">
        <w:rPr>
          <w:rStyle w:val="FooterChar"/>
        </w:rPr>
        <w:t>(e.g. service provider having won a EP tender)</w:t>
      </w:r>
    </w:p>
  </w:footnote>
  <w:footnote w:id="6">
    <w:p w:rsidR="006F72B2" w:rsidRPr="00E82B8C" w:rsidRDefault="006F72B2" w:rsidP="00E82E87">
      <w:pPr>
        <w:pStyle w:val="FootnoteText"/>
      </w:pPr>
      <w:r>
        <w:rPr>
          <w:rStyle w:val="FootnoteReference"/>
        </w:rPr>
        <w:footnoteRef/>
      </w:r>
      <w:r>
        <w:t xml:space="preserve"> </w:t>
      </w:r>
      <w:r w:rsidRPr="00B97F28">
        <w:rPr>
          <w:rStyle w:val="FooterChar"/>
        </w:rPr>
        <w:t xml:space="preserve">The </w:t>
      </w:r>
      <w:r w:rsidRPr="00B97F28">
        <w:rPr>
          <w:rStyle w:val="FooterChar"/>
          <w:u w:val="single"/>
        </w:rPr>
        <w:t>Data controller</w:t>
      </w:r>
      <w:r w:rsidRPr="00B97F28">
        <w:rPr>
          <w:rStyle w:val="FooterChar"/>
        </w:rPr>
        <w:t xml:space="preserve"> is the entity determining the purposes and means of the processing of personal data (e.g. Unit, Directorate or Directorate-General).</w:t>
      </w:r>
    </w:p>
  </w:footnote>
  <w:footnote w:id="7">
    <w:p w:rsidR="006F72B2" w:rsidRDefault="006F72B2">
      <w:pPr>
        <w:pStyle w:val="FootnoteText"/>
      </w:pPr>
      <w:r w:rsidRPr="003D680D">
        <w:rPr>
          <w:rStyle w:val="FootnoteReference"/>
        </w:rPr>
        <w:footnoteRef/>
      </w:r>
      <w:r w:rsidRPr="003D680D">
        <w:t xml:space="preserve"> </w:t>
      </w:r>
      <w:r w:rsidRPr="00A529ED">
        <w:rPr>
          <w:b/>
        </w:rPr>
        <w:t>E</w:t>
      </w:r>
      <w:r>
        <w:t xml:space="preserve">: Examination </w:t>
      </w:r>
      <w:r w:rsidRPr="003D680D">
        <w:rPr>
          <w:b/>
        </w:rPr>
        <w:t>R</w:t>
      </w:r>
      <w:r w:rsidRPr="003D680D">
        <w:t xml:space="preserve">: Responsible, </w:t>
      </w:r>
      <w:r w:rsidRPr="003D680D">
        <w:rPr>
          <w:b/>
        </w:rPr>
        <w:t>A</w:t>
      </w:r>
      <w:r w:rsidRPr="003D680D">
        <w:t xml:space="preserve">: Approval, </w:t>
      </w:r>
      <w:r w:rsidRPr="003D680D">
        <w:rPr>
          <w:b/>
        </w:rPr>
        <w:t>C</w:t>
      </w:r>
      <w:r>
        <w:t>: Contribution</w:t>
      </w:r>
      <w:r w:rsidRPr="003D680D">
        <w:t>,</w:t>
      </w:r>
      <w:r w:rsidRPr="003D680D">
        <w:rPr>
          <w:b/>
        </w:rPr>
        <w:t xml:space="preserve"> I</w:t>
      </w:r>
      <w:r w:rsidRPr="003D680D">
        <w:t>: Informed</w:t>
      </w:r>
    </w:p>
  </w:footnote>
  <w:footnote w:id="8">
    <w:p w:rsidR="006F72B2" w:rsidRDefault="006F72B2" w:rsidP="007739C4">
      <w:pPr>
        <w:pStyle w:val="FootnoteText"/>
      </w:pPr>
      <w:r w:rsidRPr="003D680D">
        <w:rPr>
          <w:rStyle w:val="FootnoteReference"/>
        </w:rPr>
        <w:footnoteRef/>
      </w:r>
      <w:r w:rsidRPr="003D680D">
        <w:t xml:space="preserve"> Naming convention: Procedure 'Program &amp; Project naming convention' (</w:t>
      </w:r>
      <w:hyperlink r:id="rId1" w:history="1">
        <w:r>
          <w:rPr>
            <w:rStyle w:val="Hyperlink"/>
          </w:rPr>
          <w:t>STANDARDS website</w:t>
        </w:r>
      </w:hyperlink>
      <w:r w:rsidRPr="003D680D">
        <w:t>)</w:t>
      </w:r>
    </w:p>
  </w:footnote>
  <w:footnote w:id="9">
    <w:p w:rsidR="006F72B2" w:rsidRDefault="006F72B2" w:rsidP="007739C4">
      <w:pPr>
        <w:pStyle w:val="FootnoteText"/>
      </w:pPr>
      <w:r w:rsidRPr="003D680D">
        <w:rPr>
          <w:rStyle w:val="FootnoteReference"/>
        </w:rPr>
        <w:footnoteRef/>
      </w:r>
      <w:r w:rsidRPr="003D680D">
        <w:t xml:space="preserve"> Status: Draft, Final, Approved</w:t>
      </w:r>
    </w:p>
  </w:footnote>
  <w:footnote w:id="10">
    <w:p w:rsidR="006F72B2" w:rsidRDefault="006F72B2">
      <w:pPr>
        <w:pStyle w:val="FootnoteText"/>
      </w:pPr>
      <w:r w:rsidRPr="003D680D">
        <w:rPr>
          <w:rStyle w:val="FootnoteReference"/>
        </w:rPr>
        <w:footnoteRef/>
      </w:r>
      <w:r>
        <w:t xml:space="preserve"> Description: Note, summary, l</w:t>
      </w:r>
      <w:r w:rsidRPr="003D680D">
        <w:t>ink, etc.</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773C" w:rsidRPr="00091BC2" w:rsidRDefault="00925EB1" w:rsidP="002C773C">
    <w:pPr>
      <w:spacing w:line="240" w:lineRule="auto"/>
      <w:jc w:val="center"/>
    </w:pPr>
    <w:r>
      <w:rPr>
        <w:noProof/>
      </w:rPr>
      <w:drawing>
        <wp:anchor distT="0" distB="0" distL="114300" distR="114300" simplePos="0" relativeHeight="251657728" behindDoc="0" locked="0" layoutInCell="1" allowOverlap="1">
          <wp:simplePos x="0" y="0"/>
          <wp:positionH relativeFrom="margin">
            <wp:posOffset>-508635</wp:posOffset>
          </wp:positionH>
          <wp:positionV relativeFrom="margin">
            <wp:posOffset>-2290445</wp:posOffset>
          </wp:positionV>
          <wp:extent cx="7397750" cy="1436370"/>
          <wp:effectExtent l="0" t="0" r="0" b="0"/>
          <wp:wrapSquare wrapText="bothSides"/>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397750" cy="1436370"/>
                  </a:xfrm>
                  <a:prstGeom prst="rect">
                    <a:avLst/>
                  </a:prstGeom>
                  <a:noFill/>
                  <a:ln>
                    <a:noFill/>
                  </a:ln>
                </pic:spPr>
              </pic:pic>
            </a:graphicData>
          </a:graphic>
          <wp14:sizeRelH relativeFrom="page">
            <wp14:pctWidth>0</wp14:pctWidth>
          </wp14:sizeRelH>
          <wp14:sizeRelV relativeFrom="page">
            <wp14:pctHeight>0</wp14:pctHeight>
          </wp14:sizeRelV>
        </wp:anchor>
      </w:drawing>
    </w:r>
    <w:r w:rsidR="002C773C" w:rsidRPr="00FC4952">
      <w:t>Directorate General</w:t>
    </w:r>
    <w:r w:rsidR="002C773C">
      <w:t xml:space="preserve">: </w:t>
    </w:r>
  </w:p>
  <w:p w:rsidR="002C773C" w:rsidRPr="00091BC2" w:rsidRDefault="002C773C" w:rsidP="002C773C">
    <w:pPr>
      <w:spacing w:line="240" w:lineRule="auto"/>
      <w:jc w:val="center"/>
    </w:pPr>
    <w:r w:rsidRPr="00FC4952">
      <w:t>Directorate</w:t>
    </w:r>
    <w:r>
      <w:t xml:space="preserve">: </w:t>
    </w:r>
  </w:p>
  <w:p w:rsidR="002C773C" w:rsidRPr="00091BC2" w:rsidRDefault="002C773C" w:rsidP="002C773C">
    <w:pPr>
      <w:spacing w:line="240" w:lineRule="auto"/>
      <w:jc w:val="center"/>
    </w:pPr>
    <w:r>
      <w:t xml:space="preserve">Unit: </w:t>
    </w:r>
  </w:p>
  <w:p w:rsidR="006F72B2" w:rsidRPr="002C773C" w:rsidRDefault="002C773C" w:rsidP="002C773C">
    <w:pPr>
      <w:spacing w:line="240" w:lineRule="auto"/>
      <w:jc w:val="center"/>
    </w:pPr>
    <w:r w:rsidRPr="00091BC2">
      <w:t>Servic</w:t>
    </w:r>
    <w:r>
      <w:t xml:space="preserve">e: </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2B2" w:rsidRDefault="006F72B2"/>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F72B2" w:rsidRPr="009B24AC" w:rsidRDefault="006F72B2" w:rsidP="000357EF">
    <w:pPr>
      <w:pStyle w:val="Header"/>
      <w:jc w:val="right"/>
      <w:rPr>
        <w:szCs w:val="18"/>
      </w:rPr>
    </w:pPr>
    <w:r w:rsidRPr="009B24AC">
      <w:rPr>
        <w:szCs w:val="18"/>
      </w:rPr>
      <w:t>Business Case</w:t>
    </w:r>
    <w:r>
      <w:rPr>
        <w:szCs w:val="18"/>
      </w:rPr>
      <w:t xml:space="preserve"> - [BPM Analysis name]</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102AD0"/>
    <w:multiLevelType w:val="hybridMultilevel"/>
    <w:tmpl w:val="541A03AC"/>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 w15:restartNumberingAfterBreak="0">
    <w:nsid w:val="09D321EF"/>
    <w:multiLevelType w:val="hybridMultilevel"/>
    <w:tmpl w:val="A386C348"/>
    <w:lvl w:ilvl="0" w:tplc="0809000B">
      <w:start w:val="1"/>
      <w:numFmt w:val="bullet"/>
      <w:lvlText w:val=""/>
      <w:lvlJc w:val="left"/>
      <w:pPr>
        <w:tabs>
          <w:tab w:val="num" w:pos="720"/>
        </w:tabs>
        <w:ind w:left="720" w:hanging="360"/>
      </w:pPr>
      <w:rPr>
        <w:rFonts w:ascii="Wingdings" w:hAnsi="Wingdings" w:hint="default"/>
        <w:color w:val="auto"/>
      </w:rPr>
    </w:lvl>
    <w:lvl w:ilvl="1" w:tplc="0809000F">
      <w:start w:val="1"/>
      <w:numFmt w:val="decimal"/>
      <w:lvlText w:val="%2."/>
      <w:lvlJc w:val="left"/>
      <w:pPr>
        <w:tabs>
          <w:tab w:val="num" w:pos="1440"/>
        </w:tabs>
        <w:ind w:left="1440" w:hanging="360"/>
      </w:pPr>
      <w:rPr>
        <w:rFonts w:hint="default"/>
        <w:color w:val="auto"/>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EE11186"/>
    <w:multiLevelType w:val="multilevel"/>
    <w:tmpl w:val="0809001F"/>
    <w:styleLink w:val="111111"/>
    <w:lvl w:ilvl="0">
      <w:start w:val="1"/>
      <w:numFmt w:val="decimal"/>
      <w:lvlText w:val="%1."/>
      <w:lvlJc w:val="left"/>
      <w:pPr>
        <w:tabs>
          <w:tab w:val="num" w:pos="360"/>
        </w:tabs>
        <w:ind w:left="360" w:hanging="360"/>
      </w:pPr>
      <w:rPr>
        <w:rFonts w:cs="Times New Roman"/>
      </w:rPr>
    </w:lvl>
    <w:lvl w:ilvl="1">
      <w:start w:val="1"/>
      <w:numFmt w:val="decimal"/>
      <w:lvlText w:val="%1.%2."/>
      <w:lvlJc w:val="left"/>
      <w:pPr>
        <w:tabs>
          <w:tab w:val="num" w:pos="1080"/>
        </w:tabs>
        <w:ind w:left="792" w:hanging="432"/>
      </w:pPr>
      <w:rPr>
        <w:rFonts w:cs="Times New Roman"/>
      </w:rPr>
    </w:lvl>
    <w:lvl w:ilvl="2">
      <w:start w:val="1"/>
      <w:numFmt w:val="decimal"/>
      <w:lvlText w:val="%1.%2.%3."/>
      <w:lvlJc w:val="left"/>
      <w:pPr>
        <w:tabs>
          <w:tab w:val="num" w:pos="1800"/>
        </w:tabs>
        <w:ind w:left="1224" w:hanging="504"/>
      </w:pPr>
      <w:rPr>
        <w:rFonts w:cs="Times New Roman"/>
      </w:rPr>
    </w:lvl>
    <w:lvl w:ilvl="3">
      <w:start w:val="1"/>
      <w:numFmt w:val="decimal"/>
      <w:lvlText w:val="%1.%2.%3.%4."/>
      <w:lvlJc w:val="left"/>
      <w:pPr>
        <w:tabs>
          <w:tab w:val="num" w:pos="2520"/>
        </w:tabs>
        <w:ind w:left="1728" w:hanging="648"/>
      </w:pPr>
      <w:rPr>
        <w:rFonts w:cs="Times New Roman"/>
      </w:rPr>
    </w:lvl>
    <w:lvl w:ilvl="4">
      <w:start w:val="1"/>
      <w:numFmt w:val="decimal"/>
      <w:lvlText w:val="%1.%2.%3.%4.%5."/>
      <w:lvlJc w:val="left"/>
      <w:pPr>
        <w:tabs>
          <w:tab w:val="num" w:pos="3240"/>
        </w:tabs>
        <w:ind w:left="2232" w:hanging="792"/>
      </w:pPr>
      <w:rPr>
        <w:rFonts w:cs="Times New Roman"/>
      </w:rPr>
    </w:lvl>
    <w:lvl w:ilvl="5">
      <w:start w:val="1"/>
      <w:numFmt w:val="decimal"/>
      <w:lvlText w:val="%1.%2.%3.%4.%5.%6."/>
      <w:lvlJc w:val="left"/>
      <w:pPr>
        <w:tabs>
          <w:tab w:val="num" w:pos="3960"/>
        </w:tabs>
        <w:ind w:left="2736" w:hanging="936"/>
      </w:pPr>
      <w:rPr>
        <w:rFonts w:cs="Times New Roman"/>
      </w:rPr>
    </w:lvl>
    <w:lvl w:ilvl="6">
      <w:start w:val="1"/>
      <w:numFmt w:val="decimal"/>
      <w:lvlText w:val="%1.%2.%3.%4.%5.%6.%7."/>
      <w:lvlJc w:val="left"/>
      <w:pPr>
        <w:tabs>
          <w:tab w:val="num" w:pos="4320"/>
        </w:tabs>
        <w:ind w:left="3240" w:hanging="1080"/>
      </w:pPr>
      <w:rPr>
        <w:rFonts w:cs="Times New Roman"/>
      </w:rPr>
    </w:lvl>
    <w:lvl w:ilvl="7">
      <w:start w:val="1"/>
      <w:numFmt w:val="decimal"/>
      <w:lvlText w:val="%1.%2.%3.%4.%5.%6.%7.%8."/>
      <w:lvlJc w:val="left"/>
      <w:pPr>
        <w:tabs>
          <w:tab w:val="num" w:pos="5040"/>
        </w:tabs>
        <w:ind w:left="3744" w:hanging="1224"/>
      </w:pPr>
      <w:rPr>
        <w:rFonts w:cs="Times New Roman"/>
      </w:rPr>
    </w:lvl>
    <w:lvl w:ilvl="8">
      <w:start w:val="1"/>
      <w:numFmt w:val="decimal"/>
      <w:lvlText w:val="%1.%2.%3.%4.%5.%6.%7.%8.%9."/>
      <w:lvlJc w:val="left"/>
      <w:pPr>
        <w:tabs>
          <w:tab w:val="num" w:pos="5760"/>
        </w:tabs>
        <w:ind w:left="4320" w:hanging="1440"/>
      </w:pPr>
      <w:rPr>
        <w:rFonts w:cs="Times New Roman"/>
      </w:rPr>
    </w:lvl>
  </w:abstractNum>
  <w:abstractNum w:abstractNumId="3" w15:restartNumberingAfterBreak="0">
    <w:nsid w:val="1B263D15"/>
    <w:multiLevelType w:val="multilevel"/>
    <w:tmpl w:val="317E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4B324C2"/>
    <w:multiLevelType w:val="multilevel"/>
    <w:tmpl w:val="541A03AC"/>
    <w:lvl w:ilvl="0">
      <w:start w:val="1"/>
      <w:numFmt w:val="bullet"/>
      <w:lvlText w:val=""/>
      <w:lvlJc w:val="left"/>
      <w:pPr>
        <w:tabs>
          <w:tab w:val="num" w:pos="1080"/>
        </w:tabs>
        <w:ind w:left="1080" w:hanging="360"/>
      </w:pPr>
      <w:rPr>
        <w:rFonts w:ascii="Wingdings" w:hAnsi="Wingdings" w:hint="default"/>
      </w:rPr>
    </w:lvl>
    <w:lvl w:ilvl="1">
      <w:start w:val="1"/>
      <w:numFmt w:val="bullet"/>
      <w:lvlText w:val="o"/>
      <w:lvlJc w:val="left"/>
      <w:pPr>
        <w:tabs>
          <w:tab w:val="num" w:pos="1800"/>
        </w:tabs>
        <w:ind w:left="1800" w:hanging="360"/>
      </w:pPr>
      <w:rPr>
        <w:rFonts w:ascii="Courier New" w:hAnsi="Courier New" w:cs="Courier New"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cs="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cs="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2D9E5220"/>
    <w:multiLevelType w:val="hybridMultilevel"/>
    <w:tmpl w:val="3BB06170"/>
    <w:lvl w:ilvl="0" w:tplc="F68288CA">
      <w:numFmt w:val="bullet"/>
      <w:lvlText w:val="-"/>
      <w:lvlJc w:val="left"/>
      <w:pPr>
        <w:ind w:left="420" w:hanging="360"/>
      </w:pPr>
      <w:rPr>
        <w:rFonts w:ascii="Times New Roman" w:eastAsia="Times New Roman" w:hAnsi="Times New Roman" w:cs="Times New Roman"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6" w15:restartNumberingAfterBreak="0">
    <w:nsid w:val="2F773650"/>
    <w:multiLevelType w:val="hybridMultilevel"/>
    <w:tmpl w:val="0E88F1CC"/>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7" w15:restartNumberingAfterBreak="0">
    <w:nsid w:val="30090E4B"/>
    <w:multiLevelType w:val="hybridMultilevel"/>
    <w:tmpl w:val="F4863BDE"/>
    <w:lvl w:ilvl="0" w:tplc="C28ABF5A">
      <w:start w:val="1"/>
      <w:numFmt w:val="decimal"/>
      <w:lvlText w:val="%1."/>
      <w:lvlJc w:val="left"/>
      <w:pPr>
        <w:tabs>
          <w:tab w:val="num" w:pos="2160"/>
        </w:tabs>
        <w:ind w:left="2160" w:hanging="360"/>
      </w:pPr>
      <w:rPr>
        <w:rFonts w:hint="default"/>
      </w:rPr>
    </w:lvl>
    <w:lvl w:ilvl="1" w:tplc="08090019" w:tentative="1">
      <w:start w:val="1"/>
      <w:numFmt w:val="lowerLetter"/>
      <w:lvlText w:val="%2."/>
      <w:lvlJc w:val="left"/>
      <w:pPr>
        <w:tabs>
          <w:tab w:val="num" w:pos="1440"/>
        </w:tabs>
        <w:ind w:left="1440" w:hanging="360"/>
      </w:pPr>
    </w:lvl>
    <w:lvl w:ilvl="2" w:tplc="0809001B">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8" w15:restartNumberingAfterBreak="0">
    <w:nsid w:val="3A4F1BFA"/>
    <w:multiLevelType w:val="hybridMultilevel"/>
    <w:tmpl w:val="02EA32E2"/>
    <w:lvl w:ilvl="0" w:tplc="63CE71A4">
      <w:start w:val="1"/>
      <w:numFmt w:val="bullet"/>
      <w:lvlText w:val=""/>
      <w:lvlJc w:val="left"/>
      <w:pPr>
        <w:tabs>
          <w:tab w:val="num" w:pos="720"/>
        </w:tabs>
        <w:ind w:left="720" w:hanging="360"/>
      </w:pPr>
      <w:rPr>
        <w:rFonts w:ascii="Wingdings" w:hAnsi="Wingdings" w:hint="default"/>
      </w:rPr>
    </w:lvl>
    <w:lvl w:ilvl="1" w:tplc="2F3EBDE4">
      <w:start w:val="164"/>
      <w:numFmt w:val="bullet"/>
      <w:lvlText w:val=""/>
      <w:lvlJc w:val="left"/>
      <w:pPr>
        <w:tabs>
          <w:tab w:val="num" w:pos="1440"/>
        </w:tabs>
        <w:ind w:left="1440" w:hanging="360"/>
      </w:pPr>
      <w:rPr>
        <w:rFonts w:ascii="Wingdings" w:hAnsi="Wingdings" w:hint="default"/>
      </w:rPr>
    </w:lvl>
    <w:lvl w:ilvl="2" w:tplc="840AEB6A" w:tentative="1">
      <w:start w:val="1"/>
      <w:numFmt w:val="bullet"/>
      <w:lvlText w:val=""/>
      <w:lvlJc w:val="left"/>
      <w:pPr>
        <w:tabs>
          <w:tab w:val="num" w:pos="2160"/>
        </w:tabs>
        <w:ind w:left="2160" w:hanging="360"/>
      </w:pPr>
      <w:rPr>
        <w:rFonts w:ascii="Wingdings" w:hAnsi="Wingdings" w:hint="default"/>
      </w:rPr>
    </w:lvl>
    <w:lvl w:ilvl="3" w:tplc="F0B29E7C" w:tentative="1">
      <w:start w:val="1"/>
      <w:numFmt w:val="bullet"/>
      <w:lvlText w:val=""/>
      <w:lvlJc w:val="left"/>
      <w:pPr>
        <w:tabs>
          <w:tab w:val="num" w:pos="2880"/>
        </w:tabs>
        <w:ind w:left="2880" w:hanging="360"/>
      </w:pPr>
      <w:rPr>
        <w:rFonts w:ascii="Wingdings" w:hAnsi="Wingdings" w:hint="default"/>
      </w:rPr>
    </w:lvl>
    <w:lvl w:ilvl="4" w:tplc="6C1E1DFC" w:tentative="1">
      <w:start w:val="1"/>
      <w:numFmt w:val="bullet"/>
      <w:lvlText w:val=""/>
      <w:lvlJc w:val="left"/>
      <w:pPr>
        <w:tabs>
          <w:tab w:val="num" w:pos="3600"/>
        </w:tabs>
        <w:ind w:left="3600" w:hanging="360"/>
      </w:pPr>
      <w:rPr>
        <w:rFonts w:ascii="Wingdings" w:hAnsi="Wingdings" w:hint="default"/>
      </w:rPr>
    </w:lvl>
    <w:lvl w:ilvl="5" w:tplc="98C2CA2C" w:tentative="1">
      <w:start w:val="1"/>
      <w:numFmt w:val="bullet"/>
      <w:lvlText w:val=""/>
      <w:lvlJc w:val="left"/>
      <w:pPr>
        <w:tabs>
          <w:tab w:val="num" w:pos="4320"/>
        </w:tabs>
        <w:ind w:left="4320" w:hanging="360"/>
      </w:pPr>
      <w:rPr>
        <w:rFonts w:ascii="Wingdings" w:hAnsi="Wingdings" w:hint="default"/>
      </w:rPr>
    </w:lvl>
    <w:lvl w:ilvl="6" w:tplc="ADF04230" w:tentative="1">
      <w:start w:val="1"/>
      <w:numFmt w:val="bullet"/>
      <w:lvlText w:val=""/>
      <w:lvlJc w:val="left"/>
      <w:pPr>
        <w:tabs>
          <w:tab w:val="num" w:pos="5040"/>
        </w:tabs>
        <w:ind w:left="5040" w:hanging="360"/>
      </w:pPr>
      <w:rPr>
        <w:rFonts w:ascii="Wingdings" w:hAnsi="Wingdings" w:hint="default"/>
      </w:rPr>
    </w:lvl>
    <w:lvl w:ilvl="7" w:tplc="BE1E03D0" w:tentative="1">
      <w:start w:val="1"/>
      <w:numFmt w:val="bullet"/>
      <w:lvlText w:val=""/>
      <w:lvlJc w:val="left"/>
      <w:pPr>
        <w:tabs>
          <w:tab w:val="num" w:pos="5760"/>
        </w:tabs>
        <w:ind w:left="5760" w:hanging="360"/>
      </w:pPr>
      <w:rPr>
        <w:rFonts w:ascii="Wingdings" w:hAnsi="Wingdings" w:hint="default"/>
      </w:rPr>
    </w:lvl>
    <w:lvl w:ilvl="8" w:tplc="ACDAD33C"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3A6D2B32"/>
    <w:multiLevelType w:val="hybridMultilevel"/>
    <w:tmpl w:val="A40259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3CFC503F"/>
    <w:multiLevelType w:val="multilevel"/>
    <w:tmpl w:val="7DEAF3C8"/>
    <w:lvl w:ilvl="0">
      <w:start w:val="1"/>
      <w:numFmt w:val="decimal"/>
      <w:lvlText w:val="%1."/>
      <w:lvlJc w:val="left"/>
      <w:pPr>
        <w:tabs>
          <w:tab w:val="num" w:pos="567"/>
        </w:tabs>
        <w:ind w:left="567" w:hanging="567"/>
      </w:pPr>
      <w:rPr>
        <w:rFonts w:cs="Times New Roman" w:hint="default"/>
      </w:rPr>
    </w:lvl>
    <w:lvl w:ilvl="1">
      <w:start w:val="1"/>
      <w:numFmt w:val="decimal"/>
      <w:lvlText w:val="%1.%2."/>
      <w:lvlJc w:val="left"/>
      <w:pPr>
        <w:tabs>
          <w:tab w:val="num" w:pos="1985"/>
        </w:tabs>
        <w:ind w:left="1985" w:hanging="1134"/>
      </w:pPr>
      <w:rPr>
        <w:rFonts w:cs="Times New Roman" w:hint="default"/>
      </w:rPr>
    </w:lvl>
    <w:lvl w:ilvl="2">
      <w:start w:val="1"/>
      <w:numFmt w:val="decimal"/>
      <w:lvlText w:val="%1.%2.%3."/>
      <w:lvlJc w:val="left"/>
      <w:pPr>
        <w:tabs>
          <w:tab w:val="num" w:pos="2268"/>
        </w:tabs>
        <w:ind w:left="2268" w:hanging="1134"/>
      </w:pPr>
      <w:rPr>
        <w:rFonts w:cs="Times New Roman" w:hint="default"/>
      </w:rPr>
    </w:lvl>
    <w:lvl w:ilvl="3">
      <w:start w:val="1"/>
      <w:numFmt w:val="decimal"/>
      <w:lvlText w:val="%1.%2.%3.%4."/>
      <w:lvlJc w:val="left"/>
      <w:pPr>
        <w:tabs>
          <w:tab w:val="num" w:pos="2835"/>
        </w:tabs>
        <w:ind w:left="2835" w:hanging="1134"/>
      </w:pPr>
      <w:rPr>
        <w:rFonts w:cs="Times New Roman" w:hint="default"/>
      </w:rPr>
    </w:lvl>
    <w:lvl w:ilvl="4">
      <w:start w:val="1"/>
      <w:numFmt w:val="decimal"/>
      <w:lvlText w:val="%1.%2.%3.%4.%5."/>
      <w:lvlJc w:val="left"/>
      <w:pPr>
        <w:tabs>
          <w:tab w:val="num" w:pos="3402"/>
        </w:tabs>
        <w:ind w:left="3402" w:hanging="1134"/>
      </w:pPr>
      <w:rPr>
        <w:rFonts w:cs="Times New Roman" w:hint="default"/>
      </w:rPr>
    </w:lvl>
    <w:lvl w:ilvl="5">
      <w:start w:val="1"/>
      <w:numFmt w:val="decimal"/>
      <w:lvlText w:val="%1.%2.%3.%4.%5.%6."/>
      <w:lvlJc w:val="left"/>
      <w:pPr>
        <w:tabs>
          <w:tab w:val="num" w:pos="5544"/>
        </w:tabs>
        <w:ind w:left="5400" w:hanging="936"/>
      </w:pPr>
      <w:rPr>
        <w:rFonts w:cs="Times New Roman" w:hint="default"/>
      </w:rPr>
    </w:lvl>
    <w:lvl w:ilvl="6">
      <w:start w:val="1"/>
      <w:numFmt w:val="decimal"/>
      <w:lvlText w:val="%1.%2.%3.%4.%5.%6.%7."/>
      <w:lvlJc w:val="left"/>
      <w:pPr>
        <w:tabs>
          <w:tab w:val="num" w:pos="6264"/>
        </w:tabs>
        <w:ind w:left="5904" w:hanging="1080"/>
      </w:pPr>
      <w:rPr>
        <w:rFonts w:cs="Times New Roman" w:hint="default"/>
      </w:rPr>
    </w:lvl>
    <w:lvl w:ilvl="7">
      <w:start w:val="1"/>
      <w:numFmt w:val="decimal"/>
      <w:lvlText w:val="%1.%2.%3.%4.%5.%6.%7.%8."/>
      <w:lvlJc w:val="left"/>
      <w:pPr>
        <w:tabs>
          <w:tab w:val="num" w:pos="6624"/>
        </w:tabs>
        <w:ind w:left="6408" w:hanging="1224"/>
      </w:pPr>
      <w:rPr>
        <w:rFonts w:cs="Times New Roman" w:hint="default"/>
      </w:rPr>
    </w:lvl>
    <w:lvl w:ilvl="8">
      <w:start w:val="1"/>
      <w:numFmt w:val="decimal"/>
      <w:lvlText w:val="%1.%2.%3.%4.%5.%6.%7.%8.%9."/>
      <w:lvlJc w:val="left"/>
      <w:pPr>
        <w:tabs>
          <w:tab w:val="num" w:pos="7344"/>
        </w:tabs>
        <w:ind w:left="6984" w:hanging="1440"/>
      </w:pPr>
      <w:rPr>
        <w:rFonts w:cs="Times New Roman" w:hint="default"/>
      </w:rPr>
    </w:lvl>
  </w:abstractNum>
  <w:abstractNum w:abstractNumId="11" w15:restartNumberingAfterBreak="0">
    <w:nsid w:val="43D808AC"/>
    <w:multiLevelType w:val="hybridMultilevel"/>
    <w:tmpl w:val="8CDA284C"/>
    <w:lvl w:ilvl="0" w:tplc="92A66B14">
      <w:start w:val="1"/>
      <w:numFmt w:val="bullet"/>
      <w:lvlText w:val=""/>
      <w:lvlJc w:val="left"/>
      <w:pPr>
        <w:tabs>
          <w:tab w:val="num" w:pos="284"/>
        </w:tabs>
        <w:ind w:left="400" w:hanging="40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54185F50"/>
    <w:multiLevelType w:val="hybridMultilevel"/>
    <w:tmpl w:val="729E7424"/>
    <w:lvl w:ilvl="0" w:tplc="0809000B">
      <w:start w:val="1"/>
      <w:numFmt w:val="bullet"/>
      <w:lvlText w:val=""/>
      <w:lvlJc w:val="left"/>
      <w:pPr>
        <w:tabs>
          <w:tab w:val="num" w:pos="1080"/>
        </w:tabs>
        <w:ind w:left="1080" w:hanging="360"/>
      </w:pPr>
      <w:rPr>
        <w:rFonts w:ascii="Wingdings" w:hAnsi="Wingdings"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3" w15:restartNumberingAfterBreak="0">
    <w:nsid w:val="56070A9E"/>
    <w:multiLevelType w:val="hybridMultilevel"/>
    <w:tmpl w:val="A61ADEC8"/>
    <w:lvl w:ilvl="0" w:tplc="08090001">
      <w:start w:val="1"/>
      <w:numFmt w:val="bullet"/>
      <w:lvlText w:val=""/>
      <w:lvlJc w:val="left"/>
      <w:pPr>
        <w:ind w:left="1080" w:hanging="360"/>
      </w:pPr>
      <w:rPr>
        <w:rFonts w:ascii="Symbol" w:hAnsi="Symbol" w:hint="default"/>
      </w:rPr>
    </w:lvl>
    <w:lvl w:ilvl="1" w:tplc="08090003">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4" w15:restartNumberingAfterBreak="0">
    <w:nsid w:val="58E04543"/>
    <w:multiLevelType w:val="hybridMultilevel"/>
    <w:tmpl w:val="9A80992A"/>
    <w:lvl w:ilvl="0" w:tplc="08090001">
      <w:start w:val="1"/>
      <w:numFmt w:val="bullet"/>
      <w:lvlText w:val=""/>
      <w:lvlJc w:val="left"/>
      <w:pPr>
        <w:ind w:left="420" w:hanging="360"/>
      </w:pPr>
      <w:rPr>
        <w:rFonts w:ascii="Symbol" w:hAnsi="Symbol" w:hint="default"/>
      </w:rPr>
    </w:lvl>
    <w:lvl w:ilvl="1" w:tplc="040C0003" w:tentative="1">
      <w:start w:val="1"/>
      <w:numFmt w:val="bullet"/>
      <w:lvlText w:val="o"/>
      <w:lvlJc w:val="left"/>
      <w:pPr>
        <w:ind w:left="1140" w:hanging="360"/>
      </w:pPr>
      <w:rPr>
        <w:rFonts w:ascii="Courier New" w:hAnsi="Courier New" w:cs="Courier New" w:hint="default"/>
      </w:rPr>
    </w:lvl>
    <w:lvl w:ilvl="2" w:tplc="040C0005" w:tentative="1">
      <w:start w:val="1"/>
      <w:numFmt w:val="bullet"/>
      <w:lvlText w:val=""/>
      <w:lvlJc w:val="left"/>
      <w:pPr>
        <w:ind w:left="1860" w:hanging="360"/>
      </w:pPr>
      <w:rPr>
        <w:rFonts w:ascii="Wingdings" w:hAnsi="Wingdings" w:hint="default"/>
      </w:rPr>
    </w:lvl>
    <w:lvl w:ilvl="3" w:tplc="040C0001" w:tentative="1">
      <w:start w:val="1"/>
      <w:numFmt w:val="bullet"/>
      <w:lvlText w:val=""/>
      <w:lvlJc w:val="left"/>
      <w:pPr>
        <w:ind w:left="2580" w:hanging="360"/>
      </w:pPr>
      <w:rPr>
        <w:rFonts w:ascii="Symbol" w:hAnsi="Symbol" w:hint="default"/>
      </w:rPr>
    </w:lvl>
    <w:lvl w:ilvl="4" w:tplc="040C0003" w:tentative="1">
      <w:start w:val="1"/>
      <w:numFmt w:val="bullet"/>
      <w:lvlText w:val="o"/>
      <w:lvlJc w:val="left"/>
      <w:pPr>
        <w:ind w:left="3300" w:hanging="360"/>
      </w:pPr>
      <w:rPr>
        <w:rFonts w:ascii="Courier New" w:hAnsi="Courier New" w:cs="Courier New" w:hint="default"/>
      </w:rPr>
    </w:lvl>
    <w:lvl w:ilvl="5" w:tplc="040C0005" w:tentative="1">
      <w:start w:val="1"/>
      <w:numFmt w:val="bullet"/>
      <w:lvlText w:val=""/>
      <w:lvlJc w:val="left"/>
      <w:pPr>
        <w:ind w:left="4020" w:hanging="360"/>
      </w:pPr>
      <w:rPr>
        <w:rFonts w:ascii="Wingdings" w:hAnsi="Wingdings" w:hint="default"/>
      </w:rPr>
    </w:lvl>
    <w:lvl w:ilvl="6" w:tplc="040C0001" w:tentative="1">
      <w:start w:val="1"/>
      <w:numFmt w:val="bullet"/>
      <w:lvlText w:val=""/>
      <w:lvlJc w:val="left"/>
      <w:pPr>
        <w:ind w:left="4740" w:hanging="360"/>
      </w:pPr>
      <w:rPr>
        <w:rFonts w:ascii="Symbol" w:hAnsi="Symbol" w:hint="default"/>
      </w:rPr>
    </w:lvl>
    <w:lvl w:ilvl="7" w:tplc="040C0003" w:tentative="1">
      <w:start w:val="1"/>
      <w:numFmt w:val="bullet"/>
      <w:lvlText w:val="o"/>
      <w:lvlJc w:val="left"/>
      <w:pPr>
        <w:ind w:left="5460" w:hanging="360"/>
      </w:pPr>
      <w:rPr>
        <w:rFonts w:ascii="Courier New" w:hAnsi="Courier New" w:cs="Courier New" w:hint="default"/>
      </w:rPr>
    </w:lvl>
    <w:lvl w:ilvl="8" w:tplc="040C0005" w:tentative="1">
      <w:start w:val="1"/>
      <w:numFmt w:val="bullet"/>
      <w:lvlText w:val=""/>
      <w:lvlJc w:val="left"/>
      <w:pPr>
        <w:ind w:left="6180" w:hanging="360"/>
      </w:pPr>
      <w:rPr>
        <w:rFonts w:ascii="Wingdings" w:hAnsi="Wingdings" w:hint="default"/>
      </w:rPr>
    </w:lvl>
  </w:abstractNum>
  <w:abstractNum w:abstractNumId="15" w15:restartNumberingAfterBreak="0">
    <w:nsid w:val="5BF16F6A"/>
    <w:multiLevelType w:val="hybridMultilevel"/>
    <w:tmpl w:val="02421402"/>
    <w:lvl w:ilvl="0" w:tplc="08090001">
      <w:start w:val="1"/>
      <w:numFmt w:val="bullet"/>
      <w:lvlText w:val=""/>
      <w:lvlJc w:val="left"/>
      <w:pPr>
        <w:tabs>
          <w:tab w:val="num" w:pos="1080"/>
        </w:tabs>
        <w:ind w:left="1080" w:hanging="360"/>
      </w:pPr>
      <w:rPr>
        <w:rFonts w:ascii="Symbol" w:hAnsi="Symbol" w:hint="default"/>
      </w:rPr>
    </w:lvl>
    <w:lvl w:ilvl="1" w:tplc="08090003" w:tentative="1">
      <w:start w:val="1"/>
      <w:numFmt w:val="bullet"/>
      <w:lvlText w:val="o"/>
      <w:lvlJc w:val="left"/>
      <w:pPr>
        <w:tabs>
          <w:tab w:val="num" w:pos="1800"/>
        </w:tabs>
        <w:ind w:left="1800" w:hanging="360"/>
      </w:pPr>
      <w:rPr>
        <w:rFonts w:ascii="Courier New" w:hAnsi="Courier New" w:cs="Courier New" w:hint="default"/>
      </w:rPr>
    </w:lvl>
    <w:lvl w:ilvl="2" w:tplc="08090005" w:tentative="1">
      <w:start w:val="1"/>
      <w:numFmt w:val="bullet"/>
      <w:lvlText w:val=""/>
      <w:lvlJc w:val="left"/>
      <w:pPr>
        <w:tabs>
          <w:tab w:val="num" w:pos="2520"/>
        </w:tabs>
        <w:ind w:left="2520" w:hanging="360"/>
      </w:pPr>
      <w:rPr>
        <w:rFonts w:ascii="Wingdings" w:hAnsi="Wingdings" w:hint="default"/>
      </w:rPr>
    </w:lvl>
    <w:lvl w:ilvl="3" w:tplc="08090001" w:tentative="1">
      <w:start w:val="1"/>
      <w:numFmt w:val="bullet"/>
      <w:lvlText w:val=""/>
      <w:lvlJc w:val="left"/>
      <w:pPr>
        <w:tabs>
          <w:tab w:val="num" w:pos="3240"/>
        </w:tabs>
        <w:ind w:left="3240" w:hanging="360"/>
      </w:pPr>
      <w:rPr>
        <w:rFonts w:ascii="Symbol" w:hAnsi="Symbol" w:hint="default"/>
      </w:rPr>
    </w:lvl>
    <w:lvl w:ilvl="4" w:tplc="08090003" w:tentative="1">
      <w:start w:val="1"/>
      <w:numFmt w:val="bullet"/>
      <w:lvlText w:val="o"/>
      <w:lvlJc w:val="left"/>
      <w:pPr>
        <w:tabs>
          <w:tab w:val="num" w:pos="3960"/>
        </w:tabs>
        <w:ind w:left="3960" w:hanging="360"/>
      </w:pPr>
      <w:rPr>
        <w:rFonts w:ascii="Courier New" w:hAnsi="Courier New" w:cs="Courier New" w:hint="default"/>
      </w:rPr>
    </w:lvl>
    <w:lvl w:ilvl="5" w:tplc="08090005" w:tentative="1">
      <w:start w:val="1"/>
      <w:numFmt w:val="bullet"/>
      <w:lvlText w:val=""/>
      <w:lvlJc w:val="left"/>
      <w:pPr>
        <w:tabs>
          <w:tab w:val="num" w:pos="4680"/>
        </w:tabs>
        <w:ind w:left="4680" w:hanging="360"/>
      </w:pPr>
      <w:rPr>
        <w:rFonts w:ascii="Wingdings" w:hAnsi="Wingdings" w:hint="default"/>
      </w:rPr>
    </w:lvl>
    <w:lvl w:ilvl="6" w:tplc="08090001" w:tentative="1">
      <w:start w:val="1"/>
      <w:numFmt w:val="bullet"/>
      <w:lvlText w:val=""/>
      <w:lvlJc w:val="left"/>
      <w:pPr>
        <w:tabs>
          <w:tab w:val="num" w:pos="5400"/>
        </w:tabs>
        <w:ind w:left="5400" w:hanging="360"/>
      </w:pPr>
      <w:rPr>
        <w:rFonts w:ascii="Symbol" w:hAnsi="Symbol" w:hint="default"/>
      </w:rPr>
    </w:lvl>
    <w:lvl w:ilvl="7" w:tplc="08090003" w:tentative="1">
      <w:start w:val="1"/>
      <w:numFmt w:val="bullet"/>
      <w:lvlText w:val="o"/>
      <w:lvlJc w:val="left"/>
      <w:pPr>
        <w:tabs>
          <w:tab w:val="num" w:pos="6120"/>
        </w:tabs>
        <w:ind w:left="6120" w:hanging="360"/>
      </w:pPr>
      <w:rPr>
        <w:rFonts w:ascii="Courier New" w:hAnsi="Courier New" w:cs="Courier New" w:hint="default"/>
      </w:rPr>
    </w:lvl>
    <w:lvl w:ilvl="8" w:tplc="08090005" w:tentative="1">
      <w:start w:val="1"/>
      <w:numFmt w:val="bullet"/>
      <w:lvlText w:val=""/>
      <w:lvlJc w:val="left"/>
      <w:pPr>
        <w:tabs>
          <w:tab w:val="num" w:pos="6840"/>
        </w:tabs>
        <w:ind w:left="6840" w:hanging="360"/>
      </w:pPr>
      <w:rPr>
        <w:rFonts w:ascii="Wingdings" w:hAnsi="Wingdings" w:hint="default"/>
      </w:rPr>
    </w:lvl>
  </w:abstractNum>
  <w:abstractNum w:abstractNumId="16" w15:restartNumberingAfterBreak="0">
    <w:nsid w:val="5ED60ACB"/>
    <w:multiLevelType w:val="hybridMultilevel"/>
    <w:tmpl w:val="A1CEDA0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51C3FB9"/>
    <w:multiLevelType w:val="hybridMultilevel"/>
    <w:tmpl w:val="D5C446E8"/>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68735EAC"/>
    <w:multiLevelType w:val="hybridMultilevel"/>
    <w:tmpl w:val="81A65C58"/>
    <w:lvl w:ilvl="0" w:tplc="0809000F">
      <w:start w:val="1"/>
      <w:numFmt w:val="decimal"/>
      <w:lvlText w:val="%1."/>
      <w:lvlJc w:val="left"/>
      <w:pPr>
        <w:tabs>
          <w:tab w:val="num" w:pos="1440"/>
        </w:tabs>
        <w:ind w:left="1440" w:hanging="360"/>
      </w:pPr>
    </w:lvl>
    <w:lvl w:ilvl="1" w:tplc="08090019" w:tentative="1">
      <w:start w:val="1"/>
      <w:numFmt w:val="lowerLetter"/>
      <w:lvlText w:val="%2."/>
      <w:lvlJc w:val="left"/>
      <w:pPr>
        <w:tabs>
          <w:tab w:val="num" w:pos="2160"/>
        </w:tabs>
        <w:ind w:left="2160" w:hanging="360"/>
      </w:pPr>
    </w:lvl>
    <w:lvl w:ilvl="2" w:tplc="0809001B" w:tentative="1">
      <w:start w:val="1"/>
      <w:numFmt w:val="lowerRoman"/>
      <w:lvlText w:val="%3."/>
      <w:lvlJc w:val="right"/>
      <w:pPr>
        <w:tabs>
          <w:tab w:val="num" w:pos="2880"/>
        </w:tabs>
        <w:ind w:left="2880" w:hanging="180"/>
      </w:pPr>
    </w:lvl>
    <w:lvl w:ilvl="3" w:tplc="0809000F" w:tentative="1">
      <w:start w:val="1"/>
      <w:numFmt w:val="decimal"/>
      <w:lvlText w:val="%4."/>
      <w:lvlJc w:val="left"/>
      <w:pPr>
        <w:tabs>
          <w:tab w:val="num" w:pos="3600"/>
        </w:tabs>
        <w:ind w:left="3600" w:hanging="360"/>
      </w:pPr>
    </w:lvl>
    <w:lvl w:ilvl="4" w:tplc="08090019" w:tentative="1">
      <w:start w:val="1"/>
      <w:numFmt w:val="lowerLetter"/>
      <w:lvlText w:val="%5."/>
      <w:lvlJc w:val="left"/>
      <w:pPr>
        <w:tabs>
          <w:tab w:val="num" w:pos="4320"/>
        </w:tabs>
        <w:ind w:left="4320" w:hanging="360"/>
      </w:pPr>
    </w:lvl>
    <w:lvl w:ilvl="5" w:tplc="0809001B" w:tentative="1">
      <w:start w:val="1"/>
      <w:numFmt w:val="lowerRoman"/>
      <w:lvlText w:val="%6."/>
      <w:lvlJc w:val="right"/>
      <w:pPr>
        <w:tabs>
          <w:tab w:val="num" w:pos="5040"/>
        </w:tabs>
        <w:ind w:left="5040" w:hanging="180"/>
      </w:pPr>
    </w:lvl>
    <w:lvl w:ilvl="6" w:tplc="0809000F" w:tentative="1">
      <w:start w:val="1"/>
      <w:numFmt w:val="decimal"/>
      <w:lvlText w:val="%7."/>
      <w:lvlJc w:val="left"/>
      <w:pPr>
        <w:tabs>
          <w:tab w:val="num" w:pos="5760"/>
        </w:tabs>
        <w:ind w:left="5760" w:hanging="360"/>
      </w:pPr>
    </w:lvl>
    <w:lvl w:ilvl="7" w:tplc="08090019" w:tentative="1">
      <w:start w:val="1"/>
      <w:numFmt w:val="lowerLetter"/>
      <w:lvlText w:val="%8."/>
      <w:lvlJc w:val="left"/>
      <w:pPr>
        <w:tabs>
          <w:tab w:val="num" w:pos="6480"/>
        </w:tabs>
        <w:ind w:left="6480" w:hanging="360"/>
      </w:pPr>
    </w:lvl>
    <w:lvl w:ilvl="8" w:tplc="0809001B" w:tentative="1">
      <w:start w:val="1"/>
      <w:numFmt w:val="lowerRoman"/>
      <w:lvlText w:val="%9."/>
      <w:lvlJc w:val="right"/>
      <w:pPr>
        <w:tabs>
          <w:tab w:val="num" w:pos="7200"/>
        </w:tabs>
        <w:ind w:left="7200" w:hanging="180"/>
      </w:pPr>
    </w:lvl>
  </w:abstractNum>
  <w:abstractNum w:abstractNumId="19" w15:restartNumberingAfterBreak="0">
    <w:nsid w:val="6DDC6664"/>
    <w:multiLevelType w:val="multilevel"/>
    <w:tmpl w:val="08090023"/>
    <w:styleLink w:val="ArticleSection"/>
    <w:lvl w:ilvl="0">
      <w:start w:val="1"/>
      <w:numFmt w:val="upperRoman"/>
      <w:lvlText w:val="Article %1."/>
      <w:lvlJc w:val="left"/>
      <w:pPr>
        <w:tabs>
          <w:tab w:val="num" w:pos="1800"/>
        </w:tabs>
      </w:pPr>
      <w:rPr>
        <w:rFonts w:cs="Times New Roman"/>
      </w:rPr>
    </w:lvl>
    <w:lvl w:ilvl="1">
      <w:start w:val="1"/>
      <w:numFmt w:val="decimalZero"/>
      <w:isLgl/>
      <w:lvlText w:val="Section %1.%2"/>
      <w:lvlJc w:val="left"/>
      <w:pPr>
        <w:tabs>
          <w:tab w:val="num" w:pos="1800"/>
        </w:tabs>
      </w:pPr>
      <w:rPr>
        <w:rFonts w:cs="Times New Roman"/>
      </w:rPr>
    </w:lvl>
    <w:lvl w:ilvl="2">
      <w:start w:val="1"/>
      <w:numFmt w:val="lowerLetter"/>
      <w:lvlText w:val="(%3)"/>
      <w:lvlJc w:val="left"/>
      <w:pPr>
        <w:tabs>
          <w:tab w:val="num" w:pos="720"/>
        </w:tabs>
        <w:ind w:left="720" w:hanging="432"/>
      </w:pPr>
      <w:rPr>
        <w:rFonts w:cs="Times New Roman"/>
      </w:rPr>
    </w:lvl>
    <w:lvl w:ilvl="3">
      <w:start w:val="1"/>
      <w:numFmt w:val="lowerRoman"/>
      <w:lvlText w:val="(%4)"/>
      <w:lvlJc w:val="right"/>
      <w:pPr>
        <w:tabs>
          <w:tab w:val="num" w:pos="864"/>
        </w:tabs>
        <w:ind w:left="864" w:hanging="144"/>
      </w:pPr>
      <w:rPr>
        <w:rFonts w:cs="Times New Roman"/>
      </w:rPr>
    </w:lvl>
    <w:lvl w:ilvl="4">
      <w:start w:val="1"/>
      <w:numFmt w:val="decimal"/>
      <w:lvlText w:val="%5)"/>
      <w:lvlJc w:val="left"/>
      <w:pPr>
        <w:tabs>
          <w:tab w:val="num" w:pos="1008"/>
        </w:tabs>
        <w:ind w:left="1008" w:hanging="432"/>
      </w:pPr>
      <w:rPr>
        <w:rFonts w:cs="Times New Roman"/>
      </w:rPr>
    </w:lvl>
    <w:lvl w:ilvl="5">
      <w:start w:val="1"/>
      <w:numFmt w:val="lowerLetter"/>
      <w:lvlText w:val="%6)"/>
      <w:lvlJc w:val="left"/>
      <w:pPr>
        <w:tabs>
          <w:tab w:val="num" w:pos="1152"/>
        </w:tabs>
        <w:ind w:left="1152" w:hanging="432"/>
      </w:pPr>
      <w:rPr>
        <w:rFonts w:cs="Times New Roman"/>
      </w:rPr>
    </w:lvl>
    <w:lvl w:ilvl="6">
      <w:start w:val="1"/>
      <w:numFmt w:val="lowerRoman"/>
      <w:lvlText w:val="%7)"/>
      <w:lvlJc w:val="right"/>
      <w:pPr>
        <w:tabs>
          <w:tab w:val="num" w:pos="1296"/>
        </w:tabs>
        <w:ind w:left="1296" w:hanging="288"/>
      </w:pPr>
      <w:rPr>
        <w:rFonts w:cs="Times New Roman"/>
      </w:rPr>
    </w:lvl>
    <w:lvl w:ilvl="7">
      <w:start w:val="1"/>
      <w:numFmt w:val="lowerLetter"/>
      <w:lvlText w:val="%8."/>
      <w:lvlJc w:val="left"/>
      <w:pPr>
        <w:tabs>
          <w:tab w:val="num" w:pos="1440"/>
        </w:tabs>
        <w:ind w:left="1440" w:hanging="432"/>
      </w:pPr>
      <w:rPr>
        <w:rFonts w:cs="Times New Roman"/>
      </w:rPr>
    </w:lvl>
    <w:lvl w:ilvl="8">
      <w:start w:val="1"/>
      <w:numFmt w:val="lowerRoman"/>
      <w:lvlText w:val="%9."/>
      <w:lvlJc w:val="right"/>
      <w:pPr>
        <w:tabs>
          <w:tab w:val="num" w:pos="1584"/>
        </w:tabs>
        <w:ind w:left="1584" w:hanging="144"/>
      </w:pPr>
      <w:rPr>
        <w:rFonts w:cs="Times New Roman"/>
      </w:rPr>
    </w:lvl>
  </w:abstractNum>
  <w:abstractNum w:abstractNumId="20" w15:restartNumberingAfterBreak="0">
    <w:nsid w:val="70077E52"/>
    <w:multiLevelType w:val="hybridMultilevel"/>
    <w:tmpl w:val="C32ACBFE"/>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1" w15:restartNumberingAfterBreak="0">
    <w:nsid w:val="721901BF"/>
    <w:multiLevelType w:val="multilevel"/>
    <w:tmpl w:val="436265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4F1007"/>
    <w:multiLevelType w:val="hybridMultilevel"/>
    <w:tmpl w:val="056C528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8B32E5D"/>
    <w:multiLevelType w:val="multilevel"/>
    <w:tmpl w:val="0809001D"/>
    <w:styleLink w:val="1ai"/>
    <w:lvl w:ilvl="0">
      <w:start w:val="1"/>
      <w:numFmt w:val="decimal"/>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24" w15:restartNumberingAfterBreak="0">
    <w:nsid w:val="7E765AED"/>
    <w:multiLevelType w:val="hybridMultilevel"/>
    <w:tmpl w:val="00507AFA"/>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num w:numId="1">
    <w:abstractNumId w:val="10"/>
  </w:num>
  <w:num w:numId="2">
    <w:abstractNumId w:val="2"/>
  </w:num>
  <w:num w:numId="3">
    <w:abstractNumId w:val="23"/>
  </w:num>
  <w:num w:numId="4">
    <w:abstractNumId w:val="19"/>
  </w:num>
  <w:num w:numId="5">
    <w:abstractNumId w:val="22"/>
  </w:num>
  <w:num w:numId="6">
    <w:abstractNumId w:val="17"/>
  </w:num>
  <w:num w:numId="7">
    <w:abstractNumId w:val="20"/>
  </w:num>
  <w:num w:numId="8">
    <w:abstractNumId w:val="5"/>
  </w:num>
  <w:num w:numId="9">
    <w:abstractNumId w:val="3"/>
  </w:num>
  <w:num w:numId="10">
    <w:abstractNumId w:val="21"/>
  </w:num>
  <w:num w:numId="11">
    <w:abstractNumId w:val="8"/>
  </w:num>
  <w:num w:numId="12">
    <w:abstractNumId w:val="12"/>
  </w:num>
  <w:num w:numId="13">
    <w:abstractNumId w:val="0"/>
  </w:num>
  <w:num w:numId="14">
    <w:abstractNumId w:val="4"/>
  </w:num>
  <w:num w:numId="15">
    <w:abstractNumId w:val="15"/>
  </w:num>
  <w:num w:numId="16">
    <w:abstractNumId w:val="7"/>
  </w:num>
  <w:num w:numId="17">
    <w:abstractNumId w:val="24"/>
  </w:num>
  <w:num w:numId="18">
    <w:abstractNumId w:val="11"/>
  </w:num>
  <w:num w:numId="19">
    <w:abstractNumId w:val="1"/>
  </w:num>
  <w:num w:numId="20">
    <w:abstractNumId w:val="18"/>
  </w:num>
  <w:num w:numId="21">
    <w:abstractNumId w:val="16"/>
  </w:num>
  <w:num w:numId="22">
    <w:abstractNumId w:val="9"/>
  </w:num>
  <w:num w:numId="23">
    <w:abstractNumId w:val="13"/>
  </w:num>
  <w:num w:numId="24">
    <w:abstractNumId w:val="6"/>
  </w:num>
  <w:num w:numId="25">
    <w:abstractNumId w:val="1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ttachedTemplate r:id="rId1"/>
  <w:stylePaneFormatFilter w:val="3804" w:allStyles="0" w:customStyles="0" w:latentStyles="1" w:stylesInUse="0" w:headingStyles="0" w:numberingStyles="0" w:tableStyles="0" w:directFormattingOnRuns="0" w:directFormattingOnParagraphs="0" w:directFormattingOnNumbering="0" w:directFormattingOnTables="1" w:clearFormatting="1" w:top3HeadingStyles="1"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1D34"/>
    <w:rsid w:val="00002D7D"/>
    <w:rsid w:val="0001022C"/>
    <w:rsid w:val="00011259"/>
    <w:rsid w:val="00024149"/>
    <w:rsid w:val="00027558"/>
    <w:rsid w:val="000357EF"/>
    <w:rsid w:val="00041949"/>
    <w:rsid w:val="00044077"/>
    <w:rsid w:val="0004675F"/>
    <w:rsid w:val="00047533"/>
    <w:rsid w:val="0004794A"/>
    <w:rsid w:val="000525C2"/>
    <w:rsid w:val="000570B5"/>
    <w:rsid w:val="00076D7E"/>
    <w:rsid w:val="000808DB"/>
    <w:rsid w:val="00090137"/>
    <w:rsid w:val="00091BC2"/>
    <w:rsid w:val="000B1730"/>
    <w:rsid w:val="000B188F"/>
    <w:rsid w:val="000B1918"/>
    <w:rsid w:val="000B55CF"/>
    <w:rsid w:val="000C150B"/>
    <w:rsid w:val="000C4860"/>
    <w:rsid w:val="000C4DA4"/>
    <w:rsid w:val="000E0396"/>
    <w:rsid w:val="000E088F"/>
    <w:rsid w:val="000E5602"/>
    <w:rsid w:val="000E5D7C"/>
    <w:rsid w:val="000F170E"/>
    <w:rsid w:val="000F1C1A"/>
    <w:rsid w:val="000F3F7E"/>
    <w:rsid w:val="000F7560"/>
    <w:rsid w:val="00102FB3"/>
    <w:rsid w:val="00106CE1"/>
    <w:rsid w:val="001221AB"/>
    <w:rsid w:val="00123EE1"/>
    <w:rsid w:val="00125F78"/>
    <w:rsid w:val="00126723"/>
    <w:rsid w:val="001476E6"/>
    <w:rsid w:val="00147C5E"/>
    <w:rsid w:val="00155A8B"/>
    <w:rsid w:val="00161216"/>
    <w:rsid w:val="001619AA"/>
    <w:rsid w:val="00167CD3"/>
    <w:rsid w:val="00170EC5"/>
    <w:rsid w:val="00174922"/>
    <w:rsid w:val="001767A7"/>
    <w:rsid w:val="001845B4"/>
    <w:rsid w:val="0018796B"/>
    <w:rsid w:val="00192AF6"/>
    <w:rsid w:val="001951B4"/>
    <w:rsid w:val="001A1FF6"/>
    <w:rsid w:val="001B225B"/>
    <w:rsid w:val="001B2613"/>
    <w:rsid w:val="001B5F68"/>
    <w:rsid w:val="001C1115"/>
    <w:rsid w:val="001C43F6"/>
    <w:rsid w:val="001C70F3"/>
    <w:rsid w:val="001D1579"/>
    <w:rsid w:val="001D23DF"/>
    <w:rsid w:val="001D355E"/>
    <w:rsid w:val="001D380D"/>
    <w:rsid w:val="001E39D3"/>
    <w:rsid w:val="001E5F53"/>
    <w:rsid w:val="001F00F2"/>
    <w:rsid w:val="00212C88"/>
    <w:rsid w:val="00223056"/>
    <w:rsid w:val="0022738F"/>
    <w:rsid w:val="00250993"/>
    <w:rsid w:val="002522F8"/>
    <w:rsid w:val="002747F8"/>
    <w:rsid w:val="00290189"/>
    <w:rsid w:val="00290235"/>
    <w:rsid w:val="00290F4F"/>
    <w:rsid w:val="0029399D"/>
    <w:rsid w:val="002A4F1D"/>
    <w:rsid w:val="002B31EA"/>
    <w:rsid w:val="002B56A2"/>
    <w:rsid w:val="002C0082"/>
    <w:rsid w:val="002C247B"/>
    <w:rsid w:val="002C36B1"/>
    <w:rsid w:val="002C5192"/>
    <w:rsid w:val="002C773C"/>
    <w:rsid w:val="002D618F"/>
    <w:rsid w:val="002E3FA6"/>
    <w:rsid w:val="002E4DC1"/>
    <w:rsid w:val="002E5AE4"/>
    <w:rsid w:val="002F1868"/>
    <w:rsid w:val="003008B6"/>
    <w:rsid w:val="00303D54"/>
    <w:rsid w:val="003062D7"/>
    <w:rsid w:val="00311171"/>
    <w:rsid w:val="00320303"/>
    <w:rsid w:val="0032607E"/>
    <w:rsid w:val="00332C61"/>
    <w:rsid w:val="00332F85"/>
    <w:rsid w:val="003371E1"/>
    <w:rsid w:val="00350338"/>
    <w:rsid w:val="00351322"/>
    <w:rsid w:val="0035458E"/>
    <w:rsid w:val="0035623A"/>
    <w:rsid w:val="003626D2"/>
    <w:rsid w:val="00371D6F"/>
    <w:rsid w:val="00375D38"/>
    <w:rsid w:val="003900FC"/>
    <w:rsid w:val="00390677"/>
    <w:rsid w:val="003954D0"/>
    <w:rsid w:val="003A2F3C"/>
    <w:rsid w:val="003A6F34"/>
    <w:rsid w:val="003B06E3"/>
    <w:rsid w:val="003B576E"/>
    <w:rsid w:val="003B615E"/>
    <w:rsid w:val="003C3BC8"/>
    <w:rsid w:val="003C3D62"/>
    <w:rsid w:val="003D25DC"/>
    <w:rsid w:val="003D2730"/>
    <w:rsid w:val="003D2AD6"/>
    <w:rsid w:val="003D3529"/>
    <w:rsid w:val="003D36A7"/>
    <w:rsid w:val="003D46A8"/>
    <w:rsid w:val="003D4712"/>
    <w:rsid w:val="003D680D"/>
    <w:rsid w:val="003E027B"/>
    <w:rsid w:val="003E13F2"/>
    <w:rsid w:val="003E2ECD"/>
    <w:rsid w:val="003E5953"/>
    <w:rsid w:val="003F09D5"/>
    <w:rsid w:val="003F1AF2"/>
    <w:rsid w:val="004016E8"/>
    <w:rsid w:val="00402B7C"/>
    <w:rsid w:val="00402BA5"/>
    <w:rsid w:val="00404D23"/>
    <w:rsid w:val="00412109"/>
    <w:rsid w:val="00412AAB"/>
    <w:rsid w:val="00425034"/>
    <w:rsid w:val="004316C1"/>
    <w:rsid w:val="00444EB1"/>
    <w:rsid w:val="00444EB9"/>
    <w:rsid w:val="004513C1"/>
    <w:rsid w:val="004601EE"/>
    <w:rsid w:val="00461289"/>
    <w:rsid w:val="0046231E"/>
    <w:rsid w:val="00462F25"/>
    <w:rsid w:val="0046387E"/>
    <w:rsid w:val="00477BBF"/>
    <w:rsid w:val="00483DC0"/>
    <w:rsid w:val="00484328"/>
    <w:rsid w:val="0048451E"/>
    <w:rsid w:val="00487B45"/>
    <w:rsid w:val="0049695A"/>
    <w:rsid w:val="004A7947"/>
    <w:rsid w:val="004B5E00"/>
    <w:rsid w:val="004D08A7"/>
    <w:rsid w:val="004D1B1D"/>
    <w:rsid w:val="004D5B11"/>
    <w:rsid w:val="004D796E"/>
    <w:rsid w:val="004E607E"/>
    <w:rsid w:val="004F3182"/>
    <w:rsid w:val="005046E1"/>
    <w:rsid w:val="00512602"/>
    <w:rsid w:val="00512DA3"/>
    <w:rsid w:val="00513FEA"/>
    <w:rsid w:val="00514A44"/>
    <w:rsid w:val="00515167"/>
    <w:rsid w:val="005210D7"/>
    <w:rsid w:val="0053239F"/>
    <w:rsid w:val="00550A51"/>
    <w:rsid w:val="0055552E"/>
    <w:rsid w:val="00555B8E"/>
    <w:rsid w:val="005628DE"/>
    <w:rsid w:val="0056719F"/>
    <w:rsid w:val="00567EE6"/>
    <w:rsid w:val="00570CBC"/>
    <w:rsid w:val="00575CEC"/>
    <w:rsid w:val="00580272"/>
    <w:rsid w:val="00590A11"/>
    <w:rsid w:val="005915AB"/>
    <w:rsid w:val="0059766A"/>
    <w:rsid w:val="005A3388"/>
    <w:rsid w:val="005A398E"/>
    <w:rsid w:val="005A7E89"/>
    <w:rsid w:val="005B6228"/>
    <w:rsid w:val="005C5B83"/>
    <w:rsid w:val="005C5D3D"/>
    <w:rsid w:val="005C7C00"/>
    <w:rsid w:val="005D20D2"/>
    <w:rsid w:val="005D4957"/>
    <w:rsid w:val="005E00AD"/>
    <w:rsid w:val="005E7777"/>
    <w:rsid w:val="005F31D1"/>
    <w:rsid w:val="005F7392"/>
    <w:rsid w:val="00616535"/>
    <w:rsid w:val="006227B2"/>
    <w:rsid w:val="006310F2"/>
    <w:rsid w:val="006313D5"/>
    <w:rsid w:val="0063283F"/>
    <w:rsid w:val="00633BCE"/>
    <w:rsid w:val="00644837"/>
    <w:rsid w:val="00645A66"/>
    <w:rsid w:val="006555AA"/>
    <w:rsid w:val="00657AEE"/>
    <w:rsid w:val="0066112B"/>
    <w:rsid w:val="00664960"/>
    <w:rsid w:val="0066762D"/>
    <w:rsid w:val="00672791"/>
    <w:rsid w:val="00680E37"/>
    <w:rsid w:val="006A45CA"/>
    <w:rsid w:val="006A4D6B"/>
    <w:rsid w:val="006B7F69"/>
    <w:rsid w:val="006C07EC"/>
    <w:rsid w:val="006C4D63"/>
    <w:rsid w:val="006C6583"/>
    <w:rsid w:val="006C7E2D"/>
    <w:rsid w:val="006D1B48"/>
    <w:rsid w:val="006D3F23"/>
    <w:rsid w:val="006D6A47"/>
    <w:rsid w:val="006E00E6"/>
    <w:rsid w:val="006E2E4C"/>
    <w:rsid w:val="006F0AEC"/>
    <w:rsid w:val="006F2DFE"/>
    <w:rsid w:val="006F4B07"/>
    <w:rsid w:val="006F640F"/>
    <w:rsid w:val="006F72B2"/>
    <w:rsid w:val="00702111"/>
    <w:rsid w:val="007030ED"/>
    <w:rsid w:val="007115D8"/>
    <w:rsid w:val="00716811"/>
    <w:rsid w:val="00717853"/>
    <w:rsid w:val="00720102"/>
    <w:rsid w:val="00722E4E"/>
    <w:rsid w:val="00726298"/>
    <w:rsid w:val="00731219"/>
    <w:rsid w:val="00732CE8"/>
    <w:rsid w:val="0073459E"/>
    <w:rsid w:val="00737A33"/>
    <w:rsid w:val="007406F0"/>
    <w:rsid w:val="00743E5B"/>
    <w:rsid w:val="00750F77"/>
    <w:rsid w:val="00753963"/>
    <w:rsid w:val="007561E6"/>
    <w:rsid w:val="00760727"/>
    <w:rsid w:val="00761060"/>
    <w:rsid w:val="00761B56"/>
    <w:rsid w:val="007662D4"/>
    <w:rsid w:val="0076673A"/>
    <w:rsid w:val="00771A7A"/>
    <w:rsid w:val="007739C4"/>
    <w:rsid w:val="00774864"/>
    <w:rsid w:val="00782D37"/>
    <w:rsid w:val="0079259F"/>
    <w:rsid w:val="007A4EFD"/>
    <w:rsid w:val="007A66A9"/>
    <w:rsid w:val="007B063B"/>
    <w:rsid w:val="007B4262"/>
    <w:rsid w:val="007C51FA"/>
    <w:rsid w:val="007D5A57"/>
    <w:rsid w:val="007E5113"/>
    <w:rsid w:val="007E5CAE"/>
    <w:rsid w:val="007E5E47"/>
    <w:rsid w:val="007F5AF6"/>
    <w:rsid w:val="00800A01"/>
    <w:rsid w:val="008011E8"/>
    <w:rsid w:val="0080703D"/>
    <w:rsid w:val="00810646"/>
    <w:rsid w:val="00811225"/>
    <w:rsid w:val="00820062"/>
    <w:rsid w:val="00825A10"/>
    <w:rsid w:val="00826A63"/>
    <w:rsid w:val="00835DBA"/>
    <w:rsid w:val="00843160"/>
    <w:rsid w:val="00843D69"/>
    <w:rsid w:val="00847EE9"/>
    <w:rsid w:val="00866108"/>
    <w:rsid w:val="008713E7"/>
    <w:rsid w:val="00872965"/>
    <w:rsid w:val="008808D9"/>
    <w:rsid w:val="0089214D"/>
    <w:rsid w:val="008A57C2"/>
    <w:rsid w:val="008B0CB3"/>
    <w:rsid w:val="008B225B"/>
    <w:rsid w:val="008B3873"/>
    <w:rsid w:val="008C12DC"/>
    <w:rsid w:val="008C4F18"/>
    <w:rsid w:val="008D10B8"/>
    <w:rsid w:val="008D1FE2"/>
    <w:rsid w:val="008D67CB"/>
    <w:rsid w:val="008E0CD7"/>
    <w:rsid w:val="008E20EB"/>
    <w:rsid w:val="008F0B1C"/>
    <w:rsid w:val="008F0E96"/>
    <w:rsid w:val="008F4BA8"/>
    <w:rsid w:val="00901604"/>
    <w:rsid w:val="00902E5E"/>
    <w:rsid w:val="0090310D"/>
    <w:rsid w:val="00917C0F"/>
    <w:rsid w:val="0092011B"/>
    <w:rsid w:val="00925EB1"/>
    <w:rsid w:val="00930B03"/>
    <w:rsid w:val="00932523"/>
    <w:rsid w:val="00942577"/>
    <w:rsid w:val="00942A5B"/>
    <w:rsid w:val="009506EF"/>
    <w:rsid w:val="00950CAA"/>
    <w:rsid w:val="00964A44"/>
    <w:rsid w:val="00967CD5"/>
    <w:rsid w:val="00971550"/>
    <w:rsid w:val="009715BA"/>
    <w:rsid w:val="00976F9D"/>
    <w:rsid w:val="009779A6"/>
    <w:rsid w:val="00981277"/>
    <w:rsid w:val="009874C5"/>
    <w:rsid w:val="00997714"/>
    <w:rsid w:val="009A2077"/>
    <w:rsid w:val="009A287C"/>
    <w:rsid w:val="009A2D9A"/>
    <w:rsid w:val="009A440C"/>
    <w:rsid w:val="009A550D"/>
    <w:rsid w:val="009A5750"/>
    <w:rsid w:val="009B24AC"/>
    <w:rsid w:val="009B688A"/>
    <w:rsid w:val="009C657A"/>
    <w:rsid w:val="009D2A6B"/>
    <w:rsid w:val="009D6974"/>
    <w:rsid w:val="009E4526"/>
    <w:rsid w:val="009F1C6D"/>
    <w:rsid w:val="00A00048"/>
    <w:rsid w:val="00A0141A"/>
    <w:rsid w:val="00A0357A"/>
    <w:rsid w:val="00A0481C"/>
    <w:rsid w:val="00A07338"/>
    <w:rsid w:val="00A11CFE"/>
    <w:rsid w:val="00A130EC"/>
    <w:rsid w:val="00A14BDA"/>
    <w:rsid w:val="00A22B1E"/>
    <w:rsid w:val="00A36F4C"/>
    <w:rsid w:val="00A4342A"/>
    <w:rsid w:val="00A4407B"/>
    <w:rsid w:val="00A51ACA"/>
    <w:rsid w:val="00A529ED"/>
    <w:rsid w:val="00A5510F"/>
    <w:rsid w:val="00A55A0C"/>
    <w:rsid w:val="00A56B8F"/>
    <w:rsid w:val="00A62559"/>
    <w:rsid w:val="00A75FDA"/>
    <w:rsid w:val="00A77C43"/>
    <w:rsid w:val="00A81CE5"/>
    <w:rsid w:val="00A93A90"/>
    <w:rsid w:val="00A94230"/>
    <w:rsid w:val="00AA6AD2"/>
    <w:rsid w:val="00AD5A3B"/>
    <w:rsid w:val="00AD5EAC"/>
    <w:rsid w:val="00AE79F0"/>
    <w:rsid w:val="00AF31F5"/>
    <w:rsid w:val="00AF38C2"/>
    <w:rsid w:val="00B00703"/>
    <w:rsid w:val="00B02D5F"/>
    <w:rsid w:val="00B02EB6"/>
    <w:rsid w:val="00B15890"/>
    <w:rsid w:val="00B2280F"/>
    <w:rsid w:val="00B25109"/>
    <w:rsid w:val="00B32590"/>
    <w:rsid w:val="00B34C29"/>
    <w:rsid w:val="00B409DA"/>
    <w:rsid w:val="00B43B3C"/>
    <w:rsid w:val="00B44F95"/>
    <w:rsid w:val="00B5028E"/>
    <w:rsid w:val="00B57227"/>
    <w:rsid w:val="00B64652"/>
    <w:rsid w:val="00B6692E"/>
    <w:rsid w:val="00B70CC1"/>
    <w:rsid w:val="00B96C17"/>
    <w:rsid w:val="00B97F28"/>
    <w:rsid w:val="00BA0781"/>
    <w:rsid w:val="00BA253C"/>
    <w:rsid w:val="00BA40A5"/>
    <w:rsid w:val="00BB0598"/>
    <w:rsid w:val="00BC0B8C"/>
    <w:rsid w:val="00BC2514"/>
    <w:rsid w:val="00BC49FB"/>
    <w:rsid w:val="00BC739C"/>
    <w:rsid w:val="00BD6451"/>
    <w:rsid w:val="00BF0512"/>
    <w:rsid w:val="00C0148C"/>
    <w:rsid w:val="00C03E5E"/>
    <w:rsid w:val="00C07E44"/>
    <w:rsid w:val="00C10EC5"/>
    <w:rsid w:val="00C1372C"/>
    <w:rsid w:val="00C1379E"/>
    <w:rsid w:val="00C1402A"/>
    <w:rsid w:val="00C20F4D"/>
    <w:rsid w:val="00C25BCA"/>
    <w:rsid w:val="00C27140"/>
    <w:rsid w:val="00C43601"/>
    <w:rsid w:val="00C5315D"/>
    <w:rsid w:val="00C647A2"/>
    <w:rsid w:val="00C72E51"/>
    <w:rsid w:val="00C73F9C"/>
    <w:rsid w:val="00C75DC0"/>
    <w:rsid w:val="00C77BC1"/>
    <w:rsid w:val="00C80693"/>
    <w:rsid w:val="00C820A9"/>
    <w:rsid w:val="00C911F8"/>
    <w:rsid w:val="00C9503B"/>
    <w:rsid w:val="00CA50DC"/>
    <w:rsid w:val="00CB0929"/>
    <w:rsid w:val="00CD228D"/>
    <w:rsid w:val="00CE2635"/>
    <w:rsid w:val="00CE5844"/>
    <w:rsid w:val="00CF58C9"/>
    <w:rsid w:val="00D06153"/>
    <w:rsid w:val="00D064ED"/>
    <w:rsid w:val="00D07846"/>
    <w:rsid w:val="00D139C0"/>
    <w:rsid w:val="00D2395B"/>
    <w:rsid w:val="00D244CC"/>
    <w:rsid w:val="00D269A9"/>
    <w:rsid w:val="00D26BDF"/>
    <w:rsid w:val="00D2791A"/>
    <w:rsid w:val="00D3160C"/>
    <w:rsid w:val="00D31FE3"/>
    <w:rsid w:val="00D33D98"/>
    <w:rsid w:val="00D34E28"/>
    <w:rsid w:val="00D3706A"/>
    <w:rsid w:val="00D42606"/>
    <w:rsid w:val="00D45490"/>
    <w:rsid w:val="00D45E0E"/>
    <w:rsid w:val="00D51CEB"/>
    <w:rsid w:val="00D5363F"/>
    <w:rsid w:val="00D61D34"/>
    <w:rsid w:val="00D641A8"/>
    <w:rsid w:val="00D64617"/>
    <w:rsid w:val="00D705F0"/>
    <w:rsid w:val="00D71A61"/>
    <w:rsid w:val="00D72164"/>
    <w:rsid w:val="00D83331"/>
    <w:rsid w:val="00D84193"/>
    <w:rsid w:val="00D858CA"/>
    <w:rsid w:val="00D903A1"/>
    <w:rsid w:val="00D95FA1"/>
    <w:rsid w:val="00DA3D77"/>
    <w:rsid w:val="00DA6CBA"/>
    <w:rsid w:val="00DB1E1B"/>
    <w:rsid w:val="00DB65AE"/>
    <w:rsid w:val="00DC7198"/>
    <w:rsid w:val="00DC78E8"/>
    <w:rsid w:val="00DD3700"/>
    <w:rsid w:val="00DD4315"/>
    <w:rsid w:val="00DD5098"/>
    <w:rsid w:val="00DE030F"/>
    <w:rsid w:val="00DE3C87"/>
    <w:rsid w:val="00DF496B"/>
    <w:rsid w:val="00E030BD"/>
    <w:rsid w:val="00E12888"/>
    <w:rsid w:val="00E16758"/>
    <w:rsid w:val="00E20909"/>
    <w:rsid w:val="00E21B16"/>
    <w:rsid w:val="00E21BE6"/>
    <w:rsid w:val="00E23CD2"/>
    <w:rsid w:val="00E5494B"/>
    <w:rsid w:val="00E57F1B"/>
    <w:rsid w:val="00E64906"/>
    <w:rsid w:val="00E65BB9"/>
    <w:rsid w:val="00E66E6F"/>
    <w:rsid w:val="00E6719E"/>
    <w:rsid w:val="00E71E4F"/>
    <w:rsid w:val="00E74BE8"/>
    <w:rsid w:val="00E81425"/>
    <w:rsid w:val="00E82B8C"/>
    <w:rsid w:val="00E82E87"/>
    <w:rsid w:val="00E845C5"/>
    <w:rsid w:val="00E8506D"/>
    <w:rsid w:val="00E86A76"/>
    <w:rsid w:val="00E874D0"/>
    <w:rsid w:val="00E94BBE"/>
    <w:rsid w:val="00E95B7C"/>
    <w:rsid w:val="00EB2C78"/>
    <w:rsid w:val="00EB3BEC"/>
    <w:rsid w:val="00EC7DF3"/>
    <w:rsid w:val="00ED4ACC"/>
    <w:rsid w:val="00EF150F"/>
    <w:rsid w:val="00EF3CF3"/>
    <w:rsid w:val="00F013F9"/>
    <w:rsid w:val="00F03ABD"/>
    <w:rsid w:val="00F124D0"/>
    <w:rsid w:val="00F208D9"/>
    <w:rsid w:val="00F301D5"/>
    <w:rsid w:val="00F30DE5"/>
    <w:rsid w:val="00F31D7B"/>
    <w:rsid w:val="00F374A7"/>
    <w:rsid w:val="00F45319"/>
    <w:rsid w:val="00F4752F"/>
    <w:rsid w:val="00F51803"/>
    <w:rsid w:val="00F51BEB"/>
    <w:rsid w:val="00F54C5E"/>
    <w:rsid w:val="00F57C47"/>
    <w:rsid w:val="00F609DB"/>
    <w:rsid w:val="00F6536E"/>
    <w:rsid w:val="00F73F89"/>
    <w:rsid w:val="00F82680"/>
    <w:rsid w:val="00F9108C"/>
    <w:rsid w:val="00F93CAC"/>
    <w:rsid w:val="00F94073"/>
    <w:rsid w:val="00FA32D8"/>
    <w:rsid w:val="00FA4A01"/>
    <w:rsid w:val="00FA781E"/>
    <w:rsid w:val="00FB5308"/>
    <w:rsid w:val="00FB7E11"/>
    <w:rsid w:val="00FC1742"/>
    <w:rsid w:val="00FC4952"/>
    <w:rsid w:val="00FD0636"/>
    <w:rsid w:val="00FD401B"/>
    <w:rsid w:val="00FD66E0"/>
    <w:rsid w:val="00FE0F53"/>
    <w:rsid w:val="00FE128B"/>
    <w:rsid w:val="00FE1756"/>
    <w:rsid w:val="00FE1F47"/>
    <w:rsid w:val="00FE4F6D"/>
    <w:rsid w:val="00FF1824"/>
    <w:rsid w:val="00FF24E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6F433A55-30B5-4498-9E5A-C430E2B0A1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C5B83"/>
    <w:pPr>
      <w:spacing w:before="120" w:line="288" w:lineRule="auto"/>
      <w:jc w:val="both"/>
    </w:pPr>
    <w:rPr>
      <w:rFonts w:ascii="Trebuchet MS" w:hAnsi="Trebuchet MS"/>
      <w:sz w:val="22"/>
      <w:szCs w:val="22"/>
    </w:rPr>
  </w:style>
  <w:style w:type="paragraph" w:styleId="Heading1">
    <w:name w:val="heading 1"/>
    <w:aliases w:val="Annex,H1,Tempo Heading 1,h1,Chapter Headline,A,OS1,Heading 1 CFMU,Para 1,TOC 11,t1.T1.Titre 1,t1,Titre 11,Titre 1 sans saut de page,Project 1,RFS,TITRE1,Titre 1ed,Contrat 1,stydde,&quot;Thierry&quot;,t1.T1.Titre 1Annexe,t1.T1,level 1"/>
    <w:basedOn w:val="Normal"/>
    <w:next w:val="Normal"/>
    <w:link w:val="Heading1Char"/>
    <w:uiPriority w:val="99"/>
    <w:qFormat/>
    <w:rsid w:val="00A4407B"/>
    <w:pPr>
      <w:keepNext/>
      <w:pageBreakBefore/>
      <w:pBdr>
        <w:bottom w:val="single" w:sz="4" w:space="1" w:color="auto"/>
      </w:pBdr>
      <w:tabs>
        <w:tab w:val="num" w:pos="567"/>
      </w:tabs>
      <w:spacing w:before="240" w:after="60"/>
      <w:ind w:left="567" w:hanging="567"/>
      <w:outlineLvl w:val="0"/>
    </w:pPr>
    <w:rPr>
      <w:rFonts w:cs="Arial"/>
      <w:bCs/>
      <w:smallCaps/>
      <w:kern w:val="32"/>
      <w:sz w:val="28"/>
      <w:szCs w:val="28"/>
    </w:rPr>
  </w:style>
  <w:style w:type="paragraph" w:styleId="Heading2">
    <w:name w:val="heading 2"/>
    <w:aliases w:val="Tempo Heading 2,Chapter Title,h2,Subhead A,H2,Heading Two,2nd level,OS2,Titre 21,t2.T2.Titre 2,t2,t2.T2,Heading 2 CFMU,Para 2,L2,Paragrf 2,Project 2,RFS 2,Level 2 Topic Heading,Chapter Number/Appendix Letter,chn,TITRE 2,Contrat 2,Ct"/>
    <w:basedOn w:val="Normal"/>
    <w:next w:val="Normal"/>
    <w:link w:val="Heading2Char"/>
    <w:uiPriority w:val="99"/>
    <w:qFormat/>
    <w:rsid w:val="008F0B1C"/>
    <w:pPr>
      <w:keepNext/>
      <w:tabs>
        <w:tab w:val="num" w:pos="1985"/>
      </w:tabs>
      <w:spacing w:before="240" w:after="120"/>
      <w:ind w:left="1985" w:hanging="1134"/>
      <w:outlineLvl w:val="1"/>
    </w:pPr>
    <w:rPr>
      <w:b/>
      <w:bCs/>
      <w:iCs/>
      <w:szCs w:val="28"/>
      <w:lang w:val="en-US" w:eastAsia="ja-JP"/>
    </w:rPr>
  </w:style>
  <w:style w:type="paragraph" w:styleId="Heading3">
    <w:name w:val="heading 3"/>
    <w:aliases w:val="Tempo Heading 3,Section,H3,H31,h3,Subhead B,OS3,t3.T3,Titre 3 SQ,Titre 3 SQ1,Titre 3 SQ2,Titre 3 SQ3,Titre 3 SQ4,Titre 3 SQ5,Titre 3 SQ6,Titre 3 SQ7,Heading 3 CFMU,Para 3,Project 3,Titre 3,1.2.3.,e,OdsKap3,3 bullet,2,SECOND,Second,BLANK2,3"/>
    <w:basedOn w:val="Normal"/>
    <w:next w:val="Normal"/>
    <w:link w:val="Heading3Char1"/>
    <w:uiPriority w:val="99"/>
    <w:qFormat/>
    <w:rsid w:val="00A4407B"/>
    <w:pPr>
      <w:keepNext/>
      <w:tabs>
        <w:tab w:val="num" w:pos="2268"/>
      </w:tabs>
      <w:spacing w:before="240" w:after="120"/>
      <w:ind w:left="2268" w:hanging="1134"/>
      <w:outlineLvl w:val="2"/>
    </w:pPr>
    <w:rPr>
      <w:rFonts w:cs="Arial"/>
      <w:b/>
      <w:bCs/>
      <w:i/>
      <w:szCs w:val="26"/>
    </w:rPr>
  </w:style>
  <w:style w:type="paragraph" w:styleId="Heading4">
    <w:name w:val="heading 4"/>
    <w:aliases w:val="Char,Heading 4 Char1,Char Char Char"/>
    <w:basedOn w:val="Heading3"/>
    <w:next w:val="Normal"/>
    <w:link w:val="Heading4Char"/>
    <w:uiPriority w:val="99"/>
    <w:qFormat/>
    <w:rsid w:val="00A4407B"/>
    <w:pPr>
      <w:keepLines/>
      <w:numPr>
        <w:ilvl w:val="3"/>
      </w:numPr>
      <w:tabs>
        <w:tab w:val="num" w:pos="2268"/>
        <w:tab w:val="num" w:pos="2835"/>
      </w:tabs>
      <w:spacing w:before="120" w:after="0"/>
      <w:ind w:left="2835" w:hanging="1134"/>
      <w:outlineLvl w:val="3"/>
    </w:pPr>
    <w:rPr>
      <w:rFonts w:cs="Arial Unicode MS"/>
      <w:b w:val="0"/>
      <w:noProof/>
      <w:szCs w:val="22"/>
      <w:lang w:val="en-US" w:eastAsia="ja-JP" w:bidi="ne-NP"/>
    </w:rPr>
  </w:style>
  <w:style w:type="paragraph" w:styleId="Heading5">
    <w:name w:val="heading 5"/>
    <w:basedOn w:val="Heading4"/>
    <w:next w:val="Normal"/>
    <w:link w:val="Heading5Char"/>
    <w:uiPriority w:val="99"/>
    <w:qFormat/>
    <w:rsid w:val="00A4407B"/>
    <w:pPr>
      <w:numPr>
        <w:ilvl w:val="4"/>
      </w:numPr>
      <w:tabs>
        <w:tab w:val="num" w:pos="2268"/>
        <w:tab w:val="num" w:pos="3402"/>
      </w:tabs>
      <w:ind w:left="3402" w:hanging="1134"/>
      <w:outlineLvl w:val="4"/>
    </w:pPr>
    <w:rPr>
      <w:bCs w:val="0"/>
      <w:i w:val="0"/>
      <w:iCs/>
      <w:szCs w:val="26"/>
    </w:rPr>
  </w:style>
  <w:style w:type="paragraph" w:styleId="Heading6">
    <w:name w:val="heading 6"/>
    <w:basedOn w:val="Normal"/>
    <w:next w:val="Normal"/>
    <w:link w:val="Heading6Char"/>
    <w:uiPriority w:val="99"/>
    <w:qFormat/>
    <w:rsid w:val="00A4407B"/>
    <w:pPr>
      <w:spacing w:before="240" w:after="60"/>
      <w:outlineLvl w:val="5"/>
    </w:pPr>
    <w:rPr>
      <w:rFonts w:ascii="Times New Roman" w:hAnsi="Times New Roman"/>
      <w:b/>
      <w:bCs/>
    </w:rPr>
  </w:style>
  <w:style w:type="paragraph" w:styleId="Heading7">
    <w:name w:val="heading 7"/>
    <w:basedOn w:val="Normal"/>
    <w:next w:val="Normal"/>
    <w:link w:val="Heading7Char"/>
    <w:uiPriority w:val="99"/>
    <w:qFormat/>
    <w:rsid w:val="00A4407B"/>
    <w:pPr>
      <w:spacing w:before="240" w:after="60"/>
      <w:outlineLvl w:val="6"/>
    </w:pPr>
    <w:rPr>
      <w:rFonts w:ascii="Times New Roman" w:hAnsi="Times New Roman"/>
      <w:sz w:val="24"/>
      <w:szCs w:val="24"/>
    </w:rPr>
  </w:style>
  <w:style w:type="paragraph" w:styleId="Heading8">
    <w:name w:val="heading 8"/>
    <w:basedOn w:val="Normal"/>
    <w:next w:val="Normal"/>
    <w:link w:val="Heading8Char"/>
    <w:uiPriority w:val="99"/>
    <w:qFormat/>
    <w:rsid w:val="00A4407B"/>
    <w:pPr>
      <w:spacing w:before="240" w:after="60"/>
      <w:outlineLvl w:val="7"/>
    </w:pPr>
    <w:rPr>
      <w:rFonts w:ascii="Times New Roman" w:hAnsi="Times New Roman"/>
      <w:i/>
      <w:iCs/>
      <w:sz w:val="24"/>
      <w:szCs w:val="24"/>
    </w:rPr>
  </w:style>
  <w:style w:type="paragraph" w:styleId="Heading9">
    <w:name w:val="heading 9"/>
    <w:basedOn w:val="Normal"/>
    <w:next w:val="Normal"/>
    <w:link w:val="Heading9Char"/>
    <w:uiPriority w:val="99"/>
    <w:qFormat/>
    <w:rsid w:val="00A4407B"/>
    <w:pPr>
      <w:spacing w:before="240" w:after="60"/>
      <w:outlineLvl w:val="8"/>
    </w:pPr>
    <w:rPr>
      <w:rFonts w:ascii="Arial" w:hAnsi="Arial" w:cs="Aria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Annex Char,H1 Char,Tempo Heading 1 Char,h1 Char,Chapter Headline Char,A Char,OS1 Char,Heading 1 CFMU Char,Para 1 Char,TOC 11 Char,t1.T1.Titre 1 Char,t1 Char,Titre 11 Char,Titre 1 sans saut de page Char,Project 1 Char,RFS Char,TITRE1 Char"/>
    <w:link w:val="Heading1"/>
    <w:uiPriority w:val="99"/>
    <w:rsid w:val="00A45D50"/>
    <w:rPr>
      <w:rFonts w:ascii="Trebuchet MS" w:hAnsi="Trebuchet MS" w:cs="Arial"/>
      <w:bCs/>
      <w:smallCaps/>
      <w:kern w:val="32"/>
      <w:sz w:val="28"/>
      <w:szCs w:val="28"/>
      <w:lang w:val="en-GB" w:eastAsia="en-GB"/>
    </w:rPr>
  </w:style>
  <w:style w:type="paragraph" w:styleId="BalloonText">
    <w:name w:val="Balloon Text"/>
    <w:basedOn w:val="Normal"/>
    <w:link w:val="BalloonTextChar"/>
    <w:uiPriority w:val="99"/>
    <w:semiHidden/>
    <w:unhideWhenUsed/>
    <w:rsid w:val="001619AA"/>
    <w:pPr>
      <w:spacing w:before="0" w:line="240" w:lineRule="auto"/>
    </w:pPr>
    <w:rPr>
      <w:rFonts w:ascii="Tahoma" w:hAnsi="Tahoma" w:cs="Tahoma"/>
      <w:sz w:val="16"/>
      <w:szCs w:val="16"/>
    </w:rPr>
  </w:style>
  <w:style w:type="character" w:customStyle="1" w:styleId="Heading3Char1">
    <w:name w:val="Heading 3 Char1"/>
    <w:aliases w:val="Tempo Heading 3 Char,Section Char,H3 Char,H31 Char,h3 Char,Subhead B Char,OS3 Char,t3.T3 Char,Titre 3 SQ Char,Titre 3 SQ1 Char,Titre 3 SQ2 Char,Titre 3 SQ3 Char,Titre 3 SQ4 Char,Titre 3 SQ5 Char,Titre 3 SQ6 Char,Titre 3 SQ7 Char,e Char"/>
    <w:link w:val="Heading3"/>
    <w:uiPriority w:val="99"/>
    <w:rsid w:val="00A45D50"/>
    <w:rPr>
      <w:rFonts w:ascii="Trebuchet MS" w:hAnsi="Trebuchet MS" w:cs="Arial"/>
      <w:b/>
      <w:bCs/>
      <w:i/>
      <w:szCs w:val="26"/>
      <w:lang w:val="en-GB" w:eastAsia="en-GB"/>
    </w:rPr>
  </w:style>
  <w:style w:type="character" w:customStyle="1" w:styleId="Heading4Char">
    <w:name w:val="Heading 4 Char"/>
    <w:aliases w:val="Char Char,Heading 4 Char1 Char,Char Char Char Char"/>
    <w:link w:val="Heading4"/>
    <w:uiPriority w:val="99"/>
    <w:locked/>
    <w:rsid w:val="00A4407B"/>
    <w:rPr>
      <w:rFonts w:ascii="Trebuchet MS" w:hAnsi="Trebuchet MS"/>
      <w:i/>
      <w:noProof/>
      <w:sz w:val="22"/>
    </w:rPr>
  </w:style>
  <w:style w:type="character" w:customStyle="1" w:styleId="Heading5Char">
    <w:name w:val="Heading 5 Char"/>
    <w:link w:val="Heading5"/>
    <w:uiPriority w:val="9"/>
    <w:semiHidden/>
    <w:rsid w:val="00A45D50"/>
    <w:rPr>
      <w:rFonts w:ascii="Calibri" w:eastAsia="Times New Roman" w:hAnsi="Calibri" w:cs="Times New Roman"/>
      <w:b/>
      <w:bCs/>
      <w:i/>
      <w:iCs/>
      <w:sz w:val="26"/>
      <w:szCs w:val="26"/>
      <w:lang w:val="en-GB" w:eastAsia="en-GB"/>
    </w:rPr>
  </w:style>
  <w:style w:type="character" w:customStyle="1" w:styleId="Heading6Char">
    <w:name w:val="Heading 6 Char"/>
    <w:link w:val="Heading6"/>
    <w:uiPriority w:val="9"/>
    <w:semiHidden/>
    <w:rsid w:val="00A45D50"/>
    <w:rPr>
      <w:rFonts w:ascii="Calibri" w:eastAsia="Times New Roman" w:hAnsi="Calibri" w:cs="Times New Roman"/>
      <w:b/>
      <w:bCs/>
      <w:lang w:val="en-GB" w:eastAsia="en-GB"/>
    </w:rPr>
  </w:style>
  <w:style w:type="character" w:customStyle="1" w:styleId="Heading7Char">
    <w:name w:val="Heading 7 Char"/>
    <w:link w:val="Heading7"/>
    <w:uiPriority w:val="9"/>
    <w:semiHidden/>
    <w:rsid w:val="00A45D50"/>
    <w:rPr>
      <w:rFonts w:ascii="Calibri" w:eastAsia="Times New Roman" w:hAnsi="Calibri" w:cs="Times New Roman"/>
      <w:sz w:val="24"/>
      <w:szCs w:val="24"/>
      <w:lang w:val="en-GB" w:eastAsia="en-GB"/>
    </w:rPr>
  </w:style>
  <w:style w:type="character" w:customStyle="1" w:styleId="Heading8Char">
    <w:name w:val="Heading 8 Char"/>
    <w:link w:val="Heading8"/>
    <w:uiPriority w:val="9"/>
    <w:semiHidden/>
    <w:rsid w:val="00A45D50"/>
    <w:rPr>
      <w:rFonts w:ascii="Calibri" w:eastAsia="Times New Roman" w:hAnsi="Calibri" w:cs="Times New Roman"/>
      <w:i/>
      <w:iCs/>
      <w:sz w:val="24"/>
      <w:szCs w:val="24"/>
      <w:lang w:val="en-GB" w:eastAsia="en-GB"/>
    </w:rPr>
  </w:style>
  <w:style w:type="character" w:customStyle="1" w:styleId="Heading9Char">
    <w:name w:val="Heading 9 Char"/>
    <w:link w:val="Heading9"/>
    <w:uiPriority w:val="9"/>
    <w:semiHidden/>
    <w:rsid w:val="00A45D50"/>
    <w:rPr>
      <w:rFonts w:ascii="Cambria" w:eastAsia="Times New Roman" w:hAnsi="Cambria" w:cs="Times New Roman"/>
      <w:lang w:val="en-GB" w:eastAsia="en-GB"/>
    </w:rPr>
  </w:style>
  <w:style w:type="paragraph" w:styleId="FootnoteText">
    <w:name w:val="footnote text"/>
    <w:basedOn w:val="Normal"/>
    <w:link w:val="FootnoteTextChar"/>
    <w:uiPriority w:val="99"/>
    <w:semiHidden/>
    <w:rsid w:val="00A4407B"/>
    <w:pPr>
      <w:spacing w:line="240" w:lineRule="auto"/>
    </w:pPr>
    <w:rPr>
      <w:sz w:val="20"/>
      <w:szCs w:val="20"/>
    </w:rPr>
  </w:style>
  <w:style w:type="character" w:customStyle="1" w:styleId="FootnoteTextChar">
    <w:name w:val="Footnote Text Char"/>
    <w:link w:val="FootnoteText"/>
    <w:uiPriority w:val="99"/>
    <w:semiHidden/>
    <w:rsid w:val="00A45D50"/>
    <w:rPr>
      <w:rFonts w:ascii="Trebuchet MS" w:hAnsi="Trebuchet MS"/>
      <w:sz w:val="20"/>
      <w:szCs w:val="20"/>
      <w:lang w:val="en-GB" w:eastAsia="en-GB"/>
    </w:rPr>
  </w:style>
  <w:style w:type="paragraph" w:styleId="Header">
    <w:name w:val="header"/>
    <w:basedOn w:val="Normal"/>
    <w:link w:val="HeaderChar"/>
    <w:uiPriority w:val="99"/>
    <w:semiHidden/>
    <w:rsid w:val="001619AA"/>
    <w:pPr>
      <w:tabs>
        <w:tab w:val="center" w:pos="4153"/>
        <w:tab w:val="right" w:pos="8306"/>
      </w:tabs>
      <w:spacing w:before="0"/>
    </w:pPr>
    <w:rPr>
      <w:sz w:val="18"/>
    </w:rPr>
  </w:style>
  <w:style w:type="character" w:customStyle="1" w:styleId="HeaderChar">
    <w:name w:val="Header Char"/>
    <w:link w:val="Header"/>
    <w:uiPriority w:val="99"/>
    <w:semiHidden/>
    <w:rsid w:val="001619AA"/>
    <w:rPr>
      <w:rFonts w:ascii="Trebuchet MS" w:hAnsi="Trebuchet MS"/>
      <w:sz w:val="18"/>
      <w:szCs w:val="22"/>
      <w:lang w:val="en-GB" w:eastAsia="en-GB"/>
    </w:rPr>
  </w:style>
  <w:style w:type="paragraph" w:styleId="Footer">
    <w:name w:val="footer"/>
    <w:basedOn w:val="Normal"/>
    <w:link w:val="FooterChar"/>
    <w:uiPriority w:val="99"/>
    <w:unhideWhenUsed/>
    <w:rsid w:val="001619AA"/>
    <w:pPr>
      <w:tabs>
        <w:tab w:val="center" w:pos="4513"/>
        <w:tab w:val="right" w:pos="9026"/>
      </w:tabs>
      <w:jc w:val="center"/>
    </w:pPr>
    <w:rPr>
      <w:sz w:val="18"/>
    </w:rPr>
  </w:style>
  <w:style w:type="character" w:customStyle="1" w:styleId="FooterChar">
    <w:name w:val="Footer Char"/>
    <w:link w:val="Footer"/>
    <w:uiPriority w:val="99"/>
    <w:rsid w:val="001619AA"/>
    <w:rPr>
      <w:rFonts w:ascii="Trebuchet MS" w:hAnsi="Trebuchet MS"/>
      <w:sz w:val="18"/>
      <w:szCs w:val="22"/>
      <w:lang w:val="en-GB" w:eastAsia="en-GB"/>
    </w:rPr>
  </w:style>
  <w:style w:type="character" w:customStyle="1" w:styleId="BalloonTextChar">
    <w:name w:val="Balloon Text Char"/>
    <w:link w:val="BalloonText"/>
    <w:uiPriority w:val="99"/>
    <w:semiHidden/>
    <w:rsid w:val="001619AA"/>
    <w:rPr>
      <w:rFonts w:ascii="Tahoma" w:hAnsi="Tahoma" w:cs="Tahoma"/>
      <w:sz w:val="16"/>
      <w:szCs w:val="16"/>
      <w:lang w:val="en-GB" w:eastAsia="en-GB"/>
    </w:rPr>
  </w:style>
  <w:style w:type="paragraph" w:customStyle="1" w:styleId="Conseilsinvisibles">
    <w:name w:val="Conseils (invisibles)"/>
    <w:basedOn w:val="Normal"/>
    <w:rsid w:val="00D858CA"/>
    <w:rPr>
      <w:vanish/>
      <w:color w:val="0000FF"/>
    </w:rPr>
  </w:style>
  <w:style w:type="paragraph" w:customStyle="1" w:styleId="Footer2">
    <w:name w:val="Footer2"/>
    <w:basedOn w:val="Normal"/>
    <w:qFormat/>
    <w:rsid w:val="005C5B83"/>
    <w:pPr>
      <w:tabs>
        <w:tab w:val="right" w:pos="9214"/>
      </w:tabs>
      <w:jc w:val="right"/>
    </w:pPr>
    <w:rPr>
      <w:snapToGrid w:val="0"/>
      <w:sz w:val="16"/>
      <w:lang w:val="nl-NL"/>
    </w:rPr>
  </w:style>
  <w:style w:type="paragraph" w:styleId="Index2">
    <w:name w:val="index 2"/>
    <w:basedOn w:val="Normal"/>
    <w:next w:val="Normal"/>
    <w:uiPriority w:val="99"/>
    <w:semiHidden/>
    <w:rsid w:val="00A4407B"/>
    <w:pPr>
      <w:spacing w:before="0" w:line="240" w:lineRule="auto"/>
      <w:ind w:left="480" w:hanging="240"/>
      <w:jc w:val="left"/>
    </w:pPr>
    <w:rPr>
      <w:szCs w:val="20"/>
    </w:rPr>
  </w:style>
  <w:style w:type="character" w:styleId="FootnoteReference">
    <w:name w:val="footnote reference"/>
    <w:uiPriority w:val="99"/>
    <w:semiHidden/>
    <w:rsid w:val="00A4407B"/>
    <w:rPr>
      <w:rFonts w:cs="Times New Roman"/>
      <w:vertAlign w:val="superscript"/>
    </w:rPr>
  </w:style>
  <w:style w:type="paragraph" w:customStyle="1" w:styleId="Guidancenotprinted">
    <w:name w:val="Guidance (not printed)"/>
    <w:basedOn w:val="Normal"/>
    <w:uiPriority w:val="99"/>
    <w:semiHidden/>
    <w:rsid w:val="00A4407B"/>
    <w:rPr>
      <w:vanish/>
      <w:color w:val="0000FF"/>
    </w:rPr>
  </w:style>
  <w:style w:type="paragraph" w:styleId="TOC2">
    <w:name w:val="toc 2"/>
    <w:basedOn w:val="Normal"/>
    <w:next w:val="Normal"/>
    <w:autoRedefine/>
    <w:uiPriority w:val="39"/>
    <w:rsid w:val="00A529ED"/>
    <w:pPr>
      <w:tabs>
        <w:tab w:val="left" w:pos="851"/>
        <w:tab w:val="right" w:leader="dot" w:pos="9061"/>
      </w:tabs>
      <w:ind w:left="180"/>
    </w:pPr>
    <w:rPr>
      <w:smallCaps/>
      <w:noProof/>
      <w:sz w:val="20"/>
    </w:rPr>
  </w:style>
  <w:style w:type="paragraph" w:customStyle="1" w:styleId="Simpletitle">
    <w:name w:val="Simple title"/>
    <w:basedOn w:val="Normal"/>
    <w:next w:val="Normal"/>
    <w:uiPriority w:val="99"/>
    <w:rsid w:val="00A4407B"/>
    <w:pPr>
      <w:jc w:val="center"/>
    </w:pPr>
    <w:rPr>
      <w:b/>
      <w:bCs/>
      <w:caps/>
    </w:rPr>
  </w:style>
  <w:style w:type="table" w:customStyle="1" w:styleId="Table">
    <w:name w:val="Table"/>
    <w:uiPriority w:val="99"/>
    <w:rsid w:val="00A4407B"/>
    <w:rPr>
      <w:rFonts w:ascii="Trebuchet MS" w:hAnsi="Trebuchet MS"/>
      <w:lang w:val="fr-FR" w:eastAsia="fr-FR"/>
    </w:rPr>
    <w:tblPr>
      <w:tblInd w:w="0" w:type="dxa"/>
      <w:tblBorders>
        <w:top w:val="double" w:sz="2" w:space="0" w:color="auto"/>
        <w:left w:val="double" w:sz="2" w:space="0" w:color="auto"/>
        <w:bottom w:val="double" w:sz="2" w:space="0" w:color="auto"/>
        <w:right w:val="double" w:sz="2" w:space="0" w:color="auto"/>
        <w:insideH w:val="single" w:sz="4" w:space="0" w:color="auto"/>
        <w:insideV w:val="single" w:sz="4" w:space="0" w:color="auto"/>
      </w:tblBorders>
      <w:tblCellMar>
        <w:top w:w="57" w:type="dxa"/>
        <w:left w:w="57" w:type="dxa"/>
        <w:bottom w:w="0" w:type="dxa"/>
        <w:right w:w="57" w:type="dxa"/>
      </w:tblCellMar>
    </w:tblPr>
  </w:style>
  <w:style w:type="paragraph" w:customStyle="1" w:styleId="Saisieparagraph">
    <w:name w:val="Saisie (paragraph)"/>
    <w:basedOn w:val="Normal"/>
    <w:link w:val="SaisieparagraphChar"/>
    <w:rsid w:val="00645A66"/>
    <w:pPr>
      <w:shd w:val="clear" w:color="auto" w:fill="FFFFE7"/>
    </w:pPr>
  </w:style>
  <w:style w:type="character" w:customStyle="1" w:styleId="SaisieparagraphChar">
    <w:name w:val="Saisie (paragraph) Char"/>
    <w:link w:val="Saisieparagraph"/>
    <w:rsid w:val="00645A66"/>
    <w:rPr>
      <w:rFonts w:ascii="Trebuchet MS" w:hAnsi="Trebuchet MS"/>
      <w:sz w:val="22"/>
      <w:szCs w:val="22"/>
      <w:lang w:val="en-GB" w:eastAsia="en-GB" w:bidi="ar-SA"/>
    </w:rPr>
  </w:style>
  <w:style w:type="paragraph" w:styleId="TOC1">
    <w:name w:val="toc 1"/>
    <w:basedOn w:val="Normal"/>
    <w:next w:val="Normal"/>
    <w:autoRedefine/>
    <w:uiPriority w:val="39"/>
    <w:rsid w:val="00A4407B"/>
    <w:pPr>
      <w:tabs>
        <w:tab w:val="left" w:pos="540"/>
        <w:tab w:val="right" w:leader="dot" w:pos="9061"/>
      </w:tabs>
      <w:spacing w:line="240" w:lineRule="auto"/>
    </w:pPr>
    <w:rPr>
      <w:b/>
      <w:caps/>
      <w:noProof/>
    </w:rPr>
  </w:style>
  <w:style w:type="paragraph" w:styleId="TOC3">
    <w:name w:val="toc 3"/>
    <w:basedOn w:val="Normal"/>
    <w:next w:val="Normal"/>
    <w:autoRedefine/>
    <w:uiPriority w:val="39"/>
    <w:rsid w:val="00A529ED"/>
    <w:pPr>
      <w:tabs>
        <w:tab w:val="left" w:pos="1440"/>
        <w:tab w:val="right" w:leader="dot" w:pos="9061"/>
      </w:tabs>
      <w:ind w:left="540"/>
    </w:pPr>
    <w:rPr>
      <w:i/>
      <w:noProof/>
      <w:sz w:val="20"/>
    </w:rPr>
  </w:style>
  <w:style w:type="character" w:styleId="Hyperlink">
    <w:name w:val="Hyperlink"/>
    <w:uiPriority w:val="99"/>
    <w:rsid w:val="00A4407B"/>
    <w:rPr>
      <w:rFonts w:cs="Times New Roman"/>
      <w:color w:val="0000FF"/>
      <w:u w:val="single"/>
    </w:rPr>
  </w:style>
  <w:style w:type="paragraph" w:styleId="BlockText">
    <w:name w:val="Block Text"/>
    <w:basedOn w:val="Normal"/>
    <w:uiPriority w:val="99"/>
    <w:unhideWhenUsed/>
    <w:rsid w:val="001619AA"/>
    <w:pPr>
      <w:spacing w:after="120"/>
      <w:ind w:left="1440" w:right="1440"/>
    </w:pPr>
  </w:style>
  <w:style w:type="character" w:customStyle="1" w:styleId="Heading2CharChar">
    <w:name w:val="Heading 2 Char Char"/>
    <w:rsid w:val="005B6228"/>
    <w:rPr>
      <w:rFonts w:ascii="Trebuchet MS" w:hAnsi="Trebuchet MS" w:cs="Arial"/>
      <w:b/>
      <w:bCs/>
      <w:iCs/>
      <w:sz w:val="22"/>
      <w:szCs w:val="28"/>
      <w:lang w:val="en-GB" w:eastAsia="en-GB" w:bidi="ar-SA"/>
    </w:rPr>
  </w:style>
  <w:style w:type="character" w:customStyle="1" w:styleId="Heading3Char">
    <w:name w:val="Heading 3 Char"/>
    <w:rsid w:val="005B6228"/>
    <w:rPr>
      <w:rFonts w:ascii="Trebuchet MS" w:hAnsi="Trebuchet MS" w:cs="Arial"/>
      <w:b/>
      <w:bCs/>
      <w:i/>
      <w:sz w:val="22"/>
      <w:szCs w:val="26"/>
      <w:lang w:val="en-GB" w:eastAsia="en-GB" w:bidi="ar-SA"/>
    </w:rPr>
  </w:style>
  <w:style w:type="character" w:styleId="Emphasis">
    <w:name w:val="Emphasis"/>
    <w:qFormat/>
    <w:locked/>
    <w:rsid w:val="005D20D2"/>
    <w:rPr>
      <w:i/>
      <w:iCs/>
    </w:rPr>
  </w:style>
  <w:style w:type="character" w:customStyle="1" w:styleId="traduction">
    <w:name w:val="traduction"/>
    <w:basedOn w:val="DefaultParagraphFont"/>
    <w:rsid w:val="00E94BBE"/>
  </w:style>
  <w:style w:type="paragraph" w:styleId="TOC4">
    <w:name w:val="toc 4"/>
    <w:basedOn w:val="Normal"/>
    <w:next w:val="Normal"/>
    <w:autoRedefine/>
    <w:semiHidden/>
    <w:rsid w:val="00A529ED"/>
    <w:pPr>
      <w:ind w:left="660"/>
    </w:pPr>
    <w:rPr>
      <w:sz w:val="20"/>
    </w:rPr>
  </w:style>
  <w:style w:type="character" w:customStyle="1" w:styleId="traduction2">
    <w:name w:val="traduction2"/>
    <w:basedOn w:val="DefaultParagraphFont"/>
    <w:rsid w:val="00E94BBE"/>
  </w:style>
  <w:style w:type="table" w:customStyle="1" w:styleId="Style1">
    <w:name w:val="Style1"/>
    <w:basedOn w:val="LightList-Accent4"/>
    <w:uiPriority w:val="99"/>
    <w:rsid w:val="00964A44"/>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BodyTextIndent">
    <w:name w:val="Body Text Indent"/>
    <w:basedOn w:val="Normal"/>
    <w:link w:val="BodyTextIndentChar"/>
    <w:uiPriority w:val="99"/>
    <w:semiHidden/>
    <w:rsid w:val="00A4407B"/>
    <w:pPr>
      <w:spacing w:after="120"/>
      <w:ind w:left="283"/>
    </w:pPr>
  </w:style>
  <w:style w:type="character" w:customStyle="1" w:styleId="BodyTextIndentChar">
    <w:name w:val="Body Text Indent Char"/>
    <w:link w:val="BodyTextIndent"/>
    <w:uiPriority w:val="99"/>
    <w:semiHidden/>
    <w:rsid w:val="00A45D50"/>
    <w:rPr>
      <w:rFonts w:ascii="Trebuchet MS" w:hAnsi="Trebuchet MS"/>
      <w:lang w:val="en-GB" w:eastAsia="en-GB"/>
    </w:rPr>
  </w:style>
  <w:style w:type="paragraph" w:styleId="BodyTextFirstIndent2">
    <w:name w:val="Body Text First Indent 2"/>
    <w:basedOn w:val="BodyTextIndent"/>
    <w:link w:val="BodyTextFirstIndent2Char"/>
    <w:uiPriority w:val="99"/>
    <w:semiHidden/>
    <w:rsid w:val="00A4407B"/>
    <w:pPr>
      <w:ind w:firstLine="210"/>
    </w:pPr>
  </w:style>
  <w:style w:type="character" w:customStyle="1" w:styleId="BodyTextFirstIndent2Char">
    <w:name w:val="Body Text First Indent 2 Char"/>
    <w:link w:val="BodyTextFirstIndent2"/>
    <w:uiPriority w:val="99"/>
    <w:semiHidden/>
    <w:rsid w:val="00A45D50"/>
    <w:rPr>
      <w:rFonts w:ascii="Trebuchet MS" w:hAnsi="Trebuchet MS"/>
      <w:lang w:val="en-GB" w:eastAsia="en-GB"/>
    </w:rPr>
  </w:style>
  <w:style w:type="paragraph" w:styleId="BodyTextIndent2">
    <w:name w:val="Body Text Indent 2"/>
    <w:basedOn w:val="Normal"/>
    <w:link w:val="BodyTextIndent2Char"/>
    <w:uiPriority w:val="99"/>
    <w:semiHidden/>
    <w:rsid w:val="00A4407B"/>
    <w:pPr>
      <w:spacing w:after="120" w:line="480" w:lineRule="auto"/>
      <w:ind w:left="283"/>
    </w:pPr>
  </w:style>
  <w:style w:type="character" w:customStyle="1" w:styleId="BodyTextIndent2Char">
    <w:name w:val="Body Text Indent 2 Char"/>
    <w:link w:val="BodyTextIndent2"/>
    <w:uiPriority w:val="99"/>
    <w:semiHidden/>
    <w:rsid w:val="00A45D50"/>
    <w:rPr>
      <w:rFonts w:ascii="Trebuchet MS" w:hAnsi="Trebuchet MS"/>
      <w:lang w:val="en-GB" w:eastAsia="en-GB"/>
    </w:rPr>
  </w:style>
  <w:style w:type="paragraph" w:styleId="BodyTextIndent3">
    <w:name w:val="Body Text Indent 3"/>
    <w:basedOn w:val="Normal"/>
    <w:link w:val="BodyTextIndent3Char"/>
    <w:uiPriority w:val="99"/>
    <w:semiHidden/>
    <w:rsid w:val="00A4407B"/>
    <w:pPr>
      <w:spacing w:after="120"/>
      <w:ind w:left="283"/>
    </w:pPr>
    <w:rPr>
      <w:sz w:val="16"/>
      <w:szCs w:val="16"/>
    </w:rPr>
  </w:style>
  <w:style w:type="character" w:customStyle="1" w:styleId="BodyTextIndent3Char">
    <w:name w:val="Body Text Indent 3 Char"/>
    <w:link w:val="BodyTextIndent3"/>
    <w:uiPriority w:val="99"/>
    <w:semiHidden/>
    <w:rsid w:val="00A45D50"/>
    <w:rPr>
      <w:rFonts w:ascii="Trebuchet MS" w:hAnsi="Trebuchet MS"/>
      <w:sz w:val="16"/>
      <w:szCs w:val="16"/>
      <w:lang w:val="en-GB" w:eastAsia="en-GB"/>
    </w:rPr>
  </w:style>
  <w:style w:type="paragraph" w:styleId="Closing">
    <w:name w:val="Closing"/>
    <w:basedOn w:val="Normal"/>
    <w:link w:val="ClosingChar"/>
    <w:uiPriority w:val="99"/>
    <w:semiHidden/>
    <w:rsid w:val="00A4407B"/>
    <w:pPr>
      <w:ind w:left="4252"/>
    </w:pPr>
  </w:style>
  <w:style w:type="character" w:customStyle="1" w:styleId="ClosingChar">
    <w:name w:val="Closing Char"/>
    <w:link w:val="Closing"/>
    <w:uiPriority w:val="99"/>
    <w:semiHidden/>
    <w:rsid w:val="00A45D50"/>
    <w:rPr>
      <w:rFonts w:ascii="Trebuchet MS" w:hAnsi="Trebuchet MS"/>
      <w:lang w:val="en-GB" w:eastAsia="en-GB"/>
    </w:rPr>
  </w:style>
  <w:style w:type="table" w:styleId="LightList-Accent4">
    <w:name w:val="Light List Accent 4"/>
    <w:basedOn w:val="TableNormal"/>
    <w:uiPriority w:val="61"/>
    <w:rsid w:val="00964A44"/>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paragraph" w:styleId="EnvelopeAddress">
    <w:name w:val="envelope address"/>
    <w:basedOn w:val="Normal"/>
    <w:uiPriority w:val="99"/>
    <w:semiHidden/>
    <w:rsid w:val="00A4407B"/>
    <w:pPr>
      <w:framePr w:w="7920" w:h="1980" w:hRule="exact" w:hSpace="180" w:wrap="auto" w:hAnchor="page" w:xAlign="center" w:yAlign="bottom"/>
      <w:ind w:left="2880"/>
    </w:pPr>
    <w:rPr>
      <w:rFonts w:ascii="Arial" w:hAnsi="Arial" w:cs="Arial"/>
      <w:sz w:val="24"/>
      <w:szCs w:val="24"/>
    </w:rPr>
  </w:style>
  <w:style w:type="paragraph" w:styleId="EnvelopeReturn">
    <w:name w:val="envelope return"/>
    <w:basedOn w:val="Normal"/>
    <w:uiPriority w:val="99"/>
    <w:semiHidden/>
    <w:rsid w:val="00A4407B"/>
    <w:rPr>
      <w:rFonts w:ascii="Arial" w:hAnsi="Arial" w:cs="Arial"/>
      <w:sz w:val="20"/>
      <w:szCs w:val="20"/>
    </w:rPr>
  </w:style>
  <w:style w:type="character" w:styleId="FollowedHyperlink">
    <w:name w:val="FollowedHyperlink"/>
    <w:uiPriority w:val="99"/>
    <w:semiHidden/>
    <w:rsid w:val="00A4407B"/>
    <w:rPr>
      <w:rFonts w:cs="Times New Roman"/>
      <w:color w:val="606420"/>
      <w:u w:val="single"/>
    </w:rPr>
  </w:style>
  <w:style w:type="character" w:styleId="HTMLAcronym">
    <w:name w:val="HTML Acronym"/>
    <w:uiPriority w:val="99"/>
    <w:semiHidden/>
    <w:rsid w:val="00A4407B"/>
    <w:rPr>
      <w:rFonts w:cs="Times New Roman"/>
    </w:rPr>
  </w:style>
  <w:style w:type="paragraph" w:styleId="HTMLAddress">
    <w:name w:val="HTML Address"/>
    <w:basedOn w:val="Normal"/>
    <w:link w:val="HTMLAddressChar"/>
    <w:uiPriority w:val="99"/>
    <w:semiHidden/>
    <w:rsid w:val="00A4407B"/>
    <w:rPr>
      <w:i/>
      <w:iCs/>
    </w:rPr>
  </w:style>
  <w:style w:type="character" w:customStyle="1" w:styleId="HTMLAddressChar">
    <w:name w:val="HTML Address Char"/>
    <w:link w:val="HTMLAddress"/>
    <w:uiPriority w:val="99"/>
    <w:semiHidden/>
    <w:rsid w:val="00A45D50"/>
    <w:rPr>
      <w:rFonts w:ascii="Trebuchet MS" w:hAnsi="Trebuchet MS"/>
      <w:i/>
      <w:iCs/>
      <w:lang w:val="en-GB" w:eastAsia="en-GB"/>
    </w:rPr>
  </w:style>
  <w:style w:type="character" w:styleId="HTMLCite">
    <w:name w:val="HTML Cite"/>
    <w:uiPriority w:val="99"/>
    <w:semiHidden/>
    <w:rsid w:val="00A4407B"/>
    <w:rPr>
      <w:rFonts w:cs="Times New Roman"/>
      <w:i/>
    </w:rPr>
  </w:style>
  <w:style w:type="character" w:styleId="HTMLCode">
    <w:name w:val="HTML Code"/>
    <w:uiPriority w:val="99"/>
    <w:semiHidden/>
    <w:rsid w:val="00A4407B"/>
    <w:rPr>
      <w:rFonts w:ascii="Courier New" w:hAnsi="Courier New" w:cs="Times New Roman"/>
      <w:sz w:val="20"/>
    </w:rPr>
  </w:style>
  <w:style w:type="character" w:styleId="HTMLDefinition">
    <w:name w:val="HTML Definition"/>
    <w:uiPriority w:val="99"/>
    <w:semiHidden/>
    <w:rsid w:val="00A4407B"/>
    <w:rPr>
      <w:rFonts w:cs="Times New Roman"/>
      <w:i/>
    </w:rPr>
  </w:style>
  <w:style w:type="character" w:styleId="HTMLKeyboard">
    <w:name w:val="HTML Keyboard"/>
    <w:uiPriority w:val="99"/>
    <w:semiHidden/>
    <w:rsid w:val="00A4407B"/>
    <w:rPr>
      <w:rFonts w:ascii="Courier New" w:hAnsi="Courier New" w:cs="Times New Roman"/>
      <w:sz w:val="20"/>
    </w:rPr>
  </w:style>
  <w:style w:type="paragraph" w:styleId="HTMLPreformatted">
    <w:name w:val="HTML Preformatted"/>
    <w:basedOn w:val="Normal"/>
    <w:link w:val="HTMLPreformattedChar"/>
    <w:uiPriority w:val="99"/>
    <w:semiHidden/>
    <w:rsid w:val="00A4407B"/>
    <w:rPr>
      <w:rFonts w:ascii="Courier New" w:hAnsi="Courier New" w:cs="Courier New"/>
      <w:sz w:val="20"/>
      <w:szCs w:val="20"/>
    </w:rPr>
  </w:style>
  <w:style w:type="character" w:customStyle="1" w:styleId="HTMLPreformattedChar">
    <w:name w:val="HTML Preformatted Char"/>
    <w:link w:val="HTMLPreformatted"/>
    <w:uiPriority w:val="99"/>
    <w:semiHidden/>
    <w:rsid w:val="00A45D50"/>
    <w:rPr>
      <w:rFonts w:ascii="Courier New" w:hAnsi="Courier New" w:cs="Courier New"/>
      <w:sz w:val="20"/>
      <w:szCs w:val="20"/>
      <w:lang w:val="en-GB" w:eastAsia="en-GB"/>
    </w:rPr>
  </w:style>
  <w:style w:type="character" w:styleId="HTMLSample">
    <w:name w:val="HTML Sample"/>
    <w:uiPriority w:val="99"/>
    <w:semiHidden/>
    <w:rsid w:val="00A4407B"/>
    <w:rPr>
      <w:rFonts w:ascii="Courier New" w:hAnsi="Courier New" w:cs="Times New Roman"/>
    </w:rPr>
  </w:style>
  <w:style w:type="character" w:styleId="HTMLTypewriter">
    <w:name w:val="HTML Typewriter"/>
    <w:uiPriority w:val="99"/>
    <w:semiHidden/>
    <w:rsid w:val="00A4407B"/>
    <w:rPr>
      <w:rFonts w:ascii="Courier New" w:hAnsi="Courier New" w:cs="Times New Roman"/>
      <w:sz w:val="20"/>
    </w:rPr>
  </w:style>
  <w:style w:type="character" w:styleId="HTMLVariable">
    <w:name w:val="HTML Variable"/>
    <w:uiPriority w:val="99"/>
    <w:semiHidden/>
    <w:rsid w:val="00A4407B"/>
    <w:rPr>
      <w:rFonts w:cs="Times New Roman"/>
      <w:i/>
    </w:rPr>
  </w:style>
  <w:style w:type="character" w:styleId="LineNumber">
    <w:name w:val="line number"/>
    <w:uiPriority w:val="99"/>
    <w:semiHidden/>
    <w:rsid w:val="00A4407B"/>
    <w:rPr>
      <w:rFonts w:cs="Times New Roman"/>
    </w:rPr>
  </w:style>
  <w:style w:type="paragraph" w:styleId="List">
    <w:name w:val="List"/>
    <w:basedOn w:val="Normal"/>
    <w:uiPriority w:val="99"/>
    <w:semiHidden/>
    <w:rsid w:val="00A4407B"/>
    <w:pPr>
      <w:ind w:left="283" w:hanging="283"/>
    </w:pPr>
  </w:style>
  <w:style w:type="paragraph" w:styleId="List2">
    <w:name w:val="List 2"/>
    <w:basedOn w:val="Normal"/>
    <w:uiPriority w:val="99"/>
    <w:semiHidden/>
    <w:rsid w:val="00A4407B"/>
    <w:pPr>
      <w:ind w:left="566" w:hanging="283"/>
    </w:pPr>
  </w:style>
  <w:style w:type="paragraph" w:styleId="List3">
    <w:name w:val="List 3"/>
    <w:basedOn w:val="Normal"/>
    <w:uiPriority w:val="99"/>
    <w:semiHidden/>
    <w:rsid w:val="00A4407B"/>
    <w:pPr>
      <w:ind w:left="849" w:hanging="283"/>
    </w:pPr>
  </w:style>
  <w:style w:type="paragraph" w:styleId="List4">
    <w:name w:val="List 4"/>
    <w:basedOn w:val="Normal"/>
    <w:uiPriority w:val="99"/>
    <w:semiHidden/>
    <w:rsid w:val="00A4407B"/>
    <w:pPr>
      <w:ind w:left="1132" w:hanging="283"/>
    </w:pPr>
  </w:style>
  <w:style w:type="paragraph" w:styleId="List5">
    <w:name w:val="List 5"/>
    <w:basedOn w:val="Normal"/>
    <w:uiPriority w:val="99"/>
    <w:semiHidden/>
    <w:rsid w:val="00A4407B"/>
    <w:pPr>
      <w:ind w:left="1415" w:hanging="283"/>
    </w:pPr>
  </w:style>
  <w:style w:type="paragraph" w:styleId="ListBullet">
    <w:name w:val="List Bullet"/>
    <w:basedOn w:val="Normal"/>
    <w:uiPriority w:val="99"/>
    <w:semiHidden/>
    <w:rsid w:val="00A4407B"/>
    <w:pPr>
      <w:tabs>
        <w:tab w:val="num" w:pos="360"/>
      </w:tabs>
      <w:ind w:left="360" w:hanging="360"/>
    </w:pPr>
  </w:style>
  <w:style w:type="paragraph" w:styleId="ListBullet2">
    <w:name w:val="List Bullet 2"/>
    <w:basedOn w:val="Normal"/>
    <w:uiPriority w:val="99"/>
    <w:semiHidden/>
    <w:rsid w:val="00A4407B"/>
    <w:pPr>
      <w:tabs>
        <w:tab w:val="num" w:pos="643"/>
      </w:tabs>
      <w:ind w:left="643" w:hanging="360"/>
    </w:pPr>
  </w:style>
  <w:style w:type="paragraph" w:styleId="ListBullet3">
    <w:name w:val="List Bullet 3"/>
    <w:basedOn w:val="Normal"/>
    <w:uiPriority w:val="99"/>
    <w:semiHidden/>
    <w:rsid w:val="00A4407B"/>
    <w:pPr>
      <w:tabs>
        <w:tab w:val="num" w:pos="926"/>
      </w:tabs>
      <w:ind w:left="926" w:hanging="360"/>
    </w:pPr>
  </w:style>
  <w:style w:type="paragraph" w:styleId="ListBullet4">
    <w:name w:val="List Bullet 4"/>
    <w:basedOn w:val="Normal"/>
    <w:uiPriority w:val="99"/>
    <w:semiHidden/>
    <w:rsid w:val="00A4407B"/>
    <w:pPr>
      <w:tabs>
        <w:tab w:val="num" w:pos="1209"/>
      </w:tabs>
      <w:ind w:left="1209" w:hanging="360"/>
    </w:pPr>
  </w:style>
  <w:style w:type="paragraph" w:styleId="ListBullet5">
    <w:name w:val="List Bullet 5"/>
    <w:basedOn w:val="Normal"/>
    <w:uiPriority w:val="99"/>
    <w:semiHidden/>
    <w:rsid w:val="00A4407B"/>
    <w:pPr>
      <w:tabs>
        <w:tab w:val="num" w:pos="1492"/>
      </w:tabs>
      <w:ind w:left="1492" w:hanging="360"/>
    </w:pPr>
  </w:style>
  <w:style w:type="paragraph" w:styleId="ListContinue">
    <w:name w:val="List Continue"/>
    <w:basedOn w:val="Normal"/>
    <w:uiPriority w:val="99"/>
    <w:semiHidden/>
    <w:rsid w:val="00A4407B"/>
    <w:pPr>
      <w:spacing w:after="120"/>
      <w:ind w:left="283"/>
    </w:pPr>
  </w:style>
  <w:style w:type="paragraph" w:styleId="ListContinue2">
    <w:name w:val="List Continue 2"/>
    <w:basedOn w:val="Normal"/>
    <w:uiPriority w:val="99"/>
    <w:semiHidden/>
    <w:rsid w:val="00A4407B"/>
    <w:pPr>
      <w:spacing w:after="120"/>
      <w:ind w:left="566"/>
    </w:pPr>
  </w:style>
  <w:style w:type="paragraph" w:styleId="ListContinue3">
    <w:name w:val="List Continue 3"/>
    <w:basedOn w:val="Normal"/>
    <w:uiPriority w:val="99"/>
    <w:semiHidden/>
    <w:rsid w:val="00A4407B"/>
    <w:pPr>
      <w:spacing w:after="120"/>
      <w:ind w:left="849"/>
    </w:pPr>
  </w:style>
  <w:style w:type="paragraph" w:styleId="ListContinue4">
    <w:name w:val="List Continue 4"/>
    <w:basedOn w:val="Normal"/>
    <w:uiPriority w:val="99"/>
    <w:semiHidden/>
    <w:rsid w:val="00A4407B"/>
    <w:pPr>
      <w:spacing w:after="120"/>
      <w:ind w:left="1132"/>
    </w:pPr>
  </w:style>
  <w:style w:type="paragraph" w:styleId="ListContinue5">
    <w:name w:val="List Continue 5"/>
    <w:basedOn w:val="Normal"/>
    <w:uiPriority w:val="99"/>
    <w:semiHidden/>
    <w:rsid w:val="00A4407B"/>
    <w:pPr>
      <w:spacing w:after="120"/>
      <w:ind w:left="1415"/>
    </w:pPr>
  </w:style>
  <w:style w:type="paragraph" w:styleId="ListNumber">
    <w:name w:val="List Number"/>
    <w:basedOn w:val="Normal"/>
    <w:uiPriority w:val="99"/>
    <w:semiHidden/>
    <w:rsid w:val="00A4407B"/>
    <w:pPr>
      <w:tabs>
        <w:tab w:val="num" w:pos="360"/>
      </w:tabs>
      <w:ind w:left="360" w:hanging="360"/>
    </w:pPr>
  </w:style>
  <w:style w:type="paragraph" w:styleId="ListNumber2">
    <w:name w:val="List Number 2"/>
    <w:basedOn w:val="Normal"/>
    <w:uiPriority w:val="99"/>
    <w:semiHidden/>
    <w:rsid w:val="00A4407B"/>
    <w:pPr>
      <w:tabs>
        <w:tab w:val="num" w:pos="643"/>
      </w:tabs>
      <w:ind w:left="643" w:hanging="360"/>
    </w:pPr>
  </w:style>
  <w:style w:type="paragraph" w:styleId="ListNumber3">
    <w:name w:val="List Number 3"/>
    <w:basedOn w:val="Normal"/>
    <w:uiPriority w:val="99"/>
    <w:semiHidden/>
    <w:rsid w:val="00A4407B"/>
    <w:pPr>
      <w:tabs>
        <w:tab w:val="num" w:pos="926"/>
      </w:tabs>
      <w:ind w:left="926" w:hanging="360"/>
    </w:pPr>
  </w:style>
  <w:style w:type="paragraph" w:styleId="ListNumber4">
    <w:name w:val="List Number 4"/>
    <w:basedOn w:val="Normal"/>
    <w:uiPriority w:val="99"/>
    <w:semiHidden/>
    <w:rsid w:val="00A4407B"/>
    <w:pPr>
      <w:tabs>
        <w:tab w:val="num" w:pos="1209"/>
      </w:tabs>
      <w:ind w:left="1209" w:hanging="360"/>
    </w:pPr>
  </w:style>
  <w:style w:type="paragraph" w:styleId="ListNumber5">
    <w:name w:val="List Number 5"/>
    <w:basedOn w:val="Normal"/>
    <w:uiPriority w:val="99"/>
    <w:semiHidden/>
    <w:rsid w:val="00A4407B"/>
    <w:pPr>
      <w:tabs>
        <w:tab w:val="num" w:pos="1492"/>
      </w:tabs>
      <w:ind w:left="1492" w:hanging="360"/>
    </w:pPr>
  </w:style>
  <w:style w:type="paragraph" w:styleId="MessageHeader">
    <w:name w:val="Message Header"/>
    <w:basedOn w:val="Normal"/>
    <w:link w:val="MessageHeaderChar"/>
    <w:uiPriority w:val="99"/>
    <w:semiHidden/>
    <w:rsid w:val="00A4407B"/>
    <w:pPr>
      <w:pBdr>
        <w:top w:val="single" w:sz="6" w:space="1" w:color="auto"/>
        <w:left w:val="single" w:sz="6" w:space="1" w:color="auto"/>
        <w:bottom w:val="single" w:sz="6" w:space="1" w:color="auto"/>
        <w:right w:val="single" w:sz="6" w:space="1" w:color="auto"/>
      </w:pBdr>
      <w:shd w:val="pct20" w:color="auto" w:fill="auto"/>
      <w:ind w:left="1134" w:hanging="1134"/>
    </w:pPr>
    <w:rPr>
      <w:rFonts w:ascii="Arial" w:hAnsi="Arial" w:cs="Arial"/>
      <w:sz w:val="24"/>
      <w:szCs w:val="24"/>
    </w:rPr>
  </w:style>
  <w:style w:type="character" w:customStyle="1" w:styleId="MessageHeaderChar">
    <w:name w:val="Message Header Char"/>
    <w:link w:val="MessageHeader"/>
    <w:uiPriority w:val="99"/>
    <w:semiHidden/>
    <w:rsid w:val="00A45D50"/>
    <w:rPr>
      <w:rFonts w:ascii="Cambria" w:eastAsia="Times New Roman" w:hAnsi="Cambria" w:cs="Times New Roman"/>
      <w:sz w:val="24"/>
      <w:szCs w:val="24"/>
      <w:shd w:val="pct20" w:color="auto" w:fill="auto"/>
      <w:lang w:val="en-GB" w:eastAsia="en-GB"/>
    </w:rPr>
  </w:style>
  <w:style w:type="paragraph" w:styleId="NormalWeb">
    <w:name w:val="Normal (Web)"/>
    <w:basedOn w:val="Normal"/>
    <w:uiPriority w:val="99"/>
    <w:semiHidden/>
    <w:rsid w:val="00A4407B"/>
    <w:rPr>
      <w:rFonts w:ascii="Times New Roman" w:hAnsi="Times New Roman"/>
      <w:sz w:val="24"/>
      <w:szCs w:val="24"/>
    </w:rPr>
  </w:style>
  <w:style w:type="paragraph" w:styleId="NormalIndent">
    <w:name w:val="Normal Indent"/>
    <w:basedOn w:val="Normal"/>
    <w:uiPriority w:val="99"/>
    <w:semiHidden/>
    <w:rsid w:val="00A4407B"/>
    <w:pPr>
      <w:ind w:left="720"/>
    </w:pPr>
  </w:style>
  <w:style w:type="paragraph" w:styleId="NoteHeading">
    <w:name w:val="Note Heading"/>
    <w:basedOn w:val="Normal"/>
    <w:next w:val="Normal"/>
    <w:link w:val="NoteHeadingChar"/>
    <w:uiPriority w:val="99"/>
    <w:semiHidden/>
    <w:rsid w:val="00A4407B"/>
  </w:style>
  <w:style w:type="character" w:customStyle="1" w:styleId="NoteHeadingChar">
    <w:name w:val="Note Heading Char"/>
    <w:link w:val="NoteHeading"/>
    <w:uiPriority w:val="99"/>
    <w:semiHidden/>
    <w:rsid w:val="00A45D50"/>
    <w:rPr>
      <w:rFonts w:ascii="Trebuchet MS" w:hAnsi="Trebuchet MS"/>
      <w:lang w:val="en-GB" w:eastAsia="en-GB"/>
    </w:rPr>
  </w:style>
  <w:style w:type="character" w:styleId="PageNumber">
    <w:name w:val="page number"/>
    <w:uiPriority w:val="99"/>
    <w:semiHidden/>
    <w:rsid w:val="00A4407B"/>
    <w:rPr>
      <w:rFonts w:cs="Times New Roman"/>
    </w:rPr>
  </w:style>
  <w:style w:type="paragraph" w:styleId="PlainText">
    <w:name w:val="Plain Text"/>
    <w:basedOn w:val="Normal"/>
    <w:link w:val="PlainTextChar"/>
    <w:uiPriority w:val="99"/>
    <w:semiHidden/>
    <w:rsid w:val="00A4407B"/>
    <w:rPr>
      <w:rFonts w:ascii="Courier New" w:hAnsi="Courier New" w:cs="Courier New"/>
      <w:sz w:val="20"/>
      <w:szCs w:val="20"/>
    </w:rPr>
  </w:style>
  <w:style w:type="character" w:customStyle="1" w:styleId="PlainTextChar">
    <w:name w:val="Plain Text Char"/>
    <w:link w:val="PlainText"/>
    <w:uiPriority w:val="99"/>
    <w:semiHidden/>
    <w:rsid w:val="00A45D50"/>
    <w:rPr>
      <w:rFonts w:ascii="Courier New" w:hAnsi="Courier New" w:cs="Courier New"/>
      <w:sz w:val="20"/>
      <w:szCs w:val="20"/>
      <w:lang w:val="en-GB" w:eastAsia="en-GB"/>
    </w:rPr>
  </w:style>
  <w:style w:type="paragraph" w:styleId="Salutation">
    <w:name w:val="Salutation"/>
    <w:basedOn w:val="Normal"/>
    <w:next w:val="Normal"/>
    <w:link w:val="SalutationChar"/>
    <w:uiPriority w:val="99"/>
    <w:semiHidden/>
    <w:rsid w:val="00A4407B"/>
  </w:style>
  <w:style w:type="character" w:customStyle="1" w:styleId="SalutationChar">
    <w:name w:val="Salutation Char"/>
    <w:link w:val="Salutation"/>
    <w:uiPriority w:val="99"/>
    <w:semiHidden/>
    <w:rsid w:val="00A45D50"/>
    <w:rPr>
      <w:rFonts w:ascii="Trebuchet MS" w:hAnsi="Trebuchet MS"/>
      <w:lang w:val="en-GB" w:eastAsia="en-GB"/>
    </w:rPr>
  </w:style>
  <w:style w:type="paragraph" w:styleId="Signature">
    <w:name w:val="Signature"/>
    <w:basedOn w:val="Normal"/>
    <w:link w:val="SignatureChar"/>
    <w:uiPriority w:val="99"/>
    <w:semiHidden/>
    <w:rsid w:val="00A4407B"/>
    <w:pPr>
      <w:ind w:left="4252"/>
    </w:pPr>
  </w:style>
  <w:style w:type="character" w:customStyle="1" w:styleId="SignatureChar">
    <w:name w:val="Signature Char"/>
    <w:link w:val="Signature"/>
    <w:uiPriority w:val="99"/>
    <w:semiHidden/>
    <w:rsid w:val="00A45D50"/>
    <w:rPr>
      <w:rFonts w:ascii="Trebuchet MS" w:hAnsi="Trebuchet MS"/>
      <w:lang w:val="en-GB" w:eastAsia="en-GB"/>
    </w:rPr>
  </w:style>
  <w:style w:type="character" w:styleId="Strong">
    <w:name w:val="Strong"/>
    <w:uiPriority w:val="99"/>
    <w:qFormat/>
    <w:rsid w:val="00A4407B"/>
    <w:rPr>
      <w:rFonts w:cs="Times New Roman"/>
      <w:b/>
    </w:rPr>
  </w:style>
  <w:style w:type="paragraph" w:styleId="Subtitle">
    <w:name w:val="Subtitle"/>
    <w:basedOn w:val="Normal"/>
    <w:link w:val="SubtitleChar"/>
    <w:uiPriority w:val="99"/>
    <w:qFormat/>
    <w:rsid w:val="00A4407B"/>
    <w:pPr>
      <w:spacing w:after="60"/>
      <w:jc w:val="center"/>
      <w:outlineLvl w:val="1"/>
    </w:pPr>
    <w:rPr>
      <w:rFonts w:ascii="Arial" w:hAnsi="Arial" w:cs="Arial"/>
      <w:sz w:val="24"/>
      <w:szCs w:val="24"/>
    </w:rPr>
  </w:style>
  <w:style w:type="character" w:customStyle="1" w:styleId="SubtitleChar">
    <w:name w:val="Subtitle Char"/>
    <w:link w:val="Subtitle"/>
    <w:uiPriority w:val="11"/>
    <w:rsid w:val="00A45D50"/>
    <w:rPr>
      <w:rFonts w:ascii="Cambria" w:eastAsia="Times New Roman" w:hAnsi="Cambria" w:cs="Times New Roman"/>
      <w:sz w:val="24"/>
      <w:szCs w:val="24"/>
      <w:lang w:val="en-GB" w:eastAsia="en-GB"/>
    </w:rPr>
  </w:style>
  <w:style w:type="table" w:styleId="Table3Deffects1">
    <w:name w:val="Table 3D effects 1"/>
    <w:basedOn w:val="TableNormal"/>
    <w:uiPriority w:val="99"/>
    <w:semiHidden/>
    <w:rsid w:val="00A4407B"/>
    <w:pPr>
      <w:spacing w:before="120" w:line="288" w:lineRule="auto"/>
      <w:jc w:val="both"/>
    </w:pPr>
    <w:tblPr/>
    <w:tcPr>
      <w:shd w:val="solid" w:color="C0C0C0" w:fill="FFFFFF"/>
    </w:tcPr>
    <w:tblStylePr w:type="firstRow">
      <w:rPr>
        <w:rFonts w:cs="Times New Roman"/>
        <w:b/>
        <w:bCs/>
        <w:color w:val="800080"/>
      </w:rPr>
      <w:tblPr/>
      <w:tcPr>
        <w:tcBorders>
          <w:bottom w:val="single" w:sz="6" w:space="0" w:color="808080"/>
          <w:tl2br w:val="none" w:sz="0" w:space="0" w:color="auto"/>
          <w:tr2bl w:val="none" w:sz="0" w:space="0" w:color="auto"/>
        </w:tcBorders>
      </w:tcPr>
    </w:tblStylePr>
    <w:tblStylePr w:type="lastRow">
      <w:rPr>
        <w:rFonts w:cs="Times New Roman"/>
      </w:rPr>
      <w:tblPr/>
      <w:tcPr>
        <w:tcBorders>
          <w:top w:val="single" w:sz="6" w:space="0" w:color="FFFFFF"/>
          <w:tl2br w:val="none" w:sz="0" w:space="0" w:color="auto"/>
          <w:tr2bl w:val="none" w:sz="0" w:space="0" w:color="auto"/>
        </w:tcBorders>
      </w:tcPr>
    </w:tblStylePr>
    <w:tblStylePr w:type="firstCol">
      <w:rPr>
        <w:rFonts w:cs="Times New Roman"/>
        <w:b/>
        <w:bCs/>
      </w:rPr>
      <w:tblPr/>
      <w:tcPr>
        <w:tcBorders>
          <w:right w:val="single" w:sz="6" w:space="0" w:color="808080"/>
          <w:tl2br w:val="none" w:sz="0" w:space="0" w:color="auto"/>
          <w:tr2bl w:val="none" w:sz="0" w:space="0" w:color="auto"/>
        </w:tcBorders>
      </w:tcPr>
    </w:tblStylePr>
    <w:tblStylePr w:type="lastCol">
      <w:rPr>
        <w:rFonts w:cs="Times New Roman"/>
      </w:rPr>
      <w:tblPr/>
      <w:tcPr>
        <w:tcBorders>
          <w:left w:val="single" w:sz="6" w:space="0" w:color="FFFFFF"/>
          <w:tl2br w:val="none" w:sz="0" w:space="0" w:color="auto"/>
          <w:tr2bl w:val="none" w:sz="0" w:space="0" w:color="auto"/>
        </w:tcBorders>
      </w:tcPr>
    </w:tblStylePr>
    <w:tblStylePr w:type="neCell">
      <w:rPr>
        <w:rFonts w:cs="Times New Roman"/>
      </w:rPr>
      <w:tblPr/>
      <w:tcPr>
        <w:tcBorders>
          <w:left w:val="none" w:sz="0" w:space="0" w:color="auto"/>
          <w:bottom w:val="none" w:sz="0" w:space="0" w:color="auto"/>
          <w:tl2br w:val="none" w:sz="0" w:space="0" w:color="auto"/>
          <w:tr2bl w:val="none" w:sz="0" w:space="0" w:color="auto"/>
        </w:tcBorders>
      </w:tcPr>
    </w:tblStylePr>
    <w:tblStylePr w:type="nwCell">
      <w:rPr>
        <w:rFonts w:cs="Times New Roman"/>
      </w:rPr>
      <w:tblPr/>
      <w:tcPr>
        <w:tcBorders>
          <w:bottom w:val="none" w:sz="0" w:space="0" w:color="auto"/>
          <w:right w:val="none" w:sz="0" w:space="0" w:color="auto"/>
          <w:tl2br w:val="none" w:sz="0" w:space="0" w:color="auto"/>
          <w:tr2bl w:val="none" w:sz="0" w:space="0" w:color="auto"/>
        </w:tcBorders>
      </w:tcPr>
    </w:tblStylePr>
    <w:tblStylePr w:type="seCell">
      <w:rPr>
        <w:rFonts w:cs="Times New Roman"/>
      </w:rPr>
      <w:tblPr/>
      <w:tcPr>
        <w:tcBorders>
          <w:top w:val="none" w:sz="0" w:space="0" w:color="auto"/>
          <w:left w:val="none" w:sz="0" w:space="0" w:color="auto"/>
          <w:tl2br w:val="none" w:sz="0" w:space="0" w:color="auto"/>
          <w:tr2bl w:val="none" w:sz="0" w:space="0" w:color="auto"/>
        </w:tcBorders>
      </w:tcPr>
    </w:tblStylePr>
    <w:tblStylePr w:type="swCell">
      <w:rPr>
        <w:rFonts w:cs="Times New Roman"/>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rsid w:val="00A4407B"/>
    <w:pPr>
      <w:spacing w:before="120" w:line="288" w:lineRule="auto"/>
      <w:jc w:val="both"/>
    </w:pPr>
    <w:tblPr>
      <w:tblStyleRowBandSize w:val="1"/>
    </w:tblPr>
    <w:tcPr>
      <w:shd w:val="solid" w:color="C0C0C0" w:fill="FFFFFF"/>
    </w:tc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rsid w:val="00A4407B"/>
    <w:pPr>
      <w:spacing w:before="120" w:line="288" w:lineRule="auto"/>
      <w:jc w:val="both"/>
    </w:pPr>
    <w:tblPr>
      <w:tblStyleRowBandSize w:val="1"/>
      <w:tblStyleColBandSize w:val="1"/>
    </w:tblPr>
    <w:tblStylePr w:type="firstRow">
      <w:rPr>
        <w:rFonts w:cs="Times New Roman"/>
        <w:b/>
        <w:bCs/>
      </w:rPr>
      <w:tblPr/>
      <w:tcPr>
        <w:tcBorders>
          <w:tl2br w:val="none" w:sz="0" w:space="0" w:color="auto"/>
          <w:tr2bl w:val="none" w:sz="0" w:space="0" w:color="auto"/>
        </w:tcBorders>
      </w:tcPr>
    </w:tblStylePr>
    <w:tblStylePr w:type="firstCol">
      <w:rPr>
        <w:rFonts w:cs="Times New Roman"/>
      </w:rPr>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rPr>
        <w:rFonts w:cs="Times New Roman"/>
      </w:rPr>
      <w:tblPr/>
      <w:tcPr>
        <w:tcBorders>
          <w:right w:val="single" w:sz="6" w:space="0" w:color="FFFFFF"/>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50" w:color="C0C0C0" w:fill="FFFFFF"/>
      </w:tcPr>
    </w:tblStylePr>
    <w:tblStylePr w:type="band1Horz">
      <w:rPr>
        <w:rFonts w:cs="Times New Roman"/>
      </w:rPr>
      <w:tblPr/>
      <w:tcPr>
        <w:tcBorders>
          <w:top w:val="single" w:sz="6" w:space="0" w:color="808080"/>
          <w:bottom w:val="single" w:sz="6" w:space="0" w:color="FFFFFF"/>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1">
    <w:name w:val="Table Classic 1"/>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i/>
        <w:i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rPr>
      <w:tblPr/>
      <w:tcPr>
        <w:tcBorders>
          <w:right w:val="single" w:sz="6" w:space="0" w:color="000000"/>
          <w:tl2br w:val="none" w:sz="0" w:space="0" w:color="auto"/>
          <w:tr2bl w:val="none" w:sz="0" w:space="0" w:color="auto"/>
        </w:tcBorders>
      </w:tcPr>
    </w:tblStylePr>
    <w:tblStylePr w:type="neCell">
      <w:rPr>
        <w:rFonts w:cs="Times New Roman"/>
        <w:b/>
        <w:bCs/>
        <w:i w:val="0"/>
        <w:iCs w:val="0"/>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lassic2">
    <w:name w:val="Table Classic 2"/>
    <w:basedOn w:val="TableNormal"/>
    <w:uiPriority w:val="99"/>
    <w:semiHidden/>
    <w:rsid w:val="00A4407B"/>
    <w:pPr>
      <w:spacing w:before="120" w:line="288" w:lineRule="auto"/>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rsid w:val="00A4407B"/>
    <w:pPr>
      <w:spacing w:before="120" w:line="288" w:lineRule="auto"/>
      <w:jc w:val="both"/>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rFonts w:cs="Times New Roman"/>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rFonts w:cs="Times New Roman"/>
        <w:color w:val="000080"/>
      </w:rPr>
      <w:tblPr/>
      <w:tcPr>
        <w:tcBorders>
          <w:top w:val="single" w:sz="12" w:space="0" w:color="000000"/>
          <w:tl2br w:val="none" w:sz="0" w:space="0" w:color="auto"/>
          <w:tr2bl w:val="none" w:sz="0" w:space="0" w:color="auto"/>
        </w:tcBorders>
        <w:shd w:val="solid" w:color="FFFFFF" w:fill="FFFFFF"/>
      </w:tcPr>
    </w:tblStylePr>
    <w:tblStylePr w:type="firstCol">
      <w:rPr>
        <w:rFonts w:cs="Times New Roman"/>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rsid w:val="00A4407B"/>
    <w:pPr>
      <w:spacing w:before="120" w:line="288" w:lineRule="auto"/>
      <w:jc w:val="both"/>
    </w:pPr>
    <w:tblPr>
      <w:tblBorders>
        <w:top w:val="single" w:sz="12" w:space="0" w:color="000000"/>
        <w:left w:val="single" w:sz="6" w:space="0" w:color="000000"/>
        <w:bottom w:val="single" w:sz="12" w:space="0" w:color="000000"/>
        <w:right w:val="single" w:sz="6" w:space="0" w:color="000000"/>
      </w:tblBorders>
    </w:tblPr>
    <w:tblStylePr w:type="firstRow">
      <w:rPr>
        <w:rFonts w:cs="Times New Roman"/>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rFonts w:cs="Times New Roman"/>
        <w:color w:val="000080"/>
      </w:rPr>
      <w:tblPr/>
      <w:tcPr>
        <w:tcBorders>
          <w:bottom w:val="single" w:sz="6" w:space="0" w:color="000000"/>
          <w:tl2br w:val="none" w:sz="0" w:space="0" w:color="auto"/>
          <w:tr2bl w:val="none" w:sz="0" w:space="0" w:color="auto"/>
        </w:tcBorders>
        <w:shd w:val="pct50" w:color="000000" w:fill="FFFFFF"/>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b/>
        <w:bCs/>
      </w:rPr>
      <w:tblPr/>
      <w:tcPr>
        <w:tcBorders>
          <w:tl2br w:val="none" w:sz="0" w:space="0" w:color="auto"/>
          <w:tr2bl w:val="none" w:sz="0" w:space="0" w:color="auto"/>
        </w:tcBorders>
      </w:tcPr>
    </w:tblStylePr>
    <w:tblStylePr w:type="swCell">
      <w:rPr>
        <w:rFonts w:cs="Times New Roman"/>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rsid w:val="00A4407B"/>
    <w:pPr>
      <w:spacing w:before="120" w:line="288" w:lineRule="auto"/>
      <w:jc w:val="both"/>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rFonts w:cs="Times New Roman"/>
        <w:b/>
        <w:bCs/>
        <w:i/>
        <w:iCs/>
      </w:rPr>
      <w:tblPr/>
      <w:tcPr>
        <w:tcBorders>
          <w:tl2br w:val="none" w:sz="0" w:space="0" w:color="auto"/>
          <w:tr2bl w:val="none" w:sz="0" w:space="0" w:color="auto"/>
        </w:tcBorders>
        <w:shd w:val="solid" w:color="000000" w:fill="FFFFFF"/>
      </w:tcPr>
    </w:tblStylePr>
    <w:tblStylePr w:type="firstCol">
      <w:rPr>
        <w:rFonts w:cs="Times New Roman"/>
        <w:b/>
        <w:bCs/>
        <w:i/>
        <w:iCs/>
      </w:rPr>
      <w:tblPr/>
      <w:tcPr>
        <w:tcBorders>
          <w:tl2br w:val="none" w:sz="0" w:space="0" w:color="auto"/>
          <w:tr2bl w:val="none" w:sz="0" w:space="0" w:color="auto"/>
        </w:tcBorders>
        <w:shd w:val="solid" w:color="000080" w:fill="FFFFFF"/>
      </w:tcPr>
    </w:tblStylePr>
    <w:tblStylePr w:type="nwCell">
      <w:rPr>
        <w:rFonts w:cs="Times New Roman"/>
      </w:rPr>
      <w:tblPr/>
      <w:tcPr>
        <w:tcBorders>
          <w:tl2br w:val="none" w:sz="0" w:space="0" w:color="auto"/>
          <w:tr2bl w:val="none" w:sz="0" w:space="0" w:color="auto"/>
        </w:tcBorders>
        <w:shd w:val="solid" w:color="00000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rsid w:val="00A4407B"/>
    <w:pPr>
      <w:spacing w:before="120" w:line="288" w:lineRule="auto"/>
      <w:jc w:val="both"/>
    </w:pPr>
    <w:tblPr>
      <w:tblBorders>
        <w:bottom w:val="single" w:sz="12" w:space="0" w:color="000000"/>
      </w:tblBorders>
    </w:tblPr>
    <w:tcPr>
      <w:shd w:val="pct20" w:color="FFFF00" w:fill="FFFFFF"/>
    </w:tcPr>
    <w:tblStylePr w:type="firstRow">
      <w:rPr>
        <w:rFonts w:cs="Times New Roman"/>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rFonts w:cs="Times New Roman"/>
        <w:b/>
        <w:bCs/>
        <w:i/>
        <w:iCs/>
      </w:rPr>
      <w:tblPr/>
      <w:tcPr>
        <w:tcBorders>
          <w:tl2br w:val="none" w:sz="0" w:space="0" w:color="auto"/>
          <w:tr2bl w:val="none" w:sz="0" w:space="0" w:color="auto"/>
        </w:tcBorders>
      </w:tcPr>
    </w:tblStylePr>
    <w:tblStylePr w:type="lastCol">
      <w:rPr>
        <w:rFonts w:cs="Times New Roman"/>
      </w:rPr>
      <w:tblPr/>
      <w:tcPr>
        <w:tcBorders>
          <w:tl2br w:val="none" w:sz="0" w:space="0" w:color="auto"/>
          <w:tr2bl w:val="none" w:sz="0" w:space="0" w:color="auto"/>
        </w:tcBorders>
        <w:shd w:val="solid" w:color="C0C0C0" w:fill="FFFFFF"/>
      </w:tcPr>
    </w:tblStylePr>
    <w:tblStylePr w:type="swCell">
      <w:rPr>
        <w:rFonts w:cs="Times New Roman"/>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rsid w:val="00A4407B"/>
    <w:pPr>
      <w:spacing w:before="120" w:line="288" w:lineRule="auto"/>
      <w:jc w:val="both"/>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rPr>
        <w:rFonts w:cs="Times New Roman"/>
      </w:rPr>
      <w:tblPr/>
      <w:tcPr>
        <w:tcBorders>
          <w:bottom w:val="single" w:sz="6" w:space="0" w:color="000000"/>
          <w:tl2br w:val="none" w:sz="0" w:space="0" w:color="auto"/>
          <w:tr2bl w:val="none" w:sz="0" w:space="0" w:color="auto"/>
        </w:tcBorders>
        <w:shd w:val="solid" w:color="008080" w:fill="FFFFFF"/>
      </w:tcPr>
    </w:tblStylePr>
    <w:tblStylePr w:type="firstCol">
      <w:rPr>
        <w:rFonts w:cs="Times New Roman"/>
      </w:rPr>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rFonts w:cs="Times New Roman"/>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rsid w:val="00A4407B"/>
    <w:pPr>
      <w:spacing w:before="120" w:line="288" w:lineRule="auto"/>
      <w:jc w:val="both"/>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rFonts w:cs="Times New Roman"/>
        <w:b w:val="0"/>
        <w:bCs w:val="0"/>
      </w:rPr>
      <w:tblPr/>
      <w:tcPr>
        <w:tcBorders>
          <w:bottom w:val="double" w:sz="6" w:space="0" w:color="000000"/>
          <w:tl2br w:val="none" w:sz="0" w:space="0" w:color="auto"/>
          <w:tr2bl w:val="none" w:sz="0" w:space="0" w:color="auto"/>
        </w:tcBorders>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25" w:color="000000" w:fill="FFFFFF"/>
      </w:tcPr>
    </w:tblStylePr>
    <w:tblStylePr w:type="band2Vert">
      <w:rPr>
        <w:rFonts w:cs="Times New Roman"/>
        <w:color w:val="auto"/>
      </w:rPr>
      <w:tblPr/>
      <w:tcPr>
        <w:shd w:val="pct25" w:color="FF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2">
    <w:name w:val="Table Columns 2"/>
    <w:basedOn w:val="TableNormal"/>
    <w:uiPriority w:val="99"/>
    <w:semiHidden/>
    <w:rsid w:val="00A4407B"/>
    <w:pPr>
      <w:spacing w:before="120" w:line="288" w:lineRule="auto"/>
      <w:jc w:val="both"/>
    </w:pPr>
    <w:rPr>
      <w:b/>
      <w:bCs/>
    </w:rPr>
    <w:tblPr>
      <w:tblStyleColBandSize w:val="1"/>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l2br w:val="none" w:sz="0" w:space="0" w:color="auto"/>
          <w:tr2bl w:val="none" w:sz="0" w:space="0" w:color="auto"/>
        </w:tcBorders>
      </w:tcPr>
    </w:tblStylePr>
    <w:tblStylePr w:type="firstCol">
      <w:rPr>
        <w:rFonts w:cs="Times New Roman"/>
        <w:b w:val="0"/>
        <w:bCs w:val="0"/>
        <w:color w:val="00000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pct30" w:color="000000" w:fill="FFFFFF"/>
      </w:tcPr>
    </w:tblStylePr>
    <w:tblStylePr w:type="band2Vert">
      <w:rPr>
        <w:rFonts w:cs="Times New Roman"/>
        <w:color w:val="auto"/>
      </w:rPr>
      <w:tblPr/>
      <w:tcPr>
        <w:shd w:val="pct25" w:color="00FF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Columns3">
    <w:name w:val="Table Columns 3"/>
    <w:basedOn w:val="TableNormal"/>
    <w:uiPriority w:val="99"/>
    <w:semiHidden/>
    <w:rsid w:val="00A4407B"/>
    <w:pPr>
      <w:spacing w:before="120" w:line="288" w:lineRule="auto"/>
      <w:jc w:val="both"/>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rFonts w:cs="Times New Roman"/>
        <w:color w:val="FFFFFF"/>
      </w:rPr>
      <w:tblPr/>
      <w:tcPr>
        <w:tcBorders>
          <w:tl2br w:val="none" w:sz="0" w:space="0" w:color="auto"/>
          <w:tr2bl w:val="none" w:sz="0" w:space="0" w:color="auto"/>
        </w:tcBorders>
        <w:shd w:val="solid" w:color="000080" w:fill="FFFFFF"/>
      </w:tcPr>
    </w:tblStylePr>
    <w:tblStylePr w:type="lastRow">
      <w:rPr>
        <w:rFonts w:cs="Times New Roman"/>
        <w:b w:val="0"/>
        <w:bCs w:val="0"/>
      </w:rPr>
      <w:tblPr/>
      <w:tcPr>
        <w:tcBorders>
          <w:top w:val="single" w:sz="6" w:space="0" w:color="00008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Pr/>
      <w:tcPr>
        <w:shd w:val="pct10" w:color="000000" w:fill="FFFFFF"/>
      </w:tcPr>
    </w:tblStylePr>
    <w:tblStylePr w:type="neCell">
      <w:rPr>
        <w:rFonts w:cs="Times New Roman"/>
        <w:b/>
        <w:bCs/>
      </w:rPr>
      <w:tblPr/>
      <w:tcPr>
        <w:tcBorders>
          <w:tl2br w:val="none" w:sz="0" w:space="0" w:color="auto"/>
          <w:tr2bl w:val="none" w:sz="0" w:space="0" w:color="auto"/>
        </w:tcBorders>
      </w:tcPr>
    </w:tblStylePr>
  </w:style>
  <w:style w:type="table" w:styleId="TableColumns4">
    <w:name w:val="Table Columns 4"/>
    <w:basedOn w:val="TableNormal"/>
    <w:uiPriority w:val="99"/>
    <w:semiHidden/>
    <w:rsid w:val="00A4407B"/>
    <w:pPr>
      <w:spacing w:before="120" w:line="288" w:lineRule="auto"/>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eColumns5">
    <w:name w:val="Table Columns 5"/>
    <w:basedOn w:val="TableNormal"/>
    <w:uiPriority w:val="99"/>
    <w:semiHidden/>
    <w:rsid w:val="00A4407B"/>
    <w:pPr>
      <w:spacing w:before="120" w:line="288" w:lineRule="auto"/>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rFonts w:cs="Times New Roman"/>
        <w:b/>
        <w:bCs/>
        <w:i/>
        <w:iCs/>
      </w:rPr>
      <w:tblPr/>
      <w:tcPr>
        <w:tcBorders>
          <w:bottom w:val="single" w:sz="6" w:space="0" w:color="808080"/>
          <w:tl2br w:val="none" w:sz="0" w:space="0" w:color="auto"/>
          <w:tr2bl w:val="none" w:sz="0" w:space="0" w:color="auto"/>
        </w:tcBorders>
      </w:tcPr>
    </w:tblStylePr>
    <w:tblStylePr w:type="lastRow">
      <w:rPr>
        <w:rFonts w:cs="Times New Roman"/>
        <w:b/>
        <w:bCs/>
      </w:rPr>
      <w:tblPr/>
      <w:tcPr>
        <w:tcBorders>
          <w:top w:val="single" w:sz="6" w:space="0" w:color="80808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solid" w:color="C0C0C0" w:fill="FFFFFF"/>
      </w:tcPr>
    </w:tblStylePr>
    <w:tblStylePr w:type="band2Vert">
      <w:rPr>
        <w:rFonts w:cs="Times New Roman"/>
        <w:color w:val="auto"/>
      </w:rPr>
    </w:tblStylePr>
  </w:style>
  <w:style w:type="table" w:styleId="TableContemporary">
    <w:name w:val="Table Contemporary"/>
    <w:basedOn w:val="TableNormal"/>
    <w:uiPriority w:val="99"/>
    <w:semiHidden/>
    <w:rsid w:val="00A4407B"/>
    <w:pPr>
      <w:spacing w:before="120" w:line="288" w:lineRule="auto"/>
      <w:jc w:val="both"/>
    </w:pPr>
    <w:tblPr>
      <w:tblStyleRowBandSize w:val="1"/>
      <w:tblBorders>
        <w:insideH w:val="single" w:sz="18" w:space="0" w:color="FFFFFF"/>
        <w:insideV w:val="single" w:sz="18" w:space="0" w:color="FFFFFF"/>
      </w:tblBorders>
    </w:tblPr>
    <w:tblStylePr w:type="firstRow">
      <w:rPr>
        <w:rFonts w:cs="Times New Roman"/>
        <w:b/>
        <w:bCs/>
        <w:color w:val="auto"/>
      </w:rPr>
      <w:tblPr/>
      <w:tcPr>
        <w:tcBorders>
          <w:tl2br w:val="none" w:sz="0" w:space="0" w:color="auto"/>
          <w:tr2bl w:val="none" w:sz="0" w:space="0" w:color="auto"/>
        </w:tcBorders>
        <w:shd w:val="pct20" w:color="000000" w:fill="FFFFFF"/>
      </w:tcPr>
    </w:tblStylePr>
    <w:tblStylePr w:type="band1Horz">
      <w:rPr>
        <w:rFonts w:cs="Times New Roman"/>
        <w:color w:val="auto"/>
      </w:rPr>
      <w:tblPr/>
      <w:tcPr>
        <w:tcBorders>
          <w:tl2br w:val="none" w:sz="0" w:space="0" w:color="auto"/>
          <w:tr2bl w:val="none" w:sz="0" w:space="0" w:color="auto"/>
        </w:tcBorders>
        <w:shd w:val="pct5" w:color="000000" w:fill="FFFFFF"/>
      </w:tcPr>
    </w:tblStylePr>
    <w:tblStylePr w:type="band2Horz">
      <w:rPr>
        <w:rFonts w:cs="Times New Roman"/>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rsid w:val="00A4407B"/>
    <w:pPr>
      <w:spacing w:before="120" w:line="288" w:lineRule="auto"/>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table" w:styleId="TableGrid">
    <w:name w:val="Table Grid"/>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lastRow">
      <w:rPr>
        <w:rFonts w:cs="Times New Roman"/>
        <w:i/>
        <w:iCs/>
      </w:rPr>
      <w:tblPr/>
      <w:tcPr>
        <w:tcBorders>
          <w:tl2br w:val="none" w:sz="0" w:space="0" w:color="auto"/>
          <w:tr2bl w:val="none" w:sz="0" w:space="0" w:color="auto"/>
        </w:tcBorders>
      </w:tcPr>
    </w:tblStylePr>
    <w:tblStylePr w:type="lastCol">
      <w:rPr>
        <w:rFonts w:cs="Times New Roman"/>
        <w:i/>
        <w:iCs/>
      </w:rPr>
      <w:tblPr/>
      <w:tcPr>
        <w:tcBorders>
          <w:tl2br w:val="none" w:sz="0" w:space="0" w:color="auto"/>
          <w:tr2bl w:val="none" w:sz="0" w:space="0" w:color="auto"/>
        </w:tcBorders>
      </w:tcPr>
    </w:tblStylePr>
  </w:style>
  <w:style w:type="table" w:styleId="TableGrid2">
    <w:name w:val="Table Grid 2"/>
    <w:basedOn w:val="TableNormal"/>
    <w:uiPriority w:val="99"/>
    <w:semiHidden/>
    <w:rsid w:val="00A4407B"/>
    <w:pPr>
      <w:spacing w:before="120" w:line="288" w:lineRule="auto"/>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3">
    <w:name w:val="Table Grid 3"/>
    <w:basedOn w:val="TableNormal"/>
    <w:uiPriority w:val="99"/>
    <w:semiHidden/>
    <w:rsid w:val="00A4407B"/>
    <w:pPr>
      <w:spacing w:before="120" w:line="288"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rPr>
        <w:rFonts w:cs="Times New Roman"/>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table" w:styleId="TableGrid4">
    <w:name w:val="Table Grid 4"/>
    <w:basedOn w:val="TableNormal"/>
    <w:uiPriority w:val="99"/>
    <w:semiHidden/>
    <w:rsid w:val="00A4407B"/>
    <w:pPr>
      <w:spacing w:before="120" w:line="288" w:lineRule="auto"/>
      <w:jc w:val="both"/>
    </w:pPr>
    <w:tblPr>
      <w:tblBorders>
        <w:left w:val="single" w:sz="12" w:space="0" w:color="000000"/>
        <w:right w:val="single" w:sz="12" w:space="0" w:color="000000"/>
        <w:insideH w:val="single" w:sz="6" w:space="0" w:color="000000"/>
        <w:insideV w:val="single" w:sz="6" w:space="0" w:color="000000"/>
      </w:tblBorders>
    </w:tblPr>
    <w:tblStylePr w:type="firstRow">
      <w:rPr>
        <w:rFonts w:cs="Times New Roman"/>
        <w:color w:val="auto"/>
      </w:rPr>
      <w:tblPr/>
      <w:tcPr>
        <w:tcBorders>
          <w:bottom w:val="single" w:sz="6" w:space="0" w:color="000000"/>
          <w:tl2br w:val="none" w:sz="0" w:space="0" w:color="auto"/>
          <w:tr2bl w:val="none" w:sz="0" w:space="0" w:color="auto"/>
        </w:tcBorders>
        <w:shd w:val="pct30" w:color="FFFF00" w:fill="FFFFFF"/>
      </w:tcPr>
    </w:tblStylePr>
    <w:tblStylePr w:type="lastRow">
      <w:rPr>
        <w:rFonts w:cs="Times New Roman"/>
        <w:b/>
        <w:bCs/>
        <w:color w:val="auto"/>
      </w:rPr>
      <w:tblPr/>
      <w:tcPr>
        <w:tcBorders>
          <w:top w:val="single" w:sz="6" w:space="0" w:color="000000"/>
          <w:tl2br w:val="none" w:sz="0" w:space="0" w:color="auto"/>
          <w:tr2bl w:val="none" w:sz="0" w:space="0" w:color="auto"/>
        </w:tcBorders>
        <w:shd w:val="pct30" w:color="FFFF00" w:fill="FFFFFF"/>
      </w:tcPr>
    </w:tblStylePr>
    <w:tblStylePr w:type="lastCol">
      <w:rPr>
        <w:rFonts w:cs="Times New Roman"/>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6">
    <w:name w:val="Table Grid 6"/>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7">
    <w:name w:val="Table Grid 7"/>
    <w:basedOn w:val="TableNormal"/>
    <w:uiPriority w:val="99"/>
    <w:semiHidden/>
    <w:rsid w:val="00A4407B"/>
    <w:pPr>
      <w:spacing w:before="120" w:line="288" w:lineRule="auto"/>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eGrid8">
    <w:name w:val="Table Grid 8"/>
    <w:basedOn w:val="TableNormal"/>
    <w:uiPriority w:val="99"/>
    <w:semiHidden/>
    <w:rsid w:val="00A4407B"/>
    <w:pPr>
      <w:spacing w:before="120" w:line="288" w:lineRule="auto"/>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rsid w:val="00A4407B"/>
    <w:pPr>
      <w:spacing w:before="120" w:line="288" w:lineRule="auto"/>
      <w:jc w:val="both"/>
    </w:pPr>
    <w:tblPr>
      <w:tblStyleRowBandSize w:val="1"/>
      <w:tblBorders>
        <w:top w:val="single" w:sz="12" w:space="0" w:color="008080"/>
        <w:left w:val="single" w:sz="6" w:space="0" w:color="008080"/>
        <w:bottom w:val="single" w:sz="12" w:space="0" w:color="008080"/>
        <w:right w:val="single" w:sz="6" w:space="0" w:color="008080"/>
      </w:tblBorders>
    </w:tblPr>
    <w:tblStylePr w:type="firstRow">
      <w:rPr>
        <w:rFonts w:cs="Times New Roman"/>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solid" w:color="C0C0C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2">
    <w:name w:val="Table List 2"/>
    <w:basedOn w:val="TableNormal"/>
    <w:uiPriority w:val="99"/>
    <w:semiHidden/>
    <w:rsid w:val="00A4407B"/>
    <w:pPr>
      <w:spacing w:before="120" w:line="288" w:lineRule="auto"/>
      <w:jc w:val="both"/>
    </w:pPr>
    <w:tblPr>
      <w:tblStyleRowBandSize w:val="2"/>
      <w:tblBorders>
        <w:bottom w:val="single" w:sz="12" w:space="0" w:color="808080"/>
      </w:tblBorders>
    </w:tblPr>
    <w:tblStylePr w:type="firstRow">
      <w:rPr>
        <w:rFonts w:cs="Times New Roman"/>
        <w:b/>
        <w:bCs/>
        <w:color w:val="FFFFFF"/>
      </w:rPr>
      <w:tblPr/>
      <w:tcPr>
        <w:tcBorders>
          <w:bottom w:val="single" w:sz="6" w:space="0" w:color="000000"/>
          <w:tl2br w:val="none" w:sz="0" w:space="0" w:color="auto"/>
          <w:tr2bl w:val="none" w:sz="0" w:space="0" w:color="auto"/>
        </w:tcBorders>
        <w:shd w:val="pct75" w:color="008080" w:fill="008000"/>
      </w:tcPr>
    </w:tblStylePr>
    <w:tblStylePr w:type="lastRow">
      <w:rPr>
        <w:rFonts w:cs="Times New Roman"/>
      </w:rPr>
      <w:tblPr/>
      <w:tcPr>
        <w:tcBorders>
          <w:top w:val="single" w:sz="6" w:space="0" w:color="000000"/>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FF00" w:fill="FFFFFF"/>
      </w:tcPr>
    </w:tblStylePr>
    <w:tblStylePr w:type="band2Horz">
      <w:rPr>
        <w:rFonts w:cs="Times New Roman"/>
        <w:color w:val="auto"/>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List3">
    <w:name w:val="Table List 3"/>
    <w:basedOn w:val="TableNormal"/>
    <w:uiPriority w:val="99"/>
    <w:semiHidden/>
    <w:rsid w:val="00A4407B"/>
    <w:pPr>
      <w:spacing w:before="120" w:line="288" w:lineRule="auto"/>
      <w:jc w:val="both"/>
    </w:pPr>
    <w:tblPr>
      <w:tblBorders>
        <w:top w:val="single" w:sz="12" w:space="0" w:color="000000"/>
        <w:bottom w:val="single" w:sz="12" w:space="0" w:color="000000"/>
        <w:insideH w:val="single" w:sz="6" w:space="0" w:color="000000"/>
      </w:tblBorders>
    </w:tblPr>
    <w:tblStylePr w:type="firstRow">
      <w:rPr>
        <w:rFonts w:cs="Times New Roman"/>
        <w:b/>
        <w:bCs/>
        <w:color w:val="000080"/>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swCell">
      <w:rPr>
        <w:rFonts w:cs="Times New Roman"/>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rFonts w:cs="Times New Roman"/>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style>
  <w:style w:type="table" w:styleId="TableList6">
    <w:name w:val="Table List 6"/>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rFonts w:cs="Times New Roman"/>
        <w:b/>
        <w:bCs/>
      </w:rPr>
      <w:tblPr/>
      <w:tcPr>
        <w:tcBorders>
          <w:bottom w:val="single" w:sz="12"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band1Horz">
      <w:rPr>
        <w:rFonts w:cs="Times New Roman"/>
      </w:rPr>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rsid w:val="00A4407B"/>
    <w:pPr>
      <w:spacing w:before="120" w:line="288" w:lineRule="auto"/>
      <w:jc w:val="both"/>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rFonts w:cs="Times New Roman"/>
        <w:b/>
        <w:bCs/>
      </w:rPr>
      <w:tblPr/>
      <w:tcPr>
        <w:tcBorders>
          <w:bottom w:val="single" w:sz="12" w:space="0" w:color="008000"/>
          <w:tl2br w:val="none" w:sz="0" w:space="0" w:color="auto"/>
          <w:tr2bl w:val="none" w:sz="0" w:space="0" w:color="auto"/>
        </w:tcBorders>
        <w:shd w:val="solid" w:color="C0C0C0" w:fill="FFFFFF"/>
      </w:tcPr>
    </w:tblStylePr>
    <w:tblStylePr w:type="lastRow">
      <w:rPr>
        <w:rFonts w:cs="Times New Roman"/>
        <w:b/>
        <w:bCs/>
      </w:rPr>
      <w:tblPr/>
      <w:tcPr>
        <w:tcBorders>
          <w:top w:val="single" w:sz="12" w:space="0" w:color="008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0" w:color="000000" w:fill="FFFFFF"/>
      </w:tcPr>
    </w:tblStylePr>
    <w:tblStylePr w:type="band2Horz">
      <w:rPr>
        <w:rFonts w:cs="Times New Roman"/>
      </w:rPr>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rsid w:val="00A4407B"/>
    <w:pPr>
      <w:spacing w:before="120" w:line="288" w:lineRule="auto"/>
      <w:jc w:val="both"/>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rFonts w:cs="Times New Roman"/>
        <w:b/>
        <w:bCs/>
        <w:i/>
        <w:iCs/>
      </w:rPr>
      <w:tblPr/>
      <w:tcPr>
        <w:tcBorders>
          <w:bottom w:val="single" w:sz="6" w:space="0" w:color="000000"/>
          <w:tl2br w:val="none" w:sz="0" w:space="0" w:color="auto"/>
          <w:tr2bl w:val="none" w:sz="0" w:space="0" w:color="auto"/>
        </w:tcBorders>
        <w:shd w:val="solid" w:color="FFFF00" w:fill="FFFFFF"/>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Horz">
      <w:rPr>
        <w:rFonts w:cs="Times New Roman"/>
        <w:color w:val="auto"/>
      </w:rPr>
      <w:tblPr/>
      <w:tcPr>
        <w:tcBorders>
          <w:tl2br w:val="none" w:sz="0" w:space="0" w:color="auto"/>
          <w:tr2bl w:val="none" w:sz="0" w:space="0" w:color="auto"/>
        </w:tcBorders>
        <w:shd w:val="pct25" w:color="FFFF00" w:fill="FFFFFF"/>
      </w:tcPr>
    </w:tblStylePr>
    <w:tblStylePr w:type="band2Horz">
      <w:rPr>
        <w:rFonts w:cs="Times New Roman"/>
      </w:rPr>
      <w:tblPr/>
      <w:tcPr>
        <w:tcBorders>
          <w:tl2br w:val="none" w:sz="0" w:space="0" w:color="auto"/>
          <w:tr2bl w:val="none" w:sz="0" w:space="0" w:color="auto"/>
        </w:tcBorders>
        <w:shd w:val="pct50" w:color="FF0000" w:fill="FFFFFF"/>
      </w:tcPr>
    </w:tblStylePr>
  </w:style>
  <w:style w:type="table" w:styleId="TableProfessional">
    <w:name w:val="Table Professional"/>
    <w:basedOn w:val="TableNormal"/>
    <w:uiPriority w:val="99"/>
    <w:semiHidden/>
    <w:rsid w:val="00A4407B"/>
    <w:pPr>
      <w:spacing w:before="120" w:line="288" w:lineRule="auto"/>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rsid w:val="00A4407B"/>
    <w:pPr>
      <w:spacing w:before="120" w:line="288" w:lineRule="auto"/>
      <w:jc w:val="both"/>
    </w:pPr>
    <w:tblPr>
      <w:tblBorders>
        <w:top w:val="single" w:sz="12" w:space="0" w:color="008000"/>
        <w:bottom w:val="single" w:sz="12" w:space="0" w:color="008000"/>
      </w:tblBorders>
    </w:tblPr>
    <w:tblStylePr w:type="firstRow">
      <w:rPr>
        <w:rFonts w:cs="Times New Roman"/>
      </w:rPr>
      <w:tblPr/>
      <w:tcPr>
        <w:tcBorders>
          <w:bottom w:val="single" w:sz="6" w:space="0" w:color="008000"/>
          <w:tl2br w:val="none" w:sz="0" w:space="0" w:color="auto"/>
          <w:tr2bl w:val="none" w:sz="0" w:space="0" w:color="auto"/>
        </w:tcBorders>
      </w:tcPr>
    </w:tblStylePr>
    <w:tblStylePr w:type="lastRow">
      <w:rPr>
        <w:rFonts w:cs="Times New Roman"/>
      </w:rPr>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rsid w:val="00A4407B"/>
    <w:pPr>
      <w:spacing w:before="120" w:line="288" w:lineRule="auto"/>
      <w:jc w:val="both"/>
    </w:pPr>
    <w:tblPr/>
    <w:tblStylePr w:type="firstRow">
      <w:rPr>
        <w:rFonts w:cs="Times New Roman"/>
        <w:b/>
        <w:bCs/>
      </w:rPr>
      <w:tblPr/>
      <w:tcPr>
        <w:tcBorders>
          <w:bottom w:val="single" w:sz="12" w:space="0" w:color="000000"/>
          <w:tl2br w:val="none" w:sz="0" w:space="0" w:color="auto"/>
          <w:tr2bl w:val="none" w:sz="0" w:space="0" w:color="auto"/>
        </w:tcBorders>
      </w:tcPr>
    </w:tblStylePr>
    <w:tblStylePr w:type="lastRow">
      <w:rPr>
        <w:rFonts w:cs="Times New Roman"/>
        <w:b/>
        <w:bCs/>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right w:val="single" w:sz="12" w:space="0" w:color="000000"/>
          <w:tl2br w:val="none" w:sz="0" w:space="0" w:color="auto"/>
          <w:tr2bl w:val="none" w:sz="0" w:space="0" w:color="auto"/>
        </w:tcBorders>
      </w:tcPr>
    </w:tblStylePr>
    <w:tblStylePr w:type="lastCol">
      <w:rPr>
        <w:rFonts w:cs="Times New Roman"/>
        <w:b/>
        <w:bCs/>
      </w:rPr>
      <w:tblPr/>
      <w:tcPr>
        <w:tcBorders>
          <w:left w:val="single" w:sz="6" w:space="0" w:color="000000"/>
          <w:tl2br w:val="none" w:sz="0" w:space="0" w:color="auto"/>
          <w:tr2bl w:val="none" w:sz="0" w:space="0" w:color="auto"/>
        </w:tcBorders>
      </w:tcPr>
    </w:tblStylePr>
    <w:tblStylePr w:type="neCell">
      <w:rPr>
        <w:rFonts w:cs="Times New Roman"/>
        <w:b/>
        <w:bCs/>
      </w:rPr>
      <w:tblPr/>
      <w:tcPr>
        <w:tcBorders>
          <w:left w:val="none" w:sz="0" w:space="0" w:color="auto"/>
          <w:tl2br w:val="none" w:sz="0" w:space="0" w:color="auto"/>
          <w:tr2bl w:val="none" w:sz="0" w:space="0" w:color="auto"/>
        </w:tcBorders>
      </w:tcPr>
    </w:tblStylePr>
    <w:tblStylePr w:type="swCell">
      <w:rPr>
        <w:rFonts w:cs="Times New Roman"/>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rsid w:val="00A4407B"/>
    <w:pPr>
      <w:spacing w:before="120" w:line="288" w:lineRule="auto"/>
      <w:jc w:val="both"/>
    </w:pPr>
    <w:tblPr>
      <w:tblBorders>
        <w:top w:val="single" w:sz="12" w:space="0" w:color="000000"/>
        <w:left w:val="single" w:sz="12" w:space="0" w:color="000000"/>
        <w:bottom w:val="single" w:sz="12" w:space="0" w:color="000000"/>
        <w:right w:val="single" w:sz="12" w:space="0" w:color="000000"/>
      </w:tblBorders>
    </w:tblPr>
    <w:tblStylePr w:type="firstRow">
      <w:rPr>
        <w:rFonts w:cs="Times New Roman"/>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rsid w:val="00A4407B"/>
    <w:pPr>
      <w:spacing w:before="120" w:line="288" w:lineRule="auto"/>
      <w:jc w:val="both"/>
    </w:pPr>
    <w:tblPr>
      <w:tblStyleRowBandSize w:val="1"/>
    </w:tblPr>
    <w:tblStylePr w:type="firstRow">
      <w:rPr>
        <w:rFonts w:cs="Times New Roman"/>
      </w:rPr>
      <w:tblPr/>
      <w:tcPr>
        <w:tcBorders>
          <w:top w:val="single" w:sz="6" w:space="0" w:color="000000"/>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shd w:val="pct25" w:color="800080" w:fill="FFFFFF"/>
      </w:tcPr>
    </w:tblStylePr>
    <w:tblStylePr w:type="firstCol">
      <w:rPr>
        <w:rFonts w:cs="Times New Roman"/>
      </w:rPr>
      <w:tblPr/>
      <w:tcPr>
        <w:tcBorders>
          <w:right w:val="single" w:sz="12" w:space="0" w:color="000000"/>
          <w:tl2br w:val="none" w:sz="0" w:space="0" w:color="auto"/>
          <w:tr2bl w:val="none" w:sz="0" w:space="0" w:color="auto"/>
        </w:tcBorders>
      </w:tcPr>
    </w:tblStylePr>
    <w:tblStylePr w:type="lastCol">
      <w:rPr>
        <w:rFonts w:cs="Times New Roman"/>
      </w:rPr>
      <w:tblPr/>
      <w:tcPr>
        <w:tcBorders>
          <w:left w:val="single" w:sz="12" w:space="0" w:color="000000"/>
          <w:tl2br w:val="none" w:sz="0" w:space="0" w:color="auto"/>
          <w:tr2bl w:val="none" w:sz="0" w:space="0" w:color="auto"/>
        </w:tcBorders>
      </w:tcPr>
    </w:tblStylePr>
    <w:tblStylePr w:type="band1Horz">
      <w:rPr>
        <w:rFonts w:cs="Times New Roman"/>
      </w:rPr>
      <w:tblPr/>
      <w:tcPr>
        <w:tcBorders>
          <w:bottom w:val="single" w:sz="6"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Subtle2">
    <w:name w:val="Table Subtle 2"/>
    <w:basedOn w:val="TableNormal"/>
    <w:uiPriority w:val="99"/>
    <w:semiHidden/>
    <w:rsid w:val="00A4407B"/>
    <w:pPr>
      <w:spacing w:before="120" w:line="288" w:lineRule="auto"/>
      <w:jc w:val="both"/>
    </w:pPr>
    <w:tblPr>
      <w:tblBorders>
        <w:left w:val="single" w:sz="6" w:space="0" w:color="000000"/>
        <w:right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rPr>
      <w:tblPr/>
      <w:tcPr>
        <w:tcBorders>
          <w:top w:val="single" w:sz="12" w:space="0" w:color="000000"/>
          <w:tl2br w:val="none" w:sz="0" w:space="0" w:color="auto"/>
          <w:tr2bl w:val="none" w:sz="0" w:space="0" w:color="auto"/>
        </w:tcBorders>
      </w:tcPr>
    </w:tblStylePr>
    <w:tblStylePr w:type="firstCol">
      <w:rPr>
        <w:rFonts w:cs="Times New Roman"/>
      </w:rPr>
      <w:tblPr/>
      <w:tcPr>
        <w:tcBorders>
          <w:right w:val="single" w:sz="12" w:space="0" w:color="000000"/>
          <w:tl2br w:val="none" w:sz="0" w:space="0" w:color="auto"/>
          <w:tr2bl w:val="none" w:sz="0" w:space="0" w:color="auto"/>
        </w:tcBorders>
        <w:shd w:val="pct25" w:color="008000" w:fill="FFFFFF"/>
      </w:tcPr>
    </w:tblStylePr>
    <w:tblStylePr w:type="lastCol">
      <w:rPr>
        <w:rFonts w:cs="Times New Roman"/>
      </w:rPr>
      <w:tblPr/>
      <w:tcPr>
        <w:tcBorders>
          <w:left w:val="single" w:sz="12" w:space="0" w:color="000000"/>
          <w:tl2br w:val="none" w:sz="0" w:space="0" w:color="auto"/>
          <w:tr2bl w:val="none" w:sz="0" w:space="0" w:color="auto"/>
        </w:tcBorders>
        <w:shd w:val="pct25" w:color="808000" w:fill="FFFFFF"/>
      </w:tcPr>
    </w:tblStylePr>
    <w:tblStylePr w:type="neCell">
      <w:rPr>
        <w:rFonts w:cs="Times New Roman"/>
        <w:b/>
        <w:bCs/>
      </w:rPr>
      <w:tblPr/>
      <w:tcPr>
        <w:tcBorders>
          <w:tl2br w:val="none" w:sz="0" w:space="0" w:color="auto"/>
          <w:tr2bl w:val="none" w:sz="0" w:space="0" w:color="auto"/>
        </w:tcBorders>
      </w:tcPr>
    </w:tblStylePr>
    <w:tblStylePr w:type="swCell">
      <w:rPr>
        <w:rFonts w:cs="Times New Roman"/>
        <w:b/>
        <w:bCs/>
      </w:rPr>
      <w:tblPr/>
      <w:tcPr>
        <w:tcBorders>
          <w:tl2br w:val="none" w:sz="0" w:space="0" w:color="auto"/>
          <w:tr2bl w:val="none" w:sz="0" w:space="0" w:color="auto"/>
        </w:tcBorders>
      </w:tcPr>
    </w:tblStylePr>
  </w:style>
  <w:style w:type="table" w:styleId="TableTheme">
    <w:name w:val="Table Theme"/>
    <w:basedOn w:val="TableNormal"/>
    <w:uiPriority w:val="99"/>
    <w:semiHidden/>
    <w:rsid w:val="00A4407B"/>
    <w:pPr>
      <w:spacing w:before="120" w:line="288" w:lineRule="auto"/>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rsid w:val="00A4407B"/>
    <w:pPr>
      <w:spacing w:before="120" w:line="288" w:lineRule="auto"/>
      <w:jc w:val="both"/>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2">
    <w:name w:val="Table Web 2"/>
    <w:basedOn w:val="TableNormal"/>
    <w:uiPriority w:val="99"/>
    <w:semiHidden/>
    <w:rsid w:val="00A4407B"/>
    <w:pPr>
      <w:spacing w:before="120" w:line="288" w:lineRule="auto"/>
      <w:jc w:val="both"/>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table" w:styleId="TableWeb3">
    <w:name w:val="Table Web 3"/>
    <w:basedOn w:val="TableNormal"/>
    <w:uiPriority w:val="99"/>
    <w:semiHidden/>
    <w:rsid w:val="00A4407B"/>
    <w:pPr>
      <w:spacing w:before="120" w:line="288" w:lineRule="auto"/>
      <w:jc w:val="both"/>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rFonts w:cs="Times New Roman"/>
        <w:color w:val="auto"/>
      </w:rPr>
      <w:tblPr/>
      <w:tcPr>
        <w:tcBorders>
          <w:tl2br w:val="none" w:sz="0" w:space="0" w:color="auto"/>
          <w:tr2bl w:val="none" w:sz="0" w:space="0" w:color="auto"/>
        </w:tcBorders>
      </w:tcPr>
    </w:tblStylePr>
  </w:style>
  <w:style w:type="character" w:customStyle="1" w:styleId="Heading2Char">
    <w:name w:val="Heading 2 Char"/>
    <w:aliases w:val="Tempo Heading 2 Char,Chapter Title Char,h2 Char,Subhead A Char,H2 Char,Heading Two Char,2nd level Char,OS2 Char,Titre 21 Char,t2.T2.Titre 2 Char,t2 Char,t2.T2 Char,Heading 2 CFMU Char,Para 2 Char,L2 Char,Paragrf 2 Char,Project 2 Char"/>
    <w:link w:val="Heading2"/>
    <w:uiPriority w:val="99"/>
    <w:locked/>
    <w:rsid w:val="008F0B1C"/>
    <w:rPr>
      <w:rFonts w:ascii="Trebuchet MS" w:hAnsi="Trebuchet MS"/>
      <w:b/>
      <w:bCs/>
      <w:iCs/>
      <w:szCs w:val="28"/>
      <w:lang w:eastAsia="ja-JP"/>
    </w:rPr>
  </w:style>
  <w:style w:type="paragraph" w:styleId="Caption">
    <w:name w:val="caption"/>
    <w:basedOn w:val="Normal"/>
    <w:next w:val="Normal"/>
    <w:uiPriority w:val="99"/>
    <w:qFormat/>
    <w:rsid w:val="00A4407B"/>
    <w:rPr>
      <w:b/>
      <w:bCs/>
      <w:sz w:val="20"/>
      <w:szCs w:val="20"/>
    </w:rPr>
  </w:style>
  <w:style w:type="paragraph" w:customStyle="1" w:styleId="IntroPara">
    <w:name w:val="IntroPara"/>
    <w:basedOn w:val="Normal"/>
    <w:uiPriority w:val="99"/>
    <w:rsid w:val="00A4407B"/>
    <w:pPr>
      <w:spacing w:before="0" w:after="240" w:line="240" w:lineRule="auto"/>
      <w:ind w:left="576"/>
      <w:jc w:val="left"/>
    </w:pPr>
    <w:rPr>
      <w:rFonts w:ascii="Times New Roman" w:hAnsi="Times New Roman"/>
      <w:sz w:val="24"/>
      <w:szCs w:val="24"/>
      <w:lang w:val="en-US" w:eastAsia="en-US"/>
    </w:rPr>
  </w:style>
  <w:style w:type="paragraph" w:customStyle="1" w:styleId="TableText">
    <w:name w:val="Table Text"/>
    <w:basedOn w:val="Normal"/>
    <w:uiPriority w:val="99"/>
    <w:rsid w:val="00A4407B"/>
    <w:pPr>
      <w:spacing w:before="0" w:line="240" w:lineRule="auto"/>
      <w:ind w:left="14"/>
      <w:jc w:val="left"/>
    </w:pPr>
    <w:rPr>
      <w:rFonts w:ascii="Arial" w:hAnsi="Arial"/>
      <w:spacing w:val="-5"/>
      <w:sz w:val="16"/>
      <w:szCs w:val="20"/>
      <w:lang w:val="en-US" w:eastAsia="en-US"/>
    </w:rPr>
  </w:style>
  <w:style w:type="paragraph" w:customStyle="1" w:styleId="StyleTableHeader10pt">
    <w:name w:val="Style Table Header + 10 pt"/>
    <w:basedOn w:val="Normal"/>
    <w:uiPriority w:val="99"/>
    <w:rsid w:val="00A4407B"/>
    <w:pPr>
      <w:spacing w:before="60" w:line="240" w:lineRule="auto"/>
      <w:jc w:val="center"/>
    </w:pPr>
    <w:rPr>
      <w:rFonts w:ascii="Arial" w:hAnsi="Arial"/>
      <w:b/>
      <w:bCs/>
      <w:spacing w:val="-5"/>
      <w:sz w:val="20"/>
      <w:szCs w:val="20"/>
      <w:lang w:val="en-US" w:eastAsia="en-US"/>
    </w:rPr>
  </w:style>
  <w:style w:type="character" w:styleId="CommentReference">
    <w:name w:val="annotation reference"/>
    <w:uiPriority w:val="99"/>
    <w:rsid w:val="00A4407B"/>
    <w:rPr>
      <w:rFonts w:cs="Times New Roman"/>
      <w:sz w:val="16"/>
    </w:rPr>
  </w:style>
  <w:style w:type="paragraph" w:styleId="CommentText">
    <w:name w:val="annotation text"/>
    <w:basedOn w:val="Normal"/>
    <w:link w:val="CommentTextChar"/>
    <w:uiPriority w:val="99"/>
    <w:rsid w:val="00A4407B"/>
    <w:rPr>
      <w:sz w:val="20"/>
      <w:szCs w:val="20"/>
      <w:lang w:val="en-US" w:eastAsia="ja-JP"/>
    </w:rPr>
  </w:style>
  <w:style w:type="character" w:customStyle="1" w:styleId="CommentTextChar">
    <w:name w:val="Comment Text Char"/>
    <w:link w:val="CommentText"/>
    <w:uiPriority w:val="99"/>
    <w:locked/>
    <w:rsid w:val="00A4407B"/>
    <w:rPr>
      <w:rFonts w:ascii="Trebuchet MS" w:hAnsi="Trebuchet MS"/>
    </w:rPr>
  </w:style>
  <w:style w:type="paragraph" w:styleId="CommentSubject">
    <w:name w:val="annotation subject"/>
    <w:basedOn w:val="CommentText"/>
    <w:next w:val="CommentText"/>
    <w:link w:val="CommentSubjectChar"/>
    <w:uiPriority w:val="99"/>
    <w:rsid w:val="00A4407B"/>
    <w:rPr>
      <w:b/>
      <w:bCs/>
    </w:rPr>
  </w:style>
  <w:style w:type="character" w:customStyle="1" w:styleId="CommentSubjectChar">
    <w:name w:val="Comment Subject Char"/>
    <w:link w:val="CommentSubject"/>
    <w:uiPriority w:val="99"/>
    <w:locked/>
    <w:rsid w:val="00A4407B"/>
    <w:rPr>
      <w:rFonts w:ascii="Trebuchet MS" w:hAnsi="Trebuchet MS"/>
      <w:b/>
    </w:rPr>
  </w:style>
  <w:style w:type="character" w:styleId="PlaceholderText">
    <w:name w:val="Placeholder Text"/>
    <w:uiPriority w:val="99"/>
    <w:semiHidden/>
    <w:rsid w:val="00303D54"/>
    <w:rPr>
      <w:rFonts w:cs="Times New Roman"/>
      <w:color w:val="808080"/>
    </w:rPr>
  </w:style>
  <w:style w:type="character" w:customStyle="1" w:styleId="Heading2Char1">
    <w:name w:val="Heading 2 Char1"/>
    <w:aliases w:val="Tempo Heading 2 Char2,Chapter Title Char2,h2 Char2,Subhead A Char2,H2 Char2,Heading Two Char2,2nd level Char2,OS2 Char2,Titre 21 Char2,t2.T2.Titre 2 Char2,t2 Char2,t2.T2 Char2,heading 2 Char,Heading 2 CFMU Char2,Para 2 Char2,L2 Char2"/>
    <w:uiPriority w:val="99"/>
    <w:rsid w:val="008F0B1C"/>
  </w:style>
  <w:style w:type="paragraph" w:styleId="EndnoteText">
    <w:name w:val="endnote text"/>
    <w:basedOn w:val="Normal"/>
    <w:link w:val="EndnoteTextChar"/>
    <w:uiPriority w:val="99"/>
    <w:rsid w:val="00332F85"/>
    <w:pPr>
      <w:spacing w:before="0" w:line="240" w:lineRule="auto"/>
    </w:pPr>
    <w:rPr>
      <w:sz w:val="20"/>
      <w:szCs w:val="20"/>
    </w:rPr>
  </w:style>
  <w:style w:type="character" w:customStyle="1" w:styleId="EndnoteTextChar">
    <w:name w:val="Endnote Text Char"/>
    <w:link w:val="EndnoteText"/>
    <w:uiPriority w:val="99"/>
    <w:locked/>
    <w:rsid w:val="00332F85"/>
    <w:rPr>
      <w:rFonts w:ascii="Trebuchet MS" w:hAnsi="Trebuchet MS" w:cs="Times New Roman"/>
    </w:rPr>
  </w:style>
  <w:style w:type="character" w:styleId="EndnoteReference">
    <w:name w:val="endnote reference"/>
    <w:uiPriority w:val="99"/>
    <w:rsid w:val="00332F85"/>
    <w:rPr>
      <w:rFonts w:cs="Times New Roman"/>
      <w:vertAlign w:val="superscript"/>
    </w:rPr>
  </w:style>
  <w:style w:type="numbering" w:styleId="111111">
    <w:name w:val="Outline List 2"/>
    <w:basedOn w:val="NoList"/>
    <w:uiPriority w:val="99"/>
    <w:semiHidden/>
    <w:unhideWhenUsed/>
    <w:rsid w:val="00A45D50"/>
    <w:pPr>
      <w:numPr>
        <w:numId w:val="2"/>
      </w:numPr>
    </w:pPr>
  </w:style>
  <w:style w:type="numbering" w:styleId="ArticleSection">
    <w:name w:val="Outline List 3"/>
    <w:basedOn w:val="NoList"/>
    <w:uiPriority w:val="99"/>
    <w:semiHidden/>
    <w:unhideWhenUsed/>
    <w:rsid w:val="00A45D50"/>
    <w:pPr>
      <w:numPr>
        <w:numId w:val="4"/>
      </w:numPr>
    </w:pPr>
  </w:style>
  <w:style w:type="numbering" w:styleId="1ai">
    <w:name w:val="Outline List 1"/>
    <w:basedOn w:val="NoList"/>
    <w:uiPriority w:val="99"/>
    <w:semiHidden/>
    <w:unhideWhenUsed/>
    <w:rsid w:val="00A45D50"/>
    <w:pPr>
      <w:numPr>
        <w:numId w:val="3"/>
      </w:numPr>
    </w:pPr>
  </w:style>
  <w:style w:type="paragraph" w:styleId="ListParagraph">
    <w:name w:val="List Paragraph"/>
    <w:basedOn w:val="Normal"/>
    <w:uiPriority w:val="34"/>
    <w:qFormat/>
    <w:rsid w:val="004601E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85110973">
      <w:bodyDiv w:val="1"/>
      <w:marLeft w:val="0"/>
      <w:marRight w:val="0"/>
      <w:marTop w:val="0"/>
      <w:marBottom w:val="0"/>
      <w:divBdr>
        <w:top w:val="none" w:sz="0" w:space="0" w:color="auto"/>
        <w:left w:val="none" w:sz="0" w:space="0" w:color="auto"/>
        <w:bottom w:val="none" w:sz="0" w:space="0" w:color="auto"/>
        <w:right w:val="none" w:sz="0" w:space="0" w:color="auto"/>
      </w:divBdr>
    </w:div>
    <w:div w:id="604506431">
      <w:bodyDiv w:val="1"/>
      <w:marLeft w:val="0"/>
      <w:marRight w:val="0"/>
      <w:marTop w:val="0"/>
      <w:marBottom w:val="0"/>
      <w:divBdr>
        <w:top w:val="none" w:sz="0" w:space="0" w:color="auto"/>
        <w:left w:val="none" w:sz="0" w:space="0" w:color="auto"/>
        <w:bottom w:val="none" w:sz="0" w:space="0" w:color="auto"/>
        <w:right w:val="none" w:sz="0" w:space="0" w:color="auto"/>
      </w:divBdr>
    </w:div>
    <w:div w:id="1297906622">
      <w:bodyDiv w:val="1"/>
      <w:marLeft w:val="0"/>
      <w:marRight w:val="0"/>
      <w:marTop w:val="0"/>
      <w:marBottom w:val="0"/>
      <w:divBdr>
        <w:top w:val="none" w:sz="0" w:space="0" w:color="auto"/>
        <w:left w:val="none" w:sz="0" w:space="0" w:color="auto"/>
        <w:bottom w:val="none" w:sz="0" w:space="0" w:color="auto"/>
        <w:right w:val="none" w:sz="0" w:space="0" w:color="auto"/>
      </w:divBdr>
    </w:div>
    <w:div w:id="15219676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ismsnet.ep.parl.union.eu/ispnet/cms/Accueil/preconisations/P_Methodologie/PPO4EP" TargetMode="External"/><Relationship Id="rId10" Type="http://schemas.openxmlformats.org/officeDocument/2006/relationships/hyperlink" Target="mailto:CASSANDRE@europarl.europa.eu"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www.evol2wiki.ep.parl.union.eu/wiki/display/testcell/Master+Test+Plan" TargetMode="External"/></Relationships>
</file>

<file path=word/_rels/footnotes.xml.rels><?xml version="1.0" encoding="UTF-8" standalone="yes"?>
<Relationships xmlns="http://schemas.openxmlformats.org/package/2006/relationships"><Relationship Id="rId1" Type="http://schemas.openxmlformats.org/officeDocument/2006/relationships/hyperlink" Target="http://www.ismsnet.ep.parl.union.eu/ispnet/cms/Accueil/preconisations/P_Methodologie"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S:\SILA-Commun\Projets\e-Parliament\8%20-%20Interinstitutional%20initiatives\Trilogue%20Tables%20&amp;%20Common%20Editorial%20Platform\Trilogue%20Tables\1-Pre-Project\Business_Case\BPMM4EP_TE_BusinessCase_E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BPMM4EP_TE_BusinessCase_EN</Template>
  <TotalTime>1</TotalTime>
  <Pages>25</Pages>
  <Words>2484</Words>
  <Characters>28916</Characters>
  <Application>Microsoft Office Word</Application>
  <DocSecurity>0</DocSecurity>
  <Lines>240</Lines>
  <Paragraphs>62</Paragraphs>
  <ScaleCrop>false</ScaleCrop>
  <HeadingPairs>
    <vt:vector size="2" baseType="variant">
      <vt:variant>
        <vt:lpstr>Title</vt:lpstr>
      </vt:variant>
      <vt:variant>
        <vt:i4>1</vt:i4>
      </vt:variant>
    </vt:vector>
  </HeadingPairs>
  <TitlesOfParts>
    <vt:vector size="1" baseType="lpstr">
      <vt:lpstr>Initial Business Case</vt:lpstr>
    </vt:vector>
  </TitlesOfParts>
  <Company>European Parliament</Company>
  <LinksUpToDate>false</LinksUpToDate>
  <CharactersWithSpaces>31338</CharactersWithSpaces>
  <SharedDoc>false</SharedDoc>
  <HLinks>
    <vt:vector size="276" baseType="variant">
      <vt:variant>
        <vt:i4>4259900</vt:i4>
      </vt:variant>
      <vt:variant>
        <vt:i4>489</vt:i4>
      </vt:variant>
      <vt:variant>
        <vt:i4>0</vt:i4>
      </vt:variant>
      <vt:variant>
        <vt:i4>5</vt:i4>
      </vt:variant>
      <vt:variant>
        <vt:lpwstr>http://www.ismsnet.ep.parl.union.eu/ispnet/cms/Accueil/preconisations/P_Methodologie/PPO4EP</vt:lpwstr>
      </vt:variant>
      <vt:variant>
        <vt:lpwstr/>
      </vt:variant>
      <vt:variant>
        <vt:i4>65618</vt:i4>
      </vt:variant>
      <vt:variant>
        <vt:i4>486</vt:i4>
      </vt:variant>
      <vt:variant>
        <vt:i4>0</vt:i4>
      </vt:variant>
      <vt:variant>
        <vt:i4>5</vt:i4>
      </vt:variant>
      <vt:variant>
        <vt:lpwstr>http://www.evol2wiki.ep.parl.union.eu/wiki/display/testcell/Master+Test+Plan</vt:lpwstr>
      </vt:variant>
      <vt:variant>
        <vt:lpwstr/>
      </vt:variant>
      <vt:variant>
        <vt:i4>3604570</vt:i4>
      </vt:variant>
      <vt:variant>
        <vt:i4>483</vt:i4>
      </vt:variant>
      <vt:variant>
        <vt:i4>0</vt:i4>
      </vt:variant>
      <vt:variant>
        <vt:i4>5</vt:i4>
      </vt:variant>
      <vt:variant>
        <vt:lpwstr>mailto:CASSANDRE@europarl.europa.eu</vt:lpwstr>
      </vt:variant>
      <vt:variant>
        <vt:lpwstr/>
      </vt:variant>
      <vt:variant>
        <vt:i4>1769532</vt:i4>
      </vt:variant>
      <vt:variant>
        <vt:i4>248</vt:i4>
      </vt:variant>
      <vt:variant>
        <vt:i4>0</vt:i4>
      </vt:variant>
      <vt:variant>
        <vt:i4>5</vt:i4>
      </vt:variant>
      <vt:variant>
        <vt:lpwstr/>
      </vt:variant>
      <vt:variant>
        <vt:lpwstr>_Toc456189614</vt:lpwstr>
      </vt:variant>
      <vt:variant>
        <vt:i4>1769532</vt:i4>
      </vt:variant>
      <vt:variant>
        <vt:i4>242</vt:i4>
      </vt:variant>
      <vt:variant>
        <vt:i4>0</vt:i4>
      </vt:variant>
      <vt:variant>
        <vt:i4>5</vt:i4>
      </vt:variant>
      <vt:variant>
        <vt:lpwstr/>
      </vt:variant>
      <vt:variant>
        <vt:lpwstr>_Toc456189613</vt:lpwstr>
      </vt:variant>
      <vt:variant>
        <vt:i4>1769532</vt:i4>
      </vt:variant>
      <vt:variant>
        <vt:i4>236</vt:i4>
      </vt:variant>
      <vt:variant>
        <vt:i4>0</vt:i4>
      </vt:variant>
      <vt:variant>
        <vt:i4>5</vt:i4>
      </vt:variant>
      <vt:variant>
        <vt:lpwstr/>
      </vt:variant>
      <vt:variant>
        <vt:lpwstr>_Toc456189612</vt:lpwstr>
      </vt:variant>
      <vt:variant>
        <vt:i4>1769532</vt:i4>
      </vt:variant>
      <vt:variant>
        <vt:i4>230</vt:i4>
      </vt:variant>
      <vt:variant>
        <vt:i4>0</vt:i4>
      </vt:variant>
      <vt:variant>
        <vt:i4>5</vt:i4>
      </vt:variant>
      <vt:variant>
        <vt:lpwstr/>
      </vt:variant>
      <vt:variant>
        <vt:lpwstr>_Toc456189611</vt:lpwstr>
      </vt:variant>
      <vt:variant>
        <vt:i4>1769532</vt:i4>
      </vt:variant>
      <vt:variant>
        <vt:i4>224</vt:i4>
      </vt:variant>
      <vt:variant>
        <vt:i4>0</vt:i4>
      </vt:variant>
      <vt:variant>
        <vt:i4>5</vt:i4>
      </vt:variant>
      <vt:variant>
        <vt:lpwstr/>
      </vt:variant>
      <vt:variant>
        <vt:lpwstr>_Toc456189610</vt:lpwstr>
      </vt:variant>
      <vt:variant>
        <vt:i4>1703996</vt:i4>
      </vt:variant>
      <vt:variant>
        <vt:i4>218</vt:i4>
      </vt:variant>
      <vt:variant>
        <vt:i4>0</vt:i4>
      </vt:variant>
      <vt:variant>
        <vt:i4>5</vt:i4>
      </vt:variant>
      <vt:variant>
        <vt:lpwstr/>
      </vt:variant>
      <vt:variant>
        <vt:lpwstr>_Toc456189609</vt:lpwstr>
      </vt:variant>
      <vt:variant>
        <vt:i4>1703996</vt:i4>
      </vt:variant>
      <vt:variant>
        <vt:i4>212</vt:i4>
      </vt:variant>
      <vt:variant>
        <vt:i4>0</vt:i4>
      </vt:variant>
      <vt:variant>
        <vt:i4>5</vt:i4>
      </vt:variant>
      <vt:variant>
        <vt:lpwstr/>
      </vt:variant>
      <vt:variant>
        <vt:lpwstr>_Toc456189608</vt:lpwstr>
      </vt:variant>
      <vt:variant>
        <vt:i4>1703996</vt:i4>
      </vt:variant>
      <vt:variant>
        <vt:i4>206</vt:i4>
      </vt:variant>
      <vt:variant>
        <vt:i4>0</vt:i4>
      </vt:variant>
      <vt:variant>
        <vt:i4>5</vt:i4>
      </vt:variant>
      <vt:variant>
        <vt:lpwstr/>
      </vt:variant>
      <vt:variant>
        <vt:lpwstr>_Toc456189607</vt:lpwstr>
      </vt:variant>
      <vt:variant>
        <vt:i4>1703996</vt:i4>
      </vt:variant>
      <vt:variant>
        <vt:i4>200</vt:i4>
      </vt:variant>
      <vt:variant>
        <vt:i4>0</vt:i4>
      </vt:variant>
      <vt:variant>
        <vt:i4>5</vt:i4>
      </vt:variant>
      <vt:variant>
        <vt:lpwstr/>
      </vt:variant>
      <vt:variant>
        <vt:lpwstr>_Toc456189606</vt:lpwstr>
      </vt:variant>
      <vt:variant>
        <vt:i4>1703996</vt:i4>
      </vt:variant>
      <vt:variant>
        <vt:i4>194</vt:i4>
      </vt:variant>
      <vt:variant>
        <vt:i4>0</vt:i4>
      </vt:variant>
      <vt:variant>
        <vt:i4>5</vt:i4>
      </vt:variant>
      <vt:variant>
        <vt:lpwstr/>
      </vt:variant>
      <vt:variant>
        <vt:lpwstr>_Toc456189605</vt:lpwstr>
      </vt:variant>
      <vt:variant>
        <vt:i4>1703996</vt:i4>
      </vt:variant>
      <vt:variant>
        <vt:i4>188</vt:i4>
      </vt:variant>
      <vt:variant>
        <vt:i4>0</vt:i4>
      </vt:variant>
      <vt:variant>
        <vt:i4>5</vt:i4>
      </vt:variant>
      <vt:variant>
        <vt:lpwstr/>
      </vt:variant>
      <vt:variant>
        <vt:lpwstr>_Toc456189604</vt:lpwstr>
      </vt:variant>
      <vt:variant>
        <vt:i4>1703996</vt:i4>
      </vt:variant>
      <vt:variant>
        <vt:i4>182</vt:i4>
      </vt:variant>
      <vt:variant>
        <vt:i4>0</vt:i4>
      </vt:variant>
      <vt:variant>
        <vt:i4>5</vt:i4>
      </vt:variant>
      <vt:variant>
        <vt:lpwstr/>
      </vt:variant>
      <vt:variant>
        <vt:lpwstr>_Toc456189603</vt:lpwstr>
      </vt:variant>
      <vt:variant>
        <vt:i4>1703996</vt:i4>
      </vt:variant>
      <vt:variant>
        <vt:i4>176</vt:i4>
      </vt:variant>
      <vt:variant>
        <vt:i4>0</vt:i4>
      </vt:variant>
      <vt:variant>
        <vt:i4>5</vt:i4>
      </vt:variant>
      <vt:variant>
        <vt:lpwstr/>
      </vt:variant>
      <vt:variant>
        <vt:lpwstr>_Toc456189602</vt:lpwstr>
      </vt:variant>
      <vt:variant>
        <vt:i4>1703996</vt:i4>
      </vt:variant>
      <vt:variant>
        <vt:i4>170</vt:i4>
      </vt:variant>
      <vt:variant>
        <vt:i4>0</vt:i4>
      </vt:variant>
      <vt:variant>
        <vt:i4>5</vt:i4>
      </vt:variant>
      <vt:variant>
        <vt:lpwstr/>
      </vt:variant>
      <vt:variant>
        <vt:lpwstr>_Toc456189601</vt:lpwstr>
      </vt:variant>
      <vt:variant>
        <vt:i4>1703996</vt:i4>
      </vt:variant>
      <vt:variant>
        <vt:i4>164</vt:i4>
      </vt:variant>
      <vt:variant>
        <vt:i4>0</vt:i4>
      </vt:variant>
      <vt:variant>
        <vt:i4>5</vt:i4>
      </vt:variant>
      <vt:variant>
        <vt:lpwstr/>
      </vt:variant>
      <vt:variant>
        <vt:lpwstr>_Toc456189600</vt:lpwstr>
      </vt:variant>
      <vt:variant>
        <vt:i4>1245247</vt:i4>
      </vt:variant>
      <vt:variant>
        <vt:i4>158</vt:i4>
      </vt:variant>
      <vt:variant>
        <vt:i4>0</vt:i4>
      </vt:variant>
      <vt:variant>
        <vt:i4>5</vt:i4>
      </vt:variant>
      <vt:variant>
        <vt:lpwstr/>
      </vt:variant>
      <vt:variant>
        <vt:lpwstr>_Toc456189599</vt:lpwstr>
      </vt:variant>
      <vt:variant>
        <vt:i4>1245247</vt:i4>
      </vt:variant>
      <vt:variant>
        <vt:i4>152</vt:i4>
      </vt:variant>
      <vt:variant>
        <vt:i4>0</vt:i4>
      </vt:variant>
      <vt:variant>
        <vt:i4>5</vt:i4>
      </vt:variant>
      <vt:variant>
        <vt:lpwstr/>
      </vt:variant>
      <vt:variant>
        <vt:lpwstr>_Toc456189598</vt:lpwstr>
      </vt:variant>
      <vt:variant>
        <vt:i4>1245247</vt:i4>
      </vt:variant>
      <vt:variant>
        <vt:i4>146</vt:i4>
      </vt:variant>
      <vt:variant>
        <vt:i4>0</vt:i4>
      </vt:variant>
      <vt:variant>
        <vt:i4>5</vt:i4>
      </vt:variant>
      <vt:variant>
        <vt:lpwstr/>
      </vt:variant>
      <vt:variant>
        <vt:lpwstr>_Toc456189597</vt:lpwstr>
      </vt:variant>
      <vt:variant>
        <vt:i4>1245247</vt:i4>
      </vt:variant>
      <vt:variant>
        <vt:i4>140</vt:i4>
      </vt:variant>
      <vt:variant>
        <vt:i4>0</vt:i4>
      </vt:variant>
      <vt:variant>
        <vt:i4>5</vt:i4>
      </vt:variant>
      <vt:variant>
        <vt:lpwstr/>
      </vt:variant>
      <vt:variant>
        <vt:lpwstr>_Toc456189596</vt:lpwstr>
      </vt:variant>
      <vt:variant>
        <vt:i4>1245247</vt:i4>
      </vt:variant>
      <vt:variant>
        <vt:i4>134</vt:i4>
      </vt:variant>
      <vt:variant>
        <vt:i4>0</vt:i4>
      </vt:variant>
      <vt:variant>
        <vt:i4>5</vt:i4>
      </vt:variant>
      <vt:variant>
        <vt:lpwstr/>
      </vt:variant>
      <vt:variant>
        <vt:lpwstr>_Toc456189595</vt:lpwstr>
      </vt:variant>
      <vt:variant>
        <vt:i4>1245247</vt:i4>
      </vt:variant>
      <vt:variant>
        <vt:i4>128</vt:i4>
      </vt:variant>
      <vt:variant>
        <vt:i4>0</vt:i4>
      </vt:variant>
      <vt:variant>
        <vt:i4>5</vt:i4>
      </vt:variant>
      <vt:variant>
        <vt:lpwstr/>
      </vt:variant>
      <vt:variant>
        <vt:lpwstr>_Toc456189594</vt:lpwstr>
      </vt:variant>
      <vt:variant>
        <vt:i4>1245247</vt:i4>
      </vt:variant>
      <vt:variant>
        <vt:i4>122</vt:i4>
      </vt:variant>
      <vt:variant>
        <vt:i4>0</vt:i4>
      </vt:variant>
      <vt:variant>
        <vt:i4>5</vt:i4>
      </vt:variant>
      <vt:variant>
        <vt:lpwstr/>
      </vt:variant>
      <vt:variant>
        <vt:lpwstr>_Toc456189593</vt:lpwstr>
      </vt:variant>
      <vt:variant>
        <vt:i4>1245247</vt:i4>
      </vt:variant>
      <vt:variant>
        <vt:i4>116</vt:i4>
      </vt:variant>
      <vt:variant>
        <vt:i4>0</vt:i4>
      </vt:variant>
      <vt:variant>
        <vt:i4>5</vt:i4>
      </vt:variant>
      <vt:variant>
        <vt:lpwstr/>
      </vt:variant>
      <vt:variant>
        <vt:lpwstr>_Toc456189592</vt:lpwstr>
      </vt:variant>
      <vt:variant>
        <vt:i4>1245247</vt:i4>
      </vt:variant>
      <vt:variant>
        <vt:i4>110</vt:i4>
      </vt:variant>
      <vt:variant>
        <vt:i4>0</vt:i4>
      </vt:variant>
      <vt:variant>
        <vt:i4>5</vt:i4>
      </vt:variant>
      <vt:variant>
        <vt:lpwstr/>
      </vt:variant>
      <vt:variant>
        <vt:lpwstr>_Toc456189591</vt:lpwstr>
      </vt:variant>
      <vt:variant>
        <vt:i4>1245247</vt:i4>
      </vt:variant>
      <vt:variant>
        <vt:i4>104</vt:i4>
      </vt:variant>
      <vt:variant>
        <vt:i4>0</vt:i4>
      </vt:variant>
      <vt:variant>
        <vt:i4>5</vt:i4>
      </vt:variant>
      <vt:variant>
        <vt:lpwstr/>
      </vt:variant>
      <vt:variant>
        <vt:lpwstr>_Toc456189590</vt:lpwstr>
      </vt:variant>
      <vt:variant>
        <vt:i4>1179711</vt:i4>
      </vt:variant>
      <vt:variant>
        <vt:i4>98</vt:i4>
      </vt:variant>
      <vt:variant>
        <vt:i4>0</vt:i4>
      </vt:variant>
      <vt:variant>
        <vt:i4>5</vt:i4>
      </vt:variant>
      <vt:variant>
        <vt:lpwstr/>
      </vt:variant>
      <vt:variant>
        <vt:lpwstr>_Toc456189589</vt:lpwstr>
      </vt:variant>
      <vt:variant>
        <vt:i4>1179711</vt:i4>
      </vt:variant>
      <vt:variant>
        <vt:i4>92</vt:i4>
      </vt:variant>
      <vt:variant>
        <vt:i4>0</vt:i4>
      </vt:variant>
      <vt:variant>
        <vt:i4>5</vt:i4>
      </vt:variant>
      <vt:variant>
        <vt:lpwstr/>
      </vt:variant>
      <vt:variant>
        <vt:lpwstr>_Toc456189588</vt:lpwstr>
      </vt:variant>
      <vt:variant>
        <vt:i4>1179711</vt:i4>
      </vt:variant>
      <vt:variant>
        <vt:i4>86</vt:i4>
      </vt:variant>
      <vt:variant>
        <vt:i4>0</vt:i4>
      </vt:variant>
      <vt:variant>
        <vt:i4>5</vt:i4>
      </vt:variant>
      <vt:variant>
        <vt:lpwstr/>
      </vt:variant>
      <vt:variant>
        <vt:lpwstr>_Toc456189587</vt:lpwstr>
      </vt:variant>
      <vt:variant>
        <vt:i4>1179711</vt:i4>
      </vt:variant>
      <vt:variant>
        <vt:i4>80</vt:i4>
      </vt:variant>
      <vt:variant>
        <vt:i4>0</vt:i4>
      </vt:variant>
      <vt:variant>
        <vt:i4>5</vt:i4>
      </vt:variant>
      <vt:variant>
        <vt:lpwstr/>
      </vt:variant>
      <vt:variant>
        <vt:lpwstr>_Toc456189586</vt:lpwstr>
      </vt:variant>
      <vt:variant>
        <vt:i4>1179711</vt:i4>
      </vt:variant>
      <vt:variant>
        <vt:i4>74</vt:i4>
      </vt:variant>
      <vt:variant>
        <vt:i4>0</vt:i4>
      </vt:variant>
      <vt:variant>
        <vt:i4>5</vt:i4>
      </vt:variant>
      <vt:variant>
        <vt:lpwstr/>
      </vt:variant>
      <vt:variant>
        <vt:lpwstr>_Toc456189585</vt:lpwstr>
      </vt:variant>
      <vt:variant>
        <vt:i4>1179711</vt:i4>
      </vt:variant>
      <vt:variant>
        <vt:i4>68</vt:i4>
      </vt:variant>
      <vt:variant>
        <vt:i4>0</vt:i4>
      </vt:variant>
      <vt:variant>
        <vt:i4>5</vt:i4>
      </vt:variant>
      <vt:variant>
        <vt:lpwstr/>
      </vt:variant>
      <vt:variant>
        <vt:lpwstr>_Toc456189584</vt:lpwstr>
      </vt:variant>
      <vt:variant>
        <vt:i4>1179711</vt:i4>
      </vt:variant>
      <vt:variant>
        <vt:i4>62</vt:i4>
      </vt:variant>
      <vt:variant>
        <vt:i4>0</vt:i4>
      </vt:variant>
      <vt:variant>
        <vt:i4>5</vt:i4>
      </vt:variant>
      <vt:variant>
        <vt:lpwstr/>
      </vt:variant>
      <vt:variant>
        <vt:lpwstr>_Toc456189583</vt:lpwstr>
      </vt:variant>
      <vt:variant>
        <vt:i4>1179711</vt:i4>
      </vt:variant>
      <vt:variant>
        <vt:i4>56</vt:i4>
      </vt:variant>
      <vt:variant>
        <vt:i4>0</vt:i4>
      </vt:variant>
      <vt:variant>
        <vt:i4>5</vt:i4>
      </vt:variant>
      <vt:variant>
        <vt:lpwstr/>
      </vt:variant>
      <vt:variant>
        <vt:lpwstr>_Toc456189582</vt:lpwstr>
      </vt:variant>
      <vt:variant>
        <vt:i4>1179711</vt:i4>
      </vt:variant>
      <vt:variant>
        <vt:i4>50</vt:i4>
      </vt:variant>
      <vt:variant>
        <vt:i4>0</vt:i4>
      </vt:variant>
      <vt:variant>
        <vt:i4>5</vt:i4>
      </vt:variant>
      <vt:variant>
        <vt:lpwstr/>
      </vt:variant>
      <vt:variant>
        <vt:lpwstr>_Toc456189581</vt:lpwstr>
      </vt:variant>
      <vt:variant>
        <vt:i4>1179711</vt:i4>
      </vt:variant>
      <vt:variant>
        <vt:i4>44</vt:i4>
      </vt:variant>
      <vt:variant>
        <vt:i4>0</vt:i4>
      </vt:variant>
      <vt:variant>
        <vt:i4>5</vt:i4>
      </vt:variant>
      <vt:variant>
        <vt:lpwstr/>
      </vt:variant>
      <vt:variant>
        <vt:lpwstr>_Toc456189580</vt:lpwstr>
      </vt:variant>
      <vt:variant>
        <vt:i4>1900607</vt:i4>
      </vt:variant>
      <vt:variant>
        <vt:i4>38</vt:i4>
      </vt:variant>
      <vt:variant>
        <vt:i4>0</vt:i4>
      </vt:variant>
      <vt:variant>
        <vt:i4>5</vt:i4>
      </vt:variant>
      <vt:variant>
        <vt:lpwstr/>
      </vt:variant>
      <vt:variant>
        <vt:lpwstr>_Toc456189579</vt:lpwstr>
      </vt:variant>
      <vt:variant>
        <vt:i4>1900607</vt:i4>
      </vt:variant>
      <vt:variant>
        <vt:i4>32</vt:i4>
      </vt:variant>
      <vt:variant>
        <vt:i4>0</vt:i4>
      </vt:variant>
      <vt:variant>
        <vt:i4>5</vt:i4>
      </vt:variant>
      <vt:variant>
        <vt:lpwstr/>
      </vt:variant>
      <vt:variant>
        <vt:lpwstr>_Toc456189578</vt:lpwstr>
      </vt:variant>
      <vt:variant>
        <vt:i4>1900607</vt:i4>
      </vt:variant>
      <vt:variant>
        <vt:i4>26</vt:i4>
      </vt:variant>
      <vt:variant>
        <vt:i4>0</vt:i4>
      </vt:variant>
      <vt:variant>
        <vt:i4>5</vt:i4>
      </vt:variant>
      <vt:variant>
        <vt:lpwstr/>
      </vt:variant>
      <vt:variant>
        <vt:lpwstr>_Toc456189577</vt:lpwstr>
      </vt:variant>
      <vt:variant>
        <vt:i4>1900607</vt:i4>
      </vt:variant>
      <vt:variant>
        <vt:i4>20</vt:i4>
      </vt:variant>
      <vt:variant>
        <vt:i4>0</vt:i4>
      </vt:variant>
      <vt:variant>
        <vt:i4>5</vt:i4>
      </vt:variant>
      <vt:variant>
        <vt:lpwstr/>
      </vt:variant>
      <vt:variant>
        <vt:lpwstr>_Toc456189576</vt:lpwstr>
      </vt:variant>
      <vt:variant>
        <vt:i4>1900607</vt:i4>
      </vt:variant>
      <vt:variant>
        <vt:i4>14</vt:i4>
      </vt:variant>
      <vt:variant>
        <vt:i4>0</vt:i4>
      </vt:variant>
      <vt:variant>
        <vt:i4>5</vt:i4>
      </vt:variant>
      <vt:variant>
        <vt:lpwstr/>
      </vt:variant>
      <vt:variant>
        <vt:lpwstr>_Toc456189575</vt:lpwstr>
      </vt:variant>
      <vt:variant>
        <vt:i4>1900607</vt:i4>
      </vt:variant>
      <vt:variant>
        <vt:i4>8</vt:i4>
      </vt:variant>
      <vt:variant>
        <vt:i4>0</vt:i4>
      </vt:variant>
      <vt:variant>
        <vt:i4>5</vt:i4>
      </vt:variant>
      <vt:variant>
        <vt:lpwstr/>
      </vt:variant>
      <vt:variant>
        <vt:lpwstr>_Toc456189574</vt:lpwstr>
      </vt:variant>
      <vt:variant>
        <vt:i4>1900607</vt:i4>
      </vt:variant>
      <vt:variant>
        <vt:i4>2</vt:i4>
      </vt:variant>
      <vt:variant>
        <vt:i4>0</vt:i4>
      </vt:variant>
      <vt:variant>
        <vt:i4>5</vt:i4>
      </vt:variant>
      <vt:variant>
        <vt:lpwstr/>
      </vt:variant>
      <vt:variant>
        <vt:lpwstr>_Toc456189573</vt:lpwstr>
      </vt:variant>
      <vt:variant>
        <vt:i4>3866711</vt:i4>
      </vt:variant>
      <vt:variant>
        <vt:i4>0</vt:i4>
      </vt:variant>
      <vt:variant>
        <vt:i4>0</vt:i4>
      </vt:variant>
      <vt:variant>
        <vt:i4>5</vt:i4>
      </vt:variant>
      <vt:variant>
        <vt:lpwstr>http://www.ismsnet.ep.parl.union.eu/ispnet/cms/Accueil/preconisations/P_Methodologie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Initial Business Case</dc:title>
  <dc:subject>BPMM4EP</dc:subject>
  <dc:creator>KOUKLAKIS Georgios</dc:creator>
  <cp:keywords/>
  <cp:lastModifiedBy>KOUKLAKIS Georgios</cp:lastModifiedBy>
  <cp:revision>1</cp:revision>
  <cp:lastPrinted>2015-01-15T08:16:00Z</cp:lastPrinted>
  <dcterms:created xsi:type="dcterms:W3CDTF">2016-09-02T09:48:00Z</dcterms:created>
  <dcterms:modified xsi:type="dcterms:W3CDTF">2016-09-02T09:49:00Z</dcterms:modified>
</cp:coreProperties>
</file>