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bookmarkStart w:id="0" w:name="__DdeLink__1_1747118600"/>
      <w:bookmarkEnd w:id="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The PID parameters were tuned manually through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trial and error.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final PID values were set to be 0.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25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 0, and -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0.75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, respectively. The car was able to successfully drive multiple laps around the track despite oscillating steering.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Here are the effect of each parameter: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( proportional control)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generates a steering correction proportional to the cross track error (cte). The higher the P value, the larger and more responsive the correction is. However, a too large P would result in overshooting and oscillation in steering control.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I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(integral control)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plays an indispensable role if there is a drift in the system. It generates a control signal that is proportional to the accumulation of the cte over time. Since the simulator doesn't seem to have a drift issue.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D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(derivative control)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contributes a correction proportional to the changing rate of the cte. It helps 'damp' the overshooting caused by P. However, if D is overly large, it would induce too much damping and make the system hard to take prompt responses.</w:t>
      </w:r>
    </w:p>
    <w:p>
      <w:pPr>
        <w:pStyle w:val="Normal"/>
        <w:rPr/>
      </w:pPr>
      <w:bookmarkStart w:id="1" w:name="__DdeLink__1_1747118600"/>
      <w:bookmarkStart w:id="2" w:name="__DdeLink__1_1747118600"/>
      <w:bookmarkEnd w:id="2"/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173</Words>
  <Characters>860</Characters>
  <CharactersWithSpaces>1027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2017-06-11T23:11:27Z</dcterms:created>
  <dc:creator/>
  <dc:description/>
  <dc:language>en-US</dc:language>
  <cp:lastModifiedBy/>
  <dcterms:modified xsi:type="dcterms:W3CDTF">2017-06-11T23:21:06Z</dcterms:modified>
  <cp:revision>1</cp:revision>
  <dc:subject/>
  <dc:title/>
</cp:coreProperties>
</file>