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4BD62" w14:textId="77777777" w:rsidR="00953DC8" w:rsidRPr="005F64CA" w:rsidRDefault="006B0200">
      <w:pPr>
        <w:spacing w:after="80"/>
        <w:jc w:val="center"/>
        <w:rPr>
          <w:lang w:val="ru-RU"/>
        </w:rPr>
      </w:pPr>
      <w:r w:rsidRPr="005F64CA">
        <w:rPr>
          <w:rFonts w:ascii="Times New Roman" w:eastAsia="Times New Roman" w:hAnsi="Times New Roman"/>
          <w:b/>
          <w:sz w:val="32"/>
          <w:lang w:val="ru-RU"/>
        </w:rPr>
        <w:t>Суфлёр к итоговой аттестации</w:t>
      </w:r>
    </w:p>
    <w:p w14:paraId="72023C07" w14:textId="77777777" w:rsidR="00953DC8" w:rsidRPr="005F64CA" w:rsidRDefault="006B0200">
      <w:pPr>
        <w:jc w:val="center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Система поиска предположительного места утери БВС · ИКСРОС · БВС-Поиск</w:t>
      </w:r>
    </w:p>
    <w:p w14:paraId="5AC5DA2B" w14:textId="77777777" w:rsidR="00953DC8" w:rsidRPr="005F64CA" w:rsidRDefault="006B0200">
      <w:pPr>
        <w:spacing w:after="8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>Каждый слайд читает назначенный спикер (см. заголовок). Текст от первого лица множественного числа («мы»).</w:t>
      </w:r>
    </w:p>
    <w:p w14:paraId="734F86C0" w14:textId="77777777" w:rsidR="00953DC8" w:rsidRPr="005F64CA" w:rsidRDefault="006B0200">
      <w:pPr>
        <w:spacing w:after="8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 xml:space="preserve">Источник: новая версия презентации </w:t>
      </w:r>
      <w:r w:rsidRPr="005F64CA">
        <w:rPr>
          <w:rFonts w:ascii="Times New Roman" w:eastAsia="Times New Roman" w:hAnsi="Times New Roman"/>
          <w:lang w:val="ru-RU"/>
        </w:rPr>
        <w:t>итоговой аттестации (18 слайдов). Номера и заголовки блоков совпадают со слайдами. Не выходить за факты слайдов и кода проекта.</w:t>
      </w:r>
    </w:p>
    <w:p w14:paraId="4CF15981" w14:textId="77777777" w:rsidR="00953DC8" w:rsidRPr="005F64CA" w:rsidRDefault="006B0200">
      <w:pPr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>Устная речь подробнее слайда и не копирует формулировки один в один.</w:t>
      </w:r>
    </w:p>
    <w:p w14:paraId="6203771D" w14:textId="77777777" w:rsidR="00953DC8" w:rsidRPr="005F64CA" w:rsidRDefault="006B0200">
      <w:pPr>
        <w:spacing w:before="80" w:after="12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Назначение спикеров</w:t>
      </w:r>
    </w:p>
    <w:p w14:paraId="39FD77CA" w14:textId="77777777" w:rsidR="00953DC8" w:rsidRPr="005F64CA" w:rsidRDefault="006B0200">
      <w:pPr>
        <w:spacing w:after="4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>• Алексеев Игорь — капитан: титул, общи</w:t>
      </w:r>
      <w:r w:rsidRPr="005F64CA">
        <w:rPr>
          <w:rFonts w:ascii="Times New Roman" w:eastAsia="Times New Roman" w:hAnsi="Times New Roman"/>
          <w:lang w:val="ru-RU"/>
        </w:rPr>
        <w:t>е сведения, команда, задача, соответствие требованиям (с пояснением отклонения от концепции), экономика, план работ, рефлексия, контакты, спасибо</w:t>
      </w:r>
    </w:p>
    <w:p w14:paraId="4BE95B92" w14:textId="77777777" w:rsidR="00953DC8" w:rsidRPr="005F64CA" w:rsidRDefault="006B0200">
      <w:pPr>
        <w:spacing w:after="4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 xml:space="preserve">• Константинова </w:t>
      </w:r>
      <w:proofErr w:type="spellStart"/>
      <w:r w:rsidRPr="005F64CA">
        <w:rPr>
          <w:rFonts w:ascii="Times New Roman" w:eastAsia="Times New Roman" w:hAnsi="Times New Roman"/>
          <w:lang w:val="ru-RU"/>
        </w:rPr>
        <w:t>Саина</w:t>
      </w:r>
      <w:proofErr w:type="spellEnd"/>
      <w:r w:rsidRPr="005F64CA">
        <w:rPr>
          <w:rFonts w:ascii="Times New Roman" w:eastAsia="Times New Roman" w:hAnsi="Times New Roman"/>
          <w:lang w:val="ru-RU"/>
        </w:rPr>
        <w:t xml:space="preserve"> — аналитик: технические требования</w:t>
      </w:r>
    </w:p>
    <w:p w14:paraId="526ACC0D" w14:textId="77777777" w:rsidR="00953DC8" w:rsidRPr="005F64CA" w:rsidRDefault="006B0200">
      <w:pPr>
        <w:spacing w:after="4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 xml:space="preserve">• Кривошапкин </w:t>
      </w:r>
      <w:proofErr w:type="spellStart"/>
      <w:r w:rsidRPr="005F64CA">
        <w:rPr>
          <w:rFonts w:ascii="Times New Roman" w:eastAsia="Times New Roman" w:hAnsi="Times New Roman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lang w:val="ru-RU"/>
        </w:rPr>
        <w:t xml:space="preserve"> — разработчик ядра: фрагмент код</w:t>
      </w:r>
      <w:r w:rsidRPr="005F64CA">
        <w:rPr>
          <w:rFonts w:ascii="Times New Roman" w:eastAsia="Times New Roman" w:hAnsi="Times New Roman"/>
          <w:lang w:val="ru-RU"/>
        </w:rPr>
        <w:t>а, описание решения, техническая документация</w:t>
      </w:r>
    </w:p>
    <w:p w14:paraId="6622EAA8" w14:textId="77777777" w:rsidR="00953DC8" w:rsidRPr="005F64CA" w:rsidRDefault="006B0200">
      <w:pPr>
        <w:spacing w:after="4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 xml:space="preserve">• Тихонов Григорий — разработчик </w:t>
      </w:r>
      <w:r>
        <w:rPr>
          <w:rFonts w:ascii="Times New Roman" w:eastAsia="Times New Roman" w:hAnsi="Times New Roman"/>
        </w:rPr>
        <w:t>UI</w:t>
      </w:r>
      <w:r w:rsidRPr="005F64CA">
        <w:rPr>
          <w:rFonts w:ascii="Times New Roman" w:eastAsia="Times New Roman" w:hAnsi="Times New Roman"/>
          <w:lang w:val="ru-RU"/>
        </w:rPr>
        <w:t>/карты: средства и материалы</w:t>
      </w:r>
    </w:p>
    <w:p w14:paraId="64912A5C" w14:textId="77777777" w:rsidR="00953DC8" w:rsidRPr="005F64CA" w:rsidRDefault="006B0200">
      <w:pPr>
        <w:spacing w:after="4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>• Адамова Георгина — дизайнер: скриншот окна оператора</w:t>
      </w:r>
    </w:p>
    <w:p w14:paraId="30130AE0" w14:textId="77777777" w:rsidR="00953DC8" w:rsidRPr="005F64CA" w:rsidRDefault="006B0200">
      <w:pPr>
        <w:spacing w:after="40"/>
        <w:rPr>
          <w:lang w:val="ru-RU"/>
        </w:rPr>
      </w:pPr>
      <w:r w:rsidRPr="005F64CA">
        <w:rPr>
          <w:rFonts w:ascii="Times New Roman" w:eastAsia="Times New Roman" w:hAnsi="Times New Roman"/>
          <w:lang w:val="ru-RU"/>
        </w:rPr>
        <w:t xml:space="preserve">• Харитонова </w:t>
      </w:r>
      <w:proofErr w:type="spellStart"/>
      <w:r w:rsidRPr="005F64CA">
        <w:rPr>
          <w:rFonts w:ascii="Times New Roman" w:eastAsia="Times New Roman" w:hAnsi="Times New Roman"/>
          <w:lang w:val="ru-RU"/>
        </w:rPr>
        <w:t>Айгыына</w:t>
      </w:r>
      <w:proofErr w:type="spellEnd"/>
      <w:r w:rsidRPr="005F64CA">
        <w:rPr>
          <w:rFonts w:ascii="Times New Roman" w:eastAsia="Times New Roman" w:hAnsi="Times New Roman"/>
          <w:lang w:val="ru-RU"/>
        </w:rPr>
        <w:t xml:space="preserve"> — </w:t>
      </w:r>
      <w:proofErr w:type="spellStart"/>
      <w:r w:rsidRPr="005F64CA">
        <w:rPr>
          <w:rFonts w:ascii="Times New Roman" w:eastAsia="Times New Roman" w:hAnsi="Times New Roman"/>
          <w:lang w:val="ru-RU"/>
        </w:rPr>
        <w:t>тестировщик</w:t>
      </w:r>
      <w:proofErr w:type="spellEnd"/>
      <w:r w:rsidRPr="005F64CA">
        <w:rPr>
          <w:rFonts w:ascii="Times New Roman" w:eastAsia="Times New Roman" w:hAnsi="Times New Roman"/>
          <w:lang w:val="ru-RU"/>
        </w:rPr>
        <w:t>: протоколы испытаний</w:t>
      </w:r>
    </w:p>
    <w:p w14:paraId="65950C17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21FDAA98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1. Титул — Система поис</w:t>
      </w:r>
      <w:r w:rsidRPr="005F64CA">
        <w:rPr>
          <w:rFonts w:ascii="Times New Roman" w:eastAsia="Times New Roman" w:hAnsi="Times New Roman"/>
          <w:b/>
          <w:sz w:val="26"/>
          <w:lang w:val="ru-RU"/>
        </w:rPr>
        <w:t>ка предположительного места утери БВС</w:t>
      </w:r>
    </w:p>
    <w:p w14:paraId="1B8653B3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0B45C2A3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Добрый день, уважаемые эксперты, заказчик и коллеги!</w:t>
      </w:r>
    </w:p>
    <w:p w14:paraId="0E489B12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Перед вами команда ИКСРОС из Российского нового университета, колледж инфраструктурных технологий, Республика Саха — Якутия. Наш наст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авник — Дмитрий Владимирович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Растягаев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 Меня зовут Алексеев Игорь, я капитан команды.</w:t>
      </w:r>
    </w:p>
    <w:p w14:paraId="1271A954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На итоговой аттестации мы представляем инженерное решение: программную систему поиска предположительного места утери БВС. За шесть недель мы собрали настольное приложение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веб-макет. Программа читает бортовой лог или данные, введённые вручную, считает район поиска и показывает его оператору на карте.</w:t>
      </w:r>
    </w:p>
    <w:p w14:paraId="2D79C04D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Главная мысль, к которой мы будем возвращаться весь доклад: последняя запись в логе — это не координата падения, а точка, с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которой начинается расчёт. Расскажем о команде, постановке задачи, устройстве решения, испытаниях и о том, что отдаём заказчику.</w:t>
      </w:r>
    </w:p>
    <w:p w14:paraId="32D31A12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679C050B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2. Общая информация — Кто мы и какая задача</w:t>
      </w:r>
    </w:p>
    <w:p w14:paraId="677A7566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5FF6B44D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Сначала коротко о проекте.</w:t>
      </w:r>
    </w:p>
    <w:p w14:paraId="166FDD8B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Образовател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ьная организация — Российский новый университет. Регион — Республика Саха, Якутия. Команда называется ИКСРОС. Наставник —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Растягаев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Дмитрий Владимирович.</w:t>
      </w:r>
    </w:p>
    <w:p w14:paraId="5C92E2BA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lastRenderedPageBreak/>
        <w:t xml:space="preserve">По образовательной программе это инженерно-техническая разработка в сфере беспилотных </w:t>
      </w:r>
      <w:r w:rsidRPr="005F64CA">
        <w:rPr>
          <w:rFonts w:ascii="Times New Roman" w:eastAsia="Times New Roman" w:hAnsi="Times New Roman"/>
          <w:sz w:val="24"/>
          <w:lang w:val="ru-RU"/>
        </w:rPr>
        <w:t>авиационных систем: программное решение для определения вероятной зоны потери БВС. Инженерная задача звучит так же, как на титуле, — система поиска предположительного места утери БВС.</w:t>
      </w:r>
    </w:p>
    <w:p w14:paraId="47597D77" w14:textId="77777777" w:rsidR="00953DC8" w:rsidRDefault="006B0200">
      <w:pPr>
        <w:spacing w:before="160" w:after="160"/>
      </w:pPr>
      <w:r>
        <w:rPr>
          <w:rFonts w:ascii="Times New Roman" w:eastAsia="Times New Roman" w:hAnsi="Times New Roman"/>
          <w:color w:val="888888"/>
        </w:rPr>
        <w:t>— — —</w:t>
      </w:r>
    </w:p>
    <w:p w14:paraId="4F2F1885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3. Со</w:t>
      </w:r>
      <w:r w:rsidRPr="005F64CA">
        <w:rPr>
          <w:rFonts w:ascii="Times New Roman" w:eastAsia="Times New Roman" w:hAnsi="Times New Roman"/>
          <w:b/>
          <w:sz w:val="26"/>
          <w:lang w:val="ru-RU"/>
        </w:rPr>
        <w:t>став команды</w:t>
      </w:r>
    </w:p>
    <w:p w14:paraId="5CCC7B6F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2BA8385A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В команде шесть ролей, и у каждой свой участок работы.</w:t>
      </w:r>
    </w:p>
    <w:p w14:paraId="6F86A52A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Я, Алексеев Игорь, капитан: распределяю задачи, слежу за сроками и сдачей, держу связь с наставником и заказчиком.</w:t>
      </w:r>
    </w:p>
    <w:p w14:paraId="1B7B3F9C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Константинова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Саина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— аналитик: собирала </w:t>
      </w:r>
      <w:r w:rsidRPr="005F64CA">
        <w:rPr>
          <w:rFonts w:ascii="Times New Roman" w:eastAsia="Times New Roman" w:hAnsi="Times New Roman"/>
          <w:sz w:val="24"/>
          <w:lang w:val="ru-RU"/>
        </w:rPr>
        <w:t>требования, сценарии потери и форматы логов и следила, чтобы решение не уходило в сторону от задачи заказчика.</w:t>
      </w:r>
    </w:p>
    <w:p w14:paraId="6244072E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Кривошапкин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отвечает за ядро: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, гипотезы, расчёт зоны и выгрузку в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66D462CC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Тихонов Григорий — окно программы и карта: интерфейс </w:t>
      </w:r>
      <w:r w:rsidRPr="005F64CA">
        <w:rPr>
          <w:rFonts w:ascii="Times New Roman" w:eastAsia="Times New Roman" w:hAnsi="Times New Roman"/>
          <w:sz w:val="24"/>
          <w:lang w:val="ru-RU"/>
        </w:rPr>
        <w:t>и отображение результата расчёта.</w:t>
      </w:r>
    </w:p>
    <w:p w14:paraId="7CDF2C4F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Адамова Георгина — дизайн: макет экрана и понятность для оператора, чтобы с первого взгляда было ясно, куда смотреть.</w:t>
      </w:r>
    </w:p>
    <w:p w14:paraId="18B3CABD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Харитонова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Айгыына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— тестирование: прогоны на логах и проверка стабильности расчёта.</w:t>
      </w:r>
    </w:p>
    <w:p w14:paraId="671D58E7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6BE87FCA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4. Описание задачи</w:t>
      </w:r>
    </w:p>
    <w:p w14:paraId="517B5B79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04710ACD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Заказчику нужна программа, которая по бортовым логам и аварийным сигналам оценивает, где искать потерянный БВС, и рисует зону поиска на карте. Важно не путат</w:t>
      </w:r>
      <w:r w:rsidRPr="005F64CA">
        <w:rPr>
          <w:rFonts w:ascii="Times New Roman" w:eastAsia="Times New Roman" w:hAnsi="Times New Roman"/>
          <w:sz w:val="24"/>
          <w:lang w:val="ru-RU"/>
        </w:rPr>
        <w:t>ь последнюю точку телеметрии с местом утери: для нас это только начало расчёта.</w:t>
      </w:r>
    </w:p>
    <w:p w14:paraId="7FB805C7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На входе —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>-лог или ручной ввод последней известной точки. Расчёт идёт по трём сценариям продолжения полёта. На выходе оператор получает зону и короткую подсказку, с чего на</w:t>
      </w:r>
      <w:r w:rsidRPr="005F64CA">
        <w:rPr>
          <w:rFonts w:ascii="Times New Roman" w:eastAsia="Times New Roman" w:hAnsi="Times New Roman"/>
          <w:sz w:val="24"/>
          <w:lang w:val="ru-RU"/>
        </w:rPr>
        <w:t>чинать поиск.</w:t>
      </w:r>
    </w:p>
    <w:p w14:paraId="51C2A30C" w14:textId="77777777" w:rsidR="00953DC8" w:rsidRDefault="006B0200">
      <w:pPr>
        <w:spacing w:after="120"/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Если есть сигнал маяка, он сужает уже посчитанный район, а не открывает вторую картинку. Результат сохраняется и выгружается в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. Работает всё на обычном компьютере и в браузере. </w:t>
      </w:r>
      <w:proofErr w:type="spellStart"/>
      <w:r>
        <w:rPr>
          <w:rFonts w:ascii="Times New Roman" w:eastAsia="Times New Roman" w:hAnsi="Times New Roman"/>
          <w:sz w:val="24"/>
        </w:rPr>
        <w:t>На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разработку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было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шесть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недель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1B79131E" w14:textId="77777777" w:rsidR="00953DC8" w:rsidRDefault="006B0200">
      <w:pPr>
        <w:spacing w:before="160" w:after="160"/>
      </w:pPr>
      <w:r>
        <w:rPr>
          <w:rFonts w:ascii="Times New Roman" w:eastAsia="Times New Roman" w:hAnsi="Times New Roman"/>
          <w:color w:val="888888"/>
        </w:rPr>
        <w:t>— — —</w:t>
      </w:r>
    </w:p>
    <w:p w14:paraId="0EDF2DC2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5. Технические требования — Чему должно соответствовать решение</w:t>
      </w:r>
    </w:p>
    <w:p w14:paraId="22EB265F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читает: Константинова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Саина</w:t>
      </w:r>
      <w:proofErr w:type="spellEnd"/>
      <w:r w:rsidRPr="005F64CA">
        <w:rPr>
          <w:rFonts w:ascii="Times New Roman" w:eastAsia="Times New Roman" w:hAnsi="Times New Roman"/>
          <w:b/>
          <w:color w:val="1A568C"/>
          <w:lang w:val="ru-RU"/>
        </w:rPr>
        <w:t>, аналитик</w:t>
      </w:r>
    </w:p>
    <w:p w14:paraId="322BDB83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Из постановки мы вывели шесть требований. По ним сверяли разработку на каждом этапе.</w:t>
      </w:r>
    </w:p>
    <w:p w14:paraId="5790F1A0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Полевой инструмент. Програ</w:t>
      </w:r>
      <w:r w:rsidRPr="005F64CA">
        <w:rPr>
          <w:rFonts w:ascii="Times New Roman" w:eastAsia="Times New Roman" w:hAnsi="Times New Roman"/>
          <w:sz w:val="24"/>
          <w:lang w:val="ru-RU"/>
        </w:rPr>
        <w:t>мма должна работать на обычном компьютере и в браузере, а расчёт зоны — даже без сети. Поисковая группа не всегда стоит там, где есть интернет.</w:t>
      </w:r>
    </w:p>
    <w:p w14:paraId="6E927A70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lastRenderedPageBreak/>
        <w:t xml:space="preserve">Единый вход. Основной источник —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>-лог с борта. Если файла нет или он оборван, оператор вводит последнюю точку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вручную, и дальше всё работает одинаково.</w:t>
      </w:r>
    </w:p>
    <w:p w14:paraId="0470096F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Зона, а не точка. Три сценария полёта дают район поиска и подсказку оператору. Одна координата здесь только навредит: аппарат после обрыва связи мог упасть сразу, лететь дальше по курсу или повернуть домой.</w:t>
      </w:r>
    </w:p>
    <w:p w14:paraId="5926ACC8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Живое уточнение. Сигнал маяка сужает уже посчитанную зону, а не рисует новую. У оператора всегда одна актуальная картина.</w:t>
      </w:r>
    </w:p>
    <w:p w14:paraId="3BBF5D1B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Отдача наружу. Случай сохраняется в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чтобы к нему можно было вернуться, а контур зоны выгружается в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открывается в картограф</w:t>
      </w:r>
      <w:r w:rsidRPr="005F64CA">
        <w:rPr>
          <w:rFonts w:ascii="Times New Roman" w:eastAsia="Times New Roman" w:hAnsi="Times New Roman"/>
          <w:sz w:val="24"/>
          <w:lang w:val="ru-RU"/>
        </w:rPr>
        <w:t>ических программах и навигаторах.</w:t>
      </w:r>
    </w:p>
    <w:p w14:paraId="3763B697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Сдача. За шесть недель нужно отдать приложение, веб-макет, учебный лог и инструкцию.</w:t>
      </w:r>
    </w:p>
    <w:p w14:paraId="200B139F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63FC8A55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 xml:space="preserve">Слайд 6. Средства и материалы — Технологии, оборудование, </w:t>
      </w:r>
      <w:proofErr w:type="spellStart"/>
      <w:r w:rsidRPr="005F64CA">
        <w:rPr>
          <w:rFonts w:ascii="Times New Roman" w:eastAsia="Times New Roman" w:hAnsi="Times New Roman"/>
          <w:b/>
          <w:sz w:val="26"/>
          <w:lang w:val="ru-RU"/>
        </w:rPr>
        <w:t>расходники</w:t>
      </w:r>
      <w:proofErr w:type="spellEnd"/>
    </w:p>
    <w:p w14:paraId="6A53DB55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Тихонов Григор</w:t>
      </w: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ий, разработчик </w:t>
      </w:r>
      <w:r>
        <w:rPr>
          <w:rFonts w:ascii="Times New Roman" w:eastAsia="Times New Roman" w:hAnsi="Times New Roman"/>
          <w:b/>
          <w:color w:val="1A568C"/>
        </w:rPr>
        <w:t>UI</w:t>
      </w: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 и карты</w:t>
      </w:r>
    </w:p>
    <w:p w14:paraId="2E1240C5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Стек мы подбирали так, чтобы окно и расчёт жили в одном проекте и запускались на обычном компьютере.</w:t>
      </w:r>
    </w:p>
    <w:p w14:paraId="0D4B86D5" w14:textId="77777777" w:rsidR="00953DC8" w:rsidRPr="005F64CA" w:rsidRDefault="006B02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3.10 и выше — общий язык для ядра и интерфейса. </w:t>
      </w:r>
      <w:proofErr w:type="spellStart"/>
      <w:r>
        <w:rPr>
          <w:rFonts w:ascii="Times New Roman" w:eastAsia="Times New Roman" w:hAnsi="Times New Roman"/>
          <w:sz w:val="24"/>
        </w:rPr>
        <w:t>Tkinter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</w:rPr>
        <w:t>ttk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дают настольное окно и входят в стандартную поставку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. </w:t>
      </w:r>
      <w:proofErr w:type="spellStart"/>
      <w:r>
        <w:rPr>
          <w:rFonts w:ascii="Times New Roman" w:eastAsia="Times New Roman" w:hAnsi="Times New Roman"/>
          <w:sz w:val="24"/>
        </w:rPr>
        <w:t>tkintermapview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вместе с </w:t>
      </w:r>
      <w:r>
        <w:rPr>
          <w:rFonts w:ascii="Times New Roman" w:eastAsia="Times New Roman" w:hAnsi="Times New Roman"/>
          <w:sz w:val="24"/>
        </w:rPr>
        <w:t>OpenStreetMap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показывает живую карту в окне; если этого пакета или сети нет, программа рисует схему зоны, а расчёт работает как обычно. Модули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отвечают за разбор лога и сохранение случая. Через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гаверсинус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считаем рассто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яния между точками, а смещение по курсу и ветру переводим в координаты. </w:t>
      </w:r>
      <w:r>
        <w:rPr>
          <w:rFonts w:ascii="Times New Roman" w:eastAsia="Times New Roman" w:hAnsi="Times New Roman"/>
          <w:sz w:val="24"/>
        </w:rPr>
        <w:t>Leaflet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используется в веб-макете, чтобы показать тот же расчёт в браузере. </w:t>
      </w:r>
      <w:r>
        <w:rPr>
          <w:rFonts w:ascii="Times New Roman" w:eastAsia="Times New Roman" w:hAnsi="Times New Roman"/>
          <w:sz w:val="24"/>
        </w:rPr>
        <w:t>Git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</w:rPr>
        <w:t>pytest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— история изменений и автоматические тесты модулей.</w:t>
      </w:r>
    </w:p>
    <w:p w14:paraId="258054E0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Оборудование: рабочие места команды, отдель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ный «чистый» ноутбук без среды разработки, на котором проверяем запуск, учебные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логи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полёта, редактор кода и браузер для веб-макета.</w:t>
      </w:r>
    </w:p>
    <w:p w14:paraId="4744D164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Расходных материалов почти нет: задача программная, сам борт, 3</w:t>
      </w:r>
      <w:r>
        <w:rPr>
          <w:rFonts w:ascii="Times New Roman" w:eastAsia="Times New Roman" w:hAnsi="Times New Roman"/>
          <w:sz w:val="24"/>
        </w:rPr>
        <w:t>D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-печать 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радиокомплект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в изделие не входят. Маяк и </w:t>
      </w:r>
      <w:r>
        <w:rPr>
          <w:rFonts w:ascii="Times New Roman" w:eastAsia="Times New Roman" w:hAnsi="Times New Roman"/>
          <w:sz w:val="24"/>
        </w:rPr>
        <w:t>GPS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рас</w:t>
      </w:r>
      <w:r w:rsidRPr="005F64CA">
        <w:rPr>
          <w:rFonts w:ascii="Times New Roman" w:eastAsia="Times New Roman" w:hAnsi="Times New Roman"/>
          <w:sz w:val="24"/>
          <w:lang w:val="ru-RU"/>
        </w:rPr>
        <w:t>чёт не заменяют, а только уточняют зону.</w:t>
      </w:r>
    </w:p>
    <w:p w14:paraId="4B205993" w14:textId="77777777" w:rsidR="00953DC8" w:rsidRDefault="006B0200">
      <w:pPr>
        <w:spacing w:before="160" w:after="160"/>
      </w:pPr>
      <w:r>
        <w:rPr>
          <w:rFonts w:ascii="Times New Roman" w:eastAsia="Times New Roman" w:hAnsi="Times New Roman"/>
          <w:color w:val="888888"/>
        </w:rPr>
        <w:t>— — —</w:t>
      </w:r>
    </w:p>
    <w:p w14:paraId="33192EF9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7. Фрагмент кода — Ядро: три гипотезы и сжатие зоны</w:t>
      </w:r>
    </w:p>
    <w:p w14:paraId="682BE6BD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читает: Кривошапкин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b/>
          <w:color w:val="1A568C"/>
          <w:lang w:val="ru-RU"/>
        </w:rPr>
        <w:t>, разработчик ядра</w:t>
      </w:r>
    </w:p>
    <w:p w14:paraId="773FCA28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На слайде фрагмент ядра — модуля расчёта зоны. Здесь видна логика трёх </w:t>
      </w:r>
      <w:r w:rsidRPr="005F64CA">
        <w:rPr>
          <w:rFonts w:ascii="Times New Roman" w:eastAsia="Times New Roman" w:hAnsi="Times New Roman"/>
          <w:sz w:val="24"/>
          <w:lang w:val="ru-RU"/>
        </w:rPr>
        <w:t>гипотез и сжатия зоны.</w:t>
      </w:r>
    </w:p>
    <w:p w14:paraId="653B5724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Каждая гипотеза считается отдельно: падение сразу, уход по курсу и возврат домой. Центр зоны — среднее трёх полученных точек, а овал выбирается так, чтобы накрыть разброс между ними. Если пришёл сигнал маяка, центр смещается к нему, </w:t>
      </w:r>
      <w:r w:rsidRPr="005F64CA">
        <w:rPr>
          <w:rFonts w:ascii="Times New Roman" w:eastAsia="Times New Roman" w:hAnsi="Times New Roman"/>
          <w:sz w:val="24"/>
          <w:lang w:val="ru-RU"/>
        </w:rPr>
        <w:t>а овал сужается.</w:t>
      </w:r>
    </w:p>
    <w:p w14:paraId="308AEE99" w14:textId="77777777" w:rsidR="00953DC8" w:rsidRPr="005F64CA" w:rsidRDefault="006B0200">
      <w:pPr>
        <w:spacing w:after="80"/>
        <w:rPr>
          <w:lang w:val="ru-RU"/>
        </w:rPr>
      </w:pPr>
      <w:r w:rsidRPr="005F64CA">
        <w:rPr>
          <w:rFonts w:ascii="Times New Roman" w:eastAsia="Times New Roman" w:hAnsi="Times New Roman"/>
          <w:color w:val="666666"/>
          <w:sz w:val="20"/>
          <w:lang w:val="ru-RU"/>
        </w:rPr>
        <w:t>[указать на фрагмент кода]</w:t>
      </w:r>
    </w:p>
    <w:p w14:paraId="06FB4F36" w14:textId="386DAB0B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Так закрыто требование заказчика на уточнение: новый сигнал правит уже посчитанный район и не рисует вторую картинку. Оператор видит одну обновлённую зону, а не несколько конкурирующих пятен.</w:t>
      </w:r>
    </w:p>
    <w:p w14:paraId="721A8D27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lastRenderedPageBreak/>
        <w:t>— — —</w:t>
      </w:r>
    </w:p>
    <w:p w14:paraId="7FA5F664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8. Описание решения — Как устроено внутри</w:t>
      </w:r>
    </w:p>
    <w:p w14:paraId="1CEA69D1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читает: Кривошапкин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b/>
          <w:color w:val="1A568C"/>
          <w:lang w:val="ru-RU"/>
        </w:rPr>
        <w:t>, разработчик ядра</w:t>
      </w:r>
    </w:p>
    <w:p w14:paraId="67EA4AC5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Для оператора сценарий линейный. Он открывает лог или вводит последнюю точку вручную.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приводит колонки к единому набору полей и берёт последнюю валидную точку. Ядро считает три продолжения полёта. Если есть маяк, район сжимается. Результат появляется на карте, в текстовой подсказке и выгружается в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22434B39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Внутри пять блоков. Окно — поля ввода,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кнопки, меню и карта.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превращает лог в единую таблицу точек: он понимает разные названия колонок, на английском и на русском, и разные разделители. Ядро считает три гипотезы и эллипс зоны. Карта — </w:t>
      </w:r>
      <w:r>
        <w:rPr>
          <w:rFonts w:ascii="Times New Roman" w:eastAsia="Times New Roman" w:hAnsi="Times New Roman"/>
          <w:sz w:val="24"/>
        </w:rPr>
        <w:t>OpenStreetMap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или схема прямо в окне программы. Фай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лы — случай в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контур зоны в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0AA99384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Метод расчёта: гипотезы «падение сразу», «уход по курсу» и «возврат домой». Центр зоны — среднее трёх точек; если данных мало, овал шире, чтобы зона оставалась честной. Смещения по курсу и ветру переводим в координат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ы, расстояния считаем через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гаверсинус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 Уверенность — высокая, средняя или низкая — зависит от силы ветра и от того, есть ли сигнал маяка.</w:t>
      </w:r>
    </w:p>
    <w:p w14:paraId="055BCD33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2DDBC1F2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9. Скриншот решения — Окно оператора</w:t>
      </w:r>
    </w:p>
    <w:p w14:paraId="62AC1F07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Адамова Георгина, дизайнер</w:t>
      </w:r>
    </w:p>
    <w:p w14:paraId="002F3FA4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На слайде окно оператора в том виде, в каком мы его собрали.</w:t>
      </w:r>
    </w:p>
    <w:p w14:paraId="2FA91FDD" w14:textId="77777777" w:rsidR="00953DC8" w:rsidRPr="005F64CA" w:rsidRDefault="006B0200">
      <w:pPr>
        <w:spacing w:after="80"/>
        <w:rPr>
          <w:lang w:val="ru-RU"/>
        </w:rPr>
      </w:pPr>
      <w:r w:rsidRPr="005F64CA">
        <w:rPr>
          <w:rFonts w:ascii="Times New Roman" w:eastAsia="Times New Roman" w:hAnsi="Times New Roman"/>
          <w:color w:val="666666"/>
          <w:sz w:val="20"/>
          <w:lang w:val="ru-RU"/>
        </w:rPr>
        <w:t>[указать на скриншот]</w:t>
      </w:r>
    </w:p>
    <w:p w14:paraId="06383E5A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Слева — данные потери, точка «дом» и координаты маяка: всё, с чем оператор начинает расчёт. В центре карта </w:t>
      </w:r>
      <w:r>
        <w:rPr>
          <w:rFonts w:ascii="Times New Roman" w:eastAsia="Times New Roman" w:hAnsi="Times New Roman"/>
          <w:sz w:val="24"/>
        </w:rPr>
        <w:t>OpenStreetMap</w:t>
      </w:r>
      <w:r w:rsidRPr="005F64CA">
        <w:rPr>
          <w:rFonts w:ascii="Times New Roman" w:eastAsia="Times New Roman" w:hAnsi="Times New Roman"/>
          <w:sz w:val="24"/>
          <w:lang w:val="ru-RU"/>
        </w:rPr>
        <w:t>: последняя извест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ная точка и овал поиска видны сразу, без отдельного окна. Справа — уровень уверенности, текстовая подсказка, три гипотезы и кнопки сохранения случая и выгрузки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36BCB51F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Ввод, результат и карта собраны на одном экране, чтобы в поле не переключаться между вкладк</w:t>
      </w:r>
      <w:r w:rsidRPr="005F64CA">
        <w:rPr>
          <w:rFonts w:ascii="Times New Roman" w:eastAsia="Times New Roman" w:hAnsi="Times New Roman"/>
          <w:sz w:val="24"/>
          <w:lang w:val="ru-RU"/>
        </w:rPr>
        <w:t>ами. Порядок простой: данные слева, результат в центре, действия и пояснения справа. Основные действия продублированы горячими клавишами.</w:t>
      </w:r>
    </w:p>
    <w:p w14:paraId="617846F3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5E46C79F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10. Результаты испытаний — Протокол 1. Разбор лога</w:t>
      </w:r>
    </w:p>
    <w:p w14:paraId="5C6500EB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</w:t>
      </w: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итает: Харитонова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Айгыына</w:t>
      </w:r>
      <w:proofErr w:type="spellEnd"/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,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тестировщик</w:t>
      </w:r>
      <w:proofErr w:type="spellEnd"/>
    </w:p>
    <w:p w14:paraId="29E10F43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Первый протокол — разбор лога.</w:t>
      </w:r>
    </w:p>
    <w:p w14:paraId="3A1359A7" w14:textId="7154A186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Испытание прошло шестнадцатого октября две тысячи двадцать шестого года в Якутске, в архитектурно-этнографическом комплексе «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Ысыах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Туймаады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». Объект проверки — модуль </w:t>
      </w:r>
      <w:r>
        <w:rPr>
          <w:rFonts w:ascii="Times New Roman" w:eastAsia="Times New Roman" w:hAnsi="Times New Roman"/>
          <w:sz w:val="24"/>
        </w:rPr>
        <w:t>parse</w:t>
      </w:r>
      <w:r w:rsidRPr="005F64CA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log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учебный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файл </w:t>
      </w:r>
      <w:proofErr w:type="spellStart"/>
      <w:r>
        <w:rPr>
          <w:rFonts w:ascii="Times New Roman" w:eastAsia="Times New Roman" w:hAnsi="Times New Roman"/>
          <w:sz w:val="24"/>
        </w:rPr>
        <w:t>dji</w:t>
      </w:r>
      <w:proofErr w:type="spellEnd"/>
      <w:r w:rsidR="005F64CA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flightl</w:t>
      </w:r>
      <w:proofErr w:type="spellEnd"/>
      <w:r w:rsidR="005F64CA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og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13632D1E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Цель — убедиться, что из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берётся последняя валидная точка: широта, долгота, высота, курс, скорость и заряд. Методика: открываем лог из окна программы и сравниваем поля формы с последней строкой файла. Условия: обычный компьютер,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3.10 и выше, без сети; в файле десять строк телеметрии в окрестностях Якутска.</w:t>
      </w:r>
    </w:p>
    <w:p w14:paraId="5EC69C62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lastRenderedPageBreak/>
        <w:t>Результат: все поля заполнились из последней строки, расчёт зоны запустился автоматически. Замечаний нет.</w:t>
      </w:r>
    </w:p>
    <w:p w14:paraId="046A3632" w14:textId="77777777" w:rsidR="00953DC8" w:rsidRPr="005F64CA" w:rsidRDefault="006B0200">
      <w:pPr>
        <w:spacing w:after="80"/>
        <w:rPr>
          <w:lang w:val="ru-RU"/>
        </w:rPr>
      </w:pPr>
      <w:r w:rsidRPr="005F64CA">
        <w:rPr>
          <w:rFonts w:ascii="Times New Roman" w:eastAsia="Times New Roman" w:hAnsi="Times New Roman"/>
          <w:color w:val="666666"/>
          <w:sz w:val="20"/>
          <w:lang w:val="ru-RU"/>
        </w:rPr>
        <w:t>[пауза]</w:t>
      </w:r>
    </w:p>
    <w:p w14:paraId="19BC1281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5F1EB0E8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11</w:t>
      </w:r>
      <w:r w:rsidRPr="005F64CA">
        <w:rPr>
          <w:rFonts w:ascii="Times New Roman" w:eastAsia="Times New Roman" w:hAnsi="Times New Roman"/>
          <w:b/>
          <w:sz w:val="26"/>
          <w:lang w:val="ru-RU"/>
        </w:rPr>
        <w:t>. Результаты испытаний — Протокол 2. Зона, маяк, выгрузка</w:t>
      </w:r>
    </w:p>
    <w:p w14:paraId="3775B083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читает: Харитонова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Айгыына</w:t>
      </w:r>
      <w:proofErr w:type="spellEnd"/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,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тестировщик</w:t>
      </w:r>
      <w:proofErr w:type="spellEnd"/>
    </w:p>
    <w:p w14:paraId="39017193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Второй протокол провели в тот же день, шестнадцатого октября, на тех же рабочих местах команды. Объект — настольное приложение и веб-макет </w:t>
      </w:r>
      <w:r>
        <w:rPr>
          <w:rFonts w:ascii="Times New Roman" w:eastAsia="Times New Roman" w:hAnsi="Times New Roman"/>
          <w:sz w:val="24"/>
        </w:rPr>
        <w:t>index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html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076EE208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Сначала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сценарий «потеря связи» по координатам около Якутска — шестьдесят два целых триста пятьдесят пять десятитысячных и сто двадцать девять целых шесть тысяч семьсот пятьдесят пять десятитысячных — при ветре пять метров в секунду. Зона построена, уверенность с</w:t>
      </w:r>
      <w:r w:rsidRPr="005F64CA">
        <w:rPr>
          <w:rFonts w:ascii="Times New Roman" w:eastAsia="Times New Roman" w:hAnsi="Times New Roman"/>
          <w:sz w:val="24"/>
          <w:lang w:val="ru-RU"/>
        </w:rPr>
        <w:t>редняя.</w:t>
      </w:r>
    </w:p>
    <w:p w14:paraId="43E20747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Затем сравнили три гипотезы — </w:t>
      </w:r>
      <w:r>
        <w:rPr>
          <w:rFonts w:ascii="Times New Roman" w:eastAsia="Times New Roman" w:hAnsi="Times New Roman"/>
          <w:sz w:val="24"/>
        </w:rPr>
        <w:t>fall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course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home</w:t>
      </w:r>
      <w:r w:rsidRPr="005F64CA">
        <w:rPr>
          <w:rFonts w:ascii="Times New Roman" w:eastAsia="Times New Roman" w:hAnsi="Times New Roman"/>
          <w:sz w:val="24"/>
          <w:lang w:val="ru-RU"/>
        </w:rPr>
        <w:t>. Получили три разных овала, а общий центр сместился. На том же вводе сменили причину на отказ двигателя, и зона оказалась ближе к последней точке, как и должно быть.</w:t>
      </w:r>
    </w:p>
    <w:p w14:paraId="513DF560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После добавления координат маяка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район сжался, уверенность стала высокой. Файл </w:t>
      </w:r>
      <w:r>
        <w:rPr>
          <w:rFonts w:ascii="Times New Roman" w:eastAsia="Times New Roman" w:hAnsi="Times New Roman"/>
          <w:sz w:val="24"/>
        </w:rPr>
        <w:t>zona</w:t>
      </w:r>
      <w:r w:rsidRPr="005F64CA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4"/>
        </w:rPr>
        <w:t>poiska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kml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сохраняется и открывается, контур и две точки на месте. Наконец, ошибки ввода: при широте двести и заряде минус десять программа выдаёт сообщение об ошибке и не запускает расчёт.</w:t>
      </w:r>
    </w:p>
    <w:p w14:paraId="5216A02B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490B72A7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12. Сравнение с требованиями — Соответствие решения требованиям заказчика</w:t>
      </w:r>
    </w:p>
    <w:p w14:paraId="573A531F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7393C006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В таблице сведено, что просил заказчик и что получилось на деле.</w:t>
      </w:r>
    </w:p>
    <w:p w14:paraId="063A9860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Настольное ПО — окно на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веб-макет с тем же ядром: соответствует. Разбор лога и ручной ввод —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>-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и поля формы: соответствует. Зона на карте — эллипс, маркеры и подсказка оператору: соответствует. Маяк сужает район — пересчёт центра и ширины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овала: соответствует. Сохранение и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— случай в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выгрузка контура: соответствует.</w:t>
      </w:r>
    </w:p>
    <w:p w14:paraId="10F44776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Офлайн-расчёт мы </w:t>
      </w:r>
      <w:proofErr w:type="gramStart"/>
      <w:r w:rsidRPr="005F64CA">
        <w:rPr>
          <w:rFonts w:ascii="Times New Roman" w:eastAsia="Times New Roman" w:hAnsi="Times New Roman"/>
          <w:sz w:val="24"/>
          <w:lang w:val="ru-RU"/>
        </w:rPr>
        <w:t>отметили</w:t>
      </w:r>
      <w:proofErr w:type="gramEnd"/>
      <w:r w:rsidRPr="005F64CA">
        <w:rPr>
          <w:rFonts w:ascii="Times New Roman" w:eastAsia="Times New Roman" w:hAnsi="Times New Roman"/>
          <w:sz w:val="24"/>
          <w:lang w:val="ru-RU"/>
        </w:rPr>
        <w:t xml:space="preserve"> как частичное соответствие. Сам расчёт от сети не зависит, а живая карта </w:t>
      </w:r>
      <w:r>
        <w:rPr>
          <w:rFonts w:ascii="Times New Roman" w:eastAsia="Times New Roman" w:hAnsi="Times New Roman"/>
          <w:sz w:val="24"/>
        </w:rPr>
        <w:t>OpenStreetMap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подгружается только при наличии интернета. Без сети 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программа показывает схему зоны, и расчёт,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работают как обычно.</w:t>
      </w:r>
    </w:p>
    <w:p w14:paraId="06663045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Последняя строка — отклонение от первоначальной концепции, о нём скажу отдельно. В концепции мы планировали интерфейс на </w:t>
      </w:r>
      <w:proofErr w:type="spellStart"/>
      <w:r>
        <w:rPr>
          <w:rFonts w:ascii="Times New Roman" w:eastAsia="Times New Roman" w:hAnsi="Times New Roman"/>
          <w:sz w:val="24"/>
        </w:rPr>
        <w:t>PySide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6, то есть на </w:t>
      </w:r>
      <w:r>
        <w:rPr>
          <w:rFonts w:ascii="Times New Roman" w:eastAsia="Times New Roman" w:hAnsi="Times New Roman"/>
          <w:sz w:val="24"/>
        </w:rPr>
        <w:t>Qt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и библиотеку </w:t>
      </w:r>
      <w:r>
        <w:rPr>
          <w:rFonts w:ascii="Times New Roman" w:eastAsia="Times New Roman" w:hAnsi="Times New Roman"/>
          <w:sz w:val="24"/>
        </w:rPr>
        <w:t>pandas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для разбора лого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в. В итоге окно сделали на </w:t>
      </w:r>
      <w:proofErr w:type="spellStart"/>
      <w:r>
        <w:rPr>
          <w:rFonts w:ascii="Times New Roman" w:eastAsia="Times New Roman" w:hAnsi="Times New Roman"/>
          <w:sz w:val="24"/>
        </w:rPr>
        <w:t>Tkinter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: он входит в стандартную поставку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>, поэтому для окна и расчёта не нужно ставить тяжёлые пакеты, а программа запускается на обычном компьютере и считает зону без интернета, что для полевого инструмента главное. Заодн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о проще будущий установщик, меньше размер программы и не возникает вопросов с лицензией </w:t>
      </w:r>
      <w:r>
        <w:rPr>
          <w:rFonts w:ascii="Times New Roman" w:eastAsia="Times New Roman" w:hAnsi="Times New Roman"/>
          <w:sz w:val="24"/>
        </w:rPr>
        <w:t>Qt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pandas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был нужен для чтения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-логов, но полётный лог — небольшой файл, и с ним справляется стандартный модуль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: он сам определяет разделитель, а колонки мы </w:t>
      </w:r>
      <w:r w:rsidRPr="005F64CA">
        <w:rPr>
          <w:rFonts w:ascii="Times New Roman" w:eastAsia="Times New Roman" w:hAnsi="Times New Roman"/>
          <w:sz w:val="24"/>
          <w:lang w:val="ru-RU"/>
        </w:rPr>
        <w:lastRenderedPageBreak/>
        <w:t>соп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оставляем по списку возможных названий. Поэтому </w:t>
      </w:r>
      <w:r>
        <w:rPr>
          <w:rFonts w:ascii="Times New Roman" w:eastAsia="Times New Roman" w:hAnsi="Times New Roman"/>
          <w:sz w:val="24"/>
        </w:rPr>
        <w:t>pandas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стал необязательным, и в текущей версии он не используется вовсе. По возможностям мы ничего не потеряли: все проверки из протоколов пройдены именно на этой версии.</w:t>
      </w:r>
    </w:p>
    <w:p w14:paraId="19567599" w14:textId="77777777" w:rsidR="00953DC8" w:rsidRPr="005F64CA" w:rsidRDefault="006B0200">
      <w:pPr>
        <w:spacing w:after="80"/>
        <w:rPr>
          <w:lang w:val="ru-RU"/>
        </w:rPr>
      </w:pPr>
      <w:r w:rsidRPr="005F64CA">
        <w:rPr>
          <w:rFonts w:ascii="Times New Roman" w:eastAsia="Times New Roman" w:hAnsi="Times New Roman"/>
          <w:color w:val="666666"/>
          <w:sz w:val="20"/>
          <w:lang w:val="ru-RU"/>
        </w:rPr>
        <w:t xml:space="preserve">[запасной ответ, если </w:t>
      </w:r>
      <w:r w:rsidRPr="005F64CA">
        <w:rPr>
          <w:rFonts w:ascii="Times New Roman" w:eastAsia="Times New Roman" w:hAnsi="Times New Roman"/>
          <w:color w:val="666666"/>
          <w:sz w:val="20"/>
          <w:lang w:val="ru-RU"/>
        </w:rPr>
        <w:t xml:space="preserve">спросят: «Почему отошли от концепции?» или «Не хуже ли </w:t>
      </w:r>
      <w:proofErr w:type="spellStart"/>
      <w:r>
        <w:rPr>
          <w:rFonts w:ascii="Times New Roman" w:eastAsia="Times New Roman" w:hAnsi="Times New Roman"/>
          <w:color w:val="666666"/>
          <w:sz w:val="20"/>
        </w:rPr>
        <w:t>Tkinter</w:t>
      </w:r>
      <w:proofErr w:type="spellEnd"/>
      <w:r w:rsidRPr="005F64CA">
        <w:rPr>
          <w:rFonts w:ascii="Times New Roman" w:eastAsia="Times New Roman" w:hAnsi="Times New Roman"/>
          <w:color w:val="666666"/>
          <w:sz w:val="20"/>
          <w:lang w:val="ru-RU"/>
        </w:rPr>
        <w:t>?»]</w:t>
      </w:r>
    </w:p>
    <w:p w14:paraId="24EA40B5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Концепция — это план до начала разработки, а выбор мы проверяли требованиями заказчика. Главное из них — полевой инструмент на обычном компьютере с расчётом без сети, и </w:t>
      </w:r>
      <w:proofErr w:type="spellStart"/>
      <w:r>
        <w:rPr>
          <w:rFonts w:ascii="Times New Roman" w:eastAsia="Times New Roman" w:hAnsi="Times New Roman"/>
          <w:sz w:val="24"/>
        </w:rPr>
        <w:t>Tkinter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закрывает его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без лишних зависимостей: в установщике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для </w:t>
      </w:r>
      <w:r>
        <w:rPr>
          <w:rFonts w:ascii="Times New Roman" w:eastAsia="Times New Roman" w:hAnsi="Times New Roman"/>
          <w:sz w:val="24"/>
        </w:rPr>
        <w:t>Windows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macOS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он уже есть, на </w:t>
      </w:r>
      <w:r>
        <w:rPr>
          <w:rFonts w:ascii="Times New Roman" w:eastAsia="Times New Roman" w:hAnsi="Times New Roman"/>
          <w:sz w:val="24"/>
        </w:rPr>
        <w:t>Linux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это один системный пакет. Для нашего окна — форма ввода, карта, подсказка и кнопки выгрузки — возможностей </w:t>
      </w:r>
      <w:proofErr w:type="spellStart"/>
      <w:r>
        <w:rPr>
          <w:rFonts w:ascii="Times New Roman" w:eastAsia="Times New Roman" w:hAnsi="Times New Roman"/>
          <w:sz w:val="24"/>
        </w:rPr>
        <w:t>Tkinter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</w:rPr>
        <w:t>ttk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хватает, а живую карту даёт </w:t>
      </w:r>
      <w:proofErr w:type="spellStart"/>
      <w:r>
        <w:rPr>
          <w:rFonts w:ascii="Times New Roman" w:eastAsia="Times New Roman" w:hAnsi="Times New Roman"/>
          <w:sz w:val="24"/>
        </w:rPr>
        <w:t>tkintermapview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Qt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был бы оправдан для сложного многооконного интерфейса, у нас такой задачи нет. То же с </w:t>
      </w:r>
      <w:r>
        <w:rPr>
          <w:rFonts w:ascii="Times New Roman" w:eastAsia="Times New Roman" w:hAnsi="Times New Roman"/>
          <w:sz w:val="24"/>
        </w:rPr>
        <w:t>NumPy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из концепции: расчёт написан на стандартном модуле </w:t>
      </w:r>
      <w:r>
        <w:rPr>
          <w:rFonts w:ascii="Times New Roman" w:eastAsia="Times New Roman" w:hAnsi="Times New Roman"/>
          <w:sz w:val="24"/>
        </w:rPr>
        <w:t>math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а ядро 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покрыты автоматическими тестами.</w:t>
      </w:r>
    </w:p>
    <w:p w14:paraId="49C1163A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Основные требования закрыты, отклонения осознанные и заф</w:t>
      </w:r>
      <w:r w:rsidRPr="005F64CA">
        <w:rPr>
          <w:rFonts w:ascii="Times New Roman" w:eastAsia="Times New Roman" w:hAnsi="Times New Roman"/>
          <w:sz w:val="24"/>
          <w:lang w:val="ru-RU"/>
        </w:rPr>
        <w:t>иксированы. Переходим к затратам.</w:t>
      </w:r>
    </w:p>
    <w:p w14:paraId="0F7E8AF0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04A4C0D4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13. Экономическая эффективность — Фактические затраты на разработку</w:t>
      </w:r>
    </w:p>
    <w:p w14:paraId="3F863BDD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1BB365A1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Затраты разбиты на три блока.</w:t>
      </w:r>
    </w:p>
    <w:p w14:paraId="4C4E8AE2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Труд команды. Суммарная трудоёмкость разработки — сто два рабочих часа. При расч</w:t>
      </w:r>
      <w:r w:rsidRPr="005F64CA">
        <w:rPr>
          <w:rFonts w:ascii="Times New Roman" w:eastAsia="Times New Roman" w:hAnsi="Times New Roman"/>
          <w:sz w:val="24"/>
          <w:lang w:val="ru-RU"/>
        </w:rPr>
        <w:t>ётной стоимости часа четыреста рублей это сорок тысяч восемьсот рублей, то есть в среднем около сорока тысяч рублей.</w:t>
      </w:r>
    </w:p>
    <w:p w14:paraId="7C32DF2F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Лицензии программного обеспечения — ноль рублей: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Tkinter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OpenStreetMap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Git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</w:rPr>
        <w:t>pytest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— свободное ПО.</w:t>
      </w:r>
    </w:p>
    <w:p w14:paraId="46A8FB2B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Оборудование — это минимальны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е требования к рабочему месту оператора. Процессор от двух ядер, </w:t>
      </w:r>
      <w:r>
        <w:rPr>
          <w:rFonts w:ascii="Times New Roman" w:eastAsia="Times New Roman" w:hAnsi="Times New Roman"/>
          <w:sz w:val="24"/>
        </w:rPr>
        <w:t>x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86-64 или </w:t>
      </w:r>
      <w:r>
        <w:rPr>
          <w:rFonts w:ascii="Times New Roman" w:eastAsia="Times New Roman" w:hAnsi="Times New Roman"/>
          <w:sz w:val="24"/>
        </w:rPr>
        <w:t>Apple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Silicon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; оперативная память от четырёх гигабайт, лучше восемь; на диске от пятисот мегабайт свободного места; экран от тысячи трёхсот шестидесяти шести на семьсот шестьдесят 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восемь, лучше тысяча девятьсот двадцать на тысячу восемьдесят. Операционная система — </w:t>
      </w:r>
      <w:r>
        <w:rPr>
          <w:rFonts w:ascii="Times New Roman" w:eastAsia="Times New Roman" w:hAnsi="Times New Roman"/>
          <w:sz w:val="24"/>
        </w:rPr>
        <w:t>Windows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10 или 11, </w:t>
      </w:r>
      <w:r>
        <w:rPr>
          <w:rFonts w:ascii="Times New Roman" w:eastAsia="Times New Roman" w:hAnsi="Times New Roman"/>
          <w:sz w:val="24"/>
        </w:rPr>
        <w:t>macOS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12 и новее либо </w:t>
      </w:r>
      <w:r>
        <w:rPr>
          <w:rFonts w:ascii="Times New Roman" w:eastAsia="Times New Roman" w:hAnsi="Times New Roman"/>
          <w:sz w:val="24"/>
        </w:rPr>
        <w:t>Linux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; нужны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3.10 с </w:t>
      </w:r>
      <w:proofErr w:type="spellStart"/>
      <w:r>
        <w:rPr>
          <w:rFonts w:ascii="Times New Roman" w:eastAsia="Times New Roman" w:hAnsi="Times New Roman"/>
          <w:sz w:val="24"/>
        </w:rPr>
        <w:t>Tkinter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и современный браузер.</w:t>
      </w:r>
    </w:p>
    <w:p w14:paraId="5BB88C71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Интернет нужен только для карты </w:t>
      </w:r>
      <w:r>
        <w:rPr>
          <w:rFonts w:ascii="Times New Roman" w:eastAsia="Times New Roman" w:hAnsi="Times New Roman"/>
          <w:sz w:val="24"/>
        </w:rPr>
        <w:t>OpenStreetMap</w:t>
      </w:r>
      <w:r w:rsidRPr="005F64CA">
        <w:rPr>
          <w:rFonts w:ascii="Times New Roman" w:eastAsia="Times New Roman" w:hAnsi="Times New Roman"/>
          <w:sz w:val="24"/>
          <w:lang w:val="ru-RU"/>
        </w:rPr>
        <w:t>, расчёт зоны работает без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сети. Отдельных закупок под разработку не понадобилось.</w:t>
      </w:r>
    </w:p>
    <w:p w14:paraId="51F0B380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Как шла работа по неделям — на следующем слайде.</w:t>
      </w:r>
    </w:p>
    <w:p w14:paraId="1A231749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4F410091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14. Работа команды</w:t>
      </w:r>
    </w:p>
    <w:p w14:paraId="0BBFAB99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5326B5CB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Работа шла шесть недель, по одному этапу в неделю.</w:t>
      </w:r>
    </w:p>
    <w:p w14:paraId="0F1902D8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Первая неделя — постановка: задача, </w:t>
      </w:r>
      <w:r w:rsidRPr="005F64CA">
        <w:rPr>
          <w:rFonts w:ascii="Times New Roman" w:eastAsia="Times New Roman" w:hAnsi="Times New Roman"/>
          <w:sz w:val="24"/>
          <w:lang w:val="ru-RU"/>
        </w:rPr>
        <w:t>роли, гипотеза. Здесь работала вся команда, и тогда же мы зафиксировали правило: последняя точка лога — начало расчёта, а не его итог.</w:t>
      </w:r>
    </w:p>
    <w:p w14:paraId="4D8EC0A1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lastRenderedPageBreak/>
        <w:t xml:space="preserve">Вторая неделя —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: из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получаем точку, курс и заряд. Отвечали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Саина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7880C81C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Третья неделя — ядро зоны: три гипо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тезы и овал поиска.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и Григорий.</w:t>
      </w:r>
    </w:p>
    <w:p w14:paraId="7F89E263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Четвёртая неделя — интерфейс: окно, карта и удобство для оператора. Григорий и Георгина.</w:t>
      </w:r>
    </w:p>
    <w:p w14:paraId="67BEF8DB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Пятая неделя — уточнение: маяк,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тесты.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Айгыына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245DE45E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Шестая неделя — сдача: веб-версия 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репозиторий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 Снова вся команда.</w:t>
      </w:r>
    </w:p>
    <w:p w14:paraId="410EB8D3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Что мы не успели закрыть и куда двигаться дальше — на слайде рефлексии.</w:t>
      </w:r>
    </w:p>
    <w:p w14:paraId="6CD545D9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4CE595CF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15. Рефлексия — Что не закрыли и куда идти</w:t>
      </w:r>
    </w:p>
    <w:p w14:paraId="1EB10955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08BFC146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Здесь три колонки: что не удалось, что доработать и какие видим п</w:t>
      </w:r>
      <w:r w:rsidRPr="005F64CA">
        <w:rPr>
          <w:rFonts w:ascii="Times New Roman" w:eastAsia="Times New Roman" w:hAnsi="Times New Roman"/>
          <w:sz w:val="24"/>
          <w:lang w:val="ru-RU"/>
        </w:rPr>
        <w:t>ерспективы.</w:t>
      </w:r>
    </w:p>
    <w:p w14:paraId="3F66412B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Не удалось собрать пакет реальных бортовых логов разных производителей.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мы проверяли на учебных 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для протоколов этого хватило, </w:t>
      </w:r>
      <w:proofErr w:type="gramStart"/>
      <w:r w:rsidRPr="005F64CA">
        <w:rPr>
          <w:rFonts w:ascii="Times New Roman" w:eastAsia="Times New Roman" w:hAnsi="Times New Roman"/>
          <w:sz w:val="24"/>
          <w:lang w:val="ru-RU"/>
        </w:rPr>
        <w:t>но</w:t>
      </w:r>
      <w:proofErr w:type="gramEnd"/>
      <w:r w:rsidRPr="005F64CA">
        <w:rPr>
          <w:rFonts w:ascii="Times New Roman" w:eastAsia="Times New Roman" w:hAnsi="Times New Roman"/>
          <w:sz w:val="24"/>
          <w:lang w:val="ru-RU"/>
        </w:rPr>
        <w:t xml:space="preserve"> чтобы программа уверенно работала с любым бортом, нужны настоящие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логи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с разных аппаратов.</w:t>
      </w:r>
    </w:p>
    <w:p w14:paraId="50DEE4F0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Пути доработ</w:t>
      </w:r>
      <w:r w:rsidRPr="005F64CA">
        <w:rPr>
          <w:rFonts w:ascii="Times New Roman" w:eastAsia="Times New Roman" w:hAnsi="Times New Roman"/>
          <w:sz w:val="24"/>
          <w:lang w:val="ru-RU"/>
        </w:rPr>
        <w:t>ки: отдельные профили «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коптер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» и «крыло», потому что от типа аппарата зависят скорость снижения и форма зоны; ветер с ближайшей метеостанции по координате обрыва вместо ручного ввода; установщик для </w:t>
      </w:r>
      <w:r>
        <w:rPr>
          <w:rFonts w:ascii="Times New Roman" w:eastAsia="Times New Roman" w:hAnsi="Times New Roman"/>
          <w:sz w:val="24"/>
        </w:rPr>
        <w:t>Windows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офлайн-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тайлы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карты; тесты на кривых и оборванны</w:t>
      </w:r>
      <w:r w:rsidRPr="005F64CA">
        <w:rPr>
          <w:rFonts w:ascii="Times New Roman" w:eastAsia="Times New Roman" w:hAnsi="Times New Roman"/>
          <w:sz w:val="24"/>
          <w:lang w:val="ru-RU"/>
        </w:rPr>
        <w:t>х логах.</w:t>
      </w:r>
    </w:p>
    <w:p w14:paraId="1201AE9F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Перспективы: связка с </w:t>
      </w:r>
      <w:r>
        <w:rPr>
          <w:rFonts w:ascii="Times New Roman" w:eastAsia="Times New Roman" w:hAnsi="Times New Roman"/>
          <w:sz w:val="24"/>
        </w:rPr>
        <w:t>LoRa</w:t>
      </w:r>
      <w:r w:rsidRPr="005F64CA">
        <w:rPr>
          <w:rFonts w:ascii="Times New Roman" w:eastAsia="Times New Roman" w:hAnsi="Times New Roman"/>
          <w:sz w:val="24"/>
          <w:lang w:val="ru-RU"/>
        </w:rPr>
        <w:t>-маяком — как уточнение расчёта, а не его замена; выгрузка района сразу в навигатор телефона; база сохранённых случаев по региону, на которой со временем можно уточнять саму модель.</w:t>
      </w:r>
    </w:p>
    <w:p w14:paraId="16633C61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781006B0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16. Техническая документация — Что отдаём вместе с программой</w:t>
      </w:r>
    </w:p>
    <w:p w14:paraId="19DD89A6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 xml:space="preserve">читает: Кривошапкин </w:t>
      </w:r>
      <w:proofErr w:type="spellStart"/>
      <w:r w:rsidRPr="005F64CA">
        <w:rPr>
          <w:rFonts w:ascii="Times New Roman" w:eastAsia="Times New Roman" w:hAnsi="Times New Roman"/>
          <w:b/>
          <w:color w:val="1A568C"/>
          <w:lang w:val="ru-RU"/>
        </w:rPr>
        <w:t>Айсиэн</w:t>
      </w:r>
      <w:proofErr w:type="spellEnd"/>
      <w:r w:rsidRPr="005F64CA">
        <w:rPr>
          <w:rFonts w:ascii="Times New Roman" w:eastAsia="Times New Roman" w:hAnsi="Times New Roman"/>
          <w:b/>
          <w:color w:val="1A568C"/>
          <w:lang w:val="ru-RU"/>
        </w:rPr>
        <w:t>, разработчик ядра</w:t>
      </w:r>
    </w:p>
    <w:p w14:paraId="62F65495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Вместе с программой мы отдаём полный комплект для проверки.</w:t>
      </w:r>
    </w:p>
    <w:p w14:paraId="1F17C993" w14:textId="77777777" w:rsidR="00953DC8" w:rsidRPr="005F64CA" w:rsidRDefault="006B0200">
      <w:pPr>
        <w:spacing w:after="120"/>
        <w:rPr>
          <w:lang w:val="ru-RU"/>
        </w:rPr>
      </w:pP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Репозиторий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— по </w:t>
      </w:r>
      <w:r>
        <w:rPr>
          <w:rFonts w:ascii="Times New Roman" w:eastAsia="Times New Roman" w:hAnsi="Times New Roman"/>
          <w:sz w:val="24"/>
        </w:rPr>
        <w:t>QR</w:t>
      </w:r>
      <w:r w:rsidRPr="005F64CA">
        <w:rPr>
          <w:rFonts w:ascii="Times New Roman" w:eastAsia="Times New Roman" w:hAnsi="Times New Roman"/>
          <w:sz w:val="24"/>
          <w:lang w:val="ru-RU"/>
        </w:rPr>
        <w:t>-коду на слайде. В нём настольное приложение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: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, ядро, окно, выгрузка </w:t>
      </w:r>
      <w:r>
        <w:rPr>
          <w:rFonts w:ascii="Times New Roman" w:eastAsia="Times New Roman" w:hAnsi="Times New Roman"/>
          <w:sz w:val="24"/>
        </w:rPr>
        <w:t>KML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JSON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. Веб-макет </w:t>
      </w:r>
      <w:r>
        <w:rPr>
          <w:rFonts w:ascii="Times New Roman" w:eastAsia="Times New Roman" w:hAnsi="Times New Roman"/>
          <w:sz w:val="24"/>
        </w:rPr>
        <w:t>index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html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повторяет тот же расчёт на карте </w:t>
      </w:r>
      <w:r>
        <w:rPr>
          <w:rFonts w:ascii="Times New Roman" w:eastAsia="Times New Roman" w:hAnsi="Times New Roman"/>
          <w:sz w:val="24"/>
        </w:rPr>
        <w:t>Leaflet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. Учебный лог </w:t>
      </w:r>
      <w:r>
        <w:rPr>
          <w:rFonts w:ascii="Times New Roman" w:eastAsia="Times New Roman" w:hAnsi="Times New Roman"/>
          <w:sz w:val="24"/>
        </w:rPr>
        <w:t>sample</w:t>
      </w:r>
      <w:r w:rsidRPr="005F64CA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flight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csv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нужен для проверки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парсера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. Есть инструкция по запуску для </w:t>
      </w:r>
      <w:r>
        <w:rPr>
          <w:rFonts w:ascii="Times New Roman" w:eastAsia="Times New Roman" w:hAnsi="Times New Roman"/>
          <w:sz w:val="24"/>
        </w:rPr>
        <w:t>Windows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macOS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Linux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автоматические тесты ядра и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парсера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</w:t>
      </w:r>
    </w:p>
    <w:p w14:paraId="6E9CC007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Запуск одной командой: </w:t>
      </w:r>
      <w:r>
        <w:rPr>
          <w:rFonts w:ascii="Times New Roman" w:eastAsia="Times New Roman" w:hAnsi="Times New Roman"/>
          <w:sz w:val="24"/>
        </w:rPr>
        <w:t>python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run</w:t>
      </w:r>
      <w:r w:rsidRPr="005F64CA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, а на </w:t>
      </w:r>
      <w:r>
        <w:rPr>
          <w:rFonts w:ascii="Times New Roman" w:eastAsia="Times New Roman" w:hAnsi="Times New Roman"/>
          <w:sz w:val="24"/>
        </w:rPr>
        <w:t>Windows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macOS</w:t>
      </w:r>
      <w:r w:rsidRPr="005F64CA">
        <w:rPr>
          <w:rFonts w:ascii="Times New Roman" w:eastAsia="Times New Roman" w:hAnsi="Times New Roman"/>
          <w:sz w:val="24"/>
          <w:lang w:val="ru-RU"/>
        </w:rPr>
        <w:t xml:space="preserve"> можно просто запустить готовый скрипт. Веб-макет открывается в браузере.</w:t>
      </w:r>
    </w:p>
    <w:p w14:paraId="0E7FAC28" w14:textId="59E2DB3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Эксперт может открыть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репозиторий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, запустить окно или макет и сразу пройти сценарий от лога до зоны на карте.</w:t>
      </w:r>
    </w:p>
    <w:p w14:paraId="52FC2551" w14:textId="77777777" w:rsidR="00953DC8" w:rsidRPr="005F64CA" w:rsidRDefault="006B0200">
      <w:pPr>
        <w:spacing w:before="160" w:after="160"/>
        <w:rPr>
          <w:lang w:val="ru-RU"/>
        </w:rPr>
      </w:pPr>
      <w:r w:rsidRPr="005F64CA">
        <w:rPr>
          <w:rFonts w:ascii="Times New Roman" w:eastAsia="Times New Roman" w:hAnsi="Times New Roman"/>
          <w:color w:val="888888"/>
          <w:lang w:val="ru-RU"/>
        </w:rPr>
        <w:t>— — —</w:t>
      </w:r>
    </w:p>
    <w:p w14:paraId="2E306367" w14:textId="77777777" w:rsidR="00953DC8" w:rsidRPr="005F64CA" w:rsidRDefault="006B0200">
      <w:pPr>
        <w:spacing w:before="80" w:after="40"/>
        <w:rPr>
          <w:lang w:val="ru-RU"/>
        </w:rPr>
      </w:pPr>
      <w:r w:rsidRPr="005F64CA">
        <w:rPr>
          <w:rFonts w:ascii="Times New Roman" w:eastAsia="Times New Roman" w:hAnsi="Times New Roman"/>
          <w:b/>
          <w:sz w:val="26"/>
          <w:lang w:val="ru-RU"/>
        </w:rPr>
        <w:t>Слайд 17. Контакты — Как связаться с командой</w:t>
      </w:r>
    </w:p>
    <w:p w14:paraId="11622B21" w14:textId="77777777" w:rsidR="00953DC8" w:rsidRPr="005F64CA" w:rsidRDefault="006B0200">
      <w:pPr>
        <w:spacing w:after="160"/>
        <w:rPr>
          <w:lang w:val="ru-RU"/>
        </w:rPr>
      </w:pPr>
      <w:r w:rsidRPr="005F64CA">
        <w:rPr>
          <w:rFonts w:ascii="Times New Roman" w:eastAsia="Times New Roman" w:hAnsi="Times New Roman"/>
          <w:b/>
          <w:color w:val="1A568C"/>
          <w:lang w:val="ru-RU"/>
        </w:rPr>
        <w:t>читает: Алексеев Игорь, капитан</w:t>
      </w:r>
    </w:p>
    <w:p w14:paraId="7E1D5A1D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lastRenderedPageBreak/>
        <w:t xml:space="preserve">Представитель команды — Алексеев Игорь Юрьевич, капитан ИКСРОС. Наставник — </w:t>
      </w:r>
      <w:proofErr w:type="spellStart"/>
      <w:r w:rsidRPr="005F64CA">
        <w:rPr>
          <w:rFonts w:ascii="Times New Roman" w:eastAsia="Times New Roman" w:hAnsi="Times New Roman"/>
          <w:sz w:val="24"/>
          <w:lang w:val="ru-RU"/>
        </w:rPr>
        <w:t>Растягаев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 xml:space="preserve"> Дмитрий Владимирович. Российский новый университет, </w:t>
      </w:r>
      <w:r w:rsidRPr="005F64CA">
        <w:rPr>
          <w:rFonts w:ascii="Times New Roman" w:eastAsia="Times New Roman" w:hAnsi="Times New Roman"/>
          <w:sz w:val="24"/>
          <w:lang w:val="ru-RU"/>
        </w:rPr>
        <w:t>колледж инфраструктурных технологий, Республика Саха — Якутия.</w:t>
      </w:r>
    </w:p>
    <w:p w14:paraId="47171587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 xml:space="preserve">Почта: </w:t>
      </w:r>
      <w:proofErr w:type="spellStart"/>
      <w:r>
        <w:rPr>
          <w:rFonts w:ascii="Times New Roman" w:eastAsia="Times New Roman" w:hAnsi="Times New Roman"/>
          <w:sz w:val="24"/>
        </w:rPr>
        <w:t>vivantoumort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0@</w:t>
      </w:r>
      <w:proofErr w:type="spellStart"/>
      <w:r>
        <w:rPr>
          <w:rFonts w:ascii="Times New Roman" w:eastAsia="Times New Roman" w:hAnsi="Times New Roman"/>
          <w:sz w:val="24"/>
        </w:rPr>
        <w:t>yandex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ru</w:t>
      </w:r>
      <w:proofErr w:type="spellEnd"/>
      <w:r w:rsidRPr="005F64CA">
        <w:rPr>
          <w:rFonts w:ascii="Times New Roman" w:eastAsia="Times New Roman" w:hAnsi="Times New Roman"/>
          <w:sz w:val="24"/>
          <w:lang w:val="ru-RU"/>
        </w:rPr>
        <w:t>. Телефон: плюс семь девятьсот девяносто три сто восемьдесят — семьдесят пять — семьдесят девять.</w:t>
      </w:r>
    </w:p>
    <w:p w14:paraId="5BA1B3C8" w14:textId="77777777" w:rsidR="00953DC8" w:rsidRPr="005F64CA" w:rsidRDefault="006B0200">
      <w:pPr>
        <w:spacing w:after="120"/>
        <w:rPr>
          <w:lang w:val="ru-RU"/>
        </w:rPr>
      </w:pPr>
      <w:r w:rsidRPr="005F64CA">
        <w:rPr>
          <w:rFonts w:ascii="Times New Roman" w:eastAsia="Times New Roman" w:hAnsi="Times New Roman"/>
          <w:sz w:val="24"/>
          <w:lang w:val="ru-RU"/>
        </w:rPr>
        <w:t>Будем рады обратной связи и предложениям.</w:t>
      </w:r>
    </w:p>
    <w:p w14:paraId="329DED19" w14:textId="77777777" w:rsidR="00953DC8" w:rsidRDefault="006B0200">
      <w:pPr>
        <w:spacing w:before="160" w:after="160"/>
      </w:pPr>
      <w:r>
        <w:rPr>
          <w:rFonts w:ascii="Times New Roman" w:eastAsia="Times New Roman" w:hAnsi="Times New Roman"/>
          <w:color w:val="888888"/>
        </w:rPr>
        <w:t>— — —</w:t>
      </w:r>
    </w:p>
    <w:sectPr w:rsidR="00953DC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64CA"/>
    <w:rsid w:val="006B0200"/>
    <w:rsid w:val="00953DC8"/>
    <w:rsid w:val="00AA1D8D"/>
    <w:rsid w:val="00B47730"/>
    <w:rsid w:val="00CB0664"/>
    <w:rsid w:val="00CD5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DF6B8"/>
  <w14:defaultImageDpi w14:val="300"/>
  <w15:docId w15:val="{DB92177B-2A7D-FE41-A857-CC53095E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2522</Words>
  <Characters>14382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2026-10-17T05:49:00Z</dcterms:created>
  <dcterms:modified xsi:type="dcterms:W3CDTF">2026-10-17T05:49:00Z</dcterms:modified>
  <cp:category/>
</cp:coreProperties>
</file>