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8"/>
          <w:szCs w:val="28"/>
          <w:rtl w:val="0"/>
        </w:rPr>
        <w:t xml:space="preserve">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48"/>
          <w:szCs w:val="48"/>
          <w:rtl w:val="0"/>
        </w:rPr>
        <w:t xml:space="preserve">Roadmap y Checklist – Semana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Guía de entregables para los equipos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24"/>
                <w:szCs w:val="24"/>
                <w:rtl w:val="0"/>
              </w:rPr>
              <w:t xml:space="preserve">Resumen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Durante la Semana 1, cada equipo debe completar 6 entregables que sientan las bases del proyecto. Este documento explica qué es cada uno, qué pasos seguir para completarlo y un tip práctico.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Recomendación: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asignar un responsable por entregable, pero revisar en equipo antes de subir cada uno al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30"/>
          <w:szCs w:val="30"/>
          <w:rtl w:val="0"/>
        </w:rPr>
        <w:t xml:space="preserve">Vista general de los 6 entregables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4060"/>
        <w:gridCol w:w="1700"/>
        <w:tblGridChange w:id="0">
          <w:tblGrid>
            <w:gridCol w:w="600"/>
            <w:gridCol w:w="3000"/>
            <w:gridCol w:w="406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Descripción del proyecto, equipo, ODS, problema y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https://github.com/vivca22/COFFEE-GOLDEN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Whitepaper 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técnico inicial con problema, solución y mercado.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https://docs.google.com/document/d/1ftIh849zIJ3AKf8e1RKLCypg7NMYd5FF/edit?usp=drive_link&amp;ouid=113532726725601158223&amp;rtpof=true&amp;sd=true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Investigación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Análisis de competencia, usuarios potenciales y oportunidad.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https://docs.google.com/document/d/1EHQE3WwG5Lx6m0Hr3jzKxWR6zY6xcrlYbQC_NUMweqw/edit?usp=drive_link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 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Vínculo del proyecto con al menos una ODS (4, 9 o 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https://docs.google.com/document/d/1iJhEreaDbVBQWZ9TN-RfQVLmkkwGL_smeSjdAdyG4lU/edit?usp=drive_link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Wireframes /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Diseño visual o técnico de la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18f01"/>
                <w:sz w:val="20"/>
                <w:szCs w:val="20"/>
                <w:rtl w:val="0"/>
              </w:rPr>
              <w:t xml:space="preserve">https://docs.google.com/document/d/1vS4pGCJybIsECbnVElepj4sgrZGHz3SQTDOHltt8XRI/edit?usp=drive_link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Canvas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Modelo de negocio o canvas hackathon.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https://docs.google.com/document/d/1S2NDCOzvJJTcGEwg1R5qUb8BdeWeo1oGEuK9CMjkvB0/edit?usp=drive_link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240" w:lineRule="auto"/>
        <w:rPr/>
      </w:pPr>
      <w:bookmarkStart w:colFirst="0" w:colLast="0" w:name="_heading=h.7wtoyjndqmu5" w:id="0"/>
      <w:bookmarkEnd w:id="0"/>
      <w:r w:rsidDel="00000000" w:rsidR="00000000" w:rsidRPr="00000000">
        <w:rPr>
          <w:rtl w:val="0"/>
        </w:rPr>
        <w:t xml:space="preserve">Hoja de control del equipo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Esta hoja sirve para llevar el seguimiento del equipo durante la Semana 1. Llénenla y revísenla en su reunión de cierre.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COFFEE GOLDEN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ICARI VASCONEZ, SOFIA TORRES, LUANA HERRERA, IAN ROGRIGUEZ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ODS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ODS 9 – Industria, Innovación e Infraestructura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Eje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(Primaria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120" w:lineRule="auto"/>
        <w:rPr/>
      </w:pPr>
      <w:r w:rsidDel="00000000" w:rsidR="00000000" w:rsidRPr="00000000">
        <w:rPr>
          <w:b w:val="1"/>
          <w:bCs w:val="1"/>
          <w:color w:val="264653"/>
          <w:sz w:val="26"/>
          <w:szCs w:val="26"/>
          <w:rtl w:val="0"/>
        </w:rPr>
        <w:t xml:space="preserve">Seguimiento de entregables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360"/>
        <w:gridCol w:w="2800"/>
        <w:gridCol w:w="2400"/>
        <w:tblGridChange w:id="0">
          <w:tblGrid>
            <w:gridCol w:w="800"/>
            <w:gridCol w:w="3360"/>
            <w:gridCol w:w="2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Whitepaper 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Investigación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Justificación 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Wireframes /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Canvas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240" w:lineRule="auto"/>
        <w:rPr/>
      </w:pPr>
      <w:r w:rsidDel="00000000" w:rsidR="00000000" w:rsidRPr="00000000">
        <w:rPr>
          <w:b w:val="1"/>
          <w:bCs w:val="1"/>
          <w:color w:val="264653"/>
          <w:sz w:val="26"/>
          <w:szCs w:val="26"/>
          <w:rtl w:val="0"/>
        </w:rPr>
        <w:t xml:space="preserve">Notas del equipo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7">
      <w:pPr>
        <w:spacing w:after="12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36"/>
          <w:szCs w:val="36"/>
          <w:rtl w:val="0"/>
        </w:rPr>
        <w:t xml:space="preserve">Detalle de cada 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Cada entregable incluye un checklist con los pasos para completarlo y un tip práctico.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README.md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Descripción del proyecto, equipo, ODS, problema y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 del equipo y de los integrantes con sus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Problema que se quiere resolver (1 a 2 párrafos).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Solución propuesta y cómo funciona.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ODS al que se vincula (4, 9 o 13)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80"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Tienen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QR (tecnolog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Stack o tecnologías que se usarán.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Va en la raíz del repositorio de GitHub. Si alguien abre el repo sin contexto, debe entender el proyecto en 2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7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Whitepaper v0.1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Documento técnico inicial con problema, solución y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Resumen ejecutivo (medio página).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Planteamiento del problema con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Descripción técnica de la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Tamaño y descripción del mercado objetivo.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Modelo de uso o adopción.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Es una versión 0.1, no la versión final. Apunten a 3 a 5 páginas. Lo perfeccionarán en semanas siguientes.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Subtitle"/>
        <w:rPr/>
      </w:pPr>
      <w:bookmarkStart w:colFirst="0" w:colLast="0" w:name="_heading=h.i6y35z9te61m" w:id="1"/>
      <w:bookmarkEnd w:id="1"/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8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Investigación de mercado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Análisis de competencia, usuarios potenciales y oportunidad.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Listar 3 a 5 competidores o alternativas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Tabla comparativa: qué hacen ellos vs. qué hace tu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Definir 1 a 2 perfiles de usuario (buyer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Tamaño estimado del mercado (TAM, SAM y SOM básico).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Oportunidad: ¿qué hueco llenas?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No inventen datos. Si no encuentran números, citen la fuente que sí tienen y digan qué falta investigar.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Justificación ODS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Vínculo del proyecto con al menos una ODS (4, 9 o 13).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Elegir la ODS principal (Educación 4, Industria 9 o Clima 13).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Explicar el vínculo concreto (no genérico).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Identificar la meta específica dentro de la 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Indicadores medibles del impacto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ODS secundarias si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Decir "mi proyecto ayuda a la educación" no basta. Hay que aterrizar a una meta</w:t>
            </w:r>
            <w:r w:rsidDel="00000000" w:rsidR="00000000" w:rsidRPr="00000000">
              <w:rPr>
                <w:rFonts w:ascii="Arial" w:cs="Arial" w:eastAsia="Arial" w:hAnsi="Arial"/>
                <w:color w:val="e06666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concreta de la Agenda 2030.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8f01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A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Wireframes / Arquitectura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18f01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Diseño visual o técnico de la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Decidir: ¿wireframes (UI) o diagrama de arquitectura (sistema)?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 UI: pantallas principales en Figma, Excalidraw o papel.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 arquitectura: componentes, base de datos, APIs y flujo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Marcar las 3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cciones más importantes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Exportar a PNG o PDF y subir al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Wireframe = cómo se ve. Arquitectura = cómo funciona por dentro. Pueden hacer ambos si el tiempo alcanza.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B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Canvas del proyecto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Modelo de negocio o canvas hackathon.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Propuesta de valor (qué resuelves y para quién).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Segmento de clientes o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Canales para llegar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Recursos y actividades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Posibles fuentes de ingreso o sostenibilidad.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Pueden usar Lean Canvas o Business Model Canvas. Lo importante es que quepa en una hoja.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9d8f"/>
          <w:sz w:val="22"/>
          <w:szCs w:val="22"/>
          <w:rtl w:val="0"/>
        </w:rPr>
        <w:t xml:space="preserve">¡Manos a la obra! Recuerden subir todo al repositorio antes del cierre de la Semana 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64653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64653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+ZaDeYSxDIp8LgXQAb6oybi4Q==">CgMxLjAyDmguN3d0b3lqbmRxbXU1Mg5oLmk2eTM1ejl0ZTYxbTgAciExbHVDbEhlSGVZSW9YM2F6UHVjZG9RWnZMTlQ5OEpJOWc=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