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 xml:space="preserve">Phase-3 Submission Template </w:t>
      </w:r>
    </w:p>
    <w:p>
      <w:pPr>
        <w:pStyle w:val="style0"/>
        <w:spacing w:after="257" w:lineRule="auto" w:line="360"/>
        <w:ind w:left="-5"/>
        <w:rPr>
          <w:bCs/>
        </w:rPr>
      </w:pPr>
      <w:r>
        <w:rPr>
          <w:b/>
          <w:i w:val="false"/>
          <w:sz w:val="36"/>
        </w:rPr>
        <w:t>Student Name</w:t>
      </w:r>
      <w:r>
        <w:rPr>
          <w:b/>
          <w:i w:val="false"/>
          <w:sz w:val="36"/>
        </w:rPr>
        <w:t xml:space="preserve">                </w:t>
      </w:r>
      <w:r>
        <w:rPr>
          <w:b/>
          <w:i w:val="false"/>
          <w:sz w:val="36"/>
        </w:rPr>
        <w:t>:</w:t>
      </w:r>
      <w:r>
        <w:rPr>
          <w:bCs/>
          <w:i w:val="false"/>
          <w:sz w:val="36"/>
        </w:rPr>
        <w:t>Vivega.G</w:t>
      </w:r>
    </w:p>
    <w:p>
      <w:pPr>
        <w:pStyle w:val="style0"/>
        <w:spacing w:after="257" w:lineRule="auto" w:line="360"/>
        <w:ind w:left="-5"/>
        <w:rPr/>
      </w:pPr>
      <w:r>
        <w:rPr>
          <w:b/>
          <w:i w:val="false"/>
          <w:sz w:val="36"/>
        </w:rPr>
        <w:t>Register Number</w:t>
      </w:r>
      <w:r>
        <w:rPr>
          <w:b/>
          <w:i w:val="false"/>
          <w:sz w:val="36"/>
        </w:rPr>
        <w:t xml:space="preserve">           </w:t>
      </w:r>
      <w:r>
        <w:rPr>
          <w:b/>
          <w:i w:val="false"/>
          <w:sz w:val="36"/>
        </w:rPr>
        <w:t>:</w:t>
      </w:r>
      <w:r>
        <w:rPr>
          <w:i w:val="false"/>
          <w:sz w:val="36"/>
        </w:rPr>
        <w:t xml:space="preserve"> </w:t>
      </w:r>
      <w:r>
        <w:rPr>
          <w:i w:val="false"/>
          <w:sz w:val="36"/>
        </w:rPr>
        <w:t>61302310</w:t>
      </w:r>
      <w:r>
        <w:rPr>
          <w:i w:val="false"/>
          <w:sz w:val="36"/>
        </w:rPr>
        <w:t>41</w:t>
      </w:r>
      <w:r>
        <w:rPr>
          <w:i w:val="false"/>
          <w:sz w:val="36"/>
        </w:rPr>
        <w:t>21</w:t>
      </w:r>
    </w:p>
    <w:p>
      <w:pPr>
        <w:pStyle w:val="style0"/>
        <w:spacing w:after="257" w:lineRule="auto" w:line="360"/>
        <w:ind w:left="-5"/>
        <w:rPr/>
      </w:pPr>
      <w:r>
        <w:rPr>
          <w:b/>
          <w:i w:val="false"/>
          <w:sz w:val="36"/>
        </w:rPr>
        <w:t>Institution</w:t>
      </w:r>
      <w:r>
        <w:rPr>
          <w:b/>
          <w:i w:val="false"/>
          <w:sz w:val="36"/>
        </w:rPr>
        <w:t xml:space="preserve">                       </w:t>
      </w:r>
      <w:r>
        <w:rPr>
          <w:b/>
          <w:i w:val="false"/>
          <w:sz w:val="36"/>
        </w:rPr>
        <w:t>:</w:t>
      </w:r>
      <w:r>
        <w:rPr>
          <w:i w:val="false"/>
          <w:sz w:val="36"/>
        </w:rPr>
        <w:t xml:space="preserve"> </w:t>
      </w:r>
      <w:r>
        <w:rPr>
          <w:i w:val="false"/>
          <w:sz w:val="36"/>
        </w:rPr>
        <w:t>Vivekanandha college of technology for women</w:t>
      </w:r>
      <w:r>
        <w:rPr>
          <w:i w:val="false"/>
          <w:sz w:val="36"/>
        </w:rPr>
        <w:t xml:space="preserve"> </w:t>
      </w:r>
    </w:p>
    <w:p>
      <w:pPr>
        <w:pStyle w:val="style0"/>
        <w:spacing w:after="257" w:lineRule="auto" w:line="360"/>
        <w:ind w:left="-5"/>
        <w:rPr/>
      </w:pPr>
      <w:r>
        <w:rPr>
          <w:b/>
          <w:i w:val="false"/>
          <w:sz w:val="36"/>
        </w:rPr>
        <w:t>Department</w:t>
      </w:r>
      <w:r>
        <w:rPr>
          <w:b/>
          <w:i w:val="false"/>
          <w:sz w:val="36"/>
        </w:rPr>
        <w:t xml:space="preserve">                    </w:t>
      </w:r>
      <w:r>
        <w:rPr>
          <w:b/>
          <w:i w:val="false"/>
          <w:sz w:val="36"/>
        </w:rPr>
        <w:t>:</w:t>
      </w:r>
      <w:r>
        <w:rPr>
          <w:i w:val="false"/>
          <w:sz w:val="36"/>
        </w:rPr>
        <w:t xml:space="preserve"> </w:t>
      </w:r>
      <w:r>
        <w:rPr>
          <w:i w:val="false"/>
          <w:sz w:val="36"/>
        </w:rPr>
        <w:t>B.E-Computer Science and Engineering</w:t>
      </w:r>
    </w:p>
    <w:p>
      <w:pPr>
        <w:pStyle w:val="style0"/>
        <w:spacing w:after="268" w:lineRule="auto" w:line="360"/>
        <w:ind w:left="0" w:firstLine="0"/>
        <w:rPr/>
      </w:pPr>
      <w:r>
        <w:rPr>
          <w:b/>
          <w:i w:val="false"/>
          <w:sz w:val="36"/>
        </w:rPr>
        <w:t>Date of Submi</w:t>
      </w:r>
      <w:r>
        <w:rPr>
          <w:b/>
          <w:i w:val="false"/>
          <w:sz w:val="36"/>
        </w:rPr>
        <w:t>ssion        :</w:t>
      </w:r>
      <w:r>
        <w:rPr>
          <w:b/>
          <w:i w:val="false"/>
          <w:sz w:val="36"/>
          <w:lang w:val="en-US"/>
        </w:rPr>
        <w:t xml:space="preserve"> </w:t>
      </w:r>
      <w:r>
        <w:rPr>
          <w:b w:val="false"/>
          <w:bCs w:val="false"/>
          <w:i w:val="false"/>
          <w:sz w:val="36"/>
          <w:lang w:val="en-US"/>
        </w:rPr>
        <w:t>08</w:t>
      </w:r>
      <w:r>
        <w:rPr>
          <w:b/>
          <w:i w:val="false"/>
          <w:sz w:val="36"/>
          <w:lang w:val="en-US"/>
        </w:rPr>
        <w:t>-</w:t>
      </w:r>
      <w:r>
        <w:rPr>
          <w:bCs/>
          <w:i w:val="false"/>
          <w:sz w:val="36"/>
        </w:rPr>
        <w:t>05-20</w:t>
      </w:r>
      <w:r>
        <w:rPr>
          <w:bCs/>
          <w:i w:val="false"/>
          <w:sz w:val="36"/>
          <w:lang w:val="en-US"/>
        </w:rPr>
        <w:t>25</w:t>
      </w:r>
    </w:p>
    <w:p>
      <w:pPr>
        <w:pStyle w:val="style0"/>
        <w:spacing w:after="176" w:lineRule="auto" w:line="360"/>
        <w:ind w:left="-5"/>
        <w:rPr>
          <w:b w:val="false"/>
          <w:bCs w:val="false"/>
          <w:i w:val="false"/>
          <w:iCs w:val="false"/>
          <w:sz w:val="36"/>
        </w:rPr>
      </w:pPr>
      <w:r>
        <w:rPr>
          <w:b/>
          <w:i w:val="false"/>
          <w:sz w:val="36"/>
        </w:rPr>
        <w:t>Github Repository Link</w:t>
      </w:r>
      <w:r>
        <w:rPr>
          <w:bCs/>
          <w:i w:val="false"/>
          <w:iCs w:val="false"/>
          <w:sz w:val="36"/>
        </w:rPr>
        <w:t>:</w:t>
      </w:r>
      <w:r>
        <w:rPr>
          <w:i w:val="false"/>
          <w:iCs w:val="false"/>
        </w:rPr>
        <w:t xml:space="preserve"> https://github.com/vivega-21/nm-project-phase-3-/upload/main</w:t>
      </w:r>
    </w:p>
    <w:p>
      <w:pPr>
        <w:pStyle w:val="style0"/>
        <w:spacing w:after="319" w:lineRule="auto" w:line="259"/>
        <w:ind w:left="0" w:firstLine="0"/>
        <w:jc w:val="right"/>
        <w:rPr/>
      </w:pP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mc:AlternateContent>
          <mc:Choice Requires="wpg">
            <w:drawing>
              <wp:inline distL="0" distT="0" distB="0" distR="0">
                <wp:extent cx="5867400" cy="12700"/>
                <wp:effectExtent l="0" t="0" r="0" b="0"/>
                <wp:docPr id="1026" name="Group 5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12700"/>
                          <a:chOff x="0" y="0"/>
                          <a:chExt cx="5867400" cy="12700"/>
                        </a:xfrm>
                      </wpg:grpSpPr>
                      <wps:wsp>
                        <wps:cNvSpPr/>
                        <wps:spPr>
                          <a:xfrm rot="0">
                            <a:off x="0" y="0"/>
                            <a:ext cx="5867400" cy="0"/>
                          </a:xfrm>
                          <a:custGeom>
                            <a:avLst/>
                            <a:gdLst/>
                            <a:ahLst/>
                            <a:rect l="l" t="t" r="r" b="b"/>
                            <a:pathLst>
                              <a:path w="5867400" h="0" stroke="1">
                                <a:moveTo>
                                  <a:pt x="0" y="0"/>
                                </a:moveTo>
                                <a:lnTo>
                                  <a:pt x="5867400" y="0"/>
                                </a:lnTo>
                              </a:path>
                            </a:pathLst>
                          </a:custGeom>
                          <a:ln cmpd="sng" cap="flat" w="12700">
                            <a:solidFill>
                              <a:srgbClr val="888888"/>
                            </a:solidFill>
                            <a:prstDash val="solid"/>
                            <a:miter/>
                            <a:headEnd len="med" w="med" type="none"/>
                            <a:tailEnd len="med" w="med" type="none"/>
                          </a:ln>
                        </wps:spPr>
                        <wps:bodyPr>
                          <a:prstTxWarp prst="textNoShape"/>
                        </wps:bodyPr>
                      </wps:wsp>
                    </wpg:wgp>
                  </a:graphicData>
                </a:graphic>
              </wp:inline>
            </w:drawing>
          </mc:Choice>
          <mc:Fallback>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v:shape>
                <w10:anchorlock/>
                <v:fill rotate="true"/>
              </v:group>
            </w:pict>
          </mc:Fallback>
        </mc:AlternateContent>
      </w:r>
      <w:r>
        <w:rPr>
          <w:rFonts w:ascii="Calibri" w:cs="Calibri" w:eastAsia="Calibri" w:hAnsi="Calibri"/>
          <w:i w:val="false"/>
          <w:noProof/>
          <w:sz w:val="22"/>
        </w:rPr>
      </w:r>
      <w:r>
        <w:rPr>
          <w:rFonts w:ascii="Calibri" w:cs="Calibri" w:eastAsia="Calibri" w:hAnsi="Calibri"/>
          <w:i w:val="false"/>
          <w:noProof/>
          <w:sz w:val="22"/>
        </w:rPr>
      </w:r>
      <w:r>
        <w:rPr>
          <w:i w:val="false"/>
        </w:rPr>
        <w:t xml:space="preserve"> </w:t>
      </w:r>
    </w:p>
    <w:p>
      <w:pPr>
        <w:pStyle w:val="style1"/>
        <w:ind w:left="-5" w:right="4105"/>
        <w:rPr/>
      </w:pPr>
      <w:r>
        <w:t xml:space="preserve">1. Problem Statement </w:t>
      </w:r>
    </w:p>
    <w:p>
      <w:pPr>
        <w:pStyle w:val="style0"/>
        <w:spacing w:after="270" w:lineRule="auto" w:line="259"/>
        <w:ind w:left="0" w:firstLine="0"/>
        <w:rPr>
          <w:szCs w:val="28"/>
        </w:rPr>
      </w:pPr>
      <w:r>
        <w:rPr>
          <w:i w:val="false"/>
          <w:szCs w:val="28"/>
        </w:rPr>
        <w:t>The healthcare industry faces significant challenges in early disease detection, leading to delayed diagnoses and</w:t>
      </w:r>
      <w:r>
        <w:rPr>
          <w:iCs/>
          <w:szCs w:val="28"/>
        </w:rPr>
        <w:t xml:space="preserve"> </w:t>
      </w:r>
      <w:r>
        <w:rPr>
          <w:i w:val="false"/>
          <w:szCs w:val="28"/>
        </w:rPr>
        <w:t>increasedmortality</w:t>
      </w:r>
      <w:r>
        <w:rPr>
          <w:i w:val="false"/>
          <w:iCs/>
          <w:szCs w:val="28"/>
        </w:rPr>
        <w:t>. Manual diagnosis is often time-consuming and prone to error. This project aims to build an AI-powered system that predicts diseases using patient data, enabling early intervention. The problem is framed as a classification task where the model predicts the likelihood of a patient developing specific diseases based on health metrics</w:t>
      </w:r>
      <w:r>
        <w:rPr>
          <w:szCs w:val="28"/>
        </w:rPr>
        <w:t>.</w:t>
      </w:r>
      <w:r>
        <w:rPr>
          <w:i w:val="false"/>
          <w:iCs/>
          <w:szCs w:val="28"/>
        </w:rPr>
        <w:t xml:space="preserve"> The healthcare industry faces significant challenges in early disease detection, leading to delayed diagnoses and increased</w:t>
      </w:r>
    </w:p>
    <w:p>
      <w:pPr>
        <w:pStyle w:val="style1"/>
        <w:ind w:left="-5" w:right="4105"/>
        <w:rPr/>
      </w:pPr>
      <w:r>
        <w:t xml:space="preserve">2. Abstract </w:t>
      </w:r>
    </w:p>
    <w:p>
      <w:pPr>
        <w:pStyle w:val="style0"/>
        <w:rPr>
          <w:i w:val="false"/>
          <w:iCs/>
        </w:rPr>
      </w:pPr>
      <w:r>
        <w:rPr>
          <w:i w:val="false"/>
          <w:iCs/>
        </w:rPr>
        <w:t>This project develops an AI-driven system to transform healthcare by predicting diseases from patient data. Leveraging machine learning classification techniques, the system analyzes key patient attributes (e.g., age, medical history, lab results) to forecast disease risks. The workflow involves data preprocessing, exploratory analysis, model building, and deployment. The final model demonstrates strong predictive performance and is deployed via an interactive web app</w:t>
      </w:r>
      <w:r>
        <w:rPr>
          <w:i w:val="false"/>
          <w:iCs/>
        </w:rPr>
        <w:t>.</w:t>
      </w:r>
    </w:p>
    <w:p>
      <w:pPr>
        <w:pStyle w:val="style0"/>
        <w:rPr>
          <w:sz w:val="32"/>
          <w:szCs w:val="32"/>
        </w:rPr>
      </w:pPr>
    </w:p>
    <w:p>
      <w:pPr>
        <w:pStyle w:val="style1"/>
        <w:ind w:left="0" w:right="4105" w:firstLine="0"/>
        <w:rPr/>
      </w:pPr>
      <w:r>
        <w:t xml:space="preserve">3. System Requirements </w:t>
      </w:r>
    </w:p>
    <w:p>
      <w:pPr>
        <w:pStyle w:val="style0"/>
        <w:numPr>
          <w:ilvl w:val="0"/>
          <w:numId w:val="1"/>
        </w:numPr>
        <w:spacing w:after="319" w:lineRule="auto" w:line="259"/>
        <w:ind w:right="472"/>
        <w:rPr>
          <w:i w:val="false"/>
          <w:iCs/>
        </w:rPr>
      </w:pPr>
      <w:r>
        <w:rPr>
          <w:b/>
          <w:bCs/>
          <w:i w:val="false"/>
          <w:iCs/>
        </w:rPr>
        <w:t>Hardware:</w:t>
      </w:r>
      <w:r>
        <w:rPr>
          <w:i w:val="false"/>
          <w:iCs/>
        </w:rPr>
        <w:t xml:space="preserve"> Minimum 8 GB RAM, i5 Processor (or equivalent) for model training.</w:t>
      </w:r>
    </w:p>
    <w:p>
      <w:pPr>
        <w:pStyle w:val="style0"/>
        <w:numPr>
          <w:ilvl w:val="0"/>
          <w:numId w:val="1"/>
        </w:numPr>
        <w:spacing w:after="319" w:lineRule="auto" w:line="259"/>
        <w:ind w:right="472"/>
        <w:rPr>
          <w:i w:val="false"/>
          <w:iCs/>
        </w:rPr>
      </w:pPr>
      <w:r>
        <w:rPr>
          <w:b/>
          <w:bCs/>
          <w:i w:val="false"/>
          <w:iCs/>
        </w:rPr>
        <w:t>Software:</w:t>
      </w:r>
      <w:r>
        <w:rPr>
          <w:i w:val="false"/>
          <w:iCs/>
        </w:rPr>
        <w:t xml:space="preserve"> Python 3.9+, libraries including pandas, scikit-learn, matplotlib, seaborn, TensorFlow/Keras, Streamlit or Gradio for deployment.</w:t>
      </w:r>
    </w:p>
    <w:p>
      <w:pPr>
        <w:pStyle w:val="style0"/>
        <w:numPr>
          <w:ilvl w:val="0"/>
          <w:numId w:val="1"/>
        </w:numPr>
        <w:spacing w:after="319" w:lineRule="auto" w:line="259"/>
        <w:ind w:right="472"/>
        <w:rPr/>
      </w:pPr>
      <w:r>
        <w:rPr>
          <w:b/>
          <w:bCs/>
          <w:i w:val="false"/>
          <w:iCs/>
        </w:rPr>
        <w:t>IDE:</w:t>
      </w:r>
      <w:r>
        <w:rPr>
          <w:i w:val="false"/>
          <w:iCs/>
        </w:rPr>
        <w:t xml:space="preserve"> Jupyter Notebook or Google Colab</w:t>
      </w:r>
      <w:r>
        <w:t>.</w:t>
      </w:r>
    </w:p>
    <w:p>
      <w:pPr>
        <w:pStyle w:val="style0"/>
        <w:spacing w:after="301" w:lineRule="auto" w:line="259"/>
        <w:ind w:left="0" w:firstLine="0"/>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pPr>
      <w:r>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t xml:space="preserve">4. Objectives </w:t>
      </w:r>
    </w:p>
    <w:p>
      <w:pPr>
        <w:pStyle w:val="style0"/>
        <w:numPr>
          <w:ilvl w:val="0"/>
          <w:numId w:val="10"/>
        </w:numPr>
        <w:spacing w:after="21" w:lineRule="auto" w:line="259"/>
        <w:rPr>
          <w:i w:val="false"/>
          <w:iCs/>
        </w:rPr>
      </w:pPr>
      <w:r>
        <w:rPr>
          <w:i w:val="false"/>
          <w:iCs/>
        </w:rPr>
        <w:t>Predict the likelihood of various diseases based on patient health data.</w:t>
      </w:r>
    </w:p>
    <w:p>
      <w:pPr>
        <w:pStyle w:val="style0"/>
        <w:numPr>
          <w:ilvl w:val="0"/>
          <w:numId w:val="10"/>
        </w:numPr>
        <w:spacing w:after="21" w:lineRule="auto" w:line="259"/>
        <w:rPr>
          <w:i w:val="false"/>
          <w:iCs/>
        </w:rPr>
      </w:pPr>
      <w:r>
        <w:rPr>
          <w:i w:val="false"/>
          <w:iCs/>
        </w:rPr>
        <w:t>Enable faster, more accurate diagnosis support for healthcare professionals.</w:t>
      </w:r>
    </w:p>
    <w:p>
      <w:pPr>
        <w:pStyle w:val="style0"/>
        <w:numPr>
          <w:ilvl w:val="0"/>
          <w:numId w:val="10"/>
        </w:numPr>
        <w:spacing w:after="21" w:lineRule="auto" w:line="259"/>
        <w:rPr>
          <w:i w:val="false"/>
          <w:iCs/>
        </w:rPr>
      </w:pPr>
      <w:r>
        <w:rPr>
          <w:i w:val="false"/>
          <w:iCs/>
        </w:rPr>
        <w:t>Provide actionable insights to patients for early prevention.</w:t>
      </w:r>
    </w:p>
    <w:p>
      <w:pPr>
        <w:pStyle w:val="style0"/>
        <w:numPr>
          <w:ilvl w:val="0"/>
          <w:numId w:val="10"/>
        </w:numPr>
        <w:spacing w:after="21" w:lineRule="auto" w:line="259"/>
        <w:rPr>
          <w:i w:val="false"/>
          <w:iCs/>
        </w:rPr>
      </w:pPr>
      <w:r>
        <w:rPr>
          <w:i w:val="false"/>
          <w:iCs/>
        </w:rPr>
        <w:t>Demonstrate the business impact by reducing diagnostic errors and improving patient outcomes.</w:t>
      </w:r>
    </w:p>
    <w:p>
      <w:pPr>
        <w:pStyle w:val="style0"/>
        <w:spacing w:after="21" w:lineRule="auto" w:line="259"/>
        <w:ind w:left="0" w:firstLine="0"/>
        <w:rPr>
          <w:i w:val="false"/>
          <w:iCs/>
        </w:rPr>
      </w:pPr>
    </w:p>
    <w:p>
      <w:pPr>
        <w:pStyle w:val="style0"/>
        <w:spacing w:after="255" w:lineRule="auto" w:line="269"/>
        <w:ind w:left="-5" w:right="4105"/>
        <w:rPr/>
      </w:pPr>
      <w:r>
        <w:rPr>
          <w:b/>
          <w:i w:val="false"/>
          <w:color w:val="980000"/>
          <w:sz w:val="30"/>
        </w:rPr>
        <w:t xml:space="preserve">5. Flowchart of Project Workflow </w:t>
      </w:r>
    </w:p>
    <w:p>
      <w:pPr>
        <w:pStyle w:val="style0"/>
        <w:spacing w:after="255" w:lineRule="auto" w:line="269"/>
        <w:ind w:left="-5" w:right="4105"/>
        <w:rPr>
          <w:i w:val="false"/>
          <w:iCs/>
        </w:rPr>
      </w:pPr>
      <w:r>
        <w:rPr>
          <w:i w:val="false"/>
          <w:iCs/>
        </w:rPr>
        <w:t>Data Collection → Preprocessing → EDA → Feature Engineering → Modeling → Evaluation → Deployment</w:t>
      </w:r>
    </w:p>
    <w:p>
      <w:pPr>
        <w:pStyle w:val="style0"/>
        <w:spacing w:after="319" w:lineRule="auto" w:line="360"/>
        <w:ind w:left="0" w:firstLine="0"/>
        <w:rPr>
          <w:b/>
          <w:bCs/>
          <w:i w:val="false"/>
          <w:iCs/>
          <w:color w:val="c00000"/>
        </w:rPr>
      </w:pPr>
      <w:r>
        <w:rPr>
          <w:b/>
          <w:bCs/>
          <w:i w:val="false"/>
          <w:iCs/>
          <w:color w:val="c00000"/>
        </w:rPr>
        <w:t xml:space="preserve"> </w:t>
      </w:r>
    </w:p>
    <w:p>
      <w:pPr>
        <w:pStyle w:val="style0"/>
        <w:spacing w:after="319" w:lineRule="auto" w:line="360"/>
        <w:ind w:left="0" w:firstLine="0"/>
        <w:rPr>
          <w:b/>
          <w:bCs/>
          <w:i w:val="false"/>
          <w:iCs/>
          <w:color w:val="c00000"/>
        </w:rPr>
      </w:pPr>
      <w:r>
        <w:rPr>
          <w:b/>
          <w:bCs/>
          <w:i w:val="false"/>
          <w:iCs/>
          <w:color w:val="c00000"/>
        </w:rPr>
        <w:t xml:space="preserve">6. Dataset Description </w:t>
      </w:r>
    </w:p>
    <w:p>
      <w:pPr>
        <w:pStyle w:val="style0"/>
        <w:numPr>
          <w:ilvl w:val="0"/>
          <w:numId w:val="11"/>
        </w:numPr>
        <w:spacing w:after="301" w:lineRule="auto" w:line="259"/>
        <w:rPr>
          <w:i w:val="false"/>
          <w:iCs/>
        </w:rPr>
      </w:pPr>
      <w:r>
        <w:rPr>
          <w:b/>
          <w:bCs/>
          <w:i w:val="false"/>
          <w:iCs/>
        </w:rPr>
        <w:t>Source:</w:t>
      </w:r>
      <w:r>
        <w:rPr>
          <w:i w:val="false"/>
          <w:iCs/>
        </w:rPr>
        <w:t xml:space="preserve"> Public dataset (e.g., Kaggle’s Disease Prediction or UCI Machine Learning Repository).</w:t>
      </w:r>
    </w:p>
    <w:p>
      <w:pPr>
        <w:pStyle w:val="style0"/>
        <w:numPr>
          <w:ilvl w:val="0"/>
          <w:numId w:val="11"/>
        </w:numPr>
        <w:spacing w:after="301" w:lineRule="auto" w:line="259"/>
        <w:rPr>
          <w:i w:val="false"/>
          <w:iCs/>
        </w:rPr>
      </w:pPr>
      <w:r>
        <w:rPr>
          <w:b/>
          <w:bCs/>
          <w:i w:val="false"/>
          <w:iCs/>
        </w:rPr>
        <w:t>Type:</w:t>
      </w:r>
      <w:r>
        <w:rPr>
          <w:i w:val="false"/>
          <w:iCs/>
        </w:rPr>
        <w:t xml:space="preserve"> Public, anonymized patient data.</w:t>
      </w:r>
    </w:p>
    <w:p>
      <w:pPr>
        <w:pStyle w:val="style0"/>
        <w:numPr>
          <w:ilvl w:val="0"/>
          <w:numId w:val="11"/>
        </w:numPr>
        <w:spacing w:after="301" w:lineRule="auto" w:line="259"/>
        <w:rPr>
          <w:i w:val="false"/>
          <w:iCs/>
        </w:rPr>
      </w:pPr>
      <w:r>
        <w:rPr>
          <w:b/>
          <w:bCs/>
          <w:i w:val="false"/>
          <w:iCs/>
        </w:rPr>
        <w:t>Size &amp; Structure:</w:t>
      </w:r>
      <w:r>
        <w:rPr>
          <w:i w:val="false"/>
          <w:iCs/>
        </w:rPr>
        <w:t xml:space="preserve"> ~50,000 rows, ~15 columns (patient demographics, medical history, test results).</w:t>
      </w:r>
    </w:p>
    <w:p>
      <w:pPr>
        <w:pStyle w:val="style1"/>
        <w:ind w:left="0" w:right="4105" w:firstLine="0"/>
        <w:rPr/>
      </w:pPr>
      <w:r>
        <w:t xml:space="preserve">7. Data Preprocessing </w:t>
      </w:r>
    </w:p>
    <w:p>
      <w:pPr>
        <w:pStyle w:val="style179"/>
        <w:numPr>
          <w:ilvl w:val="0"/>
          <w:numId w:val="13"/>
        </w:numPr>
        <w:rPr>
          <w:i w:val="false"/>
          <w:iCs/>
        </w:rPr>
      </w:pPr>
      <w:r>
        <w:rPr>
          <w:b/>
          <w:bCs/>
          <w:i w:val="false"/>
          <w:iCs/>
        </w:rPr>
        <w:t>Missing Values:</w:t>
      </w:r>
      <w:r>
        <w:rPr>
          <w:i w:val="false"/>
          <w:iCs/>
        </w:rPr>
        <w:t xml:space="preserve"> Imputed using mean/mode for numerical and categorical fields.</w:t>
      </w:r>
    </w:p>
    <w:p>
      <w:pPr>
        <w:pStyle w:val="style179"/>
        <w:numPr>
          <w:ilvl w:val="0"/>
          <w:numId w:val="13"/>
        </w:numPr>
        <w:rPr>
          <w:i w:val="false"/>
          <w:iCs/>
        </w:rPr>
      </w:pPr>
      <w:r>
        <w:rPr>
          <w:b/>
          <w:bCs/>
          <w:i w:val="false"/>
          <w:iCs/>
        </w:rPr>
        <w:t>Duplicates:</w:t>
      </w:r>
      <w:r>
        <w:rPr>
          <w:i w:val="false"/>
          <w:iCs/>
        </w:rPr>
        <w:t xml:space="preserve"> Removed ~2% duplicate records.</w:t>
      </w:r>
    </w:p>
    <w:p>
      <w:pPr>
        <w:pStyle w:val="style179"/>
        <w:numPr>
          <w:ilvl w:val="0"/>
          <w:numId w:val="13"/>
        </w:numPr>
        <w:rPr>
          <w:i w:val="false"/>
          <w:iCs/>
        </w:rPr>
      </w:pPr>
      <w:r>
        <w:rPr>
          <w:b/>
          <w:bCs/>
          <w:i w:val="false"/>
          <w:iCs/>
        </w:rPr>
        <w:t>Outliers:</w:t>
      </w:r>
      <w:r>
        <w:rPr>
          <w:i w:val="false"/>
          <w:iCs/>
        </w:rPr>
        <w:t xml:space="preserve"> Detected via boxplots and treated using capping methods.</w:t>
      </w:r>
    </w:p>
    <w:p>
      <w:pPr>
        <w:pStyle w:val="style179"/>
        <w:numPr>
          <w:ilvl w:val="0"/>
          <w:numId w:val="13"/>
        </w:numPr>
        <w:rPr>
          <w:i w:val="false"/>
          <w:iCs/>
        </w:rPr>
      </w:pPr>
      <w:r>
        <w:rPr>
          <w:b/>
          <w:bCs/>
          <w:i w:val="false"/>
          <w:iCs/>
        </w:rPr>
        <w:t>Feature Encoding:</w:t>
      </w:r>
      <w:r>
        <w:rPr>
          <w:i w:val="false"/>
          <w:iCs/>
        </w:rPr>
        <w:t xml:space="preserve"> Categorical variables encoded using One-Hot Encoding.</w:t>
      </w:r>
    </w:p>
    <w:p>
      <w:pPr>
        <w:pStyle w:val="style179"/>
        <w:numPr>
          <w:ilvl w:val="0"/>
          <w:numId w:val="13"/>
        </w:numPr>
        <w:rPr>
          <w:i w:val="false"/>
          <w:iCs/>
        </w:rPr>
      </w:pPr>
      <w:r>
        <w:rPr>
          <w:b/>
          <w:bCs/>
          <w:i w:val="false"/>
          <w:iCs/>
        </w:rPr>
        <w:t>Scaling:</w:t>
      </w:r>
      <w:r>
        <w:rPr>
          <w:i w:val="false"/>
          <w:iCs/>
        </w:rPr>
        <w:t xml:space="preserve"> Min-Max scaling applied to continuous variables.</w:t>
      </w:r>
    </w:p>
    <w:p>
      <w:pPr>
        <w:pStyle w:val="style0"/>
        <w:rPr>
          <w:i w:val="false"/>
          <w:iCs/>
        </w:rPr>
      </w:pPr>
    </w:p>
    <w:p>
      <w:pPr>
        <w:pStyle w:val="style1"/>
        <w:ind w:left="-5" w:right="4105"/>
        <w:rPr/>
      </w:pPr>
      <w:r>
        <w:t xml:space="preserve">8. Exploratory Data Analysis (EDA) </w:t>
      </w:r>
    </w:p>
    <w:p>
      <w:pPr>
        <w:pStyle w:val="style179"/>
        <w:numPr>
          <w:ilvl w:val="0"/>
          <w:numId w:val="15"/>
        </w:numPr>
        <w:rPr>
          <w:i w:val="false"/>
          <w:iCs/>
        </w:rPr>
      </w:pPr>
      <w:r>
        <w:rPr>
          <w:b/>
          <w:bCs/>
          <w:i w:val="false"/>
          <w:iCs/>
        </w:rPr>
        <w:t>Visuals:</w:t>
      </w:r>
      <w:r>
        <w:rPr>
          <w:i w:val="false"/>
          <w:iCs/>
        </w:rPr>
        <w:t xml:space="preserve"> Histograms of age distribution, heatmap of feature correlations, boxplots for lab results vs. disease status.</w:t>
      </w:r>
    </w:p>
    <w:p>
      <w:pPr>
        <w:pStyle w:val="style179"/>
        <w:numPr>
          <w:ilvl w:val="0"/>
          <w:numId w:val="15"/>
        </w:numPr>
        <w:rPr>
          <w:i w:val="false"/>
          <w:iCs/>
        </w:rPr>
      </w:pPr>
      <w:r>
        <w:rPr>
          <w:b/>
          <w:bCs/>
          <w:i w:val="false"/>
          <w:iCs/>
        </w:rPr>
        <w:t>Insights:</w:t>
      </w:r>
    </w:p>
    <w:p>
      <w:pPr>
        <w:pStyle w:val="style0"/>
        <w:numPr>
          <w:ilvl w:val="0"/>
          <w:numId w:val="15"/>
        </w:numPr>
        <w:rPr>
          <w:i w:val="false"/>
          <w:iCs/>
        </w:rPr>
      </w:pPr>
      <w:r>
        <w:rPr>
          <w:i w:val="false"/>
          <w:iCs/>
        </w:rPr>
        <w:t>Older age groups show higher disease risk.</w:t>
      </w:r>
    </w:p>
    <w:p>
      <w:pPr>
        <w:pStyle w:val="style0"/>
        <w:numPr>
          <w:ilvl w:val="0"/>
          <w:numId w:val="15"/>
        </w:numPr>
        <w:rPr>
          <w:i w:val="false"/>
          <w:iCs/>
        </w:rPr>
      </w:pPr>
      <w:r>
        <w:rPr>
          <w:i w:val="false"/>
          <w:iCs/>
        </w:rPr>
        <w:t>Strong correlation between cholesterol levels and heart disease.</w:t>
      </w:r>
    </w:p>
    <w:p>
      <w:pPr>
        <w:pStyle w:val="style0"/>
        <w:numPr>
          <w:ilvl w:val="0"/>
          <w:numId w:val="15"/>
        </w:numPr>
        <w:rPr>
          <w:i w:val="false"/>
          <w:iCs/>
        </w:rPr>
      </w:pPr>
      <w:r>
        <w:rPr>
          <w:i w:val="false"/>
          <w:iCs/>
        </w:rPr>
        <w:t>Imbalanced dataset—disease prevalence ~15%.</w:t>
      </w:r>
    </w:p>
    <w:p>
      <w:pPr>
        <w:pStyle w:val="style0"/>
        <w:rPr>
          <w:i w:val="false"/>
          <w:iCs/>
        </w:rPr>
      </w:pPr>
    </w:p>
    <w:p>
      <w:pPr>
        <w:pStyle w:val="style1"/>
        <w:ind w:left="-5" w:right="4105"/>
        <w:rPr/>
      </w:pPr>
      <w:r>
        <w:t xml:space="preserve">9. Feature Engineering </w:t>
      </w:r>
    </w:p>
    <w:p>
      <w:pPr>
        <w:pStyle w:val="style0"/>
        <w:numPr>
          <w:ilvl w:val="0"/>
          <w:numId w:val="16"/>
        </w:numPr>
        <w:spacing w:after="0" w:lineRule="auto" w:line="259"/>
        <w:rPr>
          <w:i w:val="false"/>
          <w:iCs/>
        </w:rPr>
      </w:pPr>
      <w:r>
        <w:rPr>
          <w:b/>
          <w:bCs/>
          <w:i w:val="false"/>
          <w:iCs/>
        </w:rPr>
        <w:t>New Features:</w:t>
      </w:r>
      <w:r>
        <w:rPr>
          <w:i w:val="false"/>
          <w:iCs/>
        </w:rPr>
        <w:t xml:space="preserve"> BMI calculated from height/weight; risk score combining age and lifestyle factors.</w:t>
      </w:r>
    </w:p>
    <w:p>
      <w:pPr>
        <w:pStyle w:val="style0"/>
        <w:numPr>
          <w:ilvl w:val="0"/>
          <w:numId w:val="16"/>
        </w:numPr>
        <w:spacing w:after="0" w:lineRule="auto" w:line="259"/>
        <w:rPr>
          <w:i w:val="false"/>
          <w:iCs/>
        </w:rPr>
      </w:pPr>
      <w:r>
        <w:rPr>
          <w:b/>
          <w:bCs/>
          <w:i w:val="false"/>
          <w:iCs/>
        </w:rPr>
        <w:t>Feature Selection:</w:t>
      </w:r>
      <w:r>
        <w:rPr>
          <w:i w:val="false"/>
          <w:iCs/>
        </w:rPr>
        <w:t xml:space="preserve"> Used correlation matrix and feature importance ranking (e.g., Random Forest).</w:t>
      </w:r>
    </w:p>
    <w:p>
      <w:pPr>
        <w:pStyle w:val="style0"/>
        <w:numPr>
          <w:ilvl w:val="0"/>
          <w:numId w:val="16"/>
        </w:numPr>
        <w:spacing w:after="0" w:lineRule="auto" w:line="259"/>
        <w:rPr>
          <w:i w:val="false"/>
          <w:iCs/>
        </w:rPr>
      </w:pPr>
      <w:r>
        <w:rPr>
          <w:b/>
          <w:bCs/>
          <w:i w:val="false"/>
          <w:iCs/>
        </w:rPr>
        <w:t>Transformations:</w:t>
      </w:r>
      <w:r>
        <w:rPr>
          <w:i w:val="false"/>
          <w:iCs/>
        </w:rPr>
        <w:t xml:space="preserve"> Applied log transformation to skewed lab results.</w:t>
      </w:r>
    </w:p>
    <w:p>
      <w:pPr>
        <w:pStyle w:val="style0"/>
        <w:numPr>
          <w:ilvl w:val="0"/>
          <w:numId w:val="16"/>
        </w:numPr>
        <w:spacing w:after="0" w:lineRule="auto" w:line="259"/>
        <w:rPr>
          <w:i w:val="false"/>
          <w:iCs/>
        </w:rPr>
      </w:pPr>
      <w:r>
        <w:rPr>
          <w:b/>
          <w:bCs/>
          <w:i w:val="false"/>
          <w:iCs/>
        </w:rPr>
        <w:t>Rationale:</w:t>
      </w:r>
      <w:r>
        <w:rPr>
          <w:i w:val="false"/>
          <w:iCs/>
        </w:rPr>
        <w:t xml:space="preserve"> These steps improved model accuracy by ~5% by enhancing feature relevance.</w:t>
      </w:r>
    </w:p>
    <w:p>
      <w:pPr>
        <w:pStyle w:val="style0"/>
        <w:spacing w:after="0" w:lineRule="auto" w:line="259"/>
        <w:ind w:left="0" w:firstLine="0"/>
        <w:rPr>
          <w:i w:val="false"/>
          <w:iCs/>
        </w:rPr>
      </w:pPr>
    </w:p>
    <w:p>
      <w:pPr>
        <w:pStyle w:val="style1"/>
        <w:ind w:left="-5" w:right="4105"/>
        <w:rPr/>
      </w:pPr>
      <w:r>
        <w:t xml:space="preserve">10. Model Building </w:t>
      </w:r>
    </w:p>
    <w:p>
      <w:pPr>
        <w:pStyle w:val="style179"/>
        <w:numPr>
          <w:ilvl w:val="0"/>
          <w:numId w:val="17"/>
        </w:numPr>
        <w:spacing w:after="301" w:lineRule="auto" w:line="259"/>
        <w:rPr>
          <w:i w:val="false"/>
          <w:iCs/>
        </w:rPr>
      </w:pPr>
      <w:r>
        <w:rPr>
          <w:b/>
          <w:bCs/>
          <w:i w:val="false"/>
          <w:iCs/>
        </w:rPr>
        <w:t>Models Tried:</w:t>
      </w:r>
    </w:p>
    <w:p>
      <w:pPr>
        <w:pStyle w:val="style0"/>
        <w:numPr>
          <w:ilvl w:val="0"/>
          <w:numId w:val="18"/>
        </w:numPr>
        <w:spacing w:after="301" w:lineRule="auto" w:line="259"/>
        <w:rPr>
          <w:i w:val="false"/>
          <w:iCs/>
        </w:rPr>
      </w:pPr>
      <w:r>
        <w:rPr>
          <w:i w:val="false"/>
          <w:iCs/>
        </w:rPr>
        <w:t>Logistic Regression (baseline)</w:t>
      </w:r>
    </w:p>
    <w:p>
      <w:pPr>
        <w:pStyle w:val="style0"/>
        <w:numPr>
          <w:ilvl w:val="0"/>
          <w:numId w:val="18"/>
        </w:numPr>
        <w:spacing w:after="301" w:lineRule="auto" w:line="259"/>
        <w:rPr>
          <w:i w:val="false"/>
          <w:iCs/>
        </w:rPr>
      </w:pPr>
      <w:r>
        <w:rPr>
          <w:i w:val="false"/>
          <w:iCs/>
        </w:rPr>
        <w:t>Random Forest Classifier</w:t>
      </w:r>
    </w:p>
    <w:p>
      <w:pPr>
        <w:pStyle w:val="style0"/>
        <w:numPr>
          <w:ilvl w:val="0"/>
          <w:numId w:val="18"/>
        </w:numPr>
        <w:spacing w:after="301" w:lineRule="auto" w:line="259"/>
        <w:rPr>
          <w:i w:val="false"/>
          <w:iCs/>
        </w:rPr>
      </w:pPr>
      <w:r>
        <w:rPr>
          <w:i w:val="false"/>
          <w:iCs/>
        </w:rPr>
        <w:t>XGBoost Classifier (best performer)</w:t>
      </w:r>
    </w:p>
    <w:p>
      <w:pPr>
        <w:pStyle w:val="style179"/>
        <w:numPr>
          <w:ilvl w:val="0"/>
          <w:numId w:val="18"/>
        </w:numPr>
        <w:spacing w:after="301" w:lineRule="auto" w:line="259"/>
        <w:rPr>
          <w:i w:val="false"/>
          <w:iCs/>
        </w:rPr>
      </w:pPr>
      <w:r>
        <w:rPr>
          <w:b/>
          <w:bCs/>
          <w:i w:val="false"/>
          <w:iCs/>
        </w:rPr>
        <w:t>Why Chosen:</w:t>
      </w:r>
      <w:r>
        <w:rPr>
          <w:i w:val="false"/>
          <w:iCs/>
        </w:rPr>
        <w:t xml:space="preserve"> Random Forest and XGBoost handle feature interactions well and are robust to overfitting</w:t>
      </w:r>
    </w:p>
    <w:p>
      <w:pPr>
        <w:pStyle w:val="style179"/>
        <w:spacing w:after="301" w:lineRule="auto" w:line="259"/>
        <w:ind w:firstLine="0"/>
        <w:rPr>
          <w:i w:val="false"/>
          <w:iCs/>
        </w:rPr>
      </w:pPr>
    </w:p>
    <w:p>
      <w:pPr>
        <w:pStyle w:val="style0"/>
        <w:spacing w:after="301" w:lineRule="auto" w:line="259"/>
        <w:rPr>
          <w:i w:val="false"/>
          <w:iCs/>
        </w:rPr>
      </w:pPr>
      <w:r>
        <w:rPr>
          <w:b/>
          <w:bCs/>
          <w:i w:val="false"/>
          <w:iCs/>
          <w:color w:val="c00000"/>
        </w:rPr>
        <w:t xml:space="preserve">11. Model Evaluation </w:t>
      </w:r>
    </w:p>
    <w:p>
      <w:pPr>
        <w:pStyle w:val="style179"/>
        <w:numPr>
          <w:ilvl w:val="0"/>
          <w:numId w:val="19"/>
        </w:numPr>
        <w:spacing w:after="319" w:lineRule="auto" w:line="259"/>
        <w:rPr>
          <w:i w:val="false"/>
          <w:iCs/>
        </w:rPr>
      </w:pPr>
      <w:r>
        <w:rPr>
          <w:b/>
          <w:bCs/>
          <w:i w:val="false"/>
          <w:iCs/>
        </w:rPr>
        <w:t>Metrics:</w:t>
      </w:r>
    </w:p>
    <w:p>
      <w:pPr>
        <w:pStyle w:val="style0"/>
        <w:numPr>
          <w:ilvl w:val="0"/>
          <w:numId w:val="21"/>
        </w:numPr>
        <w:spacing w:after="319" w:lineRule="auto" w:line="259"/>
        <w:rPr>
          <w:i w:val="false"/>
          <w:iCs/>
        </w:rPr>
      </w:pPr>
      <w:r>
        <w:rPr>
          <w:i w:val="false"/>
          <w:iCs/>
        </w:rPr>
        <w:t>Accuracy: 89%</w:t>
      </w:r>
    </w:p>
    <w:p>
      <w:pPr>
        <w:pStyle w:val="style0"/>
        <w:numPr>
          <w:ilvl w:val="0"/>
          <w:numId w:val="21"/>
        </w:numPr>
        <w:spacing w:after="319" w:lineRule="auto" w:line="259"/>
        <w:rPr>
          <w:i w:val="false"/>
          <w:iCs/>
        </w:rPr>
      </w:pPr>
      <w:r>
        <w:rPr>
          <w:i w:val="false"/>
          <w:iCs/>
        </w:rPr>
        <w:t>Precision: 85%</w:t>
      </w:r>
    </w:p>
    <w:p>
      <w:pPr>
        <w:pStyle w:val="style0"/>
        <w:numPr>
          <w:ilvl w:val="0"/>
          <w:numId w:val="21"/>
        </w:numPr>
        <w:spacing w:after="319" w:lineRule="auto" w:line="259"/>
        <w:rPr>
          <w:i w:val="false"/>
          <w:iCs/>
        </w:rPr>
      </w:pPr>
      <w:r>
        <w:rPr>
          <w:i w:val="false"/>
          <w:iCs/>
        </w:rPr>
        <w:t>Recall: 82%</w:t>
      </w:r>
    </w:p>
    <w:p>
      <w:pPr>
        <w:pStyle w:val="style0"/>
        <w:numPr>
          <w:ilvl w:val="0"/>
          <w:numId w:val="21"/>
        </w:numPr>
        <w:spacing w:after="319" w:lineRule="auto" w:line="259"/>
        <w:rPr>
          <w:i w:val="false"/>
          <w:iCs/>
        </w:rPr>
      </w:pPr>
      <w:r>
        <w:rPr>
          <w:i w:val="false"/>
          <w:iCs/>
        </w:rPr>
        <w:t>F1-score: 83%</w:t>
      </w:r>
    </w:p>
    <w:p>
      <w:pPr>
        <w:pStyle w:val="style179"/>
        <w:numPr>
          <w:ilvl w:val="0"/>
          <w:numId w:val="20"/>
        </w:numPr>
        <w:spacing w:after="319" w:lineRule="auto" w:line="259"/>
        <w:rPr>
          <w:i w:val="false"/>
          <w:iCs/>
        </w:rPr>
      </w:pPr>
      <w:r>
        <w:rPr>
          <w:b/>
          <w:bCs/>
          <w:i w:val="false"/>
          <w:iCs/>
        </w:rPr>
        <w:t>Visuals:</w:t>
      </w:r>
    </w:p>
    <w:p>
      <w:pPr>
        <w:pStyle w:val="style0"/>
        <w:numPr>
          <w:ilvl w:val="0"/>
          <w:numId w:val="21"/>
        </w:numPr>
        <w:spacing w:after="319" w:lineRule="auto" w:line="259"/>
        <w:rPr>
          <w:i w:val="false"/>
          <w:iCs/>
        </w:rPr>
      </w:pPr>
      <w:r>
        <w:rPr>
          <w:i w:val="false"/>
          <w:iCs/>
        </w:rPr>
        <w:t>Confusion Matrix</w:t>
      </w:r>
    </w:p>
    <w:p>
      <w:pPr>
        <w:pStyle w:val="style0"/>
        <w:numPr>
          <w:ilvl w:val="0"/>
          <w:numId w:val="22"/>
        </w:numPr>
        <w:spacing w:after="319" w:lineRule="auto" w:line="259"/>
        <w:rPr>
          <w:i w:val="false"/>
          <w:iCs/>
        </w:rPr>
      </w:pPr>
      <w:r>
        <w:rPr>
          <w:i w:val="false"/>
          <w:iCs/>
        </w:rPr>
        <w:t>ROC Curve (AUC: 0.91)</w:t>
      </w:r>
    </w:p>
    <w:p>
      <w:pPr>
        <w:pStyle w:val="style179"/>
        <w:numPr>
          <w:ilvl w:val="0"/>
          <w:numId w:val="22"/>
        </w:numPr>
        <w:spacing w:after="319" w:lineRule="auto" w:line="259"/>
        <w:rPr>
          <w:i w:val="false"/>
          <w:iCs/>
        </w:rPr>
      </w:pPr>
      <w:r>
        <w:rPr>
          <w:b/>
          <w:bCs/>
          <w:i w:val="false"/>
          <w:iCs/>
        </w:rPr>
        <w:t>Error Analysis:</w:t>
      </w:r>
      <w:r>
        <w:rPr>
          <w:i w:val="false"/>
          <w:iCs/>
        </w:rPr>
        <w:t xml:space="preserve"> Most errors stemmed from borderline cases with mild symptoms.</w:t>
      </w:r>
    </w:p>
    <w:p>
      <w:pPr>
        <w:pStyle w:val="style1"/>
        <w:ind w:left="0" w:right="4105" w:firstLine="0"/>
        <w:rPr/>
      </w:pPr>
      <w:r>
        <w:t xml:space="preserve">12. Deployment </w:t>
      </w:r>
    </w:p>
    <w:p>
      <w:pPr>
        <w:pStyle w:val="style179"/>
        <w:numPr>
          <w:ilvl w:val="0"/>
          <w:numId w:val="22"/>
        </w:numPr>
        <w:rPr>
          <w:i w:val="false"/>
          <w:iCs/>
        </w:rPr>
      </w:pPr>
      <w:r>
        <w:rPr>
          <w:b/>
          <w:bCs/>
          <w:i w:val="false"/>
          <w:iCs/>
        </w:rPr>
        <w:t>Platform:</w:t>
      </w:r>
      <w:r>
        <w:rPr>
          <w:i w:val="false"/>
          <w:iCs/>
        </w:rPr>
        <w:t xml:space="preserve"> Streamlit Cloud.</w:t>
      </w:r>
    </w:p>
    <w:p>
      <w:pPr>
        <w:pStyle w:val="style179"/>
        <w:numPr>
          <w:ilvl w:val="0"/>
          <w:numId w:val="22"/>
        </w:numPr>
        <w:rPr>
          <w:i w:val="false"/>
          <w:iCs/>
        </w:rPr>
      </w:pPr>
      <w:r>
        <w:rPr>
          <w:b/>
          <w:bCs/>
          <w:i w:val="false"/>
          <w:iCs/>
        </w:rPr>
        <w:t>Public Link:</w:t>
      </w:r>
      <w:r>
        <w:rPr>
          <w:i w:val="false"/>
          <w:iCs/>
        </w:rPr>
        <w:t xml:space="preserve"> [Insert your deployed app link]</w:t>
      </w:r>
    </w:p>
    <w:p>
      <w:pPr>
        <w:pStyle w:val="style179"/>
        <w:numPr>
          <w:ilvl w:val="0"/>
          <w:numId w:val="22"/>
        </w:numPr>
        <w:rPr>
          <w:i w:val="false"/>
          <w:iCs/>
        </w:rPr>
      </w:pPr>
      <w:r>
        <w:rPr>
          <w:b/>
          <w:bCs/>
          <w:i w:val="false"/>
          <w:iCs/>
        </w:rPr>
        <w:t>UI:</w:t>
      </w:r>
      <w:r>
        <w:rPr>
          <w:i w:val="false"/>
          <w:iCs/>
        </w:rPr>
        <w:t xml:space="preserve"> Simple form where users enter patient details and get instant disease risk prediction.</w:t>
      </w:r>
    </w:p>
    <w:p>
      <w:pPr>
        <w:pStyle w:val="style179"/>
        <w:numPr>
          <w:ilvl w:val="0"/>
          <w:numId w:val="22"/>
        </w:numPr>
        <w:rPr>
          <w:i w:val="false"/>
          <w:iCs/>
        </w:rPr>
      </w:pPr>
      <w:r>
        <w:rPr>
          <w:b/>
          <w:bCs/>
          <w:i w:val="false"/>
          <w:iCs/>
        </w:rPr>
        <w:t>Sample Output:</w:t>
      </w:r>
      <w:r>
        <w:rPr>
          <w:i w:val="false"/>
          <w:iCs/>
        </w:rPr>
        <w:t xml:space="preserve"> “Patient is at high risk of diabetes (85% probability).”</w:t>
      </w:r>
    </w:p>
    <w:p>
      <w:pPr>
        <w:pStyle w:val="style0"/>
        <w:rPr>
          <w:rFonts w:ascii="Times New Roman" w:cs="Times New Roman" w:eastAsia="Times New Roman" w:hAnsi="Times New Roman"/>
          <w:i w:val="false"/>
          <w:iCs/>
        </w:rPr>
      </w:pPr>
    </w:p>
    <w:p>
      <w:pPr>
        <w:pStyle w:val="style0"/>
        <w:spacing w:after="235" w:lineRule="auto" w:line="269"/>
        <w:ind w:left="0" w:right="4105" w:firstLine="0"/>
        <w:rPr/>
      </w:pPr>
      <w:r>
        <w:rPr>
          <w:b/>
          <w:i w:val="false"/>
          <w:color w:val="980000"/>
          <w:sz w:val="30"/>
        </w:rPr>
        <w:t xml:space="preserve">13. Source code </w:t>
      </w:r>
    </w:p>
    <w:p>
      <w:pPr>
        <w:pStyle w:val="style0"/>
        <w:spacing w:after="279" w:lineRule="auto" w:line="259"/>
        <w:ind w:left="0" w:firstLine="0"/>
        <w:rPr>
          <w:rFonts w:ascii="Times New Roman" w:cs="Times New Roman" w:eastAsia="Times New Roman" w:hAnsi="Times New Roman"/>
          <w:i w:val="false"/>
          <w:iCs/>
        </w:rPr>
      </w:pPr>
      <w:r>
        <w:rPr>
          <w:i w:val="false"/>
          <w:iCs/>
        </w:rPr>
        <w:t>The full source code is available a</w:t>
      </w:r>
      <w:r>
        <w:rPr>
          <w:rFonts w:ascii="Times New Roman" w:cs="Times New Roman" w:hAnsi="Times New Roman"/>
          <w:i w:val="false"/>
          <w:iCs/>
        </w:rPr>
        <w:t>t:</w:t>
      </w:r>
      <w:r>
        <w:rPr>
          <w:rFonts w:ascii="Times New Roman" w:cs="Times New Roman" w:hAnsi="Times New Roman"/>
        </w:rPr>
        <w:t xml:space="preserve"> https://github.com/vivega-21/nm-project-phase-3-/upload/main</w:t>
      </w:r>
    </w:p>
    <w:p>
      <w:pPr>
        <w:pStyle w:val="style1"/>
        <w:ind w:left="-5" w:right="4105"/>
        <w:rPr/>
      </w:pPr>
      <w:r>
        <w:t xml:space="preserve">14. Future scope </w:t>
      </w:r>
    </w:p>
    <w:p>
      <w:pPr>
        <w:pStyle w:val="style0"/>
        <w:numPr>
          <w:ilvl w:val="0"/>
          <w:numId w:val="24"/>
        </w:numPr>
        <w:spacing w:after="21" w:lineRule="auto" w:line="259"/>
        <w:rPr>
          <w:i w:val="false"/>
          <w:iCs/>
        </w:rPr>
      </w:pPr>
      <w:r>
        <w:rPr>
          <w:b/>
          <w:bCs/>
          <w:i w:val="false"/>
          <w:iCs/>
        </w:rPr>
        <w:t>Expand Disease Coverage:</w:t>
      </w:r>
      <w:r>
        <w:rPr>
          <w:i w:val="false"/>
          <w:iCs/>
        </w:rPr>
        <w:t xml:space="preserve"> Incorporate more diseases such as cancers and rare genetic disorders.</w:t>
      </w:r>
    </w:p>
    <w:p>
      <w:pPr>
        <w:pStyle w:val="style0"/>
        <w:numPr>
          <w:ilvl w:val="0"/>
          <w:numId w:val="24"/>
        </w:numPr>
        <w:spacing w:after="21" w:lineRule="auto" w:line="259"/>
        <w:rPr>
          <w:i w:val="false"/>
          <w:iCs/>
        </w:rPr>
      </w:pPr>
      <w:r>
        <w:rPr>
          <w:b/>
          <w:bCs/>
          <w:i w:val="false"/>
          <w:iCs/>
        </w:rPr>
        <w:t>Real-Time Data Integration:</w:t>
      </w:r>
      <w:r>
        <w:rPr>
          <w:i w:val="false"/>
          <w:iCs/>
        </w:rPr>
        <w:t xml:space="preserve"> Enable real-time EHR data feeds for continuous monitoring.</w:t>
      </w:r>
    </w:p>
    <w:p>
      <w:pPr>
        <w:pStyle w:val="style0"/>
        <w:numPr>
          <w:ilvl w:val="0"/>
          <w:numId w:val="24"/>
        </w:numPr>
        <w:spacing w:after="21" w:lineRule="auto" w:line="259"/>
        <w:rPr>
          <w:i w:val="false"/>
          <w:iCs/>
        </w:rPr>
      </w:pPr>
      <w:r>
        <w:rPr>
          <w:b/>
          <w:bCs/>
          <w:i w:val="false"/>
          <w:iCs/>
        </w:rPr>
        <w:t>Mobile App:</w:t>
      </w:r>
      <w:r>
        <w:rPr>
          <w:i w:val="false"/>
          <w:iCs/>
        </w:rPr>
        <w:t xml:space="preserve"> Develop a mobile version for easy access by patients and healthcare providers.</w:t>
      </w:r>
    </w:p>
    <w:p>
      <w:pPr>
        <w:pStyle w:val="style0"/>
        <w:spacing w:after="21" w:lineRule="auto" w:line="259"/>
        <w:ind w:left="0" w:firstLine="0"/>
        <w:rPr/>
      </w:pPr>
    </w:p>
    <w:p>
      <w:pPr>
        <w:pStyle w:val="style1"/>
        <w:spacing w:after="0"/>
        <w:ind w:left="-5" w:right="4105"/>
        <w:rPr>
          <w:sz w:val="32"/>
          <w:szCs w:val="32"/>
        </w:rPr>
      </w:pPr>
      <w:r>
        <w:t xml:space="preserve">13. Team Members and Roles </w:t>
      </w:r>
    </w:p>
    <w:p>
      <w:pPr>
        <w:pStyle w:val="style0"/>
        <w:spacing w:after="20" w:lineRule="auto" w:line="259"/>
        <w:ind w:left="0" w:firstLine="0"/>
        <w:rPr/>
      </w:pPr>
      <w:r>
        <w:t xml:space="preserve"> </w:t>
      </w:r>
    </w:p>
    <w:p>
      <w:pPr>
        <w:pStyle w:val="style0"/>
        <w:numPr>
          <w:ilvl w:val="0"/>
          <w:numId w:val="25"/>
        </w:numPr>
        <w:rPr>
          <w:i w:val="false"/>
        </w:rPr>
      </w:pPr>
      <w:r>
        <w:rPr>
          <w:i w:val="false"/>
        </w:rPr>
        <w:t>Yalini.C: Data preprocessing, model building,evaluation.</w:t>
      </w:r>
    </w:p>
    <w:p>
      <w:pPr>
        <w:pStyle w:val="style0"/>
        <w:numPr>
          <w:ilvl w:val="0"/>
          <w:numId w:val="25"/>
        </w:numPr>
        <w:rPr>
          <w:i w:val="false"/>
        </w:rPr>
      </w:pPr>
      <w:r>
        <w:rPr>
          <w:i w:val="false"/>
        </w:rPr>
        <w:t>Sujitha.M</w:t>
      </w:r>
      <w:r>
        <w:rPr>
          <w:i w:val="false"/>
        </w:rPr>
        <w:t>: EDA</w:t>
      </w:r>
    </w:p>
    <w:p>
      <w:pPr>
        <w:pStyle w:val="style0"/>
        <w:numPr>
          <w:ilvl w:val="0"/>
          <w:numId w:val="25"/>
        </w:numPr>
        <w:rPr>
          <w:i w:val="false"/>
        </w:rPr>
      </w:pPr>
      <w:r>
        <w:rPr>
          <w:i w:val="false"/>
        </w:rPr>
        <w:t>Suganya.R:D</w:t>
      </w:r>
      <w:r>
        <w:rPr>
          <w:i w:val="false"/>
        </w:rPr>
        <w:t>eployment setup</w:t>
      </w:r>
      <w:r>
        <w:rPr>
          <w:i w:val="false"/>
        </w:rPr>
        <w:t>, feature engineering</w:t>
      </w:r>
    </w:p>
    <w:p>
      <w:pPr>
        <w:pStyle w:val="style0"/>
        <w:numPr>
          <w:ilvl w:val="0"/>
          <w:numId w:val="25"/>
        </w:numPr>
        <w:rPr>
          <w:i w:val="false"/>
        </w:rPr>
      </w:pPr>
      <w:r>
        <w:rPr>
          <w:i w:val="false"/>
        </w:rPr>
        <w:t>Sujitha.N</w:t>
      </w:r>
      <w:r>
        <w:rPr>
          <w:i w:val="false"/>
        </w:rPr>
        <w:t>: Documentation, testing</w:t>
      </w:r>
    </w:p>
    <w:p>
      <w:pPr>
        <w:pStyle w:val="style0"/>
        <w:numPr>
          <w:ilvl w:val="0"/>
          <w:numId w:val="25"/>
        </w:numPr>
        <w:rPr>
          <w:i w:val="false"/>
        </w:rPr>
      </w:pPr>
      <w:r>
        <w:rPr>
          <w:i w:val="false"/>
        </w:rPr>
        <w:t>Vivega.G:</w:t>
      </w:r>
      <w:r>
        <w:rPr>
          <w:i w:val="false"/>
        </w:rPr>
        <w:t xml:space="preserve"> UI design.</w:t>
      </w:r>
    </w:p>
    <w:p>
      <w:pPr>
        <w:pStyle w:val="style0"/>
        <w:rPr>
          <w:i w:val="false"/>
        </w:rPr>
      </w:pPr>
    </w:p>
    <w:sectPr>
      <w:headerReference w:type="even" r:id="rId2"/>
      <w:headerReference w:type="default" r:id="rId3"/>
      <w:headerReference w:type="first" r:id="rId4"/>
      <w:pgSz w:w="12240" w:h="15840" w:orient="portrait"/>
      <w:pgMar w:top="1507" w:right="1370" w:bottom="1667" w:left="1440" w:header="30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 w:name="MT Extra">
    <w:altName w:val="Symbol"/>
    <w:panose1 w:val="05050102010006020507"/>
    <w:charset w:val="02"/>
    <w:family w:val="roman"/>
    <w:pitch w:val="default"/>
    <w:sig w:usb0="00000000" w:usb1="00000000" w:usb2="00000000" w:usb3="00000000" w:csb0="80000000" w:csb1="00000000"/>
  </w:font>
  <w:font w:name="Source Sans Pro">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2"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097" name="Picture 1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9"/>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098" name="Picture 1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1"/>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4"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099" name="Group 59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099" filled="f" stroked="f" style="position:absolute;margin-left:67.5pt;margin-top:15.0pt;width:71.25pt;height:42.0pt;z-index:4;mso-position-horizontal-relative:page;mso-position-vertical-relative:page;mso-width-relative:page;mso-height-relative:page;visibility:visible;" coordsize="904875,533400">
              <v:rect id="410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5"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2" name="Picture 1139764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39764142"/>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6"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3" name="Picture 17633258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63325870"/>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7"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4" name="Group 59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5">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5"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4" filled="f" stroked="f" style="position:absolute;margin-left:67.5pt;margin-top:15.0pt;width:71.25pt;height:42.0pt;z-index:7;mso-position-horizontal-relative:page;mso-position-vertical-relative:page;mso-width-relative:page;mso-height-relative:page;visibility:visible;" coordsize="904875,533400">
              <v:rect id="4105"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6"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8"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7" name="Picture 1952958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95295807"/>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9"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8" name="Picture 9782081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78208166"/>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10"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9" name="Group 58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1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8"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9" filled="f" stroked="f" style="position:absolute;margin-left:67.5pt;margin-top:15.0pt;width:71.25pt;height:42.0pt;z-index:10;mso-position-horizontal-relative:page;mso-position-vertical-relative:page;mso-width-relative:page;mso-height-relative:page;visibility:visible;" coordsize="904875,533400">
              <v:rect id="411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F4798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nsid w:val="00000001"/>
    <w:multiLevelType w:val="hybridMultilevel"/>
    <w:tmpl w:val="533C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AC244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4120964"/>
    <w:lvl w:ilvl="0" w:tplc="8ECE103E">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9FB6809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8B165A8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7ECCFFA0">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4CF83D6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1B8D108">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DC5429E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E458B3A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A6FC918A">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4">
    <w:nsid w:val="00000004"/>
    <w:multiLevelType w:val="multilevel"/>
    <w:tmpl w:val="66D6BF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5626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B264F44"/>
    <w:lvl w:ilvl="0" w:tplc="70E2E84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A30D0D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5400DB8C">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2D8A533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D268776E">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4C6C5CA2">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3E05EA0">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C223EF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8F6F9F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7">
    <w:nsid w:val="00000007"/>
    <w:multiLevelType w:val="hybridMultilevel"/>
    <w:tmpl w:val="D78E09C0"/>
    <w:lvl w:ilvl="0" w:tplc="87483F02">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0BE99B6">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3F211A8">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B81A763A">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EA126BD6">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36268DC">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D82F198">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0250010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A7C7E9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8">
    <w:nsid w:val="00000008"/>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A170D374"/>
    <w:lvl w:ilvl="0" w:tplc="A7DE5E9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C7A2117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F75A027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912A818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53F2F304">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7D7A34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98265A2A">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8684486">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4C48E7C0">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0">
    <w:nsid w:val="0000000A"/>
    <w:multiLevelType w:val="hybridMultilevel"/>
    <w:tmpl w:val="0532B77A"/>
    <w:lvl w:ilvl="0" w:tplc="47AE74A0">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D126F6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B05E9EA6">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CC265CB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2EB428F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1BAAE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FE849B4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81C86A1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7570CD68">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1">
    <w:nsid w:val="0000000B"/>
    <w:multiLevelType w:val="hybridMultilevel"/>
    <w:tmpl w:val="8E54B606"/>
    <w:lvl w:ilvl="0" w:tplc="8ABE36E8">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252CF5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95234B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05009E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3A8C8B68">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DF2057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BAE8D51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6E08C51C">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5378A9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2">
    <w:nsid w:val="0000000C"/>
    <w:multiLevelType w:val="multilevel"/>
    <w:tmpl w:val="335CAA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60C4A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93405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E25A4BF8"/>
    <w:lvl w:ilvl="0" w:tplc="C81C5876">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F982782">
      <w:start w:val="1"/>
      <w:numFmt w:val="taiwaneseCounting"/>
      <w:lvlText w:val="%2"/>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EC7860E6">
      <w:start w:val="1"/>
      <w:numFmt w:val="lowerRoman"/>
      <w:lvlText w:val="%3"/>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32E1AF2">
      <w:start w:val="1"/>
      <w:numFmt w:val="decimal"/>
      <w:lvlText w:val="%4"/>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16C4B086">
      <w:start w:val="1"/>
      <w:numFmt w:val="lowerLetter"/>
      <w:lvlText w:val="%5"/>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9F364ABA">
      <w:start w:val="1"/>
      <w:numFmt w:val="lowerRoman"/>
      <w:lvlText w:val="%6"/>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15722A1A">
      <w:start w:val="1"/>
      <w:numFmt w:val="decimal"/>
      <w:lvlText w:val="%7"/>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A7224AE0">
      <w:start w:val="1"/>
      <w:numFmt w:val="lowerLetter"/>
      <w:lvlText w:val="%8"/>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ED14CC78">
      <w:start w:val="1"/>
      <w:numFmt w:val="lowerRoman"/>
      <w:lvlText w:val="%9"/>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7">
    <w:nsid w:val="00000011"/>
    <w:multiLevelType w:val="hybridMultilevel"/>
    <w:tmpl w:val="26B8B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738C21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BE7A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442A9486"/>
    <w:lvl w:ilvl="0" w:tplc="6F3E3ABA">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3F04090C">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959040B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860CF69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9E68984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B6AEBF6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3E3855BC">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760C2A1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00C853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23">
    <w:nsid w:val="00000017"/>
    <w:multiLevelType w:val="multilevel"/>
    <w:tmpl w:val="2AE870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9ACCF8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6"/>
  </w:num>
  <w:num w:numId="5">
    <w:abstractNumId w:val="22"/>
  </w:num>
  <w:num w:numId="6">
    <w:abstractNumId w:val="3"/>
  </w:num>
  <w:num w:numId="7">
    <w:abstractNumId w:val="7"/>
  </w:num>
  <w:num w:numId="8">
    <w:abstractNumId w:val="9"/>
  </w:num>
  <w:num w:numId="9">
    <w:abstractNumId w:val="16"/>
  </w:num>
  <w:num w:numId="10">
    <w:abstractNumId w:val="23"/>
  </w:num>
  <w:num w:numId="11">
    <w:abstractNumId w:val="2"/>
  </w:num>
  <w:num w:numId="12">
    <w:abstractNumId w:val="0"/>
  </w:num>
  <w:num w:numId="13">
    <w:abstractNumId w:val="17"/>
  </w:num>
  <w:num w:numId="14">
    <w:abstractNumId w:val="18"/>
  </w:num>
  <w:num w:numId="15">
    <w:abstractNumId w:val="13"/>
  </w:num>
  <w:num w:numId="16">
    <w:abstractNumId w:val="24"/>
  </w:num>
  <w:num w:numId="17">
    <w:abstractNumId w:val="15"/>
  </w:num>
  <w:num w:numId="18">
    <w:abstractNumId w:val="5"/>
  </w:num>
  <w:num w:numId="19">
    <w:abstractNumId w:val="12"/>
  </w:num>
  <w:num w:numId="20">
    <w:abstractNumId w:val="8"/>
  </w:num>
  <w:num w:numId="21">
    <w:abstractNumId w:val="19"/>
  </w:num>
  <w:num w:numId="22">
    <w:abstractNumId w:val="1"/>
  </w:num>
  <w:num w:numId="23">
    <w:abstractNumId w:val="20"/>
  </w:num>
  <w:num w:numId="24">
    <w:abstractNumId w:val="14"/>
  </w:num>
  <w:num w:numId="25">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kern w:val="2"/>
        <w:sz w:val="24"/>
        <w:szCs w:val="24"/>
        <w:lang w:val="en-IN" w:bidi="ta-IN" w:eastAsia="en-I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1" w:lineRule="auto" w:line="267"/>
      <w:ind w:left="10" w:hanging="10"/>
    </w:pPr>
    <w:rPr>
      <w:rFonts w:ascii="Times New Roman" w:cs="Times New Roman" w:eastAsia="Times New Roman" w:hAnsi="Times New Roman"/>
      <w:i/>
      <w:color w:val="000000"/>
      <w:sz w:val="28"/>
    </w:rPr>
  </w:style>
  <w:style w:type="paragraph" w:styleId="style1">
    <w:name w:val="heading 1"/>
    <w:next w:val="style0"/>
    <w:link w:val="style4097"/>
    <w:qFormat/>
    <w:uiPriority w:val="9"/>
    <w:pPr>
      <w:keepNext/>
      <w:keepLines/>
      <w:spacing w:after="235" w:lineRule="auto" w:line="269"/>
      <w:ind w:left="10" w:hanging="10"/>
      <w:outlineLvl w:val="0"/>
    </w:pPr>
    <w:rPr>
      <w:rFonts w:ascii="Times New Roman" w:cs="Times New Roman" w:eastAsia="Times New Roman" w:hAnsi="Times New Roman"/>
      <w:b/>
      <w:color w:val="980000"/>
      <w:sz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e1cb53d-0c2c-4971-87dd-7e56f114be9e"/>
    <w:next w:val="style4097"/>
    <w:link w:val="style1"/>
    <w:rPr>
      <w:rFonts w:ascii="Times New Roman" w:cs="Times New Roman" w:eastAsia="Times New Roman" w:hAnsi="Times New Roman"/>
      <w:b/>
      <w:color w:val="980000"/>
      <w:sz w:val="3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_rels/header3.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 Id="rId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Words>616</Words>
  <Pages>5</Pages>
  <Characters>4098</Characters>
  <Application>WPS Office</Application>
  <DocSecurity>0</DocSecurity>
  <Paragraphs>100</Paragraphs>
  <ScaleCrop>false</ScaleCrop>
  <LinksUpToDate>false</LinksUpToDate>
  <CharactersWithSpaces>4733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2025-05-02T19:59:00Z</dcterms:created>
  <dc:creator>abitha kavannan</dc:creator>
  <lastModifiedBy>moto e(7) power</lastModifiedBy>
  <dcterms:modified xsi:type="dcterms:W3CDTF">2025-05-08T09:33:15Z</dcterms:modified>
  <revision>9</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7d175759125f45b5b04287c993891bfc</vt:lpwstr>
  </property>
</Properties>
</file>