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220" w:rsidRPr="00D13F0D" w:rsidRDefault="00045220" w:rsidP="00D145FD">
      <w:pPr>
        <w:spacing w:before="240"/>
        <w:jc w:val="center"/>
        <w:rPr>
          <w:rFonts w:ascii="Times New Roman" w:hAnsi="Times New Roman" w:cs="Times New Roman"/>
          <w:sz w:val="48"/>
          <w:szCs w:val="48"/>
        </w:rPr>
      </w:pPr>
      <w:r w:rsidRPr="00D13F0D">
        <w:rPr>
          <w:rFonts w:ascii="Times New Roman" w:hAnsi="Times New Roman" w:cs="Times New Roman"/>
          <w:sz w:val="48"/>
          <w:szCs w:val="48"/>
        </w:rPr>
        <w:t>SMART SEWAGE SYSTEM USING IOT</w:t>
      </w:r>
    </w:p>
    <w:p w:rsidR="00A7730A" w:rsidRPr="00D13F0D" w:rsidRDefault="00A7730A" w:rsidP="00A7730A">
      <w:pPr>
        <w:spacing w:after="0"/>
        <w:jc w:val="center"/>
        <w:rPr>
          <w:rFonts w:ascii="Times New Roman" w:hAnsi="Times New Roman" w:cs="Times New Roman"/>
          <w:sz w:val="20"/>
          <w:szCs w:val="20"/>
        </w:rPr>
      </w:pPr>
      <w:r w:rsidRPr="00D13F0D">
        <w:rPr>
          <w:rFonts w:ascii="Times New Roman" w:hAnsi="Times New Roman" w:cs="Times New Roman"/>
          <w:sz w:val="20"/>
          <w:szCs w:val="20"/>
        </w:rPr>
        <w:t>Vivek Chauhan</w:t>
      </w:r>
    </w:p>
    <w:p w:rsidR="00A7730A" w:rsidRPr="00D13F0D" w:rsidRDefault="00A7730A" w:rsidP="00A7730A">
      <w:pPr>
        <w:spacing w:after="0"/>
        <w:jc w:val="center"/>
        <w:rPr>
          <w:rFonts w:ascii="Times New Roman" w:hAnsi="Times New Roman" w:cs="Times New Roman"/>
          <w:sz w:val="20"/>
          <w:szCs w:val="20"/>
        </w:rPr>
      </w:pPr>
      <w:r w:rsidRPr="00D13F0D">
        <w:rPr>
          <w:rFonts w:ascii="Times New Roman" w:hAnsi="Times New Roman" w:cs="Times New Roman"/>
          <w:sz w:val="20"/>
          <w:szCs w:val="20"/>
        </w:rPr>
        <w:t>Electronics and Communication Engineering</w:t>
      </w:r>
    </w:p>
    <w:p w:rsidR="00A7730A" w:rsidRPr="00D13F0D" w:rsidRDefault="00A7730A" w:rsidP="00A7730A">
      <w:pPr>
        <w:spacing w:after="0"/>
        <w:jc w:val="center"/>
        <w:rPr>
          <w:rFonts w:ascii="Times New Roman" w:hAnsi="Times New Roman" w:cs="Times New Roman"/>
          <w:sz w:val="20"/>
          <w:szCs w:val="20"/>
        </w:rPr>
      </w:pPr>
      <w:proofErr w:type="spellStart"/>
      <w:r w:rsidRPr="00D13F0D">
        <w:rPr>
          <w:rFonts w:ascii="Times New Roman" w:hAnsi="Times New Roman" w:cs="Times New Roman"/>
          <w:sz w:val="20"/>
          <w:szCs w:val="20"/>
        </w:rPr>
        <w:t>Bharati</w:t>
      </w:r>
      <w:proofErr w:type="spellEnd"/>
      <w:r w:rsidRPr="00D13F0D">
        <w:rPr>
          <w:rFonts w:ascii="Times New Roman" w:hAnsi="Times New Roman" w:cs="Times New Roman"/>
          <w:sz w:val="20"/>
          <w:szCs w:val="20"/>
        </w:rPr>
        <w:t xml:space="preserve"> </w:t>
      </w:r>
      <w:proofErr w:type="spellStart"/>
      <w:r w:rsidRPr="00D13F0D">
        <w:rPr>
          <w:rFonts w:ascii="Times New Roman" w:hAnsi="Times New Roman" w:cs="Times New Roman"/>
          <w:sz w:val="20"/>
          <w:szCs w:val="20"/>
        </w:rPr>
        <w:t>Vidyapeeth’</w:t>
      </w:r>
      <w:r w:rsidR="003A54CE" w:rsidRPr="00D13F0D">
        <w:rPr>
          <w:rFonts w:ascii="Times New Roman" w:hAnsi="Times New Roman" w:cs="Times New Roman"/>
          <w:sz w:val="20"/>
          <w:szCs w:val="20"/>
        </w:rPr>
        <w:t>s</w:t>
      </w:r>
      <w:proofErr w:type="spellEnd"/>
      <w:r w:rsidR="003A54CE" w:rsidRPr="00D13F0D">
        <w:rPr>
          <w:rFonts w:ascii="Times New Roman" w:hAnsi="Times New Roman" w:cs="Times New Roman"/>
          <w:sz w:val="20"/>
          <w:szCs w:val="20"/>
        </w:rPr>
        <w:t xml:space="preserve"> C</w:t>
      </w:r>
      <w:r w:rsidRPr="00D13F0D">
        <w:rPr>
          <w:rFonts w:ascii="Times New Roman" w:hAnsi="Times New Roman" w:cs="Times New Roman"/>
          <w:sz w:val="20"/>
          <w:szCs w:val="20"/>
        </w:rPr>
        <w:t>ollege of Engineering</w:t>
      </w:r>
      <w:r w:rsidR="003A54CE" w:rsidRPr="00D13F0D">
        <w:rPr>
          <w:rFonts w:ascii="Times New Roman" w:hAnsi="Times New Roman" w:cs="Times New Roman"/>
          <w:sz w:val="20"/>
          <w:szCs w:val="20"/>
        </w:rPr>
        <w:t>, New Delhi</w:t>
      </w:r>
    </w:p>
    <w:p w:rsidR="00A7730A" w:rsidRPr="00D13F0D" w:rsidRDefault="00A7730A" w:rsidP="00A7730A">
      <w:pPr>
        <w:spacing w:after="0"/>
        <w:jc w:val="center"/>
        <w:rPr>
          <w:rFonts w:ascii="Times New Roman" w:hAnsi="Times New Roman" w:cs="Times New Roman"/>
          <w:sz w:val="20"/>
          <w:szCs w:val="20"/>
        </w:rPr>
      </w:pPr>
    </w:p>
    <w:p w:rsidR="00CA2AAA" w:rsidRPr="00D13F0D" w:rsidRDefault="00045220" w:rsidP="00A7730A">
      <w:pPr>
        <w:spacing w:after="0"/>
        <w:rPr>
          <w:rFonts w:ascii="Times New Roman" w:hAnsi="Times New Roman" w:cs="Times New Roman"/>
          <w:b/>
          <w:sz w:val="20"/>
          <w:szCs w:val="20"/>
        </w:rPr>
      </w:pPr>
      <w:r w:rsidRPr="00D13F0D">
        <w:rPr>
          <w:rFonts w:ascii="Times New Roman" w:hAnsi="Times New Roman" w:cs="Times New Roman"/>
          <w:b/>
          <w:i/>
          <w:sz w:val="20"/>
          <w:szCs w:val="20"/>
        </w:rPr>
        <w:t>ABSTRACT</w:t>
      </w:r>
      <w:r w:rsidRPr="00D13F0D">
        <w:rPr>
          <w:rFonts w:ascii="Times New Roman" w:hAnsi="Times New Roman" w:cs="Times New Roman"/>
          <w:b/>
          <w:sz w:val="20"/>
          <w:szCs w:val="20"/>
        </w:rPr>
        <w:t>:</w:t>
      </w:r>
      <w:r w:rsidR="004243C4" w:rsidRPr="00D13F0D">
        <w:rPr>
          <w:rFonts w:ascii="Times New Roman" w:hAnsi="Times New Roman" w:cs="Times New Roman"/>
          <w:b/>
          <w:sz w:val="20"/>
          <w:szCs w:val="20"/>
        </w:rPr>
        <w:t xml:space="preserve"> </w:t>
      </w:r>
      <w:r w:rsidR="00776758" w:rsidRPr="00D13F0D">
        <w:rPr>
          <w:rFonts w:ascii="Times New Roman" w:hAnsi="Times New Roman" w:cs="Times New Roman"/>
          <w:b/>
          <w:sz w:val="20"/>
          <w:szCs w:val="20"/>
        </w:rPr>
        <w:t>This paper discusses smart sewage system from three aspects, quantitative and qualitative nature of sewage, discovery and detection of failure points and mitigating or controlling actions taken.</w:t>
      </w:r>
      <w:r w:rsidR="00814A71" w:rsidRPr="00D13F0D">
        <w:rPr>
          <w:rFonts w:ascii="Times New Roman" w:hAnsi="Times New Roman" w:cs="Times New Roman"/>
          <w:b/>
          <w:sz w:val="20"/>
          <w:szCs w:val="20"/>
        </w:rPr>
        <w:t xml:space="preserve"> The paper proposes</w:t>
      </w:r>
      <w:r w:rsidR="00776758" w:rsidRPr="00D13F0D">
        <w:rPr>
          <w:rFonts w:ascii="Times New Roman" w:hAnsi="Times New Roman" w:cs="Times New Roman"/>
          <w:b/>
          <w:sz w:val="20"/>
          <w:szCs w:val="20"/>
        </w:rPr>
        <w:t xml:space="preserve"> novel project for </w:t>
      </w:r>
      <w:r w:rsidR="00814A71" w:rsidRPr="00D13F0D">
        <w:rPr>
          <w:rFonts w:ascii="Times New Roman" w:hAnsi="Times New Roman" w:cs="Times New Roman"/>
          <w:b/>
          <w:sz w:val="20"/>
          <w:szCs w:val="20"/>
        </w:rPr>
        <w:t>addressing</w:t>
      </w:r>
      <w:r w:rsidR="00776758" w:rsidRPr="00D13F0D">
        <w:rPr>
          <w:rFonts w:ascii="Times New Roman" w:hAnsi="Times New Roman" w:cs="Times New Roman"/>
          <w:b/>
          <w:sz w:val="20"/>
          <w:szCs w:val="20"/>
        </w:rPr>
        <w:t xml:space="preserve"> the problem of sewage overflow due to clogged sewers using Internet of Things. The sustainability of system and different topological </w:t>
      </w:r>
      <w:r w:rsidR="00C310E4" w:rsidRPr="00D13F0D">
        <w:rPr>
          <w:rFonts w:ascii="Times New Roman" w:hAnsi="Times New Roman" w:cs="Times New Roman"/>
          <w:b/>
          <w:sz w:val="20"/>
          <w:szCs w:val="20"/>
        </w:rPr>
        <w:t xml:space="preserve">considerations are kept in while designing. This project outlines the communication methods utilized to provide secure data transmission taking into consideration the power efficiency. </w:t>
      </w:r>
      <w:r w:rsidR="00776758" w:rsidRPr="00D13F0D">
        <w:rPr>
          <w:rFonts w:ascii="Times New Roman" w:hAnsi="Times New Roman" w:cs="Times New Roman"/>
          <w:b/>
          <w:sz w:val="20"/>
          <w:szCs w:val="20"/>
        </w:rPr>
        <w:t xml:space="preserve"> </w:t>
      </w:r>
      <w:r w:rsidR="00C310E4" w:rsidRPr="00D13F0D">
        <w:rPr>
          <w:rFonts w:ascii="Times New Roman" w:hAnsi="Times New Roman" w:cs="Times New Roman"/>
          <w:b/>
          <w:sz w:val="20"/>
          <w:szCs w:val="20"/>
        </w:rPr>
        <w:t xml:space="preserve">Process of data aggregation and storage in regards to methods and tools employed for carrying out analytics </w:t>
      </w:r>
      <w:r w:rsidR="00814A71" w:rsidRPr="00D13F0D">
        <w:rPr>
          <w:rFonts w:ascii="Times New Roman" w:hAnsi="Times New Roman" w:cs="Times New Roman"/>
          <w:b/>
          <w:sz w:val="20"/>
          <w:szCs w:val="20"/>
        </w:rPr>
        <w:t>is also discussed</w:t>
      </w:r>
      <w:r w:rsidR="00C310E4" w:rsidRPr="00D13F0D">
        <w:rPr>
          <w:rFonts w:ascii="Times New Roman" w:hAnsi="Times New Roman" w:cs="Times New Roman"/>
          <w:b/>
          <w:sz w:val="20"/>
          <w:szCs w:val="20"/>
        </w:rPr>
        <w:t>.</w:t>
      </w:r>
      <w:r w:rsidR="00814A71" w:rsidRPr="00D13F0D">
        <w:rPr>
          <w:rFonts w:ascii="Times New Roman" w:hAnsi="Times New Roman" w:cs="Times New Roman"/>
          <w:b/>
          <w:sz w:val="20"/>
          <w:szCs w:val="20"/>
        </w:rPr>
        <w:t xml:space="preserve"> Features of trigger and alert generation are included in project to facilitate the corrective measures. </w:t>
      </w:r>
    </w:p>
    <w:p w:rsidR="00661703" w:rsidRPr="00D13F0D" w:rsidRDefault="00661703" w:rsidP="00D145FD">
      <w:pPr>
        <w:spacing w:before="240"/>
        <w:rPr>
          <w:rFonts w:ascii="Times New Roman" w:hAnsi="Times New Roman" w:cs="Times New Roman"/>
          <w:b/>
          <w:i/>
          <w:sz w:val="20"/>
          <w:szCs w:val="20"/>
        </w:rPr>
      </w:pPr>
      <w:r w:rsidRPr="00D13F0D">
        <w:rPr>
          <w:rFonts w:ascii="Times New Roman" w:hAnsi="Times New Roman" w:cs="Times New Roman"/>
          <w:b/>
          <w:i/>
          <w:sz w:val="20"/>
          <w:szCs w:val="20"/>
        </w:rPr>
        <w:t>KEYWORDS</w:t>
      </w:r>
      <w:r w:rsidR="00897D35" w:rsidRPr="00D13F0D">
        <w:rPr>
          <w:rFonts w:ascii="Times New Roman" w:hAnsi="Times New Roman" w:cs="Times New Roman"/>
          <w:b/>
          <w:i/>
          <w:sz w:val="20"/>
          <w:szCs w:val="20"/>
        </w:rPr>
        <w:t>: IOT, SMART</w:t>
      </w:r>
      <w:r w:rsidRPr="00D13F0D">
        <w:rPr>
          <w:rFonts w:ascii="Times New Roman" w:hAnsi="Times New Roman" w:cs="Times New Roman"/>
          <w:b/>
          <w:i/>
          <w:sz w:val="20"/>
          <w:szCs w:val="20"/>
        </w:rPr>
        <w:t xml:space="preserve"> SEWAGE SYSTEM,</w:t>
      </w:r>
      <w:r w:rsidR="00897D35" w:rsidRPr="00D13F0D">
        <w:rPr>
          <w:rFonts w:ascii="Times New Roman" w:hAnsi="Times New Roman" w:cs="Times New Roman"/>
          <w:b/>
          <w:i/>
          <w:sz w:val="20"/>
          <w:szCs w:val="20"/>
        </w:rPr>
        <w:t xml:space="preserve"> </w:t>
      </w:r>
      <w:r w:rsidRPr="00D13F0D">
        <w:rPr>
          <w:rFonts w:ascii="Times New Roman" w:hAnsi="Times New Roman" w:cs="Times New Roman"/>
          <w:b/>
          <w:i/>
          <w:sz w:val="20"/>
          <w:szCs w:val="20"/>
        </w:rPr>
        <w:t>WIRELESS SENSOR</w:t>
      </w:r>
      <w:r w:rsidR="00D34756" w:rsidRPr="00D13F0D">
        <w:rPr>
          <w:rFonts w:ascii="Times New Roman" w:hAnsi="Times New Roman" w:cs="Times New Roman"/>
          <w:b/>
          <w:i/>
          <w:sz w:val="20"/>
          <w:szCs w:val="20"/>
        </w:rPr>
        <w:t xml:space="preserve"> NETWORK</w:t>
      </w:r>
      <w:r w:rsidR="007E689E" w:rsidRPr="00D13F0D">
        <w:rPr>
          <w:rFonts w:ascii="Times New Roman" w:hAnsi="Times New Roman" w:cs="Times New Roman"/>
          <w:b/>
          <w:i/>
          <w:sz w:val="20"/>
          <w:szCs w:val="20"/>
        </w:rPr>
        <w:t xml:space="preserve"> </w:t>
      </w:r>
      <w:r w:rsidR="00E30F75" w:rsidRPr="00D13F0D">
        <w:rPr>
          <w:rFonts w:ascii="Times New Roman" w:hAnsi="Times New Roman" w:cs="Times New Roman"/>
          <w:b/>
          <w:i/>
          <w:sz w:val="20"/>
          <w:szCs w:val="20"/>
        </w:rPr>
        <w:t>(WSN)</w:t>
      </w:r>
      <w:r w:rsidR="00D34756" w:rsidRPr="00D13F0D">
        <w:rPr>
          <w:rFonts w:ascii="Times New Roman" w:hAnsi="Times New Roman" w:cs="Times New Roman"/>
          <w:b/>
          <w:i/>
          <w:sz w:val="20"/>
          <w:szCs w:val="20"/>
        </w:rPr>
        <w:t>, CLUSTERING</w:t>
      </w:r>
    </w:p>
    <w:p w:rsidR="004243C4" w:rsidRPr="00D13F0D" w:rsidRDefault="004243C4" w:rsidP="00D145FD">
      <w:pPr>
        <w:pStyle w:val="ListParagraph"/>
        <w:numPr>
          <w:ilvl w:val="0"/>
          <w:numId w:val="3"/>
        </w:numPr>
        <w:spacing w:before="240"/>
        <w:jc w:val="center"/>
        <w:rPr>
          <w:sz w:val="20"/>
          <w:szCs w:val="20"/>
        </w:rPr>
      </w:pPr>
      <w:r w:rsidRPr="00D13F0D">
        <w:rPr>
          <w:sz w:val="20"/>
          <w:szCs w:val="20"/>
        </w:rPr>
        <w:t>INTRODUCTION</w:t>
      </w:r>
    </w:p>
    <w:p w:rsidR="00124306" w:rsidRPr="00D13F0D" w:rsidRDefault="00A55621" w:rsidP="00D145FD">
      <w:pPr>
        <w:spacing w:before="240"/>
        <w:rPr>
          <w:rFonts w:ascii="Times New Roman" w:hAnsi="Times New Roman" w:cs="Times New Roman"/>
          <w:sz w:val="20"/>
          <w:szCs w:val="20"/>
        </w:rPr>
      </w:pPr>
      <w:r w:rsidRPr="00D13F0D">
        <w:rPr>
          <w:rFonts w:ascii="Times New Roman" w:hAnsi="Times New Roman" w:cs="Times New Roman"/>
          <w:sz w:val="20"/>
          <w:szCs w:val="20"/>
        </w:rPr>
        <w:t xml:space="preserve">Wherever a sewer system exists, so does the potential for overflow. Most sewage overflow occurs when sewer lines are blocked by roots, debris, grease or due to breakage in line </w:t>
      </w:r>
      <w:r w:rsidR="00986F95" w:rsidRPr="00D13F0D">
        <w:rPr>
          <w:rFonts w:ascii="Times New Roman" w:hAnsi="Times New Roman" w:cs="Times New Roman"/>
          <w:sz w:val="20"/>
          <w:szCs w:val="20"/>
        </w:rPr>
        <w:t xml:space="preserve">.This poses threat </w:t>
      </w:r>
      <w:r w:rsidR="00897D35" w:rsidRPr="00D13F0D">
        <w:rPr>
          <w:rFonts w:ascii="Times New Roman" w:hAnsi="Times New Roman" w:cs="Times New Roman"/>
          <w:sz w:val="20"/>
          <w:szCs w:val="20"/>
        </w:rPr>
        <w:t>o</w:t>
      </w:r>
      <w:r w:rsidR="00986F95" w:rsidRPr="00D13F0D">
        <w:rPr>
          <w:rFonts w:ascii="Times New Roman" w:hAnsi="Times New Roman" w:cs="Times New Roman"/>
          <w:sz w:val="20"/>
          <w:szCs w:val="20"/>
        </w:rPr>
        <w:t>f</w:t>
      </w:r>
      <w:r w:rsidR="00897D35" w:rsidRPr="00D13F0D">
        <w:rPr>
          <w:rFonts w:ascii="Times New Roman" w:hAnsi="Times New Roman" w:cs="Times New Roman"/>
          <w:sz w:val="20"/>
          <w:szCs w:val="20"/>
        </w:rPr>
        <w:t xml:space="preserve"> </w:t>
      </w:r>
      <w:r w:rsidR="00986F95" w:rsidRPr="00D13F0D">
        <w:rPr>
          <w:rFonts w:ascii="Times New Roman" w:hAnsi="Times New Roman" w:cs="Times New Roman"/>
          <w:sz w:val="20"/>
          <w:szCs w:val="20"/>
        </w:rPr>
        <w:t>contamination of drinking water</w:t>
      </w:r>
      <w:r w:rsidR="00897D35" w:rsidRPr="00D13F0D">
        <w:rPr>
          <w:rFonts w:ascii="Times New Roman" w:hAnsi="Times New Roman" w:cs="Times New Roman"/>
          <w:sz w:val="20"/>
          <w:szCs w:val="20"/>
        </w:rPr>
        <w:t>, act as a breeding groun</w:t>
      </w:r>
      <w:r w:rsidR="00986F95" w:rsidRPr="00D13F0D">
        <w:rPr>
          <w:rFonts w:ascii="Times New Roman" w:hAnsi="Times New Roman" w:cs="Times New Roman"/>
          <w:sz w:val="20"/>
          <w:szCs w:val="20"/>
        </w:rPr>
        <w:t xml:space="preserve">d for mosquitoes and leads to various health hazards, </w:t>
      </w:r>
      <w:r w:rsidR="00897D35" w:rsidRPr="00D13F0D">
        <w:rPr>
          <w:rFonts w:ascii="Times New Roman" w:hAnsi="Times New Roman" w:cs="Times New Roman"/>
          <w:sz w:val="20"/>
          <w:szCs w:val="20"/>
        </w:rPr>
        <w:t>so it is</w:t>
      </w:r>
      <w:r w:rsidRPr="00D13F0D">
        <w:rPr>
          <w:rFonts w:ascii="Times New Roman" w:hAnsi="Times New Roman" w:cs="Times New Roman"/>
          <w:sz w:val="20"/>
          <w:szCs w:val="20"/>
        </w:rPr>
        <w:t xml:space="preserve"> </w:t>
      </w:r>
      <w:r w:rsidR="00897D35" w:rsidRPr="00D13F0D">
        <w:rPr>
          <w:rFonts w:ascii="Times New Roman" w:hAnsi="Times New Roman" w:cs="Times New Roman"/>
          <w:sz w:val="20"/>
          <w:szCs w:val="20"/>
        </w:rPr>
        <w:t xml:space="preserve">imperative to address the issue of sewage and sludge that is invisible and that flows </w:t>
      </w:r>
      <w:r w:rsidR="00986F95" w:rsidRPr="00D13F0D">
        <w:rPr>
          <w:rFonts w:ascii="Times New Roman" w:hAnsi="Times New Roman" w:cs="Times New Roman"/>
          <w:sz w:val="20"/>
          <w:szCs w:val="20"/>
        </w:rPr>
        <w:t>beneath the ground we walk upon</w:t>
      </w:r>
      <w:r w:rsidR="00897D35" w:rsidRPr="00D13F0D">
        <w:rPr>
          <w:rFonts w:ascii="Times New Roman" w:hAnsi="Times New Roman" w:cs="Times New Roman"/>
          <w:sz w:val="20"/>
          <w:szCs w:val="20"/>
        </w:rPr>
        <w:t xml:space="preserve">, in our drains and into our water bodies. Also, no city can be termed truly ‘Smart’ without an effective sewage management system in place and hence the need for Smart Sewage System is underlined. </w:t>
      </w:r>
      <w:r w:rsidR="00124306" w:rsidRPr="00D13F0D">
        <w:rPr>
          <w:rFonts w:ascii="Times New Roman" w:hAnsi="Times New Roman" w:cs="Times New Roman"/>
          <w:sz w:val="20"/>
          <w:szCs w:val="20"/>
        </w:rPr>
        <w:t>This paper has focused on discussing robust oper</w:t>
      </w:r>
      <w:r w:rsidR="00684ABB" w:rsidRPr="00D13F0D">
        <w:rPr>
          <w:rFonts w:ascii="Times New Roman" w:hAnsi="Times New Roman" w:cs="Times New Roman"/>
          <w:sz w:val="20"/>
          <w:szCs w:val="20"/>
        </w:rPr>
        <w:t xml:space="preserve">ating models and new approach </w:t>
      </w:r>
      <w:r w:rsidR="00124306" w:rsidRPr="00D13F0D">
        <w:rPr>
          <w:rFonts w:ascii="Times New Roman" w:hAnsi="Times New Roman" w:cs="Times New Roman"/>
          <w:sz w:val="20"/>
          <w:szCs w:val="20"/>
        </w:rPr>
        <w:t>to sanitation planning for providing holistic solution for sewage management.</w:t>
      </w:r>
      <w:r w:rsidRPr="00D13F0D">
        <w:rPr>
          <w:rFonts w:ascii="Times New Roman" w:hAnsi="Times New Roman" w:cs="Times New Roman"/>
          <w:sz w:val="20"/>
          <w:szCs w:val="20"/>
        </w:rPr>
        <w:t xml:space="preserve"> </w:t>
      </w:r>
      <w:r w:rsidR="00653E3B" w:rsidRPr="00D13F0D">
        <w:rPr>
          <w:rFonts w:ascii="Times New Roman" w:hAnsi="Times New Roman" w:cs="Times New Roman"/>
          <w:sz w:val="20"/>
          <w:szCs w:val="20"/>
        </w:rPr>
        <w:t xml:space="preserve">This project is focused on detection of point of failure and </w:t>
      </w:r>
      <w:r w:rsidRPr="00D13F0D">
        <w:rPr>
          <w:rFonts w:ascii="Times New Roman" w:hAnsi="Times New Roman" w:cs="Times New Roman"/>
          <w:sz w:val="20"/>
          <w:szCs w:val="20"/>
        </w:rPr>
        <w:t xml:space="preserve">leakage with high accuracy to </w:t>
      </w:r>
      <w:r w:rsidR="00653E3B" w:rsidRPr="00D13F0D">
        <w:rPr>
          <w:rFonts w:ascii="Times New Roman" w:hAnsi="Times New Roman" w:cs="Times New Roman"/>
          <w:sz w:val="20"/>
          <w:szCs w:val="20"/>
        </w:rPr>
        <w:t>analyz</w:t>
      </w:r>
      <w:r w:rsidRPr="00D13F0D">
        <w:rPr>
          <w:rFonts w:ascii="Times New Roman" w:hAnsi="Times New Roman" w:cs="Times New Roman"/>
          <w:sz w:val="20"/>
          <w:szCs w:val="20"/>
        </w:rPr>
        <w:t xml:space="preserve">e and establish the </w:t>
      </w:r>
      <w:r w:rsidR="00653E3B" w:rsidRPr="00D13F0D">
        <w:rPr>
          <w:rFonts w:ascii="Times New Roman" w:hAnsi="Times New Roman" w:cs="Times New Roman"/>
          <w:sz w:val="20"/>
          <w:szCs w:val="20"/>
        </w:rPr>
        <w:t xml:space="preserve">risks associated with different type of waste in sewerage system. It is an IOT enabled model to carry out run-time detection on node </w:t>
      </w:r>
      <w:r w:rsidRPr="00D13F0D">
        <w:rPr>
          <w:rFonts w:ascii="Times New Roman" w:hAnsi="Times New Roman" w:cs="Times New Roman"/>
          <w:sz w:val="20"/>
          <w:szCs w:val="20"/>
        </w:rPr>
        <w:t>basis.</w:t>
      </w:r>
      <w:r w:rsidR="00CA2AAA" w:rsidRPr="00D13F0D">
        <w:rPr>
          <w:rFonts w:ascii="Times New Roman" w:hAnsi="Times New Roman" w:cs="Times New Roman"/>
          <w:sz w:val="20"/>
          <w:szCs w:val="20"/>
        </w:rPr>
        <w:t xml:space="preserve"> IOT is defined as the mesh of interconnected devices capable of decision making and transmitting the data to other connected devices always, anywhere and at all times.IOT provides an ecosystem for the data aggregation, data forwarding as well as for actuator action. </w:t>
      </w:r>
      <w:r w:rsidR="00124306" w:rsidRPr="00D13F0D">
        <w:rPr>
          <w:rFonts w:ascii="Times New Roman" w:hAnsi="Times New Roman" w:cs="Times New Roman"/>
          <w:sz w:val="20"/>
          <w:szCs w:val="20"/>
        </w:rPr>
        <w:t xml:space="preserve"> The proposed model  goes on to determine the area use from difference quantitative values of data  and detecting suspicious a</w:t>
      </w:r>
      <w:r w:rsidR="00776758" w:rsidRPr="00D13F0D">
        <w:rPr>
          <w:rFonts w:ascii="Times New Roman" w:hAnsi="Times New Roman" w:cs="Times New Roman"/>
          <w:sz w:val="20"/>
          <w:szCs w:val="20"/>
        </w:rPr>
        <w:t xml:space="preserve">ctivities based on qualitative </w:t>
      </w:r>
      <w:r w:rsidR="00124306" w:rsidRPr="00D13F0D">
        <w:rPr>
          <w:rFonts w:ascii="Times New Roman" w:hAnsi="Times New Roman" w:cs="Times New Roman"/>
          <w:sz w:val="20"/>
          <w:szCs w:val="20"/>
        </w:rPr>
        <w:t>values of data collected.</w:t>
      </w:r>
      <w:r w:rsidR="003249F7" w:rsidRPr="00D13F0D">
        <w:rPr>
          <w:rFonts w:ascii="Times New Roman" w:hAnsi="Times New Roman" w:cs="Times New Roman"/>
          <w:sz w:val="20"/>
          <w:szCs w:val="20"/>
        </w:rPr>
        <w:t xml:space="preserve"> The model proposes to</w:t>
      </w:r>
      <w:r w:rsidR="007E689E" w:rsidRPr="00D13F0D">
        <w:rPr>
          <w:rFonts w:ascii="Times New Roman" w:hAnsi="Times New Roman" w:cs="Times New Roman"/>
          <w:sz w:val="20"/>
          <w:szCs w:val="20"/>
        </w:rPr>
        <w:t xml:space="preserve"> equip manholes with sensors that communicate through gate</w:t>
      </w:r>
      <w:r w:rsidR="00684ABB" w:rsidRPr="00D13F0D">
        <w:rPr>
          <w:rFonts w:ascii="Times New Roman" w:hAnsi="Times New Roman" w:cs="Times New Roman"/>
          <w:sz w:val="20"/>
          <w:szCs w:val="20"/>
        </w:rPr>
        <w:t>way to remotely located servers. The sensors</w:t>
      </w:r>
      <w:r w:rsidR="007E689E" w:rsidRPr="00D13F0D">
        <w:rPr>
          <w:rFonts w:ascii="Times New Roman" w:hAnsi="Times New Roman" w:cs="Times New Roman"/>
          <w:sz w:val="20"/>
          <w:szCs w:val="20"/>
        </w:rPr>
        <w:t xml:space="preserve"> can </w:t>
      </w:r>
      <w:r w:rsidR="00684ABB" w:rsidRPr="00D13F0D">
        <w:rPr>
          <w:rFonts w:ascii="Times New Roman" w:hAnsi="Times New Roman" w:cs="Times New Roman"/>
          <w:sz w:val="20"/>
          <w:szCs w:val="20"/>
        </w:rPr>
        <w:t xml:space="preserve">measure water </w:t>
      </w:r>
      <w:proofErr w:type="gramStart"/>
      <w:r w:rsidR="00684ABB" w:rsidRPr="00D13F0D">
        <w:rPr>
          <w:rFonts w:ascii="Times New Roman" w:hAnsi="Times New Roman" w:cs="Times New Roman"/>
          <w:sz w:val="20"/>
          <w:szCs w:val="20"/>
        </w:rPr>
        <w:t>levels,</w:t>
      </w:r>
      <w:proofErr w:type="gramEnd"/>
      <w:r w:rsidR="00684ABB" w:rsidRPr="00D13F0D">
        <w:rPr>
          <w:rFonts w:ascii="Times New Roman" w:hAnsi="Times New Roman" w:cs="Times New Roman"/>
          <w:sz w:val="20"/>
          <w:szCs w:val="20"/>
        </w:rPr>
        <w:t xml:space="preserve"> detect ph and oil per water </w:t>
      </w:r>
      <w:proofErr w:type="spellStart"/>
      <w:r w:rsidR="00684ABB" w:rsidRPr="00D13F0D">
        <w:rPr>
          <w:rFonts w:ascii="Times New Roman" w:hAnsi="Times New Roman" w:cs="Times New Roman"/>
          <w:sz w:val="20"/>
          <w:szCs w:val="20"/>
        </w:rPr>
        <w:t>ppm</w:t>
      </w:r>
      <w:proofErr w:type="spellEnd"/>
      <w:r w:rsidR="00684ABB" w:rsidRPr="00D13F0D">
        <w:rPr>
          <w:rFonts w:ascii="Times New Roman" w:hAnsi="Times New Roman" w:cs="Times New Roman"/>
          <w:sz w:val="20"/>
          <w:szCs w:val="20"/>
        </w:rPr>
        <w:t>. T</w:t>
      </w:r>
      <w:r w:rsidR="007E689E" w:rsidRPr="00D13F0D">
        <w:rPr>
          <w:rFonts w:ascii="Times New Roman" w:hAnsi="Times New Roman" w:cs="Times New Roman"/>
          <w:sz w:val="20"/>
          <w:szCs w:val="20"/>
        </w:rPr>
        <w:t>he soap lathers used in industries and use of sensitive ion electrode based sensors that can detect certain</w:t>
      </w:r>
      <w:r w:rsidR="00684ABB" w:rsidRPr="00D13F0D">
        <w:rPr>
          <w:rFonts w:ascii="Times New Roman" w:hAnsi="Times New Roman" w:cs="Times New Roman"/>
          <w:sz w:val="20"/>
          <w:szCs w:val="20"/>
        </w:rPr>
        <w:t xml:space="preserve"> explosive chemicals in sewage </w:t>
      </w:r>
      <w:r w:rsidR="007E689E" w:rsidRPr="00D13F0D">
        <w:rPr>
          <w:rFonts w:ascii="Times New Roman" w:hAnsi="Times New Roman" w:cs="Times New Roman"/>
          <w:sz w:val="20"/>
          <w:szCs w:val="20"/>
        </w:rPr>
        <w:t>by deploying sensors throughout the sewer line infrastructure keeping in mind topological and geographical considerations</w:t>
      </w:r>
      <w:r w:rsidR="00684ABB" w:rsidRPr="00D13F0D">
        <w:rPr>
          <w:rFonts w:ascii="Times New Roman" w:hAnsi="Times New Roman" w:cs="Times New Roman"/>
          <w:sz w:val="20"/>
          <w:szCs w:val="20"/>
        </w:rPr>
        <w:t xml:space="preserve"> are considered. Monitoring and trigger management capabilities are also developed into the system </w:t>
      </w:r>
      <w:r w:rsidR="007E689E" w:rsidRPr="00D13F0D">
        <w:rPr>
          <w:rFonts w:ascii="Times New Roman" w:hAnsi="Times New Roman" w:cs="Times New Roman"/>
          <w:sz w:val="20"/>
          <w:szCs w:val="20"/>
        </w:rPr>
        <w:t>to further reduce the human interdependence for fault detection and communication.</w:t>
      </w:r>
    </w:p>
    <w:p w:rsidR="000D6734" w:rsidRPr="00D13F0D" w:rsidRDefault="000D6734" w:rsidP="00D145FD">
      <w:pPr>
        <w:pStyle w:val="ListParagraph"/>
        <w:numPr>
          <w:ilvl w:val="0"/>
          <w:numId w:val="3"/>
        </w:numPr>
        <w:spacing w:before="240"/>
        <w:jc w:val="center"/>
        <w:rPr>
          <w:sz w:val="20"/>
          <w:szCs w:val="20"/>
        </w:rPr>
      </w:pPr>
      <w:r w:rsidRPr="00D13F0D">
        <w:rPr>
          <w:sz w:val="20"/>
          <w:szCs w:val="20"/>
        </w:rPr>
        <w:t>RELATED WORK</w:t>
      </w:r>
    </w:p>
    <w:p w:rsidR="00814A71" w:rsidRPr="00D13F0D" w:rsidRDefault="00EE23B3" w:rsidP="00D145FD">
      <w:pPr>
        <w:spacing w:before="240"/>
        <w:rPr>
          <w:rFonts w:ascii="Times New Roman" w:hAnsi="Times New Roman" w:cs="Times New Roman"/>
          <w:sz w:val="20"/>
          <w:szCs w:val="20"/>
        </w:rPr>
      </w:pPr>
      <w:r w:rsidRPr="00D13F0D">
        <w:rPr>
          <w:rFonts w:ascii="Times New Roman" w:hAnsi="Times New Roman" w:cs="Times New Roman"/>
          <w:sz w:val="20"/>
          <w:szCs w:val="20"/>
        </w:rPr>
        <w:t xml:space="preserve">Drainage system is a critical link in smart city infrastructure and work is being done to address the concerns related to drinking water contamination and detecting poisonous gases from sewer. The existing system does not address the qualitative nature of sewage responsible for clogging. Most systems prevalent uses pressure flow alone as standard metric to calculate drainage water and sensors are used in isolation with no fallback mechanism. The controlling aspects are also not discussed in existing text. The communication system </w:t>
      </w:r>
      <w:r w:rsidR="008D6232" w:rsidRPr="00D13F0D">
        <w:rPr>
          <w:rFonts w:ascii="Times New Roman" w:hAnsi="Times New Roman" w:cs="Times New Roman"/>
          <w:sz w:val="20"/>
          <w:szCs w:val="20"/>
        </w:rPr>
        <w:t xml:space="preserve">mostly used are GSM modules ,RFID with recent research including the </w:t>
      </w:r>
      <w:proofErr w:type="spellStart"/>
      <w:r w:rsidR="008D6232" w:rsidRPr="00D13F0D">
        <w:rPr>
          <w:rFonts w:ascii="Times New Roman" w:hAnsi="Times New Roman" w:cs="Times New Roman"/>
          <w:sz w:val="20"/>
          <w:szCs w:val="20"/>
        </w:rPr>
        <w:t>ZigBee</w:t>
      </w:r>
      <w:proofErr w:type="spellEnd"/>
      <w:r w:rsidR="008D6232" w:rsidRPr="00D13F0D">
        <w:rPr>
          <w:rFonts w:ascii="Times New Roman" w:hAnsi="Times New Roman" w:cs="Times New Roman"/>
          <w:sz w:val="20"/>
          <w:szCs w:val="20"/>
        </w:rPr>
        <w:t xml:space="preserve">, Wi-Fi and cloud capabilities, but these research does not discuss the power-distance trade off involved. Node wise reliance compared to system </w:t>
      </w:r>
      <w:proofErr w:type="gramStart"/>
      <w:r w:rsidR="008D6232" w:rsidRPr="00D13F0D">
        <w:rPr>
          <w:rFonts w:ascii="Times New Roman" w:hAnsi="Times New Roman" w:cs="Times New Roman"/>
          <w:sz w:val="20"/>
          <w:szCs w:val="20"/>
        </w:rPr>
        <w:t>are</w:t>
      </w:r>
      <w:proofErr w:type="gramEnd"/>
      <w:r w:rsidR="008D6232" w:rsidRPr="00D13F0D">
        <w:rPr>
          <w:rFonts w:ascii="Times New Roman" w:hAnsi="Times New Roman" w:cs="Times New Roman"/>
          <w:sz w:val="20"/>
          <w:szCs w:val="20"/>
        </w:rPr>
        <w:t xml:space="preserve"> also missing. Tremendous advancement is made towards providing single platform for analytics </w:t>
      </w:r>
      <w:r w:rsidR="004243C4" w:rsidRPr="00D13F0D">
        <w:rPr>
          <w:rFonts w:ascii="Times New Roman" w:hAnsi="Times New Roman" w:cs="Times New Roman"/>
          <w:sz w:val="20"/>
          <w:szCs w:val="20"/>
        </w:rPr>
        <w:t xml:space="preserve">and alerting capabilities. </w:t>
      </w:r>
      <w:r w:rsidR="008D6232" w:rsidRPr="00D13F0D">
        <w:rPr>
          <w:rFonts w:ascii="Times New Roman" w:hAnsi="Times New Roman" w:cs="Times New Roman"/>
          <w:sz w:val="20"/>
          <w:szCs w:val="20"/>
        </w:rPr>
        <w:t xml:space="preserve">Topological and demographic distribution plays an important role in devising such systems while many papers discussing such solutions in </w:t>
      </w:r>
      <w:r w:rsidR="004243C4" w:rsidRPr="00D13F0D">
        <w:rPr>
          <w:rFonts w:ascii="Times New Roman" w:hAnsi="Times New Roman" w:cs="Times New Roman"/>
          <w:sz w:val="20"/>
          <w:szCs w:val="20"/>
        </w:rPr>
        <w:t xml:space="preserve">isolation to </w:t>
      </w:r>
      <w:r w:rsidR="008D6232" w:rsidRPr="00D13F0D">
        <w:rPr>
          <w:rFonts w:ascii="Times New Roman" w:hAnsi="Times New Roman" w:cs="Times New Roman"/>
          <w:sz w:val="20"/>
          <w:szCs w:val="20"/>
        </w:rPr>
        <w:t xml:space="preserve">Greenland projects or Smart city environment which is currently not the case. The </w:t>
      </w:r>
      <w:r w:rsidR="004243C4" w:rsidRPr="00D13F0D">
        <w:rPr>
          <w:rFonts w:ascii="Times New Roman" w:hAnsi="Times New Roman" w:cs="Times New Roman"/>
          <w:sz w:val="20"/>
          <w:szCs w:val="20"/>
        </w:rPr>
        <w:t>capability of nodes to cluster and take requisite actions for power management is</w:t>
      </w:r>
      <w:r w:rsidR="008D6232" w:rsidRPr="00D13F0D">
        <w:rPr>
          <w:rFonts w:ascii="Times New Roman" w:hAnsi="Times New Roman" w:cs="Times New Roman"/>
          <w:sz w:val="20"/>
          <w:szCs w:val="20"/>
        </w:rPr>
        <w:t xml:space="preserve"> discussed in other texts in isolation which have included in our project.</w:t>
      </w:r>
    </w:p>
    <w:p w:rsidR="00C52364" w:rsidRPr="00D13F0D" w:rsidRDefault="00C52364" w:rsidP="00D145FD">
      <w:pPr>
        <w:pStyle w:val="ListParagraph"/>
        <w:numPr>
          <w:ilvl w:val="0"/>
          <w:numId w:val="3"/>
        </w:numPr>
        <w:spacing w:before="240"/>
        <w:jc w:val="center"/>
        <w:rPr>
          <w:sz w:val="20"/>
          <w:szCs w:val="20"/>
        </w:rPr>
      </w:pPr>
      <w:r w:rsidRPr="00D13F0D">
        <w:rPr>
          <w:sz w:val="20"/>
          <w:szCs w:val="20"/>
        </w:rPr>
        <w:lastRenderedPageBreak/>
        <w:t>SYSTEM ARC</w:t>
      </w:r>
      <w:r w:rsidR="00A33224" w:rsidRPr="00D13F0D">
        <w:rPr>
          <w:sz w:val="20"/>
          <w:szCs w:val="20"/>
        </w:rPr>
        <w:t>HITECTURE</w:t>
      </w:r>
    </w:p>
    <w:p w:rsidR="00A33224" w:rsidRPr="00D13F0D" w:rsidRDefault="00A33224" w:rsidP="00D54D64">
      <w:pPr>
        <w:spacing w:before="240"/>
        <w:ind w:left="360"/>
        <w:rPr>
          <w:rFonts w:ascii="Times New Roman" w:hAnsi="Times New Roman" w:cs="Times New Roman"/>
          <w:sz w:val="20"/>
          <w:szCs w:val="20"/>
        </w:rPr>
      </w:pPr>
      <w:r w:rsidRPr="00D13F0D">
        <w:rPr>
          <w:rFonts w:ascii="Times New Roman" w:hAnsi="Times New Roman" w:cs="Times New Roman"/>
          <w:sz w:val="20"/>
          <w:szCs w:val="20"/>
        </w:rPr>
        <w:t>The system is arranged in master-client model with secondary node acting as master and primary node as client. Secondary node has pump</w:t>
      </w:r>
      <w:r w:rsidR="00D54D64" w:rsidRPr="00D13F0D">
        <w:rPr>
          <w:rFonts w:ascii="Times New Roman" w:hAnsi="Times New Roman" w:cs="Times New Roman"/>
          <w:sz w:val="20"/>
          <w:szCs w:val="20"/>
        </w:rPr>
        <w:t>ing</w:t>
      </w:r>
      <w:r w:rsidRPr="00D13F0D">
        <w:rPr>
          <w:rFonts w:ascii="Times New Roman" w:hAnsi="Times New Roman" w:cs="Times New Roman"/>
          <w:sz w:val="20"/>
          <w:szCs w:val="20"/>
        </w:rPr>
        <w:t xml:space="preserve"> </w:t>
      </w:r>
      <w:r w:rsidR="00D54D64" w:rsidRPr="00D13F0D">
        <w:rPr>
          <w:rFonts w:ascii="Times New Roman" w:hAnsi="Times New Roman" w:cs="Times New Roman"/>
          <w:sz w:val="20"/>
          <w:szCs w:val="20"/>
        </w:rPr>
        <w:t xml:space="preserve">motor </w:t>
      </w:r>
      <w:r w:rsidRPr="00D13F0D">
        <w:rPr>
          <w:rFonts w:ascii="Times New Roman" w:hAnsi="Times New Roman" w:cs="Times New Roman"/>
          <w:sz w:val="20"/>
          <w:szCs w:val="20"/>
        </w:rPr>
        <w:t xml:space="preserve">in </w:t>
      </w:r>
      <w:r w:rsidR="00D54D64" w:rsidRPr="00D13F0D">
        <w:rPr>
          <w:rFonts w:ascii="Times New Roman" w:hAnsi="Times New Roman" w:cs="Times New Roman"/>
          <w:sz w:val="20"/>
          <w:szCs w:val="20"/>
        </w:rPr>
        <w:t>addition to primary nodes. The components in primary node are discussed as below:</w:t>
      </w:r>
    </w:p>
    <w:p w:rsidR="0086611F" w:rsidRPr="00D13F0D" w:rsidRDefault="00317125" w:rsidP="00D54D64">
      <w:pPr>
        <w:spacing w:before="240"/>
        <w:ind w:left="360"/>
        <w:rPr>
          <w:rFonts w:ascii="Times New Roman" w:hAnsi="Times New Roman" w:cs="Times New Roman"/>
          <w:sz w:val="20"/>
          <w:szCs w:val="20"/>
        </w:rPr>
      </w:pPr>
      <w:r w:rsidRPr="00D13F0D">
        <w:rPr>
          <w:rFonts w:ascii="Times New Roman" w:hAnsi="Times New Roman" w:cs="Times New Roman"/>
          <w:sz w:val="20"/>
          <w:szCs w:val="20"/>
        </w:rPr>
        <w:t>Pressure Sensor:</w:t>
      </w:r>
      <w:r w:rsidR="0086611F" w:rsidRPr="00D13F0D">
        <w:rPr>
          <w:rFonts w:ascii="Times New Roman" w:hAnsi="Times New Roman" w:cs="Times New Roman"/>
          <w:sz w:val="20"/>
          <w:szCs w:val="20"/>
        </w:rPr>
        <w:t xml:space="preserve"> Pressure is converted into displacement. The sensors then convert this displacement into electrical output such as current or voltage. The most common pressure sensors are the strain gage, variable capacitance, and piezoelectric. The output voltage is in range of few mV so either </w:t>
      </w:r>
      <w:r w:rsidR="00E140A2" w:rsidRPr="00D13F0D">
        <w:rPr>
          <w:rFonts w:ascii="Times New Roman" w:hAnsi="Times New Roman" w:cs="Times New Roman"/>
          <w:sz w:val="20"/>
          <w:szCs w:val="20"/>
        </w:rPr>
        <w:t xml:space="preserve">these valued </w:t>
      </w:r>
      <w:proofErr w:type="gramStart"/>
      <w:r w:rsidR="00E140A2" w:rsidRPr="00D13F0D">
        <w:rPr>
          <w:rFonts w:ascii="Times New Roman" w:hAnsi="Times New Roman" w:cs="Times New Roman"/>
          <w:sz w:val="20"/>
          <w:szCs w:val="20"/>
        </w:rPr>
        <w:t>need</w:t>
      </w:r>
      <w:proofErr w:type="gramEnd"/>
      <w:r w:rsidR="00E140A2" w:rsidRPr="00D13F0D">
        <w:rPr>
          <w:rFonts w:ascii="Times New Roman" w:hAnsi="Times New Roman" w:cs="Times New Roman"/>
          <w:sz w:val="20"/>
          <w:szCs w:val="20"/>
        </w:rPr>
        <w:t xml:space="preserve"> </w:t>
      </w:r>
      <w:r w:rsidR="0086611F" w:rsidRPr="00D13F0D">
        <w:rPr>
          <w:rFonts w:ascii="Times New Roman" w:hAnsi="Times New Roman" w:cs="Times New Roman"/>
          <w:sz w:val="20"/>
          <w:szCs w:val="20"/>
        </w:rPr>
        <w:t xml:space="preserve">to be conditioned to 0-5V signal or 4-20mA. These signals can then be measured using standardized multi function data acquisition </w:t>
      </w:r>
      <w:r w:rsidR="00E140A2" w:rsidRPr="00D13F0D">
        <w:rPr>
          <w:rFonts w:ascii="Times New Roman" w:hAnsi="Times New Roman" w:cs="Times New Roman"/>
          <w:sz w:val="20"/>
          <w:szCs w:val="20"/>
        </w:rPr>
        <w:t>hardware. This sensor can also be used to measure the level of sewage/water in the sewer.</w:t>
      </w:r>
      <w:r w:rsidR="0086611F" w:rsidRPr="00D13F0D">
        <w:rPr>
          <w:rFonts w:ascii="Times New Roman" w:hAnsi="Times New Roman" w:cs="Times New Roman"/>
          <w:sz w:val="20"/>
          <w:szCs w:val="20"/>
        </w:rPr>
        <w:t xml:space="preserve">  </w:t>
      </w:r>
      <w:r w:rsidRPr="00D13F0D">
        <w:rPr>
          <w:rFonts w:ascii="Times New Roman" w:hAnsi="Times New Roman" w:cs="Times New Roman"/>
          <w:sz w:val="20"/>
          <w:szCs w:val="20"/>
        </w:rPr>
        <w:t xml:space="preserve"> </w:t>
      </w:r>
    </w:p>
    <w:p w:rsidR="00317125" w:rsidRPr="00D13F0D" w:rsidRDefault="00317125" w:rsidP="00E140A2">
      <w:pPr>
        <w:spacing w:before="240"/>
        <w:ind w:left="360"/>
        <w:rPr>
          <w:rFonts w:ascii="Times New Roman" w:hAnsi="Times New Roman" w:cs="Times New Roman"/>
          <w:sz w:val="20"/>
          <w:szCs w:val="20"/>
        </w:rPr>
      </w:pPr>
      <w:r w:rsidRPr="00D13F0D">
        <w:rPr>
          <w:rFonts w:ascii="Times New Roman" w:hAnsi="Times New Roman" w:cs="Times New Roman"/>
          <w:sz w:val="20"/>
          <w:szCs w:val="20"/>
        </w:rPr>
        <w:t>Level Indicator:</w:t>
      </w:r>
      <w:r w:rsidR="00E140A2" w:rsidRPr="00D13F0D">
        <w:rPr>
          <w:rFonts w:ascii="Times New Roman" w:hAnsi="Times New Roman" w:cs="Times New Roman"/>
          <w:sz w:val="20"/>
          <w:szCs w:val="20"/>
        </w:rPr>
        <w:t xml:space="preserve"> Flow sensor or resistor based sensors are used to ascertain the flow rate and level of water. Flow sensors are based on Hall Effect. Here, the Hall Effect is utilized in the flow meter using a small fan/propeller-shaped rotor, which is placed in the path of the liquid flowing. The liquid pushes against the fins of the rotor, causing it to rotate. The shaft of the rotor is connected to a Hall Effect sensor. It is an arrangement of a current flowing coil and a magnet connected to the shaft of the rotor, thus a voltage/pulse is induced as this rotor rotates. In this flow meter, for every L of liquid passing through it per minute, it outputs about 4.5pulses. This is due to the changing magnetic field caused by the magnet attached to the rotor shaft as seen in the picture above. We measure the number of pulses and then calculate the flow rate </w:t>
      </w:r>
      <w:proofErr w:type="gramStart"/>
      <w:r w:rsidR="00E140A2" w:rsidRPr="00D13F0D">
        <w:rPr>
          <w:rFonts w:ascii="Times New Roman" w:hAnsi="Times New Roman" w:cs="Times New Roman"/>
          <w:sz w:val="20"/>
          <w:szCs w:val="20"/>
        </w:rPr>
        <w:t>in  (</w:t>
      </w:r>
      <w:proofErr w:type="gramEnd"/>
      <w:r w:rsidR="00E140A2" w:rsidRPr="00D13F0D">
        <w:rPr>
          <w:rFonts w:ascii="Times New Roman" w:hAnsi="Times New Roman" w:cs="Times New Roman"/>
          <w:sz w:val="20"/>
          <w:szCs w:val="20"/>
        </w:rPr>
        <w:t>L/hr) using a simple conversion formula.[]</w:t>
      </w:r>
    </w:p>
    <w:p w:rsidR="00317125" w:rsidRPr="00D13F0D" w:rsidRDefault="00317125" w:rsidP="003F60F8">
      <w:pPr>
        <w:spacing w:before="240"/>
        <w:ind w:left="360"/>
        <w:rPr>
          <w:rFonts w:ascii="Times New Roman" w:hAnsi="Times New Roman" w:cs="Times New Roman"/>
          <w:sz w:val="20"/>
          <w:szCs w:val="20"/>
        </w:rPr>
      </w:pPr>
      <w:r w:rsidRPr="00D13F0D">
        <w:rPr>
          <w:rFonts w:ascii="Times New Roman" w:hAnsi="Times New Roman" w:cs="Times New Roman"/>
          <w:sz w:val="20"/>
          <w:szCs w:val="20"/>
        </w:rPr>
        <w:t>Electrolyte:</w:t>
      </w:r>
      <w:r w:rsidR="003F60F8" w:rsidRPr="00D13F0D">
        <w:rPr>
          <w:rFonts w:ascii="Times New Roman" w:hAnsi="Times New Roman" w:cs="Times New Roman"/>
          <w:sz w:val="20"/>
          <w:szCs w:val="20"/>
        </w:rPr>
        <w:t xml:space="preserve"> When explosive chemical in the drain reacts with the electrolyte suspension, a resistive strip arranged in Wheatstone bridge is calculated and a value based on reactive property of chemical detected converts to electrical signal (voltage).  </w:t>
      </w:r>
    </w:p>
    <w:p w:rsidR="00317125" w:rsidRPr="00D13F0D" w:rsidRDefault="00317125" w:rsidP="00D54D64">
      <w:pPr>
        <w:spacing w:before="240"/>
        <w:ind w:left="360"/>
        <w:rPr>
          <w:rFonts w:ascii="Times New Roman" w:hAnsi="Times New Roman" w:cs="Times New Roman"/>
          <w:sz w:val="20"/>
          <w:szCs w:val="20"/>
        </w:rPr>
      </w:pPr>
      <w:r w:rsidRPr="00D13F0D">
        <w:rPr>
          <w:rFonts w:ascii="Times New Roman" w:hAnsi="Times New Roman" w:cs="Times New Roman"/>
          <w:sz w:val="20"/>
          <w:szCs w:val="20"/>
        </w:rPr>
        <w:t>Poisonous gas sensor:</w:t>
      </w:r>
      <w:r w:rsidR="00E140A2" w:rsidRPr="00D13F0D">
        <w:rPr>
          <w:rFonts w:ascii="Times New Roman" w:hAnsi="Times New Roman" w:cs="Times New Roman"/>
          <w:sz w:val="20"/>
          <w:szCs w:val="20"/>
        </w:rPr>
        <w:t xml:space="preserve"> Methane, Carbon monoxide (CO) or phosphorous gases are hazardous and could be measured using MQ-4, MQ-7 or MQ-9 gas sensors.</w:t>
      </w:r>
      <w:r w:rsidR="003F60F8" w:rsidRPr="00D13F0D">
        <w:rPr>
          <w:rFonts w:ascii="Times New Roman" w:hAnsi="Times New Roman" w:cs="Times New Roman"/>
          <w:sz w:val="20"/>
          <w:szCs w:val="20"/>
        </w:rPr>
        <w:t xml:space="preserve"> These sensors are based on the sensitive SnO</w:t>
      </w:r>
      <w:r w:rsidR="003F60F8" w:rsidRPr="00D13F0D">
        <w:rPr>
          <w:rFonts w:ascii="Times New Roman" w:hAnsi="Times New Roman" w:cs="Times New Roman"/>
          <w:sz w:val="20"/>
          <w:szCs w:val="20"/>
          <w:vertAlign w:val="subscript"/>
        </w:rPr>
        <w:t>2</w:t>
      </w:r>
      <w:r w:rsidR="003F60F8" w:rsidRPr="00D13F0D">
        <w:rPr>
          <w:rFonts w:ascii="Times New Roman" w:hAnsi="Times New Roman" w:cs="Times New Roman"/>
          <w:sz w:val="20"/>
          <w:szCs w:val="20"/>
        </w:rPr>
        <w:t xml:space="preserve"> which increases the conductivity as concentration of CO increases. A simple electrical circuit is used to translate these changes into electrical outputs. It is a low-cost sensor and can be employed in diverse applications.</w:t>
      </w:r>
      <w:r w:rsidR="00E140A2" w:rsidRPr="00D13F0D">
        <w:rPr>
          <w:rFonts w:ascii="Times New Roman" w:hAnsi="Times New Roman" w:cs="Times New Roman"/>
          <w:sz w:val="20"/>
          <w:szCs w:val="20"/>
        </w:rPr>
        <w:t xml:space="preserve">  </w:t>
      </w:r>
    </w:p>
    <w:p w:rsidR="00317125" w:rsidRPr="00D13F0D" w:rsidRDefault="00317125" w:rsidP="00D54D64">
      <w:pPr>
        <w:spacing w:before="240"/>
        <w:ind w:left="360"/>
        <w:rPr>
          <w:rFonts w:ascii="Times New Roman" w:hAnsi="Times New Roman" w:cs="Times New Roman"/>
          <w:sz w:val="20"/>
          <w:szCs w:val="20"/>
        </w:rPr>
      </w:pPr>
      <w:r w:rsidRPr="00D13F0D">
        <w:rPr>
          <w:rFonts w:ascii="Times New Roman" w:hAnsi="Times New Roman" w:cs="Times New Roman"/>
          <w:sz w:val="20"/>
          <w:szCs w:val="20"/>
        </w:rPr>
        <w:t>Pumping motor:</w:t>
      </w:r>
      <w:r w:rsidR="003F60F8" w:rsidRPr="00D13F0D">
        <w:rPr>
          <w:rFonts w:ascii="Times New Roman" w:hAnsi="Times New Roman" w:cs="Times New Roman"/>
        </w:rPr>
        <w:t xml:space="preserve"> </w:t>
      </w:r>
      <w:r w:rsidR="003F60F8" w:rsidRPr="00D13F0D">
        <w:rPr>
          <w:rFonts w:ascii="Times New Roman" w:hAnsi="Times New Roman" w:cs="Times New Roman"/>
          <w:sz w:val="20"/>
          <w:szCs w:val="20"/>
        </w:rPr>
        <w:t xml:space="preserve">Micro DC 3-6V Micro Submersible Pump is used </w:t>
      </w:r>
      <w:r w:rsidR="00C95353" w:rsidRPr="00D13F0D">
        <w:rPr>
          <w:rFonts w:ascii="Times New Roman" w:hAnsi="Times New Roman" w:cs="Times New Roman"/>
          <w:sz w:val="20"/>
          <w:szCs w:val="20"/>
        </w:rPr>
        <w:t xml:space="preserve">in our project which can work </w:t>
      </w:r>
      <w:r w:rsidR="003F60F8" w:rsidRPr="00D13F0D">
        <w:rPr>
          <w:rFonts w:ascii="Times New Roman" w:hAnsi="Times New Roman" w:cs="Times New Roman"/>
          <w:sz w:val="20"/>
          <w:szCs w:val="20"/>
        </w:rPr>
        <w:t>with 3-6V power supply.</w:t>
      </w:r>
      <w:r w:rsidR="003F60F8" w:rsidRPr="00D13F0D">
        <w:rPr>
          <w:rFonts w:ascii="Times New Roman" w:hAnsi="Times New Roman" w:cs="Times New Roman"/>
        </w:rPr>
        <w:t xml:space="preserve"> </w:t>
      </w:r>
      <w:r w:rsidR="003F60F8" w:rsidRPr="00D13F0D">
        <w:rPr>
          <w:rFonts w:ascii="Times New Roman" w:hAnsi="Times New Roman" w:cs="Times New Roman"/>
          <w:sz w:val="20"/>
          <w:szCs w:val="20"/>
        </w:rPr>
        <w:t xml:space="preserve">It can take up to 120 </w:t>
      </w:r>
      <w:proofErr w:type="spellStart"/>
      <w:r w:rsidR="003F60F8" w:rsidRPr="00D13F0D">
        <w:rPr>
          <w:rFonts w:ascii="Times New Roman" w:hAnsi="Times New Roman" w:cs="Times New Roman"/>
          <w:sz w:val="20"/>
          <w:szCs w:val="20"/>
        </w:rPr>
        <w:t>liters</w:t>
      </w:r>
      <w:proofErr w:type="spellEnd"/>
      <w:r w:rsidR="003F60F8" w:rsidRPr="00D13F0D">
        <w:rPr>
          <w:rFonts w:ascii="Times New Roman" w:hAnsi="Times New Roman" w:cs="Times New Roman"/>
          <w:sz w:val="20"/>
          <w:szCs w:val="20"/>
        </w:rPr>
        <w:t xml:space="preserve"> per hour with very low current consumption of 220mA</w:t>
      </w:r>
      <w:r w:rsidR="00C95353" w:rsidRPr="00D13F0D">
        <w:rPr>
          <w:rFonts w:ascii="Times New Roman" w:hAnsi="Times New Roman" w:cs="Times New Roman"/>
          <w:sz w:val="20"/>
          <w:szCs w:val="20"/>
        </w:rPr>
        <w:t>.</w:t>
      </w:r>
    </w:p>
    <w:p w:rsidR="00317125" w:rsidRPr="00D13F0D" w:rsidRDefault="00317125" w:rsidP="00D54D64">
      <w:pPr>
        <w:spacing w:before="240"/>
        <w:ind w:left="360"/>
        <w:rPr>
          <w:rFonts w:ascii="Times New Roman" w:hAnsi="Times New Roman" w:cs="Times New Roman"/>
          <w:sz w:val="20"/>
          <w:szCs w:val="20"/>
        </w:rPr>
      </w:pPr>
      <w:r w:rsidRPr="00D13F0D">
        <w:rPr>
          <w:rFonts w:ascii="Times New Roman" w:hAnsi="Times New Roman" w:cs="Times New Roman"/>
          <w:sz w:val="20"/>
          <w:szCs w:val="20"/>
        </w:rPr>
        <w:t xml:space="preserve">Node MCU:  </w:t>
      </w:r>
      <w:r w:rsidR="00C95353" w:rsidRPr="00D13F0D">
        <w:rPr>
          <w:rFonts w:ascii="Times New Roman" w:hAnsi="Times New Roman" w:cs="Times New Roman"/>
          <w:sz w:val="20"/>
          <w:szCs w:val="20"/>
        </w:rPr>
        <w:t xml:space="preserve">It is A LUA based microcontroller with </w:t>
      </w:r>
      <w:proofErr w:type="spellStart"/>
      <w:r w:rsidR="00C95353" w:rsidRPr="00D13F0D">
        <w:rPr>
          <w:rFonts w:ascii="Times New Roman" w:hAnsi="Times New Roman" w:cs="Times New Roman"/>
          <w:sz w:val="20"/>
          <w:szCs w:val="20"/>
        </w:rPr>
        <w:t>SoC</w:t>
      </w:r>
      <w:proofErr w:type="spellEnd"/>
      <w:r w:rsidR="00C95353" w:rsidRPr="00D13F0D">
        <w:rPr>
          <w:rFonts w:ascii="Times New Roman" w:hAnsi="Times New Roman" w:cs="Times New Roman"/>
          <w:sz w:val="20"/>
          <w:szCs w:val="20"/>
        </w:rPr>
        <w:t xml:space="preserve"> ESP8266 Wi-Fi module and multiple GPIO pins. It has event-driven API for network capabilities. Each device is unique with its IP. It is used as it has the capability of being host as well as client and allows for inter-communication using SPI and I2C communication. </w:t>
      </w:r>
    </w:p>
    <w:p w:rsidR="004243C4" w:rsidRPr="00D13F0D" w:rsidRDefault="00D13C25" w:rsidP="007D4BCF">
      <w:pPr>
        <w:spacing w:before="240"/>
        <w:jc w:val="center"/>
        <w:rPr>
          <w:rFonts w:ascii="Times New Roman" w:hAnsi="Times New Roman" w:cs="Times New Roman"/>
          <w:sz w:val="20"/>
          <w:szCs w:val="20"/>
        </w:rPr>
      </w:pPr>
      <w:r w:rsidRPr="00D13F0D">
        <w:rPr>
          <w:rFonts w:ascii="Times New Roman" w:hAnsi="Times New Roman" w:cs="Times New Roman"/>
          <w:noProof/>
          <w:sz w:val="20"/>
          <w:szCs w:val="20"/>
          <w:lang w:eastAsia="en-IN"/>
        </w:rPr>
        <w:drawing>
          <wp:inline distT="0" distB="0" distL="0" distR="0">
            <wp:extent cx="2994211" cy="1416163"/>
            <wp:effectExtent l="0" t="0" r="0" b="0"/>
            <wp:docPr id="3" name="Picture 2" descr="Untitled Docum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ocument (2).png"/>
                    <pic:cNvPicPr/>
                  </pic:nvPicPr>
                  <pic:blipFill>
                    <a:blip r:embed="rId6" cstate="print"/>
                    <a:stretch>
                      <a:fillRect/>
                    </a:stretch>
                  </pic:blipFill>
                  <pic:spPr>
                    <a:xfrm>
                      <a:off x="0" y="0"/>
                      <a:ext cx="2994250" cy="1416182"/>
                    </a:xfrm>
                    <a:prstGeom prst="rect">
                      <a:avLst/>
                    </a:prstGeom>
                  </pic:spPr>
                </pic:pic>
              </a:graphicData>
            </a:graphic>
          </wp:inline>
        </w:drawing>
      </w:r>
    </w:p>
    <w:p w:rsidR="00317125" w:rsidRPr="00D13F0D" w:rsidRDefault="00614481" w:rsidP="00F05337">
      <w:pPr>
        <w:pStyle w:val="figurecaption"/>
        <w:jc w:val="center"/>
        <w:rPr>
          <w:rFonts w:eastAsia="MS Mincho"/>
        </w:rPr>
      </w:pPr>
      <w:r w:rsidRPr="00D13F0D">
        <w:rPr>
          <w:rFonts w:eastAsia="MS Mincho"/>
        </w:rPr>
        <w:t>Secondary Node</w:t>
      </w:r>
      <w:r w:rsidR="00F05337" w:rsidRPr="00D13F0D">
        <w:rPr>
          <w:rFonts w:eastAsia="MS Mincho"/>
        </w:rPr>
        <w:t xml:space="preserve"> Module</w:t>
      </w:r>
      <w:r w:rsidRPr="00D13F0D">
        <w:rPr>
          <w:rFonts w:eastAsia="MS Mincho"/>
        </w:rPr>
        <w:t xml:space="preserve"> Block Diagram</w:t>
      </w:r>
    </w:p>
    <w:p w:rsidR="00317125" w:rsidRPr="00D13F0D" w:rsidRDefault="00317125" w:rsidP="00D145FD">
      <w:pPr>
        <w:spacing w:before="240"/>
        <w:rPr>
          <w:rFonts w:ascii="Times New Roman" w:hAnsi="Times New Roman" w:cs="Times New Roman"/>
          <w:sz w:val="20"/>
          <w:szCs w:val="20"/>
        </w:rPr>
      </w:pPr>
      <w:proofErr w:type="gramStart"/>
      <w:r w:rsidRPr="00D13F0D">
        <w:rPr>
          <w:rFonts w:ascii="Times New Roman" w:hAnsi="Times New Roman" w:cs="Times New Roman"/>
          <w:sz w:val="20"/>
          <w:szCs w:val="20"/>
        </w:rPr>
        <w:t>MQTT</w:t>
      </w:r>
      <w:r w:rsidR="00305D51" w:rsidRPr="00D13F0D">
        <w:rPr>
          <w:rFonts w:ascii="Times New Roman" w:eastAsia="Segoe UI Emoji" w:hAnsi="Times New Roman" w:cs="Times New Roman"/>
          <w:sz w:val="20"/>
          <w:szCs w:val="20"/>
        </w:rPr>
        <w:t>(</w:t>
      </w:r>
      <w:proofErr w:type="gramEnd"/>
      <w:r w:rsidR="00305D51" w:rsidRPr="00D13F0D">
        <w:rPr>
          <w:rFonts w:ascii="Times New Roman" w:eastAsia="Segoe UI Emoji" w:hAnsi="Times New Roman" w:cs="Times New Roman"/>
          <w:sz w:val="20"/>
          <w:szCs w:val="20"/>
        </w:rPr>
        <w:t>Message Queuing Telemetry Transport) :It uses Pub-Sub and converts message between sensors and application. The data is transmitted to server</w:t>
      </w:r>
      <w:r w:rsidR="00790F76" w:rsidRPr="00D13F0D">
        <w:rPr>
          <w:rFonts w:ascii="Times New Roman" w:eastAsia="Segoe UI Emoji" w:hAnsi="Times New Roman" w:cs="Times New Roman"/>
          <w:sz w:val="20"/>
          <w:szCs w:val="20"/>
        </w:rPr>
        <w:t xml:space="preserve"> (referred as Broker), called as publish</w:t>
      </w:r>
      <w:r w:rsidR="00305D51" w:rsidRPr="00D13F0D">
        <w:rPr>
          <w:rFonts w:ascii="Times New Roman" w:eastAsia="Segoe UI Emoji" w:hAnsi="Times New Roman" w:cs="Times New Roman"/>
          <w:sz w:val="20"/>
          <w:szCs w:val="20"/>
        </w:rPr>
        <w:t>,</w:t>
      </w:r>
      <w:r w:rsidR="00790F76" w:rsidRPr="00D13F0D">
        <w:rPr>
          <w:rFonts w:ascii="Times New Roman" w:eastAsia="Segoe UI Emoji" w:hAnsi="Times New Roman" w:cs="Times New Roman"/>
          <w:sz w:val="20"/>
          <w:szCs w:val="20"/>
        </w:rPr>
        <w:t xml:space="preserve"> </w:t>
      </w:r>
      <w:r w:rsidR="00305D51" w:rsidRPr="00D13F0D">
        <w:rPr>
          <w:rFonts w:ascii="Times New Roman" w:eastAsia="Segoe UI Emoji" w:hAnsi="Times New Roman" w:cs="Times New Roman"/>
          <w:sz w:val="20"/>
          <w:szCs w:val="20"/>
        </w:rPr>
        <w:t xml:space="preserve">this is shared on secure topic </w:t>
      </w:r>
      <w:r w:rsidR="00790F76" w:rsidRPr="00D13F0D">
        <w:rPr>
          <w:rFonts w:ascii="Times New Roman" w:eastAsia="Segoe UI Emoji" w:hAnsi="Times New Roman" w:cs="Times New Roman"/>
          <w:sz w:val="20"/>
          <w:szCs w:val="20"/>
        </w:rPr>
        <w:t>and devices subscribed to that topic with authorization are able to receive that information and using IFTTT is able to act on data.</w:t>
      </w:r>
    </w:p>
    <w:p w:rsidR="00317125" w:rsidRPr="00D13F0D" w:rsidRDefault="00317125" w:rsidP="00D145FD">
      <w:pPr>
        <w:spacing w:before="240"/>
        <w:rPr>
          <w:rFonts w:ascii="Times New Roman" w:hAnsi="Times New Roman" w:cs="Times New Roman"/>
          <w:sz w:val="20"/>
          <w:szCs w:val="20"/>
        </w:rPr>
      </w:pPr>
      <w:r w:rsidRPr="00D13F0D">
        <w:rPr>
          <w:rFonts w:ascii="Times New Roman" w:hAnsi="Times New Roman" w:cs="Times New Roman"/>
          <w:sz w:val="20"/>
          <w:szCs w:val="20"/>
        </w:rPr>
        <w:lastRenderedPageBreak/>
        <w:t>IFTTT:</w:t>
      </w:r>
      <w:r w:rsidR="00305D51" w:rsidRPr="00D13F0D">
        <w:rPr>
          <w:rFonts w:ascii="Times New Roman" w:hAnsi="Times New Roman" w:cs="Times New Roman"/>
          <w:sz w:val="20"/>
          <w:szCs w:val="20"/>
        </w:rPr>
        <w:t xml:space="preserve"> If This Then That allows for providing conditional test conditions which can be triggered based on the changes occurred on web service. When message is received at ‘Topic’ for clogging or leakage, it is able to send emails to concerned authority without going through the need for to reach through Cloud to Centralized control. It is used only in the case when system fails to power ON nodes.</w:t>
      </w:r>
    </w:p>
    <w:p w:rsidR="00317125" w:rsidRPr="00D13F0D" w:rsidRDefault="00317125" w:rsidP="00D145FD">
      <w:pPr>
        <w:spacing w:before="240"/>
        <w:rPr>
          <w:rFonts w:ascii="Times New Roman" w:hAnsi="Times New Roman" w:cs="Times New Roman"/>
          <w:sz w:val="20"/>
          <w:szCs w:val="20"/>
        </w:rPr>
      </w:pPr>
      <w:r w:rsidRPr="00D13F0D">
        <w:rPr>
          <w:rFonts w:ascii="Times New Roman" w:hAnsi="Times New Roman" w:cs="Times New Roman"/>
          <w:sz w:val="20"/>
          <w:szCs w:val="20"/>
        </w:rPr>
        <w:t xml:space="preserve">Cloud: </w:t>
      </w:r>
      <w:r w:rsidR="000C04C3" w:rsidRPr="00D13F0D">
        <w:rPr>
          <w:rFonts w:ascii="Times New Roman" w:hAnsi="Times New Roman" w:cs="Times New Roman"/>
          <w:sz w:val="20"/>
          <w:szCs w:val="20"/>
        </w:rPr>
        <w:t xml:space="preserve">We used Google Cloud Platform (GCP) free edition for our purpose and pushed logs to storage </w:t>
      </w:r>
      <w:r w:rsidR="00305D51" w:rsidRPr="00D13F0D">
        <w:rPr>
          <w:rFonts w:ascii="Times New Roman" w:hAnsi="Times New Roman" w:cs="Times New Roman"/>
          <w:sz w:val="20"/>
          <w:szCs w:val="20"/>
        </w:rPr>
        <w:t xml:space="preserve">in </w:t>
      </w:r>
      <w:proofErr w:type="spellStart"/>
      <w:proofErr w:type="gramStart"/>
      <w:r w:rsidR="00305D51" w:rsidRPr="00D13F0D">
        <w:rPr>
          <w:rFonts w:ascii="Times New Roman" w:hAnsi="Times New Roman" w:cs="Times New Roman"/>
          <w:sz w:val="20"/>
          <w:szCs w:val="20"/>
        </w:rPr>
        <w:t>InfluxDB</w:t>
      </w:r>
      <w:proofErr w:type="spellEnd"/>
      <w:r w:rsidR="00305D51" w:rsidRPr="00D13F0D">
        <w:rPr>
          <w:rFonts w:ascii="Times New Roman" w:hAnsi="Times New Roman" w:cs="Times New Roman"/>
          <w:sz w:val="20"/>
          <w:szCs w:val="20"/>
        </w:rPr>
        <w:t>.</w:t>
      </w:r>
      <w:proofErr w:type="gramEnd"/>
      <w:r w:rsidR="00305D51" w:rsidRPr="00D13F0D">
        <w:rPr>
          <w:rFonts w:ascii="Times New Roman" w:hAnsi="Times New Roman" w:cs="Times New Roman"/>
          <w:sz w:val="20"/>
          <w:szCs w:val="20"/>
        </w:rPr>
        <w:t xml:space="preserve"> Configuration of heartbeat, MQTT, </w:t>
      </w:r>
      <w:r w:rsidR="00790F76" w:rsidRPr="00D13F0D">
        <w:rPr>
          <w:rFonts w:ascii="Times New Roman" w:hAnsi="Times New Roman" w:cs="Times New Roman"/>
          <w:sz w:val="20"/>
          <w:szCs w:val="20"/>
        </w:rPr>
        <w:t xml:space="preserve">(Quality of Service) </w:t>
      </w:r>
      <w:proofErr w:type="spellStart"/>
      <w:r w:rsidR="00305D51" w:rsidRPr="00D13F0D">
        <w:rPr>
          <w:rFonts w:ascii="Times New Roman" w:hAnsi="Times New Roman" w:cs="Times New Roman"/>
          <w:sz w:val="20"/>
          <w:szCs w:val="20"/>
        </w:rPr>
        <w:t>QoS</w:t>
      </w:r>
      <w:proofErr w:type="spellEnd"/>
      <w:r w:rsidR="00305D51" w:rsidRPr="00D13F0D">
        <w:rPr>
          <w:rFonts w:ascii="Times New Roman" w:hAnsi="Times New Roman" w:cs="Times New Roman"/>
          <w:sz w:val="20"/>
          <w:szCs w:val="20"/>
        </w:rPr>
        <w:t xml:space="preserve"> and Acknowledgement is easy and provides a transparent overview of system performance.   </w:t>
      </w:r>
      <w:r w:rsidR="000C04C3" w:rsidRPr="00D13F0D">
        <w:rPr>
          <w:rFonts w:ascii="Times New Roman" w:hAnsi="Times New Roman" w:cs="Times New Roman"/>
          <w:sz w:val="20"/>
          <w:szCs w:val="20"/>
        </w:rPr>
        <w:t xml:space="preserve"> </w:t>
      </w:r>
    </w:p>
    <w:p w:rsidR="00317125" w:rsidRPr="00D13F0D" w:rsidRDefault="00317125" w:rsidP="00D145FD">
      <w:pPr>
        <w:spacing w:before="240"/>
        <w:rPr>
          <w:rFonts w:ascii="Times New Roman" w:hAnsi="Times New Roman" w:cs="Times New Roman"/>
          <w:sz w:val="20"/>
          <w:szCs w:val="20"/>
        </w:rPr>
      </w:pPr>
      <w:r w:rsidRPr="00D13F0D">
        <w:rPr>
          <w:rFonts w:ascii="Times New Roman" w:hAnsi="Times New Roman" w:cs="Times New Roman"/>
          <w:sz w:val="20"/>
          <w:szCs w:val="20"/>
        </w:rPr>
        <w:t xml:space="preserve">Data Storage: </w:t>
      </w:r>
      <w:proofErr w:type="spellStart"/>
      <w:r w:rsidR="000C04C3" w:rsidRPr="00D13F0D">
        <w:rPr>
          <w:rFonts w:ascii="Times New Roman" w:hAnsi="Times New Roman" w:cs="Times New Roman"/>
          <w:sz w:val="20"/>
          <w:szCs w:val="20"/>
        </w:rPr>
        <w:t>InfluxDB</w:t>
      </w:r>
      <w:proofErr w:type="spellEnd"/>
      <w:r w:rsidR="000C04C3" w:rsidRPr="00D13F0D">
        <w:rPr>
          <w:rFonts w:ascii="Times New Roman" w:hAnsi="Times New Roman" w:cs="Times New Roman"/>
          <w:sz w:val="20"/>
          <w:szCs w:val="20"/>
        </w:rPr>
        <w:t xml:space="preserve"> is used as a storage engine owing to its Write Ahead Log (WAL) and Time series Index (TSI) components. Data is written using line protocol sent via HTTP post request. As data grows over </w:t>
      </w:r>
      <w:proofErr w:type="gramStart"/>
      <w:r w:rsidR="000C04C3" w:rsidRPr="00D13F0D">
        <w:rPr>
          <w:rFonts w:ascii="Times New Roman" w:hAnsi="Times New Roman" w:cs="Times New Roman"/>
          <w:sz w:val="20"/>
          <w:szCs w:val="20"/>
        </w:rPr>
        <w:t>time ,queries</w:t>
      </w:r>
      <w:proofErr w:type="gramEnd"/>
      <w:r w:rsidR="000C04C3" w:rsidRPr="00D13F0D">
        <w:rPr>
          <w:rFonts w:ascii="Times New Roman" w:hAnsi="Times New Roman" w:cs="Times New Roman"/>
          <w:sz w:val="20"/>
          <w:szCs w:val="20"/>
        </w:rPr>
        <w:t xml:space="preserve"> might become slower but </w:t>
      </w:r>
      <w:proofErr w:type="spellStart"/>
      <w:r w:rsidR="000C04C3" w:rsidRPr="00D13F0D">
        <w:rPr>
          <w:rFonts w:ascii="Times New Roman" w:hAnsi="Times New Roman" w:cs="Times New Roman"/>
          <w:sz w:val="20"/>
          <w:szCs w:val="20"/>
        </w:rPr>
        <w:t>InfluxBD</w:t>
      </w:r>
      <w:proofErr w:type="spellEnd"/>
      <w:r w:rsidR="000C04C3" w:rsidRPr="00D13F0D">
        <w:rPr>
          <w:rFonts w:ascii="Times New Roman" w:hAnsi="Times New Roman" w:cs="Times New Roman"/>
          <w:sz w:val="20"/>
          <w:szCs w:val="20"/>
        </w:rPr>
        <w:t xml:space="preserve"> maintains data cardinality as data grows. The data series are stored based</w:t>
      </w:r>
      <w:r w:rsidR="00790F76" w:rsidRPr="00D13F0D">
        <w:rPr>
          <w:rFonts w:ascii="Times New Roman" w:hAnsi="Times New Roman" w:cs="Times New Roman"/>
          <w:sz w:val="20"/>
          <w:szCs w:val="20"/>
        </w:rPr>
        <w:t xml:space="preserve"> on measurement labels and </w:t>
      </w:r>
      <w:proofErr w:type="gramStart"/>
      <w:r w:rsidR="00790F76" w:rsidRPr="00D13F0D">
        <w:rPr>
          <w:rFonts w:ascii="Times New Roman" w:hAnsi="Times New Roman" w:cs="Times New Roman"/>
          <w:sz w:val="20"/>
          <w:szCs w:val="20"/>
        </w:rPr>
        <w:t>tags</w:t>
      </w:r>
      <w:r w:rsidR="000C04C3" w:rsidRPr="00D13F0D">
        <w:rPr>
          <w:rFonts w:ascii="Times New Roman" w:hAnsi="Times New Roman" w:cs="Times New Roman"/>
          <w:sz w:val="20"/>
          <w:szCs w:val="20"/>
        </w:rPr>
        <w:t>,</w:t>
      </w:r>
      <w:proofErr w:type="gramEnd"/>
      <w:r w:rsidR="00790F76" w:rsidRPr="00D13F0D">
        <w:rPr>
          <w:rFonts w:ascii="Times New Roman" w:hAnsi="Times New Roman" w:cs="Times New Roman"/>
          <w:sz w:val="20"/>
          <w:szCs w:val="20"/>
        </w:rPr>
        <w:t xml:space="preserve"> </w:t>
      </w:r>
      <w:r w:rsidR="000C04C3" w:rsidRPr="00D13F0D">
        <w:rPr>
          <w:rFonts w:ascii="Times New Roman" w:hAnsi="Times New Roman" w:cs="Times New Roman"/>
          <w:sz w:val="20"/>
          <w:szCs w:val="20"/>
        </w:rPr>
        <w:t>hence it is easier to query data.</w:t>
      </w:r>
    </w:p>
    <w:p w:rsidR="00317125" w:rsidRPr="00D13F0D" w:rsidRDefault="00317125" w:rsidP="00D145FD">
      <w:pPr>
        <w:spacing w:before="240"/>
        <w:rPr>
          <w:rFonts w:ascii="Times New Roman" w:hAnsi="Times New Roman" w:cs="Times New Roman"/>
          <w:sz w:val="20"/>
          <w:szCs w:val="20"/>
        </w:rPr>
      </w:pPr>
      <w:r w:rsidRPr="00D13F0D">
        <w:rPr>
          <w:rFonts w:ascii="Times New Roman" w:hAnsi="Times New Roman" w:cs="Times New Roman"/>
          <w:sz w:val="20"/>
          <w:szCs w:val="20"/>
        </w:rPr>
        <w:t>Analytics and Alerting:</w:t>
      </w:r>
      <w:r w:rsidR="000C04C3" w:rsidRPr="00D13F0D">
        <w:rPr>
          <w:rFonts w:ascii="Times New Roman" w:hAnsi="Times New Roman" w:cs="Times New Roman"/>
          <w:sz w:val="20"/>
          <w:szCs w:val="20"/>
        </w:rPr>
        <w:t xml:space="preserve"> </w:t>
      </w:r>
      <w:proofErr w:type="spellStart"/>
      <w:r w:rsidR="000C04C3" w:rsidRPr="00D13F0D">
        <w:rPr>
          <w:rFonts w:ascii="Times New Roman" w:hAnsi="Times New Roman" w:cs="Times New Roman"/>
          <w:sz w:val="20"/>
          <w:szCs w:val="20"/>
        </w:rPr>
        <w:t>Grafana</w:t>
      </w:r>
      <w:proofErr w:type="spellEnd"/>
      <w:r w:rsidR="000C04C3" w:rsidRPr="00D13F0D">
        <w:rPr>
          <w:rFonts w:ascii="Times New Roman" w:hAnsi="Times New Roman" w:cs="Times New Roman"/>
          <w:sz w:val="20"/>
          <w:szCs w:val="20"/>
        </w:rPr>
        <w:t xml:space="preserve"> provides rich support for visualization and alerting. Data storage can be configured and data is updated at real-time. It is an efficient way to represent system metrics. Alerting and trigger management is easily managed through its GUI. Manual threshold values are given and endpoints for </w:t>
      </w:r>
      <w:proofErr w:type="spellStart"/>
      <w:r w:rsidR="000C04C3" w:rsidRPr="00D13F0D">
        <w:rPr>
          <w:rFonts w:ascii="Times New Roman" w:hAnsi="Times New Roman" w:cs="Times New Roman"/>
          <w:sz w:val="20"/>
          <w:szCs w:val="20"/>
        </w:rPr>
        <w:t>sms</w:t>
      </w:r>
      <w:proofErr w:type="spellEnd"/>
      <w:r w:rsidR="000C04C3" w:rsidRPr="00D13F0D">
        <w:rPr>
          <w:rFonts w:ascii="Times New Roman" w:hAnsi="Times New Roman" w:cs="Times New Roman"/>
          <w:sz w:val="20"/>
          <w:szCs w:val="20"/>
        </w:rPr>
        <w:t xml:space="preserve"> and mail generation could be easily streamlined in it. We used </w:t>
      </w:r>
      <w:proofErr w:type="spellStart"/>
      <w:r w:rsidR="000C04C3" w:rsidRPr="00D13F0D">
        <w:rPr>
          <w:rFonts w:ascii="Times New Roman" w:hAnsi="Times New Roman" w:cs="Times New Roman"/>
          <w:sz w:val="20"/>
          <w:szCs w:val="20"/>
        </w:rPr>
        <w:t>Grafana</w:t>
      </w:r>
      <w:proofErr w:type="spellEnd"/>
      <w:r w:rsidR="000C04C3" w:rsidRPr="00D13F0D">
        <w:rPr>
          <w:rFonts w:ascii="Times New Roman" w:hAnsi="Times New Roman" w:cs="Times New Roman"/>
          <w:sz w:val="20"/>
          <w:szCs w:val="20"/>
        </w:rPr>
        <w:t xml:space="preserve"> as it provides easy to manage dashboards wi</w:t>
      </w:r>
      <w:r w:rsidR="00614481" w:rsidRPr="00D13F0D">
        <w:rPr>
          <w:rFonts w:ascii="Times New Roman" w:hAnsi="Times New Roman" w:cs="Times New Roman"/>
          <w:sz w:val="20"/>
          <w:szCs w:val="20"/>
        </w:rPr>
        <w:t>th queries written in QL or JSON</w:t>
      </w:r>
      <w:r w:rsidR="000C04C3" w:rsidRPr="00D13F0D">
        <w:rPr>
          <w:rFonts w:ascii="Times New Roman" w:hAnsi="Times New Roman" w:cs="Times New Roman"/>
          <w:sz w:val="20"/>
          <w:szCs w:val="20"/>
        </w:rPr>
        <w:t xml:space="preserve"> format.  </w:t>
      </w:r>
    </w:p>
    <w:p w:rsidR="00D13C25" w:rsidRPr="00D13F0D" w:rsidRDefault="00D13C25" w:rsidP="007D4BCF">
      <w:pPr>
        <w:spacing w:before="240"/>
        <w:jc w:val="center"/>
        <w:rPr>
          <w:rFonts w:ascii="Times New Roman" w:hAnsi="Times New Roman" w:cs="Times New Roman"/>
          <w:sz w:val="20"/>
          <w:szCs w:val="20"/>
        </w:rPr>
      </w:pPr>
      <w:r w:rsidRPr="00D13F0D">
        <w:rPr>
          <w:rFonts w:ascii="Times New Roman" w:hAnsi="Times New Roman" w:cs="Times New Roman"/>
          <w:noProof/>
          <w:sz w:val="20"/>
          <w:szCs w:val="20"/>
          <w:lang w:eastAsia="en-IN"/>
        </w:rPr>
        <w:drawing>
          <wp:inline distT="0" distB="0" distL="0" distR="0">
            <wp:extent cx="3669553" cy="2009188"/>
            <wp:effectExtent l="0" t="0" r="0" b="0"/>
            <wp:docPr id="4" name="Picture 3" descr="Untitled Docu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ocument (1).png"/>
                    <pic:cNvPicPr/>
                  </pic:nvPicPr>
                  <pic:blipFill>
                    <a:blip r:embed="rId7" cstate="print"/>
                    <a:stretch>
                      <a:fillRect/>
                    </a:stretch>
                  </pic:blipFill>
                  <pic:spPr>
                    <a:xfrm>
                      <a:off x="0" y="0"/>
                      <a:ext cx="3673492" cy="2011345"/>
                    </a:xfrm>
                    <a:prstGeom prst="rect">
                      <a:avLst/>
                    </a:prstGeom>
                  </pic:spPr>
                </pic:pic>
              </a:graphicData>
            </a:graphic>
          </wp:inline>
        </w:drawing>
      </w:r>
    </w:p>
    <w:p w:rsidR="00317125" w:rsidRPr="00D13F0D" w:rsidRDefault="00614481" w:rsidP="00614481">
      <w:pPr>
        <w:pStyle w:val="figurecaption"/>
        <w:jc w:val="center"/>
        <w:rPr>
          <w:rFonts w:eastAsia="MS Mincho"/>
        </w:rPr>
      </w:pPr>
      <w:r w:rsidRPr="00D13F0D">
        <w:rPr>
          <w:rFonts w:eastAsia="MS Mincho"/>
        </w:rPr>
        <w:t>Mater-client communication with Cloud network diagram</w:t>
      </w:r>
    </w:p>
    <w:p w:rsidR="000D6734" w:rsidRPr="00D13F0D" w:rsidRDefault="00045220" w:rsidP="00D145FD">
      <w:pPr>
        <w:pStyle w:val="ListParagraph"/>
        <w:numPr>
          <w:ilvl w:val="0"/>
          <w:numId w:val="3"/>
        </w:numPr>
        <w:spacing w:before="240"/>
        <w:jc w:val="center"/>
        <w:rPr>
          <w:sz w:val="20"/>
          <w:szCs w:val="20"/>
        </w:rPr>
      </w:pPr>
      <w:r w:rsidRPr="00D13F0D">
        <w:rPr>
          <w:sz w:val="20"/>
          <w:szCs w:val="20"/>
        </w:rPr>
        <w:t>WORKING</w:t>
      </w:r>
    </w:p>
    <w:p w:rsidR="00124306" w:rsidRPr="00D13F0D" w:rsidRDefault="00124306" w:rsidP="00D145FD">
      <w:pPr>
        <w:spacing w:before="240"/>
        <w:rPr>
          <w:rFonts w:ascii="Times New Roman" w:hAnsi="Times New Roman" w:cs="Times New Roman"/>
          <w:sz w:val="20"/>
          <w:szCs w:val="20"/>
        </w:rPr>
      </w:pPr>
      <w:r w:rsidRPr="00D13F0D">
        <w:rPr>
          <w:rFonts w:ascii="Times New Roman" w:hAnsi="Times New Roman" w:cs="Times New Roman"/>
          <w:sz w:val="20"/>
          <w:szCs w:val="20"/>
        </w:rPr>
        <w:t>The wireless sensor network in the proposed model is structured and static owing to the fixed topology which is based on the geographical topology of the area in which it may be employed. The nodes are clustered s</w:t>
      </w:r>
      <w:r w:rsidR="004D3792" w:rsidRPr="00D13F0D">
        <w:rPr>
          <w:rFonts w:ascii="Times New Roman" w:hAnsi="Times New Roman" w:cs="Times New Roman"/>
          <w:sz w:val="20"/>
          <w:szCs w:val="20"/>
        </w:rPr>
        <w:t xml:space="preserve">o as to increase the network reliability and stability. The primary nodes are responsible for carrying data aggregation and data processing where as the secondary nodes are merely responsible for forwarding the data it senses from the surroundings. The model is aimed </w:t>
      </w:r>
      <w:r w:rsidR="000B7304" w:rsidRPr="00D13F0D">
        <w:rPr>
          <w:rFonts w:ascii="Times New Roman" w:hAnsi="Times New Roman" w:cs="Times New Roman"/>
          <w:sz w:val="20"/>
          <w:szCs w:val="20"/>
        </w:rPr>
        <w:t>at reducing</w:t>
      </w:r>
      <w:r w:rsidR="004D3792" w:rsidRPr="00D13F0D">
        <w:rPr>
          <w:rFonts w:ascii="Times New Roman" w:hAnsi="Times New Roman" w:cs="Times New Roman"/>
          <w:sz w:val="20"/>
          <w:szCs w:val="20"/>
        </w:rPr>
        <w:t xml:space="preserve"> the load capacity at secondary nodes for longer life of network. The primary nodes accumulates the data and performs basic comparison oper</w:t>
      </w:r>
      <w:r w:rsidR="00684ABB" w:rsidRPr="00D13F0D">
        <w:rPr>
          <w:rFonts w:ascii="Times New Roman" w:hAnsi="Times New Roman" w:cs="Times New Roman"/>
          <w:sz w:val="20"/>
          <w:szCs w:val="20"/>
        </w:rPr>
        <w:t xml:space="preserve">ations while secondary nodes control the actuator action </w:t>
      </w:r>
      <w:r w:rsidR="004D3792" w:rsidRPr="00D13F0D">
        <w:rPr>
          <w:rFonts w:ascii="Times New Roman" w:hAnsi="Times New Roman" w:cs="Times New Roman"/>
          <w:sz w:val="20"/>
          <w:szCs w:val="20"/>
        </w:rPr>
        <w:t>and transmitting this data from nodes to server stations for further data analysis and modelling. The primary nodes make use of energy harvesting and the residual energy on each cluster head of primary node determines the capability and capacity of node to operate before it becomes dead in the network</w:t>
      </w:r>
      <w:r w:rsidR="000D6734" w:rsidRPr="00D13F0D">
        <w:rPr>
          <w:rFonts w:ascii="Times New Roman" w:hAnsi="Times New Roman" w:cs="Times New Roman"/>
          <w:sz w:val="20"/>
          <w:szCs w:val="20"/>
        </w:rPr>
        <w:t xml:space="preserve">. </w:t>
      </w:r>
      <w:r w:rsidR="004D3792" w:rsidRPr="00D13F0D">
        <w:rPr>
          <w:rFonts w:ascii="Times New Roman" w:hAnsi="Times New Roman" w:cs="Times New Roman"/>
          <w:sz w:val="20"/>
          <w:szCs w:val="20"/>
        </w:rPr>
        <w:t xml:space="preserve">At the secondary node, multiple sensors </w:t>
      </w:r>
      <w:r w:rsidR="00A6630B" w:rsidRPr="00D13F0D">
        <w:rPr>
          <w:rFonts w:ascii="Times New Roman" w:hAnsi="Times New Roman" w:cs="Times New Roman"/>
          <w:sz w:val="20"/>
          <w:szCs w:val="20"/>
        </w:rPr>
        <w:t xml:space="preserve">can be used namely, an electrolyte for specific chemicals to test for presence of explosive chemicals from that area, grease and oil per </w:t>
      </w:r>
      <w:proofErr w:type="spellStart"/>
      <w:r w:rsidR="00A6630B" w:rsidRPr="00D13F0D">
        <w:rPr>
          <w:rFonts w:ascii="Times New Roman" w:hAnsi="Times New Roman" w:cs="Times New Roman"/>
          <w:sz w:val="20"/>
          <w:szCs w:val="20"/>
        </w:rPr>
        <w:t>ppm</w:t>
      </w:r>
      <w:proofErr w:type="spellEnd"/>
      <w:r w:rsidR="00A6630B" w:rsidRPr="00D13F0D">
        <w:rPr>
          <w:rFonts w:ascii="Times New Roman" w:hAnsi="Times New Roman" w:cs="Times New Roman"/>
          <w:sz w:val="20"/>
          <w:szCs w:val="20"/>
        </w:rPr>
        <w:t xml:space="preserve"> standardized sensors to check for regularising the area usage (that is certain limits are set for oil and grease in industrial areas ,residential areas , etc)</w:t>
      </w:r>
      <w:r w:rsidR="004D3792" w:rsidRPr="00D13F0D">
        <w:rPr>
          <w:rFonts w:ascii="Times New Roman" w:hAnsi="Times New Roman" w:cs="Times New Roman"/>
          <w:sz w:val="20"/>
          <w:szCs w:val="20"/>
        </w:rPr>
        <w:t xml:space="preserve">  </w:t>
      </w:r>
      <w:r w:rsidR="00A6630B" w:rsidRPr="00D13F0D">
        <w:rPr>
          <w:rFonts w:ascii="Times New Roman" w:hAnsi="Times New Roman" w:cs="Times New Roman"/>
          <w:sz w:val="20"/>
          <w:szCs w:val="20"/>
        </w:rPr>
        <w:t xml:space="preserve">,a  level indicator  and pressure sensor  are used at these </w:t>
      </w:r>
      <w:r w:rsidR="000D6734" w:rsidRPr="00D13F0D">
        <w:rPr>
          <w:rFonts w:ascii="Times New Roman" w:hAnsi="Times New Roman" w:cs="Times New Roman"/>
          <w:sz w:val="20"/>
          <w:szCs w:val="20"/>
        </w:rPr>
        <w:t>n</w:t>
      </w:r>
      <w:r w:rsidR="00A6630B" w:rsidRPr="00D13F0D">
        <w:rPr>
          <w:rFonts w:ascii="Times New Roman" w:hAnsi="Times New Roman" w:cs="Times New Roman"/>
          <w:sz w:val="20"/>
          <w:szCs w:val="20"/>
        </w:rPr>
        <w:t>odes to determine the safe levels of sewage in that area and calculate probability of clog</w:t>
      </w:r>
      <w:r w:rsidR="000D6734" w:rsidRPr="00D13F0D">
        <w:rPr>
          <w:rFonts w:ascii="Times New Roman" w:hAnsi="Times New Roman" w:cs="Times New Roman"/>
          <w:sz w:val="20"/>
          <w:szCs w:val="20"/>
        </w:rPr>
        <w:t>ging in that particular area. The</w:t>
      </w:r>
      <w:r w:rsidR="00A6630B" w:rsidRPr="00D13F0D">
        <w:rPr>
          <w:rFonts w:ascii="Times New Roman" w:hAnsi="Times New Roman" w:cs="Times New Roman"/>
          <w:sz w:val="20"/>
          <w:szCs w:val="20"/>
        </w:rPr>
        <w:t xml:space="preserve"> pressure level and level indicator can be us</w:t>
      </w:r>
      <w:r w:rsidR="00C006B8" w:rsidRPr="00D13F0D">
        <w:rPr>
          <w:rFonts w:ascii="Times New Roman" w:hAnsi="Times New Roman" w:cs="Times New Roman"/>
          <w:sz w:val="20"/>
          <w:szCs w:val="20"/>
        </w:rPr>
        <w:t>e</w:t>
      </w:r>
      <w:r w:rsidR="000D6734" w:rsidRPr="00D13F0D">
        <w:rPr>
          <w:rFonts w:ascii="Times New Roman" w:hAnsi="Times New Roman" w:cs="Times New Roman"/>
          <w:sz w:val="20"/>
          <w:szCs w:val="20"/>
        </w:rPr>
        <w:t xml:space="preserve">d to ascertain </w:t>
      </w:r>
      <w:r w:rsidR="00A6630B" w:rsidRPr="00D13F0D">
        <w:rPr>
          <w:rFonts w:ascii="Times New Roman" w:hAnsi="Times New Roman" w:cs="Times New Roman"/>
          <w:sz w:val="20"/>
          <w:szCs w:val="20"/>
        </w:rPr>
        <w:t xml:space="preserve">accurate point of leakage in line </w:t>
      </w:r>
      <w:r w:rsidR="000D6734" w:rsidRPr="00D13F0D">
        <w:rPr>
          <w:rFonts w:ascii="Times New Roman" w:hAnsi="Times New Roman" w:cs="Times New Roman"/>
          <w:sz w:val="20"/>
          <w:szCs w:val="20"/>
        </w:rPr>
        <w:t>by measuring</w:t>
      </w:r>
      <w:r w:rsidR="00C006B8" w:rsidRPr="00D13F0D">
        <w:rPr>
          <w:rFonts w:ascii="Times New Roman" w:hAnsi="Times New Roman" w:cs="Times New Roman"/>
          <w:sz w:val="20"/>
          <w:szCs w:val="20"/>
        </w:rPr>
        <w:t xml:space="preserve"> the pressure difference between two nodes</w:t>
      </w:r>
      <w:r w:rsidR="00A6630B" w:rsidRPr="00D13F0D">
        <w:rPr>
          <w:rFonts w:ascii="Times New Roman" w:hAnsi="Times New Roman" w:cs="Times New Roman"/>
          <w:sz w:val="20"/>
          <w:szCs w:val="20"/>
        </w:rPr>
        <w:t xml:space="preserve">. The aforesaid </w:t>
      </w:r>
      <w:r w:rsidR="00C006B8" w:rsidRPr="00D13F0D">
        <w:rPr>
          <w:rFonts w:ascii="Times New Roman" w:hAnsi="Times New Roman" w:cs="Times New Roman"/>
          <w:sz w:val="20"/>
          <w:szCs w:val="20"/>
        </w:rPr>
        <w:t>sensors are used to sense quality and quantity of sewage waste but do</w:t>
      </w:r>
      <w:r w:rsidR="00A6630B" w:rsidRPr="00D13F0D">
        <w:rPr>
          <w:rFonts w:ascii="Times New Roman" w:hAnsi="Times New Roman" w:cs="Times New Roman"/>
          <w:sz w:val="20"/>
          <w:szCs w:val="20"/>
        </w:rPr>
        <w:t xml:space="preserve"> not provide any corrective measures for it. For</w:t>
      </w:r>
      <w:r w:rsidR="00C006B8" w:rsidRPr="00D13F0D">
        <w:rPr>
          <w:rFonts w:ascii="Times New Roman" w:hAnsi="Times New Roman" w:cs="Times New Roman"/>
          <w:sz w:val="20"/>
          <w:szCs w:val="20"/>
        </w:rPr>
        <w:t xml:space="preserve"> corrective purposes, a pumping motor is used at designated nodes to direct the sewage from different paths (if any possible) in network topology otherwise just pumps with greater pressure. The sensors sense the data and forward it to primary nodes for further action which either triggers the secondary nodes to </w:t>
      </w:r>
      <w:r w:rsidR="00C006B8" w:rsidRPr="00D13F0D">
        <w:rPr>
          <w:rFonts w:ascii="Times New Roman" w:hAnsi="Times New Roman" w:cs="Times New Roman"/>
          <w:sz w:val="20"/>
          <w:szCs w:val="20"/>
        </w:rPr>
        <w:lastRenderedPageBreak/>
        <w:t>take an action or simply transmits it to the server station.</w:t>
      </w:r>
      <w:r w:rsidR="000268F8" w:rsidRPr="00D13F0D">
        <w:rPr>
          <w:rFonts w:ascii="Times New Roman" w:hAnsi="Times New Roman" w:cs="Times New Roman"/>
          <w:sz w:val="20"/>
          <w:szCs w:val="20"/>
        </w:rPr>
        <w:t xml:space="preserve"> The data com</w:t>
      </w:r>
      <w:r w:rsidR="000D6734" w:rsidRPr="00D13F0D">
        <w:rPr>
          <w:rFonts w:ascii="Times New Roman" w:hAnsi="Times New Roman" w:cs="Times New Roman"/>
          <w:sz w:val="20"/>
          <w:szCs w:val="20"/>
        </w:rPr>
        <w:t xml:space="preserve">parison is carried out with pre-determined reference values. Pings or </w:t>
      </w:r>
      <w:r w:rsidR="000268F8" w:rsidRPr="00D13F0D">
        <w:rPr>
          <w:rFonts w:ascii="Times New Roman" w:hAnsi="Times New Roman" w:cs="Times New Roman"/>
          <w:sz w:val="20"/>
          <w:szCs w:val="20"/>
        </w:rPr>
        <w:t xml:space="preserve">alerts </w:t>
      </w:r>
      <w:r w:rsidR="000D6734" w:rsidRPr="00D13F0D">
        <w:rPr>
          <w:rFonts w:ascii="Times New Roman" w:hAnsi="Times New Roman" w:cs="Times New Roman"/>
          <w:sz w:val="20"/>
          <w:szCs w:val="20"/>
        </w:rPr>
        <w:t xml:space="preserve">are generated </w:t>
      </w:r>
      <w:r w:rsidR="000268F8" w:rsidRPr="00D13F0D">
        <w:rPr>
          <w:rFonts w:ascii="Times New Roman" w:hAnsi="Times New Roman" w:cs="Times New Roman"/>
          <w:sz w:val="20"/>
          <w:szCs w:val="20"/>
        </w:rPr>
        <w:t xml:space="preserve">when this limit is breached. </w:t>
      </w:r>
      <w:r w:rsidR="00C006B8" w:rsidRPr="00D13F0D">
        <w:rPr>
          <w:rFonts w:ascii="Times New Roman" w:hAnsi="Times New Roman" w:cs="Times New Roman"/>
          <w:sz w:val="20"/>
          <w:szCs w:val="20"/>
        </w:rPr>
        <w:t>The</w:t>
      </w:r>
      <w:r w:rsidR="000268F8" w:rsidRPr="00D13F0D">
        <w:rPr>
          <w:rFonts w:ascii="Times New Roman" w:hAnsi="Times New Roman" w:cs="Times New Roman"/>
          <w:sz w:val="20"/>
          <w:szCs w:val="20"/>
        </w:rPr>
        <w:t xml:space="preserve"> clustering is done at the IPv4</w:t>
      </w:r>
      <w:r w:rsidR="0080443C" w:rsidRPr="00D13F0D">
        <w:rPr>
          <w:rFonts w:ascii="Times New Roman" w:hAnsi="Times New Roman" w:cs="Times New Roman"/>
          <w:sz w:val="20"/>
          <w:szCs w:val="20"/>
        </w:rPr>
        <w:t xml:space="preserve"> network via ESP8266 module </w:t>
      </w:r>
      <w:r w:rsidR="00C006B8" w:rsidRPr="00D13F0D">
        <w:rPr>
          <w:rFonts w:ascii="Times New Roman" w:hAnsi="Times New Roman" w:cs="Times New Roman"/>
          <w:sz w:val="20"/>
          <w:szCs w:val="20"/>
        </w:rPr>
        <w:t xml:space="preserve">and secondary node transmit data using MQTT protocol which is on top of TCP/IP stack </w:t>
      </w:r>
      <w:r w:rsidR="000268F8" w:rsidRPr="00D13F0D">
        <w:rPr>
          <w:rFonts w:ascii="Times New Roman" w:hAnsi="Times New Roman" w:cs="Times New Roman"/>
          <w:sz w:val="20"/>
          <w:szCs w:val="20"/>
        </w:rPr>
        <w:t xml:space="preserve">to cloud for further analysis and modelling at server. </w:t>
      </w:r>
      <w:r w:rsidR="00B55354" w:rsidRPr="00D13F0D">
        <w:rPr>
          <w:rFonts w:ascii="Times New Roman" w:hAnsi="Times New Roman" w:cs="Times New Roman"/>
          <w:sz w:val="20"/>
          <w:szCs w:val="20"/>
        </w:rPr>
        <w:t xml:space="preserve">The data is transmitted using Publish-Subscribe model via the gateway by connecting to the web socket. </w:t>
      </w:r>
      <w:r w:rsidR="000268F8" w:rsidRPr="00D13F0D">
        <w:rPr>
          <w:rFonts w:ascii="Times New Roman" w:hAnsi="Times New Roman" w:cs="Times New Roman"/>
          <w:sz w:val="20"/>
          <w:szCs w:val="20"/>
        </w:rPr>
        <w:t xml:space="preserve">The whole network is </w:t>
      </w:r>
      <w:proofErr w:type="spellStart"/>
      <w:r w:rsidR="000268F8" w:rsidRPr="00D13F0D">
        <w:rPr>
          <w:rFonts w:ascii="Times New Roman" w:hAnsi="Times New Roman" w:cs="Times New Roman"/>
          <w:sz w:val="20"/>
          <w:szCs w:val="20"/>
        </w:rPr>
        <w:t>crypted</w:t>
      </w:r>
      <w:proofErr w:type="spellEnd"/>
      <w:r w:rsidR="000268F8" w:rsidRPr="00D13F0D">
        <w:rPr>
          <w:rFonts w:ascii="Times New Roman" w:hAnsi="Times New Roman" w:cs="Times New Roman"/>
          <w:sz w:val="20"/>
          <w:szCs w:val="20"/>
        </w:rPr>
        <w:t xml:space="preserve"> </w:t>
      </w:r>
      <w:r w:rsidR="00B55354" w:rsidRPr="00D13F0D">
        <w:rPr>
          <w:rFonts w:ascii="Times New Roman" w:hAnsi="Times New Roman" w:cs="Times New Roman"/>
          <w:sz w:val="20"/>
          <w:szCs w:val="20"/>
        </w:rPr>
        <w:t>and nodes</w:t>
      </w:r>
      <w:r w:rsidR="0080443C" w:rsidRPr="00D13F0D">
        <w:rPr>
          <w:rFonts w:ascii="Times New Roman" w:hAnsi="Times New Roman" w:cs="Times New Roman"/>
          <w:sz w:val="20"/>
          <w:szCs w:val="20"/>
        </w:rPr>
        <w:t xml:space="preserve"> connect to only specific</w:t>
      </w:r>
      <w:r w:rsidR="000268F8" w:rsidRPr="00D13F0D">
        <w:rPr>
          <w:rFonts w:ascii="Times New Roman" w:hAnsi="Times New Roman" w:cs="Times New Roman"/>
          <w:sz w:val="20"/>
          <w:szCs w:val="20"/>
        </w:rPr>
        <w:t xml:space="preserve"> default networks using username and passwords on secure ‘topics’</w:t>
      </w:r>
      <w:r w:rsidR="00B55354" w:rsidRPr="00D13F0D">
        <w:rPr>
          <w:rFonts w:ascii="Times New Roman" w:hAnsi="Times New Roman" w:cs="Times New Roman"/>
          <w:sz w:val="20"/>
          <w:szCs w:val="20"/>
        </w:rPr>
        <w:t xml:space="preserve"> only</w:t>
      </w:r>
      <w:r w:rsidR="000268F8" w:rsidRPr="00D13F0D">
        <w:rPr>
          <w:rFonts w:ascii="Times New Roman" w:hAnsi="Times New Roman" w:cs="Times New Roman"/>
          <w:sz w:val="20"/>
          <w:szCs w:val="20"/>
        </w:rPr>
        <w:t>.</w:t>
      </w:r>
      <w:r w:rsidR="00B55354" w:rsidRPr="00D13F0D">
        <w:rPr>
          <w:rFonts w:ascii="Times New Roman" w:hAnsi="Times New Roman" w:cs="Times New Roman"/>
          <w:sz w:val="20"/>
          <w:szCs w:val="20"/>
        </w:rPr>
        <w:t xml:space="preserve"> </w:t>
      </w:r>
      <w:r w:rsidR="000268F8" w:rsidRPr="00D13F0D">
        <w:rPr>
          <w:rFonts w:ascii="Times New Roman" w:hAnsi="Times New Roman" w:cs="Times New Roman"/>
          <w:sz w:val="20"/>
          <w:szCs w:val="20"/>
        </w:rPr>
        <w:t>Every node has different usernames and passwords and hence this unique identification of nodes is basis for determining the actual point of failure in the network. There is capability of hoping and connecting to other neighbourhood nodes in case of an immediate node failure. A dedicated dashboard showing the status of all active nodes in network is maintained. It is at this node that data collected from nodes is analysed and plotted on graphs for better visualization and understanding.</w:t>
      </w:r>
    </w:p>
    <w:p w:rsidR="00033582" w:rsidRPr="00D13F0D" w:rsidRDefault="004243C4" w:rsidP="00033582">
      <w:pPr>
        <w:pStyle w:val="ListParagraph"/>
        <w:numPr>
          <w:ilvl w:val="0"/>
          <w:numId w:val="3"/>
        </w:numPr>
        <w:spacing w:before="240"/>
        <w:jc w:val="center"/>
        <w:rPr>
          <w:sz w:val="20"/>
          <w:szCs w:val="20"/>
        </w:rPr>
      </w:pPr>
      <w:r w:rsidRPr="00D13F0D">
        <w:rPr>
          <w:sz w:val="20"/>
          <w:szCs w:val="20"/>
        </w:rPr>
        <w:t>PROCESS FLOWCHART</w:t>
      </w:r>
    </w:p>
    <w:p w:rsidR="004243C4" w:rsidRPr="00D13F0D" w:rsidRDefault="00033582" w:rsidP="007D4BCF">
      <w:pPr>
        <w:pStyle w:val="ListParagraph"/>
        <w:spacing w:before="240"/>
        <w:jc w:val="center"/>
        <w:rPr>
          <w:sz w:val="20"/>
          <w:szCs w:val="20"/>
        </w:rPr>
      </w:pPr>
      <w:r w:rsidRPr="00D13F0D">
        <w:rPr>
          <w:noProof/>
          <w:sz w:val="20"/>
          <w:szCs w:val="20"/>
        </w:rPr>
        <w:drawing>
          <wp:inline distT="0" distB="0" distL="0" distR="0">
            <wp:extent cx="3251542" cy="6197600"/>
            <wp:effectExtent l="0" t="0" r="0" b="0"/>
            <wp:docPr id="2" name="Picture 1" descr="Untitled 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ocument.png"/>
                    <pic:cNvPicPr/>
                  </pic:nvPicPr>
                  <pic:blipFill>
                    <a:blip r:embed="rId8" cstate="print"/>
                    <a:stretch>
                      <a:fillRect/>
                    </a:stretch>
                  </pic:blipFill>
                  <pic:spPr>
                    <a:xfrm>
                      <a:off x="0" y="0"/>
                      <a:ext cx="3253065" cy="6200503"/>
                    </a:xfrm>
                    <a:prstGeom prst="rect">
                      <a:avLst/>
                    </a:prstGeom>
                  </pic:spPr>
                </pic:pic>
              </a:graphicData>
            </a:graphic>
          </wp:inline>
        </w:drawing>
      </w:r>
    </w:p>
    <w:p w:rsidR="00D36EC5" w:rsidRDefault="00614481" w:rsidP="00D36EC5">
      <w:pPr>
        <w:pStyle w:val="figurecaption"/>
        <w:jc w:val="center"/>
        <w:rPr>
          <w:rFonts w:eastAsia="MS Mincho"/>
        </w:rPr>
      </w:pPr>
      <w:r w:rsidRPr="00D13F0D">
        <w:rPr>
          <w:rFonts w:eastAsia="MS Mincho"/>
        </w:rPr>
        <w:t>Working flow chart</w:t>
      </w:r>
    </w:p>
    <w:p w:rsidR="00D36EC5" w:rsidRPr="00D36EC5" w:rsidRDefault="00D36EC5" w:rsidP="00D36EC5">
      <w:pPr>
        <w:pStyle w:val="figurecaption"/>
        <w:numPr>
          <w:ilvl w:val="0"/>
          <w:numId w:val="0"/>
        </w:numPr>
        <w:rPr>
          <w:rFonts w:eastAsia="MS Mincho"/>
        </w:rPr>
      </w:pPr>
    </w:p>
    <w:p w:rsidR="004243C4" w:rsidRPr="00D13F0D" w:rsidRDefault="004243C4" w:rsidP="00D145FD">
      <w:pPr>
        <w:pStyle w:val="ListParagraph"/>
        <w:numPr>
          <w:ilvl w:val="0"/>
          <w:numId w:val="3"/>
        </w:numPr>
        <w:spacing w:before="240"/>
        <w:jc w:val="center"/>
        <w:rPr>
          <w:sz w:val="20"/>
          <w:szCs w:val="20"/>
        </w:rPr>
      </w:pPr>
      <w:r w:rsidRPr="00D13F0D">
        <w:rPr>
          <w:sz w:val="20"/>
          <w:szCs w:val="20"/>
        </w:rPr>
        <w:lastRenderedPageBreak/>
        <w:t>RESULT</w:t>
      </w:r>
    </w:p>
    <w:p w:rsidR="00F05337" w:rsidRPr="00D13F0D" w:rsidRDefault="00F05337" w:rsidP="007D4BCF">
      <w:pPr>
        <w:spacing w:before="240"/>
        <w:jc w:val="center"/>
        <w:rPr>
          <w:rFonts w:ascii="Times New Roman" w:hAnsi="Times New Roman" w:cs="Times New Roman"/>
          <w:sz w:val="20"/>
          <w:szCs w:val="20"/>
        </w:rPr>
      </w:pPr>
      <w:r w:rsidRPr="00D13F0D">
        <w:rPr>
          <w:rFonts w:ascii="Times New Roman" w:hAnsi="Times New Roman" w:cs="Times New Roman"/>
          <w:noProof/>
          <w:sz w:val="20"/>
          <w:szCs w:val="20"/>
          <w:lang w:eastAsia="en-IN"/>
        </w:rPr>
        <w:drawing>
          <wp:inline distT="0" distB="0" distL="0" distR="0">
            <wp:extent cx="3262032" cy="1757869"/>
            <wp:effectExtent l="19050" t="0" r="0" b="0"/>
            <wp:docPr id="7" name="Picture 6" descr="smartligh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lightings.png"/>
                    <pic:cNvPicPr/>
                  </pic:nvPicPr>
                  <pic:blipFill>
                    <a:blip r:embed="rId9"/>
                    <a:stretch>
                      <a:fillRect/>
                    </a:stretch>
                  </pic:blipFill>
                  <pic:spPr>
                    <a:xfrm>
                      <a:off x="0" y="0"/>
                      <a:ext cx="3261783" cy="1757735"/>
                    </a:xfrm>
                    <a:prstGeom prst="rect">
                      <a:avLst/>
                    </a:prstGeom>
                  </pic:spPr>
                </pic:pic>
              </a:graphicData>
            </a:graphic>
          </wp:inline>
        </w:drawing>
      </w:r>
    </w:p>
    <w:p w:rsidR="00F05337" w:rsidRPr="00D13F0D" w:rsidRDefault="00614481" w:rsidP="00614481">
      <w:pPr>
        <w:pStyle w:val="figurecaption"/>
        <w:jc w:val="center"/>
        <w:rPr>
          <w:rFonts w:eastAsia="MS Mincho"/>
        </w:rPr>
      </w:pPr>
      <w:r w:rsidRPr="00D13F0D">
        <w:rPr>
          <w:rFonts w:eastAsia="MS Mincho"/>
        </w:rPr>
        <w:t>Log of sensors data</w:t>
      </w:r>
    </w:p>
    <w:p w:rsidR="004243C4" w:rsidRPr="00D13F0D" w:rsidRDefault="00D13C25" w:rsidP="007D4BCF">
      <w:pPr>
        <w:spacing w:before="240"/>
        <w:jc w:val="center"/>
        <w:rPr>
          <w:rFonts w:ascii="Times New Roman" w:hAnsi="Times New Roman" w:cs="Times New Roman"/>
          <w:sz w:val="20"/>
          <w:szCs w:val="20"/>
        </w:rPr>
      </w:pPr>
      <w:r w:rsidRPr="00D13F0D">
        <w:rPr>
          <w:rFonts w:ascii="Times New Roman" w:hAnsi="Times New Roman" w:cs="Times New Roman"/>
          <w:noProof/>
          <w:sz w:val="20"/>
          <w:szCs w:val="20"/>
          <w:lang w:eastAsia="en-IN"/>
        </w:rPr>
        <w:drawing>
          <wp:inline distT="0" distB="0" distL="0" distR="0">
            <wp:extent cx="4917514" cy="1452283"/>
            <wp:effectExtent l="19050" t="0" r="0" b="0"/>
            <wp:docPr id="5" name="Picture 4" descr="photo60823080969165645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6082308096916564572.jpg"/>
                    <pic:cNvPicPr/>
                  </pic:nvPicPr>
                  <pic:blipFill>
                    <a:blip r:embed="rId10"/>
                    <a:stretch>
                      <a:fillRect/>
                    </a:stretch>
                  </pic:blipFill>
                  <pic:spPr>
                    <a:xfrm>
                      <a:off x="0" y="0"/>
                      <a:ext cx="4915039" cy="1451552"/>
                    </a:xfrm>
                    <a:prstGeom prst="rect">
                      <a:avLst/>
                    </a:prstGeom>
                  </pic:spPr>
                </pic:pic>
              </a:graphicData>
            </a:graphic>
          </wp:inline>
        </w:drawing>
      </w:r>
    </w:p>
    <w:p w:rsidR="00614481" w:rsidRPr="007D4BCF" w:rsidRDefault="00614481" w:rsidP="007D4BCF">
      <w:pPr>
        <w:pStyle w:val="figurecaption"/>
        <w:jc w:val="center"/>
        <w:rPr>
          <w:rFonts w:eastAsia="MS Mincho"/>
        </w:rPr>
      </w:pPr>
      <w:r w:rsidRPr="00D13F0D">
        <w:rPr>
          <w:rFonts w:eastAsia="MS Mincho"/>
        </w:rPr>
        <w:t xml:space="preserve">Grafana visualization of data points plotted for pressure and level against time series </w:t>
      </w:r>
    </w:p>
    <w:p w:rsidR="00D13C25" w:rsidRPr="00D13F0D" w:rsidRDefault="00D13C25" w:rsidP="007D4BCF">
      <w:pPr>
        <w:spacing w:before="240"/>
        <w:jc w:val="center"/>
        <w:rPr>
          <w:rFonts w:ascii="Times New Roman" w:hAnsi="Times New Roman" w:cs="Times New Roman"/>
          <w:sz w:val="20"/>
          <w:szCs w:val="20"/>
        </w:rPr>
      </w:pPr>
      <w:r w:rsidRPr="00D13F0D">
        <w:rPr>
          <w:rFonts w:ascii="Times New Roman" w:hAnsi="Times New Roman" w:cs="Times New Roman"/>
          <w:noProof/>
          <w:sz w:val="20"/>
          <w:szCs w:val="20"/>
          <w:lang w:eastAsia="en-IN"/>
        </w:rPr>
        <w:drawing>
          <wp:inline distT="0" distB="0" distL="0" distR="0">
            <wp:extent cx="3046880" cy="1442424"/>
            <wp:effectExtent l="19050" t="0" r="1120" b="0"/>
            <wp:docPr id="6" name="Picture 5" descr="g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p.png"/>
                    <pic:cNvPicPr/>
                  </pic:nvPicPr>
                  <pic:blipFill>
                    <a:blip r:embed="rId11" cstate="print"/>
                    <a:stretch>
                      <a:fillRect/>
                    </a:stretch>
                  </pic:blipFill>
                  <pic:spPr>
                    <a:xfrm>
                      <a:off x="0" y="0"/>
                      <a:ext cx="3050413" cy="1444096"/>
                    </a:xfrm>
                    <a:prstGeom prst="rect">
                      <a:avLst/>
                    </a:prstGeom>
                  </pic:spPr>
                </pic:pic>
              </a:graphicData>
            </a:graphic>
          </wp:inline>
        </w:drawing>
      </w:r>
    </w:p>
    <w:p w:rsidR="00614481" w:rsidRPr="00D13F0D" w:rsidRDefault="00614481" w:rsidP="00614481">
      <w:pPr>
        <w:pStyle w:val="figurecaption"/>
        <w:jc w:val="center"/>
        <w:rPr>
          <w:rFonts w:eastAsia="MS Mincho"/>
        </w:rPr>
      </w:pPr>
      <w:r w:rsidRPr="00D13F0D">
        <w:rPr>
          <w:rFonts w:eastAsia="MS Mincho"/>
        </w:rPr>
        <w:t>GCP monitoring window for all all smart city related projects</w:t>
      </w:r>
    </w:p>
    <w:p w:rsidR="004243C4" w:rsidRPr="00D13F0D" w:rsidRDefault="004243C4" w:rsidP="00D145FD">
      <w:pPr>
        <w:pStyle w:val="ListParagraph"/>
        <w:numPr>
          <w:ilvl w:val="0"/>
          <w:numId w:val="3"/>
        </w:numPr>
        <w:spacing w:before="240"/>
        <w:jc w:val="center"/>
        <w:rPr>
          <w:sz w:val="20"/>
          <w:szCs w:val="20"/>
        </w:rPr>
      </w:pPr>
      <w:r w:rsidRPr="00D13F0D">
        <w:rPr>
          <w:sz w:val="20"/>
          <w:szCs w:val="20"/>
        </w:rPr>
        <w:t>CONCLUSION</w:t>
      </w:r>
    </w:p>
    <w:p w:rsidR="00C52364" w:rsidRPr="00D13F0D" w:rsidRDefault="0067663C" w:rsidP="00D145FD">
      <w:pPr>
        <w:spacing w:before="240"/>
        <w:rPr>
          <w:rFonts w:ascii="Times New Roman" w:hAnsi="Times New Roman" w:cs="Times New Roman"/>
          <w:sz w:val="20"/>
          <w:szCs w:val="20"/>
        </w:rPr>
      </w:pPr>
      <w:r w:rsidRPr="00D13F0D">
        <w:rPr>
          <w:rFonts w:ascii="Times New Roman" w:hAnsi="Times New Roman" w:cs="Times New Roman"/>
          <w:sz w:val="20"/>
          <w:szCs w:val="20"/>
        </w:rPr>
        <w:t>With increasing urbanization there is increased stress on drainage sys</w:t>
      </w:r>
      <w:r w:rsidR="008453F4" w:rsidRPr="00D13F0D">
        <w:rPr>
          <w:rFonts w:ascii="Times New Roman" w:hAnsi="Times New Roman" w:cs="Times New Roman"/>
          <w:sz w:val="20"/>
          <w:szCs w:val="20"/>
        </w:rPr>
        <w:t>tem so</w:t>
      </w:r>
      <w:r w:rsidRPr="00D13F0D">
        <w:rPr>
          <w:rFonts w:ascii="Times New Roman" w:hAnsi="Times New Roman" w:cs="Times New Roman"/>
          <w:sz w:val="20"/>
          <w:szCs w:val="20"/>
        </w:rPr>
        <w:t xml:space="preserve"> there</w:t>
      </w:r>
      <w:r w:rsidR="008453F4" w:rsidRPr="00D13F0D">
        <w:rPr>
          <w:rFonts w:ascii="Times New Roman" w:hAnsi="Times New Roman" w:cs="Times New Roman"/>
          <w:sz w:val="20"/>
          <w:szCs w:val="20"/>
        </w:rPr>
        <w:t xml:space="preserve"> is a need for smart and efficient sewage system. </w:t>
      </w:r>
      <w:r w:rsidR="000B7304" w:rsidRPr="00D13F0D">
        <w:rPr>
          <w:rFonts w:ascii="Times New Roman" w:hAnsi="Times New Roman" w:cs="Times New Roman"/>
          <w:sz w:val="20"/>
          <w:szCs w:val="20"/>
        </w:rPr>
        <w:t>Detection and preve</w:t>
      </w:r>
      <w:r w:rsidR="0036087C" w:rsidRPr="00D13F0D">
        <w:rPr>
          <w:rFonts w:ascii="Times New Roman" w:hAnsi="Times New Roman" w:cs="Times New Roman"/>
          <w:sz w:val="20"/>
          <w:szCs w:val="20"/>
        </w:rPr>
        <w:t>ntative maintenance will enhance</w:t>
      </w:r>
      <w:r w:rsidR="000B7304" w:rsidRPr="00D13F0D">
        <w:rPr>
          <w:rFonts w:ascii="Times New Roman" w:hAnsi="Times New Roman" w:cs="Times New Roman"/>
          <w:sz w:val="20"/>
          <w:szCs w:val="20"/>
        </w:rPr>
        <w:t xml:space="preserve"> the</w:t>
      </w:r>
      <w:r w:rsidR="0036087C" w:rsidRPr="00D13F0D">
        <w:rPr>
          <w:rFonts w:ascii="Times New Roman" w:hAnsi="Times New Roman" w:cs="Times New Roman"/>
          <w:sz w:val="20"/>
          <w:szCs w:val="20"/>
        </w:rPr>
        <w:t xml:space="preserve"> sewage system capacity;</w:t>
      </w:r>
      <w:r w:rsidR="000B7304" w:rsidRPr="00D13F0D">
        <w:rPr>
          <w:rFonts w:ascii="Times New Roman" w:hAnsi="Times New Roman" w:cs="Times New Roman"/>
          <w:sz w:val="20"/>
          <w:szCs w:val="20"/>
        </w:rPr>
        <w:t xml:space="preserve"> improve the flow of water inside of drainage channels and help the system from being overwhelmed during heavy rains.</w:t>
      </w:r>
      <w:r w:rsidR="0036087C" w:rsidRPr="00D13F0D">
        <w:rPr>
          <w:rFonts w:ascii="Times New Roman" w:hAnsi="Times New Roman" w:cs="Times New Roman"/>
          <w:sz w:val="20"/>
          <w:szCs w:val="20"/>
        </w:rPr>
        <w:t xml:space="preserve"> The smart sewage system will reduce the human effort and human dependence.</w:t>
      </w:r>
      <w:r w:rsidRPr="00D13F0D">
        <w:rPr>
          <w:rFonts w:ascii="Times New Roman" w:hAnsi="Times New Roman" w:cs="Times New Roman"/>
          <w:sz w:val="20"/>
          <w:szCs w:val="20"/>
        </w:rPr>
        <w:t xml:space="preserve"> This will lead to a clean</w:t>
      </w:r>
      <w:r w:rsidR="00E30F75" w:rsidRPr="00D13F0D">
        <w:rPr>
          <w:rFonts w:ascii="Times New Roman" w:hAnsi="Times New Roman" w:cs="Times New Roman"/>
          <w:sz w:val="20"/>
          <w:szCs w:val="20"/>
        </w:rPr>
        <w:t xml:space="preserve"> and safe environment</w:t>
      </w:r>
      <w:r w:rsidRPr="00D13F0D">
        <w:rPr>
          <w:rFonts w:ascii="Times New Roman" w:hAnsi="Times New Roman" w:cs="Times New Roman"/>
          <w:sz w:val="20"/>
          <w:szCs w:val="20"/>
        </w:rPr>
        <w:t xml:space="preserve">. </w:t>
      </w:r>
      <w:r w:rsidR="004243C4" w:rsidRPr="00D13F0D">
        <w:rPr>
          <w:rFonts w:ascii="Times New Roman" w:hAnsi="Times New Roman" w:cs="Times New Roman"/>
          <w:sz w:val="20"/>
          <w:szCs w:val="20"/>
        </w:rPr>
        <w:t xml:space="preserve">The life time and power consumption of WSN is critical for smooth functioning of system and so energy reduction per head by employing various WSN clustering techniques is of future consideration. The use of renewable energy resources as a means of power supply is being investigated and the composition of chemical electrolytes is under study for optimum results. The use of a secure gateway, immune to </w:t>
      </w:r>
      <w:proofErr w:type="spellStart"/>
      <w:r w:rsidR="004243C4" w:rsidRPr="00D13F0D">
        <w:rPr>
          <w:rFonts w:ascii="Times New Roman" w:hAnsi="Times New Roman" w:cs="Times New Roman"/>
          <w:sz w:val="20"/>
          <w:szCs w:val="20"/>
        </w:rPr>
        <w:t>wifi</w:t>
      </w:r>
      <w:proofErr w:type="spellEnd"/>
      <w:r w:rsidR="004243C4" w:rsidRPr="00D13F0D">
        <w:rPr>
          <w:rFonts w:ascii="Times New Roman" w:hAnsi="Times New Roman" w:cs="Times New Roman"/>
          <w:sz w:val="20"/>
          <w:szCs w:val="20"/>
        </w:rPr>
        <w:t xml:space="preserve">-jammers is to be utilized in future.   </w:t>
      </w:r>
    </w:p>
    <w:p w:rsidR="003249F7" w:rsidRPr="00D13F0D" w:rsidRDefault="004243C4" w:rsidP="0036003F">
      <w:pPr>
        <w:pStyle w:val="ListParagraph"/>
        <w:numPr>
          <w:ilvl w:val="0"/>
          <w:numId w:val="3"/>
        </w:numPr>
        <w:spacing w:before="240"/>
        <w:jc w:val="center"/>
        <w:rPr>
          <w:sz w:val="20"/>
          <w:szCs w:val="20"/>
        </w:rPr>
      </w:pPr>
      <w:r w:rsidRPr="00D13F0D">
        <w:rPr>
          <w:sz w:val="20"/>
          <w:szCs w:val="20"/>
        </w:rPr>
        <w:t>REFERENCES</w:t>
      </w:r>
    </w:p>
    <w:p w:rsidR="0036003F" w:rsidRPr="00D13F0D" w:rsidRDefault="0036003F" w:rsidP="003A54CE">
      <w:pPr>
        <w:pStyle w:val="ListParagraph"/>
        <w:numPr>
          <w:ilvl w:val="0"/>
          <w:numId w:val="12"/>
        </w:numPr>
        <w:spacing w:before="240"/>
        <w:rPr>
          <w:sz w:val="16"/>
          <w:szCs w:val="16"/>
        </w:rPr>
      </w:pPr>
      <w:r w:rsidRPr="00D13F0D">
        <w:rPr>
          <w:sz w:val="16"/>
          <w:szCs w:val="16"/>
        </w:rPr>
        <w:t xml:space="preserve">P. </w:t>
      </w:r>
      <w:proofErr w:type="spellStart"/>
      <w:r w:rsidRPr="00D13F0D">
        <w:rPr>
          <w:sz w:val="16"/>
          <w:szCs w:val="16"/>
        </w:rPr>
        <w:t>Sotres</w:t>
      </w:r>
      <w:proofErr w:type="spellEnd"/>
      <w:r w:rsidRPr="00D13F0D">
        <w:rPr>
          <w:sz w:val="16"/>
          <w:szCs w:val="16"/>
        </w:rPr>
        <w:t xml:space="preserve">, J.R. Santana, L. </w:t>
      </w:r>
      <w:proofErr w:type="spellStart"/>
      <w:r w:rsidRPr="00D13F0D">
        <w:rPr>
          <w:sz w:val="16"/>
          <w:szCs w:val="16"/>
        </w:rPr>
        <w:t>Sánchez</w:t>
      </w:r>
      <w:proofErr w:type="spellEnd"/>
      <w:r w:rsidRPr="00D13F0D">
        <w:rPr>
          <w:sz w:val="16"/>
          <w:szCs w:val="16"/>
        </w:rPr>
        <w:t xml:space="preserve">, J. </w:t>
      </w:r>
      <w:proofErr w:type="spellStart"/>
      <w:r w:rsidRPr="00D13F0D">
        <w:rPr>
          <w:sz w:val="16"/>
          <w:szCs w:val="16"/>
        </w:rPr>
        <w:t>Lanza</w:t>
      </w:r>
      <w:proofErr w:type="spellEnd"/>
      <w:r w:rsidRPr="00D13F0D">
        <w:rPr>
          <w:sz w:val="16"/>
          <w:szCs w:val="16"/>
        </w:rPr>
        <w:t xml:space="preserve"> and L. </w:t>
      </w:r>
      <w:proofErr w:type="spellStart"/>
      <w:r w:rsidRPr="00D13F0D">
        <w:rPr>
          <w:sz w:val="16"/>
          <w:szCs w:val="16"/>
        </w:rPr>
        <w:t>Muñoz</w:t>
      </w:r>
      <w:proofErr w:type="spellEnd"/>
      <w:r w:rsidRPr="00D13F0D">
        <w:rPr>
          <w:sz w:val="16"/>
          <w:szCs w:val="16"/>
        </w:rPr>
        <w:t>, "Practical lessons from the deployment and management of a smart city Internet-of-Things infrastructure: a case", IEEE Access, 2017.</w:t>
      </w:r>
    </w:p>
    <w:p w:rsidR="0036003F" w:rsidRPr="00D13F0D" w:rsidRDefault="0036003F" w:rsidP="003A54CE">
      <w:pPr>
        <w:pStyle w:val="ListParagraph"/>
        <w:numPr>
          <w:ilvl w:val="0"/>
          <w:numId w:val="12"/>
        </w:numPr>
        <w:spacing w:before="240"/>
        <w:rPr>
          <w:sz w:val="16"/>
          <w:szCs w:val="16"/>
        </w:rPr>
      </w:pPr>
      <w:r w:rsidRPr="00D13F0D">
        <w:rPr>
          <w:sz w:val="16"/>
          <w:szCs w:val="16"/>
        </w:rPr>
        <w:t xml:space="preserve">S. </w:t>
      </w:r>
      <w:proofErr w:type="spellStart"/>
      <w:r w:rsidRPr="00D13F0D">
        <w:rPr>
          <w:sz w:val="16"/>
          <w:szCs w:val="16"/>
        </w:rPr>
        <w:t>Sholla</w:t>
      </w:r>
      <w:proofErr w:type="spellEnd"/>
      <w:r w:rsidRPr="00D13F0D">
        <w:rPr>
          <w:sz w:val="16"/>
          <w:szCs w:val="16"/>
        </w:rPr>
        <w:t xml:space="preserve">, R. </w:t>
      </w:r>
      <w:proofErr w:type="spellStart"/>
      <w:r w:rsidRPr="00D13F0D">
        <w:rPr>
          <w:sz w:val="16"/>
          <w:szCs w:val="16"/>
        </w:rPr>
        <w:t>Naaz</w:t>
      </w:r>
      <w:proofErr w:type="spellEnd"/>
      <w:r w:rsidRPr="00D13F0D">
        <w:rPr>
          <w:sz w:val="16"/>
          <w:szCs w:val="16"/>
        </w:rPr>
        <w:t xml:space="preserve"> and M.A. </w:t>
      </w:r>
      <w:proofErr w:type="spellStart"/>
      <w:r w:rsidRPr="00D13F0D">
        <w:rPr>
          <w:sz w:val="16"/>
          <w:szCs w:val="16"/>
        </w:rPr>
        <w:t>Chishti</w:t>
      </w:r>
      <w:proofErr w:type="spellEnd"/>
      <w:r w:rsidRPr="00D13F0D">
        <w:rPr>
          <w:sz w:val="16"/>
          <w:szCs w:val="16"/>
        </w:rPr>
        <w:t xml:space="preserve">, "Ethics aware object oriented smart city architecture", China Communications, vol. 14, pp. 160-173, 2017. </w:t>
      </w:r>
    </w:p>
    <w:p w:rsidR="0036003F" w:rsidRPr="00D13F0D" w:rsidRDefault="0036003F" w:rsidP="003A54CE">
      <w:pPr>
        <w:pStyle w:val="ListParagraph"/>
        <w:numPr>
          <w:ilvl w:val="0"/>
          <w:numId w:val="12"/>
        </w:numPr>
        <w:spacing w:before="240"/>
        <w:rPr>
          <w:sz w:val="16"/>
          <w:szCs w:val="16"/>
        </w:rPr>
      </w:pPr>
      <w:r w:rsidRPr="00D13F0D">
        <w:rPr>
          <w:sz w:val="16"/>
          <w:szCs w:val="16"/>
        </w:rPr>
        <w:t xml:space="preserve">M. S. </w:t>
      </w:r>
      <w:proofErr w:type="spellStart"/>
      <w:r w:rsidRPr="00D13F0D">
        <w:rPr>
          <w:sz w:val="16"/>
          <w:szCs w:val="16"/>
        </w:rPr>
        <w:t>Hossain</w:t>
      </w:r>
      <w:proofErr w:type="spellEnd"/>
      <w:r w:rsidRPr="00D13F0D">
        <w:rPr>
          <w:sz w:val="16"/>
          <w:szCs w:val="16"/>
        </w:rPr>
        <w:t xml:space="preserve">, S. A. </w:t>
      </w:r>
      <w:proofErr w:type="spellStart"/>
      <w:r w:rsidRPr="00D13F0D">
        <w:rPr>
          <w:sz w:val="16"/>
          <w:szCs w:val="16"/>
        </w:rPr>
        <w:t>Hossain</w:t>
      </w:r>
      <w:proofErr w:type="spellEnd"/>
      <w:r w:rsidRPr="00D13F0D">
        <w:rPr>
          <w:sz w:val="16"/>
          <w:szCs w:val="16"/>
        </w:rPr>
        <w:t xml:space="preserve">, A. </w:t>
      </w:r>
      <w:proofErr w:type="spellStart"/>
      <w:r w:rsidRPr="00D13F0D">
        <w:rPr>
          <w:sz w:val="16"/>
          <w:szCs w:val="16"/>
        </w:rPr>
        <w:t>Alamri</w:t>
      </w:r>
      <w:proofErr w:type="spellEnd"/>
      <w:r w:rsidRPr="00D13F0D">
        <w:rPr>
          <w:sz w:val="16"/>
          <w:szCs w:val="16"/>
        </w:rPr>
        <w:t xml:space="preserve"> and M. A. </w:t>
      </w:r>
      <w:proofErr w:type="spellStart"/>
      <w:r w:rsidRPr="00D13F0D">
        <w:rPr>
          <w:sz w:val="16"/>
          <w:szCs w:val="16"/>
        </w:rPr>
        <w:t>Hossain</w:t>
      </w:r>
      <w:proofErr w:type="spellEnd"/>
      <w:r w:rsidRPr="00D13F0D">
        <w:rPr>
          <w:sz w:val="16"/>
          <w:szCs w:val="16"/>
        </w:rPr>
        <w:t xml:space="preserve">, "Ant-based service selection framework for a smart home monitoring environment", Multimedia Tools Appl., vol. 67, no. 2, pp. 433-453, 2013.  </w:t>
      </w:r>
    </w:p>
    <w:p w:rsidR="0036003F" w:rsidRPr="00D13F0D" w:rsidRDefault="0036003F" w:rsidP="003A54CE">
      <w:pPr>
        <w:pStyle w:val="ListParagraph"/>
        <w:numPr>
          <w:ilvl w:val="0"/>
          <w:numId w:val="12"/>
        </w:numPr>
        <w:spacing w:before="240"/>
        <w:rPr>
          <w:sz w:val="16"/>
          <w:szCs w:val="16"/>
        </w:rPr>
      </w:pPr>
      <w:r w:rsidRPr="00D13F0D">
        <w:rPr>
          <w:sz w:val="16"/>
          <w:szCs w:val="16"/>
        </w:rPr>
        <w:lastRenderedPageBreak/>
        <w:t xml:space="preserve">J. Jin, J. </w:t>
      </w:r>
      <w:proofErr w:type="spellStart"/>
      <w:r w:rsidRPr="00D13F0D">
        <w:rPr>
          <w:sz w:val="16"/>
          <w:szCs w:val="16"/>
        </w:rPr>
        <w:t>Gubbi</w:t>
      </w:r>
      <w:proofErr w:type="spellEnd"/>
      <w:r w:rsidRPr="00D13F0D">
        <w:rPr>
          <w:sz w:val="16"/>
          <w:szCs w:val="16"/>
        </w:rPr>
        <w:t xml:space="preserve">, S. </w:t>
      </w:r>
      <w:proofErr w:type="spellStart"/>
      <w:r w:rsidRPr="00D13F0D">
        <w:rPr>
          <w:sz w:val="16"/>
          <w:szCs w:val="16"/>
        </w:rPr>
        <w:t>Marusic</w:t>
      </w:r>
      <w:proofErr w:type="spellEnd"/>
      <w:r w:rsidRPr="00D13F0D">
        <w:rPr>
          <w:sz w:val="16"/>
          <w:szCs w:val="16"/>
        </w:rPr>
        <w:t xml:space="preserve"> and M. </w:t>
      </w:r>
      <w:proofErr w:type="spellStart"/>
      <w:r w:rsidRPr="00D13F0D">
        <w:rPr>
          <w:sz w:val="16"/>
          <w:szCs w:val="16"/>
        </w:rPr>
        <w:t>Palaniswami</w:t>
      </w:r>
      <w:proofErr w:type="spellEnd"/>
      <w:r w:rsidRPr="00D13F0D">
        <w:rPr>
          <w:sz w:val="16"/>
          <w:szCs w:val="16"/>
        </w:rPr>
        <w:t>, "An Information framework for creating a smart city through Internet of Things", IEEE Internet of Things Journal, vol. 1, no. 2, 2014.</w:t>
      </w:r>
    </w:p>
    <w:p w:rsidR="0036003F" w:rsidRPr="00D13F0D" w:rsidRDefault="0036003F" w:rsidP="003A54CE">
      <w:pPr>
        <w:pStyle w:val="ListParagraph"/>
        <w:numPr>
          <w:ilvl w:val="0"/>
          <w:numId w:val="12"/>
        </w:numPr>
        <w:spacing w:before="240"/>
        <w:rPr>
          <w:sz w:val="16"/>
          <w:szCs w:val="16"/>
        </w:rPr>
      </w:pPr>
      <w:r w:rsidRPr="00D13F0D">
        <w:rPr>
          <w:sz w:val="16"/>
          <w:szCs w:val="16"/>
        </w:rPr>
        <w:t xml:space="preserve">M. Jensen, J. Gutierrez and J. Pedersen, "Location intelligence application in digital data activity dimensioning in smart cities", International Conference on Complex Adaptive </w:t>
      </w:r>
      <w:proofErr w:type="spellStart"/>
      <w:r w:rsidRPr="00D13F0D">
        <w:rPr>
          <w:sz w:val="16"/>
          <w:szCs w:val="16"/>
        </w:rPr>
        <w:t>Systerns</w:t>
      </w:r>
      <w:proofErr w:type="spellEnd"/>
      <w:r w:rsidRPr="00D13F0D">
        <w:rPr>
          <w:sz w:val="16"/>
          <w:szCs w:val="16"/>
        </w:rPr>
        <w:t>, 2014.</w:t>
      </w:r>
    </w:p>
    <w:p w:rsidR="0036003F" w:rsidRPr="00D13F0D" w:rsidRDefault="0036003F" w:rsidP="003A54CE">
      <w:pPr>
        <w:pStyle w:val="ListParagraph"/>
        <w:numPr>
          <w:ilvl w:val="0"/>
          <w:numId w:val="12"/>
        </w:numPr>
        <w:spacing w:before="240"/>
        <w:rPr>
          <w:sz w:val="16"/>
          <w:szCs w:val="16"/>
        </w:rPr>
      </w:pPr>
      <w:r w:rsidRPr="00D13F0D">
        <w:rPr>
          <w:sz w:val="16"/>
          <w:szCs w:val="16"/>
        </w:rPr>
        <w:t xml:space="preserve">N. Li, D. Liu and S. Nepal, "Lightweight mutual authentication for </w:t>
      </w:r>
      <w:proofErr w:type="spellStart"/>
      <w:r w:rsidRPr="00D13F0D">
        <w:rPr>
          <w:sz w:val="16"/>
          <w:szCs w:val="16"/>
        </w:rPr>
        <w:t>IoT</w:t>
      </w:r>
      <w:proofErr w:type="spellEnd"/>
      <w:r w:rsidRPr="00D13F0D">
        <w:rPr>
          <w:sz w:val="16"/>
          <w:szCs w:val="16"/>
        </w:rPr>
        <w:t xml:space="preserve"> and its applications", IEEE Transactions on Sustainable Computing, 2017. </w:t>
      </w:r>
    </w:p>
    <w:p w:rsidR="0036003F" w:rsidRPr="00D13F0D" w:rsidRDefault="0036003F" w:rsidP="003A54CE">
      <w:pPr>
        <w:pStyle w:val="ListParagraph"/>
        <w:numPr>
          <w:ilvl w:val="0"/>
          <w:numId w:val="12"/>
        </w:numPr>
        <w:spacing w:before="240"/>
        <w:rPr>
          <w:sz w:val="16"/>
          <w:szCs w:val="16"/>
        </w:rPr>
      </w:pPr>
      <w:r w:rsidRPr="00D13F0D">
        <w:rPr>
          <w:sz w:val="16"/>
          <w:szCs w:val="16"/>
        </w:rPr>
        <w:t xml:space="preserve">M. </w:t>
      </w:r>
      <w:proofErr w:type="spellStart"/>
      <w:r w:rsidRPr="00D13F0D">
        <w:rPr>
          <w:sz w:val="16"/>
          <w:szCs w:val="16"/>
        </w:rPr>
        <w:t>Coccoli</w:t>
      </w:r>
      <w:proofErr w:type="spellEnd"/>
      <w:r w:rsidRPr="00D13F0D">
        <w:rPr>
          <w:sz w:val="16"/>
          <w:szCs w:val="16"/>
        </w:rPr>
        <w:t xml:space="preserve">, A. </w:t>
      </w:r>
      <w:proofErr w:type="spellStart"/>
      <w:r w:rsidRPr="00D13F0D">
        <w:rPr>
          <w:sz w:val="16"/>
          <w:szCs w:val="16"/>
        </w:rPr>
        <w:t>Guercio</w:t>
      </w:r>
      <w:proofErr w:type="spellEnd"/>
      <w:r w:rsidRPr="00D13F0D">
        <w:rPr>
          <w:sz w:val="16"/>
          <w:szCs w:val="16"/>
        </w:rPr>
        <w:t xml:space="preserve">, P. </w:t>
      </w:r>
      <w:proofErr w:type="spellStart"/>
      <w:r w:rsidRPr="00D13F0D">
        <w:rPr>
          <w:sz w:val="16"/>
          <w:szCs w:val="16"/>
        </w:rPr>
        <w:t>Maresca</w:t>
      </w:r>
      <w:proofErr w:type="spellEnd"/>
      <w:r w:rsidRPr="00D13F0D">
        <w:rPr>
          <w:sz w:val="16"/>
          <w:szCs w:val="16"/>
        </w:rPr>
        <w:t xml:space="preserve"> and I. </w:t>
      </w:r>
      <w:proofErr w:type="spellStart"/>
      <w:r w:rsidRPr="00D13F0D">
        <w:rPr>
          <w:sz w:val="16"/>
          <w:szCs w:val="16"/>
        </w:rPr>
        <w:t>Stanganelli</w:t>
      </w:r>
      <w:proofErr w:type="spellEnd"/>
      <w:r w:rsidRPr="00D13F0D">
        <w:rPr>
          <w:sz w:val="16"/>
          <w:szCs w:val="16"/>
        </w:rPr>
        <w:t>, "Smarter universities: a vision for the fast changing digital era", Journal of Visual Languages &amp; Computing, vol. 25, pp. 1003-1011, 2014.</w:t>
      </w:r>
    </w:p>
    <w:p w:rsidR="0036003F" w:rsidRPr="00D13F0D" w:rsidRDefault="0036003F" w:rsidP="003A54CE">
      <w:pPr>
        <w:pStyle w:val="ListParagraph"/>
        <w:numPr>
          <w:ilvl w:val="0"/>
          <w:numId w:val="12"/>
        </w:numPr>
        <w:spacing w:before="240"/>
        <w:rPr>
          <w:sz w:val="16"/>
          <w:szCs w:val="16"/>
        </w:rPr>
      </w:pPr>
      <w:r w:rsidRPr="00D13F0D">
        <w:rPr>
          <w:sz w:val="16"/>
          <w:szCs w:val="16"/>
        </w:rPr>
        <w:t xml:space="preserve">S. </w:t>
      </w:r>
      <w:proofErr w:type="spellStart"/>
      <w:r w:rsidRPr="00D13F0D">
        <w:rPr>
          <w:sz w:val="16"/>
          <w:szCs w:val="16"/>
        </w:rPr>
        <w:t>Elmaghraby</w:t>
      </w:r>
      <w:proofErr w:type="spellEnd"/>
      <w:r w:rsidRPr="00D13F0D">
        <w:rPr>
          <w:sz w:val="16"/>
          <w:szCs w:val="16"/>
        </w:rPr>
        <w:t xml:space="preserve"> and M. M. </w:t>
      </w:r>
      <w:proofErr w:type="spellStart"/>
      <w:r w:rsidRPr="00D13F0D">
        <w:rPr>
          <w:sz w:val="16"/>
          <w:szCs w:val="16"/>
        </w:rPr>
        <w:t>Losavio</w:t>
      </w:r>
      <w:proofErr w:type="spellEnd"/>
      <w:r w:rsidRPr="00D13F0D">
        <w:rPr>
          <w:sz w:val="16"/>
          <w:szCs w:val="16"/>
        </w:rPr>
        <w:t>, "Cyber security challenges in smart cities: safety security and privacy", Journal of Advanced Research, vol. 5, no. 4, pp. 491-497, 2014.</w:t>
      </w:r>
    </w:p>
    <w:p w:rsidR="0036003F" w:rsidRPr="00D13F0D" w:rsidRDefault="0036003F" w:rsidP="003A54CE">
      <w:pPr>
        <w:pStyle w:val="ListParagraph"/>
        <w:numPr>
          <w:ilvl w:val="0"/>
          <w:numId w:val="12"/>
        </w:numPr>
        <w:spacing w:before="240"/>
        <w:rPr>
          <w:sz w:val="16"/>
          <w:szCs w:val="16"/>
        </w:rPr>
      </w:pPr>
      <w:proofErr w:type="spellStart"/>
      <w:r w:rsidRPr="00D13F0D">
        <w:rPr>
          <w:sz w:val="16"/>
          <w:szCs w:val="16"/>
        </w:rPr>
        <w:t>Negash</w:t>
      </w:r>
      <w:proofErr w:type="spellEnd"/>
      <w:r w:rsidRPr="00D13F0D">
        <w:rPr>
          <w:sz w:val="16"/>
          <w:szCs w:val="16"/>
        </w:rPr>
        <w:t xml:space="preserve">, A.M. </w:t>
      </w:r>
      <w:proofErr w:type="spellStart"/>
      <w:r w:rsidRPr="00D13F0D">
        <w:rPr>
          <w:sz w:val="16"/>
          <w:szCs w:val="16"/>
        </w:rPr>
        <w:t>Rahmani</w:t>
      </w:r>
      <w:proofErr w:type="spellEnd"/>
      <w:r w:rsidRPr="00D13F0D">
        <w:rPr>
          <w:sz w:val="16"/>
          <w:szCs w:val="16"/>
        </w:rPr>
        <w:t xml:space="preserve">, T. </w:t>
      </w:r>
      <w:proofErr w:type="spellStart"/>
      <w:r w:rsidRPr="00D13F0D">
        <w:rPr>
          <w:sz w:val="16"/>
          <w:szCs w:val="16"/>
        </w:rPr>
        <w:t>Westerlund</w:t>
      </w:r>
      <w:proofErr w:type="spellEnd"/>
      <w:r w:rsidRPr="00D13F0D">
        <w:rPr>
          <w:sz w:val="16"/>
          <w:szCs w:val="16"/>
        </w:rPr>
        <w:t xml:space="preserve">, P. </w:t>
      </w:r>
      <w:proofErr w:type="spellStart"/>
      <w:r w:rsidRPr="00D13F0D">
        <w:rPr>
          <w:sz w:val="16"/>
          <w:szCs w:val="16"/>
        </w:rPr>
        <w:t>Liljeberg</w:t>
      </w:r>
      <w:proofErr w:type="spellEnd"/>
      <w:r w:rsidRPr="00D13F0D">
        <w:rPr>
          <w:sz w:val="16"/>
          <w:szCs w:val="16"/>
        </w:rPr>
        <w:t xml:space="preserve"> and H. </w:t>
      </w:r>
      <w:proofErr w:type="spellStart"/>
      <w:r w:rsidRPr="00D13F0D">
        <w:rPr>
          <w:sz w:val="16"/>
          <w:szCs w:val="16"/>
        </w:rPr>
        <w:t>Tenhunen</w:t>
      </w:r>
      <w:proofErr w:type="spellEnd"/>
      <w:r w:rsidRPr="00D13F0D">
        <w:rPr>
          <w:sz w:val="16"/>
          <w:szCs w:val="16"/>
        </w:rPr>
        <w:t xml:space="preserve">, "Lisa: lightweight internet of things service bus architecture", </w:t>
      </w:r>
      <w:proofErr w:type="spellStart"/>
      <w:r w:rsidRPr="00D13F0D">
        <w:rPr>
          <w:sz w:val="16"/>
          <w:szCs w:val="16"/>
        </w:rPr>
        <w:t>Procedia</w:t>
      </w:r>
      <w:proofErr w:type="spellEnd"/>
      <w:r w:rsidRPr="00D13F0D">
        <w:rPr>
          <w:sz w:val="16"/>
          <w:szCs w:val="16"/>
        </w:rPr>
        <w:t xml:space="preserve"> Computer Science, vol. 52, pp. 436-443, 2015.</w:t>
      </w:r>
    </w:p>
    <w:p w:rsidR="0036003F" w:rsidRPr="00D13F0D" w:rsidRDefault="0036003F" w:rsidP="003A54CE">
      <w:pPr>
        <w:pStyle w:val="ListParagraph"/>
        <w:numPr>
          <w:ilvl w:val="0"/>
          <w:numId w:val="12"/>
        </w:numPr>
        <w:spacing w:before="240"/>
        <w:rPr>
          <w:sz w:val="16"/>
          <w:szCs w:val="16"/>
        </w:rPr>
      </w:pPr>
      <w:r w:rsidRPr="00D13F0D">
        <w:rPr>
          <w:sz w:val="16"/>
          <w:szCs w:val="16"/>
        </w:rPr>
        <w:t xml:space="preserve">P. </w:t>
      </w:r>
      <w:proofErr w:type="spellStart"/>
      <w:r w:rsidRPr="00D13F0D">
        <w:rPr>
          <w:sz w:val="16"/>
          <w:szCs w:val="16"/>
        </w:rPr>
        <w:t>Sakhardande</w:t>
      </w:r>
      <w:proofErr w:type="spellEnd"/>
      <w:r w:rsidRPr="00D13F0D">
        <w:rPr>
          <w:sz w:val="16"/>
          <w:szCs w:val="16"/>
        </w:rPr>
        <w:t xml:space="preserve">, S. </w:t>
      </w:r>
      <w:proofErr w:type="spellStart"/>
      <w:r w:rsidRPr="00D13F0D">
        <w:rPr>
          <w:sz w:val="16"/>
          <w:szCs w:val="16"/>
        </w:rPr>
        <w:t>Hanagal</w:t>
      </w:r>
      <w:proofErr w:type="spellEnd"/>
      <w:r w:rsidRPr="00D13F0D">
        <w:rPr>
          <w:sz w:val="16"/>
          <w:szCs w:val="16"/>
        </w:rPr>
        <w:t xml:space="preserve"> and S. </w:t>
      </w:r>
      <w:proofErr w:type="spellStart"/>
      <w:r w:rsidRPr="00D13F0D">
        <w:rPr>
          <w:sz w:val="16"/>
          <w:szCs w:val="16"/>
        </w:rPr>
        <w:t>Kulkarni</w:t>
      </w:r>
      <w:proofErr w:type="spellEnd"/>
      <w:r w:rsidRPr="00D13F0D">
        <w:rPr>
          <w:sz w:val="16"/>
          <w:szCs w:val="16"/>
        </w:rPr>
        <w:t xml:space="preserve">, "Design of disaster management system using </w:t>
      </w:r>
      <w:proofErr w:type="spellStart"/>
      <w:r w:rsidRPr="00D13F0D">
        <w:rPr>
          <w:sz w:val="16"/>
          <w:szCs w:val="16"/>
        </w:rPr>
        <w:t>IoT</w:t>
      </w:r>
      <w:proofErr w:type="spellEnd"/>
      <w:r w:rsidRPr="00D13F0D">
        <w:rPr>
          <w:sz w:val="16"/>
          <w:szCs w:val="16"/>
        </w:rPr>
        <w:t xml:space="preserve"> based interconnected network with smart city monitoring", International Conference on Internet of Things and Applications (IOTA), pp. 185-90, 2016. </w:t>
      </w:r>
    </w:p>
    <w:p w:rsidR="0036003F" w:rsidRPr="00D13F0D" w:rsidRDefault="0036003F" w:rsidP="003A54CE">
      <w:pPr>
        <w:pStyle w:val="ListParagraph"/>
        <w:numPr>
          <w:ilvl w:val="0"/>
          <w:numId w:val="12"/>
        </w:numPr>
        <w:spacing w:before="240"/>
        <w:rPr>
          <w:sz w:val="16"/>
          <w:szCs w:val="16"/>
        </w:rPr>
      </w:pPr>
      <w:proofErr w:type="spellStart"/>
      <w:r w:rsidRPr="00D13F0D">
        <w:rPr>
          <w:sz w:val="16"/>
          <w:szCs w:val="16"/>
        </w:rPr>
        <w:t>Yaqoob</w:t>
      </w:r>
      <w:proofErr w:type="spellEnd"/>
      <w:r w:rsidRPr="00D13F0D">
        <w:rPr>
          <w:sz w:val="16"/>
          <w:szCs w:val="16"/>
        </w:rPr>
        <w:t xml:space="preserve">, I. A. T. </w:t>
      </w:r>
      <w:proofErr w:type="spellStart"/>
      <w:r w:rsidRPr="00D13F0D">
        <w:rPr>
          <w:sz w:val="16"/>
          <w:szCs w:val="16"/>
        </w:rPr>
        <w:t>Hashem</w:t>
      </w:r>
      <w:proofErr w:type="spellEnd"/>
      <w:r w:rsidRPr="00D13F0D">
        <w:rPr>
          <w:sz w:val="16"/>
          <w:szCs w:val="16"/>
        </w:rPr>
        <w:t xml:space="preserve">, Y. </w:t>
      </w:r>
      <w:proofErr w:type="spellStart"/>
      <w:r w:rsidRPr="00D13F0D">
        <w:rPr>
          <w:sz w:val="16"/>
          <w:szCs w:val="16"/>
        </w:rPr>
        <w:t>Mehmood</w:t>
      </w:r>
      <w:proofErr w:type="spellEnd"/>
      <w:r w:rsidRPr="00D13F0D">
        <w:rPr>
          <w:sz w:val="16"/>
          <w:szCs w:val="16"/>
        </w:rPr>
        <w:t xml:space="preserve">, A. </w:t>
      </w:r>
      <w:proofErr w:type="spellStart"/>
      <w:r w:rsidRPr="00D13F0D">
        <w:rPr>
          <w:sz w:val="16"/>
          <w:szCs w:val="16"/>
        </w:rPr>
        <w:t>Gani</w:t>
      </w:r>
      <w:proofErr w:type="spellEnd"/>
      <w:r w:rsidRPr="00D13F0D">
        <w:rPr>
          <w:sz w:val="16"/>
          <w:szCs w:val="16"/>
        </w:rPr>
        <w:t xml:space="preserve">, S. </w:t>
      </w:r>
      <w:proofErr w:type="spellStart"/>
      <w:r w:rsidRPr="00D13F0D">
        <w:rPr>
          <w:sz w:val="16"/>
          <w:szCs w:val="16"/>
        </w:rPr>
        <w:t>Mokhtar</w:t>
      </w:r>
      <w:proofErr w:type="spellEnd"/>
      <w:r w:rsidRPr="00D13F0D">
        <w:rPr>
          <w:sz w:val="16"/>
          <w:szCs w:val="16"/>
        </w:rPr>
        <w:t xml:space="preserve"> and S. </w:t>
      </w:r>
      <w:proofErr w:type="spellStart"/>
      <w:r w:rsidRPr="00D13F0D">
        <w:rPr>
          <w:sz w:val="16"/>
          <w:szCs w:val="16"/>
        </w:rPr>
        <w:t>Guizani</w:t>
      </w:r>
      <w:proofErr w:type="spellEnd"/>
      <w:r w:rsidRPr="00D13F0D">
        <w:rPr>
          <w:sz w:val="16"/>
          <w:szCs w:val="16"/>
        </w:rPr>
        <w:t xml:space="preserve">, "Enabling communication technologies for smart cities", IEEE Communication Magazine, vol. 55, no. 1, pp. 112-120, 2017. </w:t>
      </w:r>
    </w:p>
    <w:p w:rsidR="0036003F" w:rsidRPr="00D13F0D" w:rsidRDefault="003A54CE" w:rsidP="003A54CE">
      <w:pPr>
        <w:pStyle w:val="ListParagraph"/>
        <w:numPr>
          <w:ilvl w:val="0"/>
          <w:numId w:val="12"/>
        </w:numPr>
        <w:spacing w:before="240"/>
        <w:rPr>
          <w:sz w:val="16"/>
          <w:szCs w:val="16"/>
        </w:rPr>
      </w:pPr>
      <w:r w:rsidRPr="00D13F0D">
        <w:rPr>
          <w:sz w:val="16"/>
          <w:szCs w:val="16"/>
        </w:rPr>
        <w:t>[</w:t>
      </w:r>
      <w:proofErr w:type="spellStart"/>
      <w:r w:rsidR="0036003F" w:rsidRPr="00D13F0D">
        <w:rPr>
          <w:sz w:val="16"/>
          <w:szCs w:val="16"/>
        </w:rPr>
        <w:t>Minoli</w:t>
      </w:r>
      <w:proofErr w:type="spellEnd"/>
      <w:r w:rsidR="0036003F" w:rsidRPr="00D13F0D">
        <w:rPr>
          <w:sz w:val="16"/>
          <w:szCs w:val="16"/>
        </w:rPr>
        <w:t xml:space="preserve">, K. </w:t>
      </w:r>
      <w:proofErr w:type="spellStart"/>
      <w:r w:rsidR="0036003F" w:rsidRPr="00D13F0D">
        <w:rPr>
          <w:sz w:val="16"/>
          <w:szCs w:val="16"/>
        </w:rPr>
        <w:t>Sohraby</w:t>
      </w:r>
      <w:proofErr w:type="spellEnd"/>
      <w:r w:rsidR="0036003F" w:rsidRPr="00D13F0D">
        <w:rPr>
          <w:sz w:val="16"/>
          <w:szCs w:val="16"/>
        </w:rPr>
        <w:t xml:space="preserve"> and B. </w:t>
      </w:r>
      <w:proofErr w:type="spellStart"/>
      <w:r w:rsidR="0036003F" w:rsidRPr="00D13F0D">
        <w:rPr>
          <w:sz w:val="16"/>
          <w:szCs w:val="16"/>
        </w:rPr>
        <w:t>Occhiogrosso</w:t>
      </w:r>
      <w:proofErr w:type="spellEnd"/>
      <w:r w:rsidR="0036003F" w:rsidRPr="00D13F0D">
        <w:rPr>
          <w:sz w:val="16"/>
          <w:szCs w:val="16"/>
        </w:rPr>
        <w:t>, "</w:t>
      </w:r>
      <w:proofErr w:type="spellStart"/>
      <w:r w:rsidR="0036003F" w:rsidRPr="00D13F0D">
        <w:rPr>
          <w:sz w:val="16"/>
          <w:szCs w:val="16"/>
        </w:rPr>
        <w:t>IoT</w:t>
      </w:r>
      <w:proofErr w:type="spellEnd"/>
      <w:r w:rsidR="0036003F" w:rsidRPr="00D13F0D">
        <w:rPr>
          <w:sz w:val="16"/>
          <w:szCs w:val="16"/>
        </w:rPr>
        <w:t xml:space="preserve"> Considerations requirements and architectures for smart buildings-energy optimization and next-generation building management systems", IEEE Internet of Things Journal, vol. 4, no. 1, pp. 269-283, 2017. </w:t>
      </w:r>
    </w:p>
    <w:p w:rsidR="0036003F" w:rsidRPr="00D13F0D" w:rsidRDefault="0036003F" w:rsidP="003A54CE">
      <w:pPr>
        <w:pStyle w:val="ListParagraph"/>
        <w:numPr>
          <w:ilvl w:val="0"/>
          <w:numId w:val="12"/>
        </w:numPr>
        <w:spacing w:before="240"/>
        <w:rPr>
          <w:sz w:val="16"/>
          <w:szCs w:val="16"/>
        </w:rPr>
      </w:pPr>
      <w:r w:rsidRPr="00D13F0D">
        <w:rPr>
          <w:sz w:val="16"/>
          <w:szCs w:val="16"/>
        </w:rPr>
        <w:t xml:space="preserve">C.H. Lee and Y.H. Lai, "Design and implementation of universal smart energy management gateway based on </w:t>
      </w:r>
      <w:proofErr w:type="spellStart"/>
      <w:r w:rsidRPr="00D13F0D">
        <w:rPr>
          <w:sz w:val="16"/>
          <w:szCs w:val="16"/>
        </w:rPr>
        <w:t>IoT</w:t>
      </w:r>
      <w:proofErr w:type="spellEnd"/>
      <w:r w:rsidRPr="00D13F0D">
        <w:rPr>
          <w:sz w:val="16"/>
          <w:szCs w:val="16"/>
        </w:rPr>
        <w:t xml:space="preserve"> platform", IEEE International Conference on Consumer Electronics, 2016.</w:t>
      </w:r>
    </w:p>
    <w:p w:rsidR="00C52364" w:rsidRPr="00D13F0D" w:rsidRDefault="0036003F" w:rsidP="003A54CE">
      <w:pPr>
        <w:pStyle w:val="ListParagraph"/>
        <w:numPr>
          <w:ilvl w:val="0"/>
          <w:numId w:val="12"/>
        </w:numPr>
        <w:spacing w:before="240"/>
        <w:rPr>
          <w:sz w:val="16"/>
          <w:szCs w:val="16"/>
        </w:rPr>
      </w:pPr>
      <w:r w:rsidRPr="00D13F0D">
        <w:rPr>
          <w:sz w:val="16"/>
          <w:szCs w:val="16"/>
        </w:rPr>
        <w:t xml:space="preserve">W. </w:t>
      </w:r>
      <w:proofErr w:type="spellStart"/>
      <w:r w:rsidRPr="00D13F0D">
        <w:rPr>
          <w:sz w:val="16"/>
          <w:szCs w:val="16"/>
        </w:rPr>
        <w:t>Ejaz</w:t>
      </w:r>
      <w:proofErr w:type="spellEnd"/>
      <w:r w:rsidRPr="00D13F0D">
        <w:rPr>
          <w:sz w:val="16"/>
          <w:szCs w:val="16"/>
        </w:rPr>
        <w:t xml:space="preserve">, M. </w:t>
      </w:r>
      <w:proofErr w:type="spellStart"/>
      <w:r w:rsidRPr="00D13F0D">
        <w:rPr>
          <w:sz w:val="16"/>
          <w:szCs w:val="16"/>
        </w:rPr>
        <w:t>Naeem</w:t>
      </w:r>
      <w:proofErr w:type="spellEnd"/>
      <w:r w:rsidRPr="00D13F0D">
        <w:rPr>
          <w:sz w:val="16"/>
          <w:szCs w:val="16"/>
        </w:rPr>
        <w:t xml:space="preserve">, A. </w:t>
      </w:r>
      <w:proofErr w:type="spellStart"/>
      <w:r w:rsidRPr="00D13F0D">
        <w:rPr>
          <w:sz w:val="16"/>
          <w:szCs w:val="16"/>
        </w:rPr>
        <w:t>Shahid</w:t>
      </w:r>
      <w:proofErr w:type="spellEnd"/>
      <w:r w:rsidRPr="00D13F0D">
        <w:rPr>
          <w:sz w:val="16"/>
          <w:szCs w:val="16"/>
        </w:rPr>
        <w:t xml:space="preserve">, A. </w:t>
      </w:r>
      <w:proofErr w:type="spellStart"/>
      <w:r w:rsidRPr="00D13F0D">
        <w:rPr>
          <w:sz w:val="16"/>
          <w:szCs w:val="16"/>
        </w:rPr>
        <w:t>Anpalagan</w:t>
      </w:r>
      <w:proofErr w:type="spellEnd"/>
      <w:r w:rsidRPr="00D13F0D">
        <w:rPr>
          <w:sz w:val="16"/>
          <w:szCs w:val="16"/>
        </w:rPr>
        <w:t xml:space="preserve"> and M. Jo, "Efficient energy management for the Internet of Things in smart cities", IEEE Communications Magazine, vol. 55, pp. 84-91, 2017.</w:t>
      </w:r>
    </w:p>
    <w:p w:rsidR="003A54CE" w:rsidRPr="00D13F0D" w:rsidRDefault="003A54CE" w:rsidP="003A54CE">
      <w:pPr>
        <w:pStyle w:val="ListParagraph"/>
        <w:numPr>
          <w:ilvl w:val="0"/>
          <w:numId w:val="12"/>
        </w:numPr>
        <w:spacing w:before="240"/>
        <w:rPr>
          <w:sz w:val="16"/>
          <w:szCs w:val="16"/>
        </w:rPr>
      </w:pPr>
      <w:r w:rsidRPr="00D13F0D">
        <w:rPr>
          <w:sz w:val="16"/>
          <w:szCs w:val="16"/>
        </w:rPr>
        <w:t xml:space="preserve">K.Viswanadh,P.Rojitha,S.K.Khadija,M.S.P.C.Venkataraju,P.Nagamani "Under Ground Drainage Monitoring System Using </w:t>
      </w:r>
      <w:proofErr w:type="spellStart"/>
      <w:r w:rsidRPr="00D13F0D">
        <w:rPr>
          <w:sz w:val="16"/>
          <w:szCs w:val="16"/>
        </w:rPr>
        <w:t>IoT</w:t>
      </w:r>
      <w:proofErr w:type="spellEnd"/>
      <w:r w:rsidRPr="00D13F0D">
        <w:rPr>
          <w:sz w:val="16"/>
          <w:szCs w:val="16"/>
        </w:rPr>
        <w:t>" Journal of Emerging Technologies and Innovative Research, Volume 6, Issue 4, April 2019</w:t>
      </w:r>
    </w:p>
    <w:p w:rsidR="00045220" w:rsidRPr="00D13F0D" w:rsidRDefault="00045220" w:rsidP="00D145FD">
      <w:pPr>
        <w:spacing w:before="240"/>
        <w:rPr>
          <w:rFonts w:ascii="Times New Roman" w:hAnsi="Times New Roman" w:cs="Times New Roman"/>
          <w:sz w:val="20"/>
          <w:szCs w:val="20"/>
        </w:rPr>
      </w:pPr>
    </w:p>
    <w:sectPr w:rsidR="00045220" w:rsidRPr="00D13F0D" w:rsidSect="00045220">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2004D"/>
    <w:multiLevelType w:val="hybridMultilevel"/>
    <w:tmpl w:val="6F00EA66"/>
    <w:lvl w:ilvl="0" w:tplc="CDE45166">
      <w:start w:val="1"/>
      <w:numFmt w:val="decimal"/>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2619CA"/>
    <w:multiLevelType w:val="hybridMultilevel"/>
    <w:tmpl w:val="16DEC720"/>
    <w:lvl w:ilvl="0" w:tplc="CDE45166">
      <w:start w:val="1"/>
      <w:numFmt w:val="decimal"/>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70A1F6D"/>
    <w:multiLevelType w:val="hybridMultilevel"/>
    <w:tmpl w:val="C50E2E4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969790D"/>
    <w:multiLevelType w:val="hybridMultilevel"/>
    <w:tmpl w:val="54B4CCE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6935B3C"/>
    <w:multiLevelType w:val="hybridMultilevel"/>
    <w:tmpl w:val="D826B030"/>
    <w:lvl w:ilvl="0" w:tplc="40090013">
      <w:start w:val="1"/>
      <w:numFmt w:val="upperRoman"/>
      <w:lvlText w:val="%1."/>
      <w:lvlJc w:val="right"/>
      <w:pPr>
        <w:ind w:left="720" w:hanging="360"/>
      </w:pPr>
    </w:lvl>
    <w:lvl w:ilvl="1" w:tplc="B7C48CA0">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8B71038"/>
    <w:multiLevelType w:val="hybridMultilevel"/>
    <w:tmpl w:val="B2D04D6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97A3AE3"/>
    <w:multiLevelType w:val="hybridMultilevel"/>
    <w:tmpl w:val="A068574C"/>
    <w:lvl w:ilvl="0" w:tplc="CDE45166">
      <w:start w:val="1"/>
      <w:numFmt w:val="decimal"/>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C2D3A3F"/>
    <w:multiLevelType w:val="hybridMultilevel"/>
    <w:tmpl w:val="6AA848BE"/>
    <w:lvl w:ilvl="0" w:tplc="0616C296">
      <w:start w:val="1"/>
      <w:numFmt w:val="bullet"/>
      <w:lvlText w:val=""/>
      <w:lvlJc w:val="left"/>
      <w:pPr>
        <w:tabs>
          <w:tab w:val="num" w:pos="720"/>
        </w:tabs>
        <w:ind w:left="720" w:hanging="360"/>
      </w:pPr>
      <w:rPr>
        <w:rFonts w:ascii="Wingdings 3" w:hAnsi="Wingdings 3" w:hint="default"/>
      </w:rPr>
    </w:lvl>
    <w:lvl w:ilvl="1" w:tplc="9CD07FC6" w:tentative="1">
      <w:start w:val="1"/>
      <w:numFmt w:val="bullet"/>
      <w:lvlText w:val=""/>
      <w:lvlJc w:val="left"/>
      <w:pPr>
        <w:tabs>
          <w:tab w:val="num" w:pos="1440"/>
        </w:tabs>
        <w:ind w:left="1440" w:hanging="360"/>
      </w:pPr>
      <w:rPr>
        <w:rFonts w:ascii="Wingdings 3" w:hAnsi="Wingdings 3" w:hint="default"/>
      </w:rPr>
    </w:lvl>
    <w:lvl w:ilvl="2" w:tplc="58344DB4" w:tentative="1">
      <w:start w:val="1"/>
      <w:numFmt w:val="bullet"/>
      <w:lvlText w:val=""/>
      <w:lvlJc w:val="left"/>
      <w:pPr>
        <w:tabs>
          <w:tab w:val="num" w:pos="2160"/>
        </w:tabs>
        <w:ind w:left="2160" w:hanging="360"/>
      </w:pPr>
      <w:rPr>
        <w:rFonts w:ascii="Wingdings 3" w:hAnsi="Wingdings 3" w:hint="default"/>
      </w:rPr>
    </w:lvl>
    <w:lvl w:ilvl="3" w:tplc="594ACC02" w:tentative="1">
      <w:start w:val="1"/>
      <w:numFmt w:val="bullet"/>
      <w:lvlText w:val=""/>
      <w:lvlJc w:val="left"/>
      <w:pPr>
        <w:tabs>
          <w:tab w:val="num" w:pos="2880"/>
        </w:tabs>
        <w:ind w:left="2880" w:hanging="360"/>
      </w:pPr>
      <w:rPr>
        <w:rFonts w:ascii="Wingdings 3" w:hAnsi="Wingdings 3" w:hint="default"/>
      </w:rPr>
    </w:lvl>
    <w:lvl w:ilvl="4" w:tplc="23386512" w:tentative="1">
      <w:start w:val="1"/>
      <w:numFmt w:val="bullet"/>
      <w:lvlText w:val=""/>
      <w:lvlJc w:val="left"/>
      <w:pPr>
        <w:tabs>
          <w:tab w:val="num" w:pos="3600"/>
        </w:tabs>
        <w:ind w:left="3600" w:hanging="360"/>
      </w:pPr>
      <w:rPr>
        <w:rFonts w:ascii="Wingdings 3" w:hAnsi="Wingdings 3" w:hint="default"/>
      </w:rPr>
    </w:lvl>
    <w:lvl w:ilvl="5" w:tplc="D94A6D38" w:tentative="1">
      <w:start w:val="1"/>
      <w:numFmt w:val="bullet"/>
      <w:lvlText w:val=""/>
      <w:lvlJc w:val="left"/>
      <w:pPr>
        <w:tabs>
          <w:tab w:val="num" w:pos="4320"/>
        </w:tabs>
        <w:ind w:left="4320" w:hanging="360"/>
      </w:pPr>
      <w:rPr>
        <w:rFonts w:ascii="Wingdings 3" w:hAnsi="Wingdings 3" w:hint="default"/>
      </w:rPr>
    </w:lvl>
    <w:lvl w:ilvl="6" w:tplc="9BE40A5A" w:tentative="1">
      <w:start w:val="1"/>
      <w:numFmt w:val="bullet"/>
      <w:lvlText w:val=""/>
      <w:lvlJc w:val="left"/>
      <w:pPr>
        <w:tabs>
          <w:tab w:val="num" w:pos="5040"/>
        </w:tabs>
        <w:ind w:left="5040" w:hanging="360"/>
      </w:pPr>
      <w:rPr>
        <w:rFonts w:ascii="Wingdings 3" w:hAnsi="Wingdings 3" w:hint="default"/>
      </w:rPr>
    </w:lvl>
    <w:lvl w:ilvl="7" w:tplc="7AF23C02" w:tentative="1">
      <w:start w:val="1"/>
      <w:numFmt w:val="bullet"/>
      <w:lvlText w:val=""/>
      <w:lvlJc w:val="left"/>
      <w:pPr>
        <w:tabs>
          <w:tab w:val="num" w:pos="5760"/>
        </w:tabs>
        <w:ind w:left="5760" w:hanging="360"/>
      </w:pPr>
      <w:rPr>
        <w:rFonts w:ascii="Wingdings 3" w:hAnsi="Wingdings 3" w:hint="default"/>
      </w:rPr>
    </w:lvl>
    <w:lvl w:ilvl="8" w:tplc="79AAD54A" w:tentative="1">
      <w:start w:val="1"/>
      <w:numFmt w:val="bullet"/>
      <w:lvlText w:val=""/>
      <w:lvlJc w:val="left"/>
      <w:pPr>
        <w:tabs>
          <w:tab w:val="num" w:pos="6480"/>
        </w:tabs>
        <w:ind w:left="6480" w:hanging="360"/>
      </w:pPr>
      <w:rPr>
        <w:rFonts w:ascii="Wingdings 3" w:hAnsi="Wingdings 3" w:hint="default"/>
      </w:rPr>
    </w:lvl>
  </w:abstractNum>
  <w:abstractNum w:abstractNumId="8">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F9151C4"/>
    <w:multiLevelType w:val="hybridMultilevel"/>
    <w:tmpl w:val="48124F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1CA3572"/>
    <w:multiLevelType w:val="hybridMultilevel"/>
    <w:tmpl w:val="130E74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A7D7227"/>
    <w:multiLevelType w:val="hybridMultilevel"/>
    <w:tmpl w:val="1F3452EE"/>
    <w:lvl w:ilvl="0" w:tplc="CDE45166">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C825C3D"/>
    <w:multiLevelType w:val="hybridMultilevel"/>
    <w:tmpl w:val="B218EBA6"/>
    <w:lvl w:ilvl="0" w:tplc="7C0679A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0"/>
  </w:num>
  <w:num w:numId="3">
    <w:abstractNumId w:val="4"/>
  </w:num>
  <w:num w:numId="4">
    <w:abstractNumId w:val="3"/>
  </w:num>
  <w:num w:numId="5">
    <w:abstractNumId w:val="2"/>
  </w:num>
  <w:num w:numId="6">
    <w:abstractNumId w:val="5"/>
  </w:num>
  <w:num w:numId="7">
    <w:abstractNumId w:val="9"/>
  </w:num>
  <w:num w:numId="8">
    <w:abstractNumId w:val="12"/>
  </w:num>
  <w:num w:numId="9">
    <w:abstractNumId w:val="0"/>
  </w:num>
  <w:num w:numId="10">
    <w:abstractNumId w:val="1"/>
  </w:num>
  <w:num w:numId="11">
    <w:abstractNumId w:val="6"/>
  </w:num>
  <w:num w:numId="12">
    <w:abstractNumId w:val="11"/>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oNotDisplayPageBoundaries/>
  <w:proofState w:spelling="clean" w:grammar="clean"/>
  <w:defaultTabStop w:val="720"/>
  <w:drawingGridHorizontalSpacing w:val="110"/>
  <w:displayHorizontalDrawingGridEvery w:val="2"/>
  <w:characterSpacingControl w:val="doNotCompress"/>
  <w:compat/>
  <w:rsids>
    <w:rsidRoot w:val="00045220"/>
    <w:rsid w:val="000268F8"/>
    <w:rsid w:val="00033582"/>
    <w:rsid w:val="00045220"/>
    <w:rsid w:val="000B7304"/>
    <w:rsid w:val="000C04C3"/>
    <w:rsid w:val="000D6734"/>
    <w:rsid w:val="00124306"/>
    <w:rsid w:val="00205B05"/>
    <w:rsid w:val="00305D51"/>
    <w:rsid w:val="00317125"/>
    <w:rsid w:val="003249F7"/>
    <w:rsid w:val="0036003F"/>
    <w:rsid w:val="0036087C"/>
    <w:rsid w:val="003A4EF0"/>
    <w:rsid w:val="003A54CE"/>
    <w:rsid w:val="003F60F8"/>
    <w:rsid w:val="004243C4"/>
    <w:rsid w:val="004D3792"/>
    <w:rsid w:val="00614481"/>
    <w:rsid w:val="00637852"/>
    <w:rsid w:val="00653E3B"/>
    <w:rsid w:val="00661703"/>
    <w:rsid w:val="0067663C"/>
    <w:rsid w:val="00684ABB"/>
    <w:rsid w:val="00687B5D"/>
    <w:rsid w:val="00776758"/>
    <w:rsid w:val="00787CF3"/>
    <w:rsid w:val="00790F76"/>
    <w:rsid w:val="007A6B28"/>
    <w:rsid w:val="007D4BCF"/>
    <w:rsid w:val="007E689E"/>
    <w:rsid w:val="0080443C"/>
    <w:rsid w:val="00814A71"/>
    <w:rsid w:val="008453F4"/>
    <w:rsid w:val="0086611F"/>
    <w:rsid w:val="00897D35"/>
    <w:rsid w:val="008A3190"/>
    <w:rsid w:val="008D6232"/>
    <w:rsid w:val="00986F95"/>
    <w:rsid w:val="00A33224"/>
    <w:rsid w:val="00A55621"/>
    <w:rsid w:val="00A6630B"/>
    <w:rsid w:val="00A7730A"/>
    <w:rsid w:val="00B55354"/>
    <w:rsid w:val="00C006B8"/>
    <w:rsid w:val="00C310E4"/>
    <w:rsid w:val="00C52364"/>
    <w:rsid w:val="00C95353"/>
    <w:rsid w:val="00CA2AAA"/>
    <w:rsid w:val="00D13C25"/>
    <w:rsid w:val="00D13F0D"/>
    <w:rsid w:val="00D145FD"/>
    <w:rsid w:val="00D34756"/>
    <w:rsid w:val="00D36EC5"/>
    <w:rsid w:val="00D54D64"/>
    <w:rsid w:val="00DE0CE2"/>
    <w:rsid w:val="00E140A2"/>
    <w:rsid w:val="00E30F75"/>
    <w:rsid w:val="00EB7F3B"/>
    <w:rsid w:val="00ED228B"/>
    <w:rsid w:val="00EE23B3"/>
    <w:rsid w:val="00F0533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B5D"/>
  </w:style>
  <w:style w:type="paragraph" w:styleId="Heading1">
    <w:name w:val="heading 1"/>
    <w:basedOn w:val="Normal"/>
    <w:next w:val="Normal"/>
    <w:link w:val="Heading1Char"/>
    <w:uiPriority w:val="9"/>
    <w:qFormat/>
    <w:rsid w:val="0004522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220"/>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3249F7"/>
    <w:pPr>
      <w:spacing w:after="0" w:line="240" w:lineRule="auto"/>
      <w:ind w:left="720"/>
      <w:contextualSpacing/>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34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756"/>
    <w:rPr>
      <w:rFonts w:ascii="Tahoma" w:hAnsi="Tahoma" w:cs="Tahoma"/>
      <w:sz w:val="16"/>
      <w:szCs w:val="16"/>
    </w:rPr>
  </w:style>
  <w:style w:type="paragraph" w:customStyle="1" w:styleId="figurecaption">
    <w:name w:val="figure caption"/>
    <w:rsid w:val="00F05337"/>
    <w:pPr>
      <w:numPr>
        <w:numId w:val="13"/>
      </w:numPr>
      <w:tabs>
        <w:tab w:val="left" w:pos="533"/>
      </w:tabs>
      <w:spacing w:before="80" w:after="200" w:line="240" w:lineRule="auto"/>
      <w:ind w:left="0" w:firstLine="0"/>
      <w:jc w:val="both"/>
    </w:pPr>
    <w:rPr>
      <w:rFonts w:ascii="Times New Roman" w:eastAsia="Times New Roman" w:hAnsi="Times New Roman" w:cs="Times New Roman"/>
      <w:noProof/>
      <w:sz w:val="16"/>
      <w:szCs w:val="16"/>
      <w:lang w:val="en-US"/>
    </w:rPr>
  </w:style>
</w:styles>
</file>

<file path=word/webSettings.xml><?xml version="1.0" encoding="utf-8"?>
<w:webSettings xmlns:r="http://schemas.openxmlformats.org/officeDocument/2006/relationships" xmlns:w="http://schemas.openxmlformats.org/wordprocessingml/2006/main">
  <w:divs>
    <w:div w:id="1924291768">
      <w:bodyDiv w:val="1"/>
      <w:marLeft w:val="0"/>
      <w:marRight w:val="0"/>
      <w:marTop w:val="0"/>
      <w:marBottom w:val="0"/>
      <w:divBdr>
        <w:top w:val="none" w:sz="0" w:space="0" w:color="auto"/>
        <w:left w:val="none" w:sz="0" w:space="0" w:color="auto"/>
        <w:bottom w:val="none" w:sz="0" w:space="0" w:color="auto"/>
        <w:right w:val="none" w:sz="0" w:space="0" w:color="auto"/>
      </w:divBdr>
      <w:divsChild>
        <w:div w:id="4633823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0A879-1844-4811-932A-67B590925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2987</TotalTime>
  <Pages>6</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vivek</cp:lastModifiedBy>
  <cp:revision>23</cp:revision>
  <dcterms:created xsi:type="dcterms:W3CDTF">2018-12-13T14:30:00Z</dcterms:created>
  <dcterms:modified xsi:type="dcterms:W3CDTF">2020-11-22T12:52:00Z</dcterms:modified>
</cp:coreProperties>
</file>