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EE" w:rsidRDefault="00D657BA" w:rsidP="007D2CEE">
      <w:r w:rsidRPr="00D657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0" type="#_x0000_t122" style="position:absolute;margin-left:-93.8pt;margin-top:-191.85pt;width:732.5pt;height:340.25pt;rotation:-1320464fd;z-index:-251651072" fillcolor="#8064a2 [3207]" stroked="f" strokecolor="#8064a2 [3207]" strokeweight="10pt">
            <v:stroke linestyle="thinThin"/>
            <v:shadow color="#868686"/>
          </v:shape>
        </w:pict>
      </w:r>
    </w:p>
    <w:p w:rsidR="007D2CEE" w:rsidRPr="00E93E09" w:rsidRDefault="007D2CEE" w:rsidP="007D2CEE">
      <w:pPr>
        <w:framePr w:w="4921" w:wrap="auto" w:vAnchor="page" w:hAnchor="page" w:x="653" w:y="66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bCs/>
          <w:color w:val="FFFFFF" w:themeColor="background1"/>
          <w:spacing w:val="-1"/>
          <w:sz w:val="56"/>
          <w:szCs w:val="56"/>
        </w:rPr>
      </w:pPr>
      <w:r w:rsidRPr="00E93E09">
        <w:rPr>
          <w:rFonts w:ascii="Andalus" w:hAnsi="Andalus" w:cs="Andalus"/>
          <w:b/>
          <w:bCs/>
          <w:color w:val="FFFFFF" w:themeColor="background1"/>
          <w:spacing w:val="-1"/>
          <w:sz w:val="56"/>
          <w:szCs w:val="56"/>
        </w:rPr>
        <w:t>V I V E K</w:t>
      </w:r>
    </w:p>
    <w:p w:rsidR="007D2CEE" w:rsidRPr="00E93E09" w:rsidRDefault="007D2CEE" w:rsidP="007D2CEE">
      <w:pPr>
        <w:framePr w:w="4921" w:wrap="auto" w:vAnchor="page" w:hAnchor="page" w:x="653" w:y="66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bCs/>
          <w:color w:val="FFFFFF" w:themeColor="background1"/>
          <w:spacing w:val="-1"/>
          <w:sz w:val="56"/>
          <w:szCs w:val="56"/>
        </w:rPr>
      </w:pPr>
      <w:r w:rsidRPr="00E93E09">
        <w:rPr>
          <w:rFonts w:ascii="Andalus" w:hAnsi="Andalus" w:cs="Andalus"/>
          <w:b/>
          <w:bCs/>
          <w:color w:val="FFFFFF" w:themeColor="background1"/>
          <w:spacing w:val="-1"/>
          <w:sz w:val="56"/>
          <w:szCs w:val="56"/>
        </w:rPr>
        <w:t>C H A V H A N</w:t>
      </w:r>
    </w:p>
    <w:p w:rsidR="007D2CEE" w:rsidRPr="00E93E09" w:rsidRDefault="007D2CEE" w:rsidP="007D2CEE">
      <w:pPr>
        <w:framePr w:w="4921" w:wrap="auto" w:vAnchor="page" w:hAnchor="page" w:x="653" w:y="66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CEE" w:rsidRPr="00E93E09" w:rsidRDefault="007D2CEE" w:rsidP="007D2CEE">
      <w:pPr>
        <w:rPr>
          <w:color w:val="000000" w:themeColor="text1"/>
        </w:rPr>
      </w:pPr>
    </w:p>
    <w:p w:rsidR="007D2CEE" w:rsidRPr="00E93E09" w:rsidRDefault="00D657BA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roundrect id="_x0000_s1046" style="position:absolute;margin-left:136.85pt;margin-top:1.6pt;width:97.5pt;height:120.75pt;z-index:251669504" arcsize="10923f" strokecolor="#002060" strokeweight="1pt">
            <v:fill r:id="rId5" o:title="Vivek" recolor="t" type="frame"/>
          </v:roundrect>
        </w:pict>
      </w:r>
    </w:p>
    <w:p w:rsidR="007D2CEE" w:rsidRPr="00E93E09" w:rsidRDefault="007D2CEE" w:rsidP="007D2CEE">
      <w:pPr>
        <w:framePr w:wrap="auto" w:vAnchor="page" w:hAnchor="page" w:x="515" w:y="240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bCs/>
          <w:color w:val="FFFFFF" w:themeColor="background1"/>
          <w:sz w:val="24"/>
          <w:szCs w:val="24"/>
          <w:u w:val="single"/>
        </w:rPr>
      </w:pPr>
      <w:r w:rsidRPr="00E93E09">
        <w:rPr>
          <w:rFonts w:ascii="Andalus" w:hAnsi="Andalus" w:cs="Andalus"/>
          <w:b/>
          <w:bCs/>
          <w:color w:val="FFFFFF" w:themeColor="background1"/>
          <w:spacing w:val="-1"/>
          <w:sz w:val="30"/>
          <w:szCs w:val="30"/>
          <w:u w:val="single"/>
        </w:rPr>
        <w:t xml:space="preserve">M E C H A N I C A L   E N G I N E </w:t>
      </w:r>
      <w:proofErr w:type="spellStart"/>
      <w:r w:rsidRPr="00E93E09">
        <w:rPr>
          <w:rFonts w:ascii="Andalus" w:hAnsi="Andalus" w:cs="Andalus"/>
          <w:b/>
          <w:bCs/>
          <w:color w:val="FFFFFF" w:themeColor="background1"/>
          <w:spacing w:val="-1"/>
          <w:sz w:val="30"/>
          <w:szCs w:val="30"/>
          <w:u w:val="single"/>
        </w:rPr>
        <w:t>E</w:t>
      </w:r>
      <w:proofErr w:type="spellEnd"/>
      <w:r w:rsidRPr="00E93E09">
        <w:rPr>
          <w:rFonts w:ascii="Andalus" w:hAnsi="Andalus" w:cs="Andalus"/>
          <w:b/>
          <w:bCs/>
          <w:color w:val="FFFFFF" w:themeColor="background1"/>
          <w:spacing w:val="-1"/>
          <w:sz w:val="30"/>
          <w:szCs w:val="30"/>
          <w:u w:val="single"/>
        </w:rPr>
        <w:t xml:space="preserve"> R</w:t>
      </w:r>
    </w:p>
    <w:p w:rsidR="007D2CEE" w:rsidRPr="00E93E09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CEE" w:rsidRPr="00E93E09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CEE" w:rsidRPr="00E93E09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CEE" w:rsidRPr="00E93E09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CEE" w:rsidRPr="00E93E09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CEE" w:rsidRPr="00E93E09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Pr="005A1247" w:rsidRDefault="007D2CEE" w:rsidP="007D2CEE">
      <w:pPr>
        <w:framePr w:wrap="auto" w:vAnchor="page" w:hAnchor="page" w:x="5711" w:y="393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zCs w:val="22"/>
        </w:rPr>
      </w:pPr>
      <w:r w:rsidRPr="005A1247">
        <w:rPr>
          <w:rFonts w:ascii="Andalus" w:hAnsi="Andalus" w:cs="Andalus"/>
          <w:color w:val="002060"/>
          <w:spacing w:val="-1"/>
          <w:sz w:val="32"/>
          <w:szCs w:val="32"/>
        </w:rPr>
        <w:t>S P E C I A L I Z A T I O N S</w:t>
      </w: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Pr="00E93E09" w:rsidRDefault="007D2CEE" w:rsidP="007D2CEE">
      <w:pPr>
        <w:framePr w:w="4972" w:wrap="auto" w:vAnchor="page" w:hAnchor="page" w:x="5656" w:y="454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E93E09">
        <w:rPr>
          <w:rFonts w:ascii="Andalus" w:hAnsi="Andalus" w:cs="Andalus"/>
          <w:color w:val="002060"/>
          <w:spacing w:val="-1"/>
          <w:szCs w:val="22"/>
        </w:rPr>
        <w:t>AutoCAD</w:t>
      </w:r>
    </w:p>
    <w:p w:rsidR="007D2CEE" w:rsidRPr="00E93E09" w:rsidRDefault="007D2CEE" w:rsidP="007D2CEE">
      <w:pPr>
        <w:framePr w:w="4972" w:wrap="auto" w:vAnchor="page" w:hAnchor="page" w:x="5656" w:y="454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jsgrdq"/>
          <w:rFonts w:ascii="Andalus" w:hAnsi="Andalus" w:cs="Andalus"/>
          <w:color w:val="002060"/>
          <w:spacing w:val="-1"/>
          <w:szCs w:val="22"/>
        </w:rPr>
      </w:pPr>
      <w:proofErr w:type="spellStart"/>
      <w:r w:rsidRPr="00E93E09">
        <w:rPr>
          <w:rStyle w:val="jsgrdq"/>
          <w:rFonts w:ascii="Andalus" w:hAnsi="Andalus" w:cs="Andalus"/>
          <w:color w:val="002060"/>
          <w:szCs w:val="22"/>
        </w:rPr>
        <w:t>Creo</w:t>
      </w:r>
      <w:proofErr w:type="spellEnd"/>
      <w:r w:rsidRPr="00E93E09">
        <w:rPr>
          <w:rStyle w:val="jsgrdq"/>
          <w:rFonts w:ascii="Andalus" w:hAnsi="Andalus" w:cs="Andalus"/>
          <w:color w:val="002060"/>
          <w:szCs w:val="22"/>
        </w:rPr>
        <w:t xml:space="preserve"> 2.0 (Part </w:t>
      </w:r>
      <w:proofErr w:type="spellStart"/>
      <w:r w:rsidRPr="00E93E09">
        <w:rPr>
          <w:rStyle w:val="jsgrdq"/>
          <w:rFonts w:ascii="Andalus" w:hAnsi="Andalus" w:cs="Andalus"/>
          <w:color w:val="002060"/>
          <w:szCs w:val="22"/>
        </w:rPr>
        <w:t>Modelling</w:t>
      </w:r>
      <w:proofErr w:type="spellEnd"/>
      <w:r w:rsidRPr="00E93E09">
        <w:rPr>
          <w:rStyle w:val="jsgrdq"/>
          <w:rFonts w:ascii="Andalus" w:hAnsi="Andalus" w:cs="Andalus"/>
          <w:color w:val="002060"/>
          <w:szCs w:val="22"/>
        </w:rPr>
        <w:t>, Part Assembly)</w:t>
      </w:r>
    </w:p>
    <w:p w:rsidR="007D2CEE" w:rsidRPr="00E93E09" w:rsidRDefault="007D2CEE" w:rsidP="007D2CEE">
      <w:pPr>
        <w:framePr w:w="4972" w:wrap="auto" w:vAnchor="page" w:hAnchor="page" w:x="5656" w:y="454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jsgrdq"/>
          <w:rFonts w:ascii="Andalus" w:hAnsi="Andalus" w:cs="Andalus"/>
          <w:color w:val="002060"/>
          <w:spacing w:val="-1"/>
          <w:szCs w:val="22"/>
        </w:rPr>
      </w:pPr>
      <w:proofErr w:type="spellStart"/>
      <w:r w:rsidRPr="00E93E09">
        <w:rPr>
          <w:rStyle w:val="jsgrdq"/>
          <w:rFonts w:ascii="Andalus" w:hAnsi="Andalus" w:cs="Andalus"/>
          <w:color w:val="002060"/>
          <w:szCs w:val="22"/>
        </w:rPr>
        <w:t>Creo</w:t>
      </w:r>
      <w:proofErr w:type="spellEnd"/>
      <w:r w:rsidRPr="00E93E09">
        <w:rPr>
          <w:rStyle w:val="jsgrdq"/>
          <w:rFonts w:ascii="Andalus" w:hAnsi="Andalus" w:cs="Andalus"/>
          <w:color w:val="002060"/>
          <w:szCs w:val="22"/>
        </w:rPr>
        <w:t xml:space="preserve"> 2.0 (Sheet Metal Works, Drafting)</w:t>
      </w:r>
    </w:p>
    <w:p w:rsidR="007D2CEE" w:rsidRPr="00E93E09" w:rsidRDefault="007D2CEE" w:rsidP="007D2CEE">
      <w:pPr>
        <w:framePr w:w="4972" w:wrap="auto" w:vAnchor="page" w:hAnchor="page" w:x="5656" w:y="454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jsgrdq"/>
          <w:rFonts w:ascii="Andalus" w:hAnsi="Andalus" w:cs="Andalus"/>
          <w:color w:val="002060"/>
          <w:spacing w:val="-1"/>
          <w:szCs w:val="22"/>
        </w:rPr>
      </w:pPr>
      <w:r w:rsidRPr="00E93E09">
        <w:rPr>
          <w:rStyle w:val="jsgrdq"/>
          <w:rFonts w:ascii="Andalus" w:hAnsi="Andalus" w:cs="Andalus"/>
          <w:color w:val="002060"/>
          <w:szCs w:val="22"/>
        </w:rPr>
        <w:t xml:space="preserve">CATIA V5 (Part </w:t>
      </w:r>
      <w:proofErr w:type="spellStart"/>
      <w:r w:rsidRPr="00E93E09">
        <w:rPr>
          <w:rStyle w:val="jsgrdq"/>
          <w:rFonts w:ascii="Andalus" w:hAnsi="Andalus" w:cs="Andalus"/>
          <w:color w:val="002060"/>
          <w:szCs w:val="22"/>
        </w:rPr>
        <w:t>Modelling</w:t>
      </w:r>
      <w:proofErr w:type="spellEnd"/>
      <w:r w:rsidRPr="00E93E09">
        <w:rPr>
          <w:rStyle w:val="jsgrdq"/>
          <w:rFonts w:ascii="Andalus" w:hAnsi="Andalus" w:cs="Andalus"/>
          <w:color w:val="002060"/>
          <w:szCs w:val="22"/>
        </w:rPr>
        <w:t>, Part Assembly)</w:t>
      </w:r>
    </w:p>
    <w:p w:rsidR="007D2CEE" w:rsidRPr="00E93E09" w:rsidRDefault="007D2CEE" w:rsidP="007D2CEE">
      <w:pPr>
        <w:framePr w:w="4972" w:wrap="auto" w:vAnchor="page" w:hAnchor="page" w:x="5656" w:y="454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jsgrdq"/>
          <w:rFonts w:ascii="Andalus" w:hAnsi="Andalus" w:cs="Andalus"/>
          <w:color w:val="002060"/>
          <w:spacing w:val="-1"/>
          <w:szCs w:val="22"/>
        </w:rPr>
      </w:pPr>
      <w:r w:rsidRPr="00E93E09">
        <w:rPr>
          <w:rStyle w:val="jsgrdq"/>
          <w:rFonts w:ascii="Andalus" w:hAnsi="Andalus" w:cs="Andalus"/>
          <w:color w:val="002060"/>
          <w:szCs w:val="22"/>
        </w:rPr>
        <w:t>CATIA V5 (Sheet Metal Works)</w:t>
      </w:r>
    </w:p>
    <w:p w:rsidR="007D2CEE" w:rsidRPr="00E93E09" w:rsidRDefault="007D2CEE" w:rsidP="007D2CEE">
      <w:pPr>
        <w:framePr w:w="4972" w:wrap="auto" w:vAnchor="page" w:hAnchor="page" w:x="5656" w:y="4546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E93E09">
        <w:rPr>
          <w:rStyle w:val="jsgrdq"/>
          <w:rFonts w:ascii="Andalus" w:hAnsi="Andalus" w:cs="Andalus"/>
          <w:color w:val="002060"/>
          <w:szCs w:val="22"/>
        </w:rPr>
        <w:t xml:space="preserve">CATIA V5 (Wireframe, Surface </w:t>
      </w:r>
      <w:proofErr w:type="spellStart"/>
      <w:r w:rsidRPr="00E93E09">
        <w:rPr>
          <w:rStyle w:val="jsgrdq"/>
          <w:rFonts w:ascii="Andalus" w:hAnsi="Andalus" w:cs="Andalus"/>
          <w:color w:val="002060"/>
          <w:szCs w:val="22"/>
        </w:rPr>
        <w:t>Modelling</w:t>
      </w:r>
      <w:proofErr w:type="spellEnd"/>
      <w:r w:rsidRPr="00E93E09">
        <w:rPr>
          <w:rStyle w:val="jsgrdq"/>
          <w:color w:val="002060"/>
          <w:sz w:val="19"/>
          <w:szCs w:val="19"/>
        </w:rPr>
        <w:t>)</w:t>
      </w:r>
    </w:p>
    <w:p w:rsidR="007D2CEE" w:rsidRDefault="00D657BA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5.75pt;margin-top:7.8pt;width:4in;height:0;z-index:251666432" o:connectortype="straight" strokecolor="#1f497d [3215]"/>
        </w:pict>
      </w:r>
    </w:p>
    <w:p w:rsidR="007D2CEE" w:rsidRPr="00E93E09" w:rsidRDefault="007D2CEE" w:rsidP="007D2CEE">
      <w:pPr>
        <w:framePr w:w="2643" w:wrap="auto" w:vAnchor="page" w:hAnchor="page" w:x="703" w:y="4835"/>
        <w:widowControl w:val="0"/>
        <w:tabs>
          <w:tab w:val="left" w:pos="990"/>
        </w:tabs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 w:val="28"/>
          <w:szCs w:val="28"/>
        </w:rPr>
      </w:pPr>
      <w:r w:rsidRPr="00E93E09">
        <w:rPr>
          <w:rFonts w:ascii="Andalus" w:hAnsi="Andalus" w:cs="Andalus"/>
          <w:color w:val="002060"/>
          <w:spacing w:val="-1"/>
          <w:sz w:val="28"/>
          <w:szCs w:val="28"/>
        </w:rPr>
        <w:t xml:space="preserve">C O N T A C T </w:t>
      </w:r>
    </w:p>
    <w:p w:rsidR="007D2CEE" w:rsidRPr="00915A6B" w:rsidRDefault="007D2CEE" w:rsidP="007D2CEE">
      <w:pPr>
        <w:framePr w:w="2643" w:wrap="auto" w:vAnchor="page" w:hAnchor="page" w:x="703" w:y="4835"/>
        <w:widowControl w:val="0"/>
        <w:tabs>
          <w:tab w:val="left" w:pos="990"/>
        </w:tabs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47167D"/>
          <w:spacing w:val="-1"/>
          <w:sz w:val="28"/>
          <w:szCs w:val="28"/>
        </w:rPr>
      </w:pPr>
      <w:r w:rsidRPr="00E93E09">
        <w:rPr>
          <w:rFonts w:ascii="Andalus" w:hAnsi="Andalus" w:cs="Andalus"/>
          <w:color w:val="002060"/>
          <w:spacing w:val="-1"/>
          <w:sz w:val="28"/>
          <w:szCs w:val="28"/>
        </w:rPr>
        <w:t>I N F O R M A T I O N</w:t>
      </w: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Default="00D657BA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-136.5pt;margin-top:11.85pt;width:203.25pt;height:.75pt;z-index:251668480" o:connectortype="straight" strokecolor="#002060"/>
        </w:pict>
      </w:r>
    </w:p>
    <w:p w:rsidR="007C35D1" w:rsidRPr="007C35D1" w:rsidRDefault="007C35D1" w:rsidP="007C35D1">
      <w:pPr>
        <w:framePr w:w="5731" w:wrap="auto" w:vAnchor="page" w:hAnchor="page" w:x="5716" w:y="691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 w:val="32"/>
          <w:szCs w:val="32"/>
          <w:u w:val="single"/>
        </w:rPr>
      </w:pPr>
      <w:r w:rsidRPr="007C35D1">
        <w:rPr>
          <w:rFonts w:ascii="Andalus" w:hAnsi="Andalus" w:cs="Andalus"/>
          <w:color w:val="002060"/>
          <w:spacing w:val="-1"/>
          <w:sz w:val="32"/>
          <w:szCs w:val="32"/>
          <w:u w:val="single"/>
        </w:rPr>
        <w:t xml:space="preserve">E D U C A T I O </w:t>
      </w:r>
      <w:proofErr w:type="gramStart"/>
      <w:r w:rsidRPr="007C35D1">
        <w:rPr>
          <w:rFonts w:ascii="Andalus" w:hAnsi="Andalus" w:cs="Andalus"/>
          <w:color w:val="002060"/>
          <w:spacing w:val="-1"/>
          <w:sz w:val="32"/>
          <w:szCs w:val="32"/>
          <w:u w:val="single"/>
        </w:rPr>
        <w:t>N</w:t>
      </w:r>
      <w:r w:rsidR="00AD60B3">
        <w:rPr>
          <w:rFonts w:ascii="Andalus" w:hAnsi="Andalus" w:cs="Andalus"/>
          <w:color w:val="002060"/>
          <w:spacing w:val="-1"/>
          <w:sz w:val="32"/>
          <w:szCs w:val="32"/>
          <w:u w:val="single"/>
        </w:rPr>
        <w:t xml:space="preserve">  </w:t>
      </w:r>
      <w:r w:rsidRPr="007C35D1">
        <w:rPr>
          <w:rFonts w:ascii="Andalus" w:hAnsi="Andalus" w:cs="Andalus"/>
          <w:color w:val="002060"/>
          <w:spacing w:val="-1"/>
          <w:sz w:val="32"/>
          <w:szCs w:val="32"/>
          <w:u w:val="single"/>
        </w:rPr>
        <w:t>B</w:t>
      </w:r>
      <w:proofErr w:type="gramEnd"/>
      <w:r w:rsidRPr="007C35D1">
        <w:rPr>
          <w:rFonts w:ascii="Andalus" w:hAnsi="Andalus" w:cs="Andalus"/>
          <w:color w:val="002060"/>
          <w:spacing w:val="-1"/>
          <w:sz w:val="32"/>
          <w:szCs w:val="32"/>
          <w:u w:val="single"/>
        </w:rPr>
        <w:t xml:space="preserve"> A C K G R O U N D</w:t>
      </w:r>
    </w:p>
    <w:p w:rsidR="007D2CEE" w:rsidRPr="00E93E09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:rsidR="007D2CEE" w:rsidRPr="00E93E09" w:rsidRDefault="007D2CEE" w:rsidP="007D2CEE">
      <w:pPr>
        <w:framePr w:w="3419" w:wrap="auto" w:vAnchor="page" w:hAnchor="page" w:x="1141" w:y="604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 w:val="24"/>
          <w:szCs w:val="24"/>
        </w:rPr>
      </w:pPr>
      <w:r w:rsidRPr="00E93E09">
        <w:rPr>
          <w:rFonts w:ascii="Andalus" w:hAnsi="Andalus" w:cs="Andalus"/>
          <w:color w:val="002060"/>
          <w:spacing w:val="-1"/>
          <w:sz w:val="24"/>
          <w:szCs w:val="24"/>
        </w:rPr>
        <w:t>Visawa Colony No.2, Pimpalgaon</w:t>
      </w:r>
    </w:p>
    <w:p w:rsidR="007D2CEE" w:rsidRPr="00E93E09" w:rsidRDefault="007D2CEE" w:rsidP="007D2CEE">
      <w:pPr>
        <w:framePr w:w="3419" w:wrap="auto" w:vAnchor="page" w:hAnchor="page" w:x="1141" w:y="604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z w:val="24"/>
          <w:szCs w:val="24"/>
        </w:rPr>
      </w:pPr>
      <w:r w:rsidRPr="00E93E09">
        <w:rPr>
          <w:rFonts w:ascii="Andalus" w:hAnsi="Andalus" w:cs="Andalus"/>
          <w:color w:val="002060"/>
          <w:spacing w:val="-1"/>
          <w:sz w:val="24"/>
          <w:szCs w:val="24"/>
        </w:rPr>
        <w:t>Road, Yavatmal-445001</w:t>
      </w:r>
    </w:p>
    <w:p w:rsidR="007D2CEE" w:rsidRPr="00E93E09" w:rsidRDefault="007D2CEE" w:rsidP="007D2CEE">
      <w:pPr>
        <w:framePr w:wrap="auto" w:vAnchor="page" w:hAnchor="page" w:x="682" w:y="608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Times New Roman" w:cs="Arial"/>
          <w:noProof/>
          <w:color w:val="000000" w:themeColor="text1"/>
          <w:spacing w:val="-1"/>
          <w:sz w:val="27"/>
          <w:szCs w:val="27"/>
        </w:rPr>
        <w:drawing>
          <wp:inline distT="0" distB="0" distL="0" distR="0">
            <wp:extent cx="171450" cy="209550"/>
            <wp:effectExtent l="19050" t="0" r="0" b="0"/>
            <wp:docPr id="2" name="Picture 2" descr="C:\Users\Vivek\Desktop\Folder\282-2821095_location-symbol-svg-png-icon-free-download-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ek\Desktop\Folder\282-2821095_location-symbol-svg-png-icon-free-download-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EE" w:rsidRPr="00126A4D" w:rsidRDefault="007D2CEE" w:rsidP="007C35D1">
      <w:pPr>
        <w:framePr w:w="5581" w:wrap="auto" w:vAnchor="page" w:hAnchor="page" w:x="5641" w:y="754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z w:val="28"/>
          <w:szCs w:val="28"/>
        </w:rPr>
      </w:pPr>
      <w:r w:rsidRPr="007C35D1">
        <w:rPr>
          <w:rFonts w:ascii="Andalus" w:hAnsi="Andalus" w:cs="Andalus"/>
          <w:color w:val="002060"/>
          <w:spacing w:val="-1"/>
          <w:szCs w:val="22"/>
        </w:rPr>
        <w:t>B.E. (MECHANICAL ENIGINEERING)</w:t>
      </w:r>
    </w:p>
    <w:p w:rsidR="007D2CEE" w:rsidRPr="007C35D1" w:rsidRDefault="00AD60B3" w:rsidP="007C35D1">
      <w:pPr>
        <w:framePr w:w="5581" w:wrap="auto" w:vAnchor="page" w:hAnchor="page" w:x="5641" w:y="7546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color w:val="002060"/>
          <w:spacing w:val="-1"/>
          <w:szCs w:val="22"/>
        </w:rPr>
      </w:pPr>
      <w:proofErr w:type="spellStart"/>
      <w:r>
        <w:rPr>
          <w:rFonts w:ascii="Andalus" w:hAnsi="Andalus" w:cs="Andalus"/>
          <w:color w:val="002060"/>
          <w:spacing w:val="-1"/>
          <w:szCs w:val="22"/>
        </w:rPr>
        <w:t>Yeshwantrao</w:t>
      </w:r>
      <w:proofErr w:type="spellEnd"/>
      <w:r>
        <w:rPr>
          <w:rFonts w:ascii="Andalus" w:hAnsi="Andalus" w:cs="Andalus"/>
          <w:color w:val="002060"/>
          <w:spacing w:val="-1"/>
          <w:szCs w:val="22"/>
        </w:rPr>
        <w:t xml:space="preserve"> </w:t>
      </w:r>
      <w:proofErr w:type="spellStart"/>
      <w:r>
        <w:rPr>
          <w:rFonts w:ascii="Andalus" w:hAnsi="Andalus" w:cs="Andalus"/>
          <w:color w:val="002060"/>
          <w:spacing w:val="-1"/>
          <w:szCs w:val="22"/>
        </w:rPr>
        <w:t>Chavan</w:t>
      </w:r>
      <w:proofErr w:type="spellEnd"/>
      <w:r>
        <w:rPr>
          <w:rFonts w:ascii="Andalus" w:hAnsi="Andalus" w:cs="Andalus"/>
          <w:color w:val="002060"/>
          <w:spacing w:val="-1"/>
          <w:szCs w:val="22"/>
        </w:rPr>
        <w:t xml:space="preserve"> </w:t>
      </w:r>
      <w:r w:rsidR="007D2CEE" w:rsidRPr="007C35D1">
        <w:rPr>
          <w:rFonts w:ascii="Andalus" w:hAnsi="Andalus" w:cs="Andalus"/>
          <w:color w:val="002060"/>
          <w:spacing w:val="-1"/>
          <w:szCs w:val="22"/>
        </w:rPr>
        <w:t xml:space="preserve">College Of Engineering, </w:t>
      </w:r>
      <w:proofErr w:type="gramStart"/>
      <w:r w:rsidR="007D2CEE" w:rsidRPr="007C35D1">
        <w:rPr>
          <w:rFonts w:ascii="Andalus" w:hAnsi="Andalus" w:cs="Andalus"/>
          <w:color w:val="002060"/>
          <w:spacing w:val="-1"/>
          <w:szCs w:val="22"/>
        </w:rPr>
        <w:t>Nagpur  (</w:t>
      </w:r>
      <w:proofErr w:type="gramEnd"/>
      <w:r w:rsidR="007D2CEE" w:rsidRPr="007C35D1">
        <w:rPr>
          <w:rFonts w:ascii="Andalus" w:hAnsi="Andalus" w:cs="Andalus"/>
          <w:color w:val="002060"/>
          <w:spacing w:val="-1"/>
          <w:szCs w:val="22"/>
        </w:rPr>
        <w:t>2014-2018)</w:t>
      </w:r>
    </w:p>
    <w:p w:rsidR="007D2CEE" w:rsidRPr="007C35D1" w:rsidRDefault="007D2CEE" w:rsidP="007C35D1">
      <w:pPr>
        <w:framePr w:w="5581" w:wrap="auto" w:vAnchor="page" w:hAnchor="page" w:x="5641" w:y="7546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color w:val="002060"/>
          <w:sz w:val="24"/>
          <w:szCs w:val="24"/>
        </w:rPr>
      </w:pPr>
      <w:r w:rsidRPr="007C35D1">
        <w:rPr>
          <w:rFonts w:ascii="Andalus" w:hAnsi="Andalus" w:cs="Andalus"/>
          <w:color w:val="002060"/>
          <w:spacing w:val="-1"/>
          <w:szCs w:val="22"/>
        </w:rPr>
        <w:t xml:space="preserve">B.E. </w:t>
      </w:r>
      <w:proofErr w:type="spellStart"/>
      <w:r w:rsidRPr="007C35D1">
        <w:rPr>
          <w:rFonts w:ascii="Andalus" w:hAnsi="Andalus" w:cs="Andalus"/>
          <w:color w:val="002060"/>
          <w:spacing w:val="-1"/>
          <w:szCs w:val="22"/>
        </w:rPr>
        <w:t>Aggrigate</w:t>
      </w:r>
      <w:proofErr w:type="spellEnd"/>
      <w:r w:rsidRPr="007C35D1">
        <w:rPr>
          <w:rFonts w:ascii="Andalus" w:hAnsi="Andalus" w:cs="Andalus"/>
          <w:color w:val="002060"/>
          <w:spacing w:val="-1"/>
          <w:szCs w:val="22"/>
        </w:rPr>
        <w:t>: 8.72 (79.7%)</w:t>
      </w: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Pr="00E93E09" w:rsidRDefault="007D2CEE" w:rsidP="007D2CEE">
      <w:pPr>
        <w:framePr w:wrap="auto" w:vAnchor="page" w:hAnchor="page" w:x="719" w:y="695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Times New Roman" w:cs="Arial"/>
          <w:noProof/>
          <w:color w:val="000000" w:themeColor="text1"/>
          <w:spacing w:val="-1"/>
          <w:sz w:val="27"/>
          <w:szCs w:val="27"/>
        </w:rPr>
        <w:drawing>
          <wp:inline distT="0" distB="0" distL="0" distR="0">
            <wp:extent cx="161925" cy="161925"/>
            <wp:effectExtent l="19050" t="0" r="9525" b="0"/>
            <wp:docPr id="3" name="Picture 3" descr="C:\Users\Vivek\Desktop\Folder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ek\Desktop\Folder\e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Pr="00E93E09" w:rsidRDefault="007D2CEE" w:rsidP="007D2CEE">
      <w:pPr>
        <w:framePr w:wrap="auto" w:vAnchor="page" w:hAnchor="page" w:x="1171" w:y="692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z w:val="24"/>
          <w:szCs w:val="24"/>
        </w:rPr>
      </w:pPr>
      <w:r w:rsidRPr="00E93E09">
        <w:rPr>
          <w:rFonts w:ascii="Andalus" w:hAnsi="Andalus" w:cs="Andalus"/>
          <w:color w:val="002060"/>
          <w:spacing w:val="-1"/>
          <w:sz w:val="24"/>
          <w:szCs w:val="24"/>
        </w:rPr>
        <w:t>vivek.chavhan8003@gmail.com</w:t>
      </w:r>
    </w:p>
    <w:p w:rsidR="007D2CEE" w:rsidRPr="00E93E09" w:rsidRDefault="007D2CEE" w:rsidP="007D2CEE">
      <w:pPr>
        <w:framePr w:wrap="auto" w:vAnchor="page" w:hAnchor="page" w:x="1186" w:y="7464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zCs w:val="22"/>
        </w:rPr>
      </w:pPr>
      <w:r w:rsidRPr="00E93E09">
        <w:rPr>
          <w:rFonts w:ascii="Andalus" w:hAnsi="Andalus" w:cs="Andalus"/>
          <w:color w:val="002060"/>
          <w:spacing w:val="-1"/>
          <w:sz w:val="24"/>
          <w:szCs w:val="24"/>
        </w:rPr>
        <w:t>+91-8788407676</w:t>
      </w:r>
    </w:p>
    <w:p w:rsidR="007D2CEE" w:rsidRPr="00E93E09" w:rsidRDefault="007D2CEE" w:rsidP="007D2CEE">
      <w:pPr>
        <w:framePr w:wrap="auto" w:vAnchor="page" w:hAnchor="page" w:x="702" w:y="7497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Times New Roman" w:cs="Arial"/>
          <w:noProof/>
          <w:color w:val="000000" w:themeColor="text1"/>
          <w:spacing w:val="-1"/>
          <w:sz w:val="27"/>
          <w:szCs w:val="27"/>
        </w:rPr>
        <w:drawing>
          <wp:inline distT="0" distB="0" distL="0" distR="0">
            <wp:extent cx="171450" cy="171450"/>
            <wp:effectExtent l="0" t="0" r="0" b="0"/>
            <wp:docPr id="1" name="Picture 1" descr="C:\Users\Vivek\Desktop\Folder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\Desktop\Folder\mobi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Pr="00E93E09" w:rsidRDefault="007D2CEE" w:rsidP="007D2CEE">
      <w:pPr>
        <w:framePr w:wrap="auto" w:vAnchor="page" w:hAnchor="page" w:x="796" w:y="931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2CEE" w:rsidRPr="005A1247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:rsidR="007D2CEE" w:rsidRPr="007C35D1" w:rsidRDefault="00D657BA" w:rsidP="007D2CEE">
      <w:pPr>
        <w:framePr w:wrap="auto" w:vAnchor="page" w:hAnchor="page" w:x="751" w:y="9646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zCs w:val="22"/>
          <w:u w:val="single"/>
        </w:rPr>
      </w:pPr>
      <w:r w:rsidRPr="00D657BA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026" type="#_x0000_t32" style="position:absolute;left:0;text-align:left;margin-left:35.95pt;margin-top:507.7pt;width:214.45pt;height:.05pt;z-index:251660288" o:connectortype="straight" strokecolor="#1f497d [3215]"/>
        </w:pict>
      </w:r>
      <w:r w:rsidRPr="00D657BA">
        <w:rPr>
          <w:rFonts w:ascii="Andalus" w:hAnsi="Andalus" w:cs="Andalus"/>
          <w:noProof/>
          <w:color w:val="002060"/>
          <w:spacing w:val="-1"/>
          <w:sz w:val="32"/>
          <w:szCs w:val="32"/>
          <w:u w:val="single"/>
        </w:rPr>
        <w:pict>
          <v:shape id="_x0000_s1031" type="#_x0000_t32" style="position:absolute;left:0;text-align:left;margin-left:287.35pt;margin-top:415.7pt;width:298.65pt;height:.65pt;z-index:251658240" o:connectortype="straight" strokecolor="#1f497d [3215]"/>
        </w:pict>
      </w:r>
      <w:r w:rsidR="007D2CEE" w:rsidRPr="007C35D1">
        <w:rPr>
          <w:rFonts w:ascii="Andalus" w:hAnsi="Andalus" w:cs="Andalus"/>
          <w:color w:val="002060"/>
          <w:spacing w:val="-1"/>
          <w:sz w:val="32"/>
          <w:szCs w:val="32"/>
          <w:u w:val="single"/>
        </w:rPr>
        <w:t xml:space="preserve">W O R </w:t>
      </w:r>
      <w:proofErr w:type="gramStart"/>
      <w:r w:rsidR="007D2CEE" w:rsidRPr="007C35D1">
        <w:rPr>
          <w:rFonts w:ascii="Andalus" w:hAnsi="Andalus" w:cs="Andalus"/>
          <w:color w:val="002060"/>
          <w:spacing w:val="-1"/>
          <w:sz w:val="32"/>
          <w:szCs w:val="32"/>
          <w:u w:val="single"/>
        </w:rPr>
        <w:t>K  E</w:t>
      </w:r>
      <w:proofErr w:type="gramEnd"/>
      <w:r w:rsidR="007D2CEE" w:rsidRPr="007C35D1">
        <w:rPr>
          <w:rFonts w:ascii="Andalus" w:hAnsi="Andalus" w:cs="Andalus"/>
          <w:color w:val="002060"/>
          <w:spacing w:val="-1"/>
          <w:sz w:val="32"/>
          <w:szCs w:val="32"/>
          <w:u w:val="single"/>
        </w:rPr>
        <w:t xml:space="preserve"> X P E R I E N C E</w:t>
      </w:r>
    </w:p>
    <w:p w:rsidR="007D2CEE" w:rsidRPr="005A1247" w:rsidRDefault="007D2CEE" w:rsidP="007D2CEE">
      <w:pPr>
        <w:framePr w:w="10696" w:wrap="auto" w:vAnchor="page" w:hAnchor="page" w:x="406" w:y="10291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bCs/>
          <w:color w:val="002060"/>
          <w:szCs w:val="22"/>
        </w:rPr>
      </w:pPr>
      <w:r w:rsidRPr="005A1247">
        <w:rPr>
          <w:rFonts w:ascii="Andalus" w:hAnsi="Andalus" w:cs="Andalus"/>
          <w:b/>
          <w:bCs/>
          <w:color w:val="002060"/>
          <w:spacing w:val="-1"/>
          <w:sz w:val="24"/>
          <w:szCs w:val="24"/>
        </w:rPr>
        <w:t>Trainee Design Engineer</w:t>
      </w:r>
    </w:p>
    <w:p w:rsidR="007D2CEE" w:rsidRPr="00737A86" w:rsidRDefault="007D2CEE" w:rsidP="007D2CEE">
      <w:pPr>
        <w:framePr w:w="10696" w:wrap="auto" w:vAnchor="page" w:hAnchor="page" w:x="406" w:y="10291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OKTAL SYDAC SIMULATION TECHNOLOGIES PVT. LTD.</w:t>
      </w:r>
      <w:r>
        <w:rPr>
          <w:rFonts w:ascii="Andalus" w:hAnsi="Andalus" w:cs="Andalus"/>
          <w:color w:val="002060"/>
          <w:spacing w:val="-1"/>
          <w:szCs w:val="22"/>
        </w:rPr>
        <w:t xml:space="preserve"> PUNE -411057</w:t>
      </w:r>
    </w:p>
    <w:p w:rsidR="007D2CEE" w:rsidRPr="00737A86" w:rsidRDefault="007D2CEE" w:rsidP="007D2CEE">
      <w:pPr>
        <w:framePr w:w="10696" w:wrap="auto" w:vAnchor="page" w:hAnchor="page" w:x="406" w:y="10291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color w:val="002060"/>
          <w:spacing w:val="-1"/>
          <w:szCs w:val="22"/>
        </w:rPr>
      </w:pPr>
      <w:r>
        <w:rPr>
          <w:rFonts w:ascii="Andalus" w:hAnsi="Andalus" w:cs="Andalus"/>
          <w:color w:val="002060"/>
          <w:spacing w:val="-1"/>
          <w:szCs w:val="22"/>
        </w:rPr>
        <w:t>Mar</w:t>
      </w:r>
      <w:r w:rsidRPr="00737A86">
        <w:rPr>
          <w:rFonts w:ascii="Andalus" w:hAnsi="Andalus" w:cs="Andalus"/>
          <w:color w:val="002060"/>
          <w:spacing w:val="-1"/>
          <w:szCs w:val="22"/>
        </w:rPr>
        <w:t xml:space="preserve"> 2019 -</w:t>
      </w:r>
      <w:r>
        <w:rPr>
          <w:rFonts w:ascii="Andalus" w:hAnsi="Andalus" w:cs="Andalus"/>
          <w:color w:val="002060"/>
          <w:spacing w:val="-1"/>
          <w:szCs w:val="22"/>
        </w:rPr>
        <w:t xml:space="preserve"> Apr</w:t>
      </w:r>
      <w:r w:rsidRPr="00737A86">
        <w:rPr>
          <w:rFonts w:ascii="Andalus" w:hAnsi="Andalus" w:cs="Andalus"/>
          <w:color w:val="002060"/>
          <w:spacing w:val="-1"/>
          <w:szCs w:val="22"/>
        </w:rPr>
        <w:t xml:space="preserve"> 2020</w:t>
      </w:r>
    </w:p>
    <w:p w:rsidR="007D2CEE" w:rsidRPr="00737A86" w:rsidRDefault="007D2CEE" w:rsidP="007D2CEE">
      <w:pPr>
        <w:framePr w:w="10696" w:wrap="auto" w:vAnchor="page" w:hAnchor="page" w:x="406" w:y="10291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DEPARTMENT : CAD</w:t>
      </w:r>
    </w:p>
    <w:p w:rsidR="007D2CEE" w:rsidRPr="00737A86" w:rsidRDefault="007D2CEE" w:rsidP="007D2CEE">
      <w:pPr>
        <w:framePr w:w="10696" w:wrap="auto" w:vAnchor="page" w:hAnchor="page" w:x="406" w:y="10291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Worked On CATIA Migration Project</w:t>
      </w:r>
    </w:p>
    <w:p w:rsidR="007D2CEE" w:rsidRPr="00737A86" w:rsidRDefault="007D2CEE" w:rsidP="007D2CEE">
      <w:pPr>
        <w:framePr w:w="10696" w:wrap="auto" w:vAnchor="page" w:hAnchor="page" w:x="406" w:y="10291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 xml:space="preserve">Giving Function </w:t>
      </w:r>
      <w:proofErr w:type="spellStart"/>
      <w:r w:rsidRPr="00737A86">
        <w:rPr>
          <w:rFonts w:ascii="Andalus" w:hAnsi="Andalus" w:cs="Andalus"/>
          <w:color w:val="002060"/>
          <w:spacing w:val="-1"/>
          <w:szCs w:val="22"/>
        </w:rPr>
        <w:t>Tolerancing</w:t>
      </w:r>
      <w:proofErr w:type="spellEnd"/>
      <w:r w:rsidRPr="00737A86">
        <w:rPr>
          <w:rFonts w:ascii="Andalus" w:hAnsi="Andalus" w:cs="Andalus"/>
          <w:color w:val="002060"/>
          <w:spacing w:val="-1"/>
          <w:szCs w:val="22"/>
        </w:rPr>
        <w:t xml:space="preserve"> And </w:t>
      </w:r>
      <w:proofErr w:type="spellStart"/>
      <w:r w:rsidRPr="00737A86">
        <w:rPr>
          <w:rFonts w:ascii="Andalus" w:hAnsi="Andalus" w:cs="Andalus"/>
          <w:color w:val="002060"/>
          <w:spacing w:val="-1"/>
          <w:szCs w:val="22"/>
        </w:rPr>
        <w:t>Annoataton</w:t>
      </w:r>
      <w:proofErr w:type="spellEnd"/>
      <w:r w:rsidRPr="00737A86">
        <w:rPr>
          <w:rFonts w:ascii="Andalus" w:hAnsi="Andalus" w:cs="Andalus"/>
          <w:color w:val="002060"/>
          <w:spacing w:val="-1"/>
          <w:szCs w:val="22"/>
        </w:rPr>
        <w:t xml:space="preserve"> to CATIA V5 Part Model</w:t>
      </w:r>
    </w:p>
    <w:p w:rsidR="007D2CEE" w:rsidRPr="00737A86" w:rsidRDefault="007D2CEE" w:rsidP="007D2CEE">
      <w:pPr>
        <w:framePr w:w="10696" w:wrap="auto" w:vAnchor="page" w:hAnchor="page" w:x="406" w:y="10291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Checking and reporting errors occurred during migration</w:t>
      </w:r>
    </w:p>
    <w:p w:rsidR="007D2CEE" w:rsidRPr="00E93E09" w:rsidRDefault="007D2CEE" w:rsidP="007D2CEE">
      <w:pPr>
        <w:framePr w:w="10696" w:wrap="auto" w:vAnchor="page" w:hAnchor="page" w:x="406" w:y="10291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Documentation of the work done on of each model which includes the amount of work and the time required for that particular model</w:t>
      </w: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Pr="00E93E09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:rsidR="007D2CEE" w:rsidRPr="005A1247" w:rsidRDefault="00D657BA" w:rsidP="007D2CEE">
      <w:pPr>
        <w:framePr w:w="10411" w:wrap="auto" w:vAnchor="page" w:hAnchor="page" w:x="421" w:y="13486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bCs/>
          <w:color w:val="002060"/>
          <w:szCs w:val="22"/>
        </w:rPr>
      </w:pPr>
      <w:r w:rsidRPr="00D657BA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210.65pt;margin-top:685.5pt;width:260.35pt;height:470.65pt;flip:x;z-index:251661312" o:connectortype="straight"/>
        </w:pict>
      </w:r>
      <w:r w:rsidR="007D2CEE" w:rsidRPr="005A1247">
        <w:rPr>
          <w:rFonts w:ascii="Andalus" w:hAnsi="Andalus" w:cs="Andalus"/>
          <w:b/>
          <w:bCs/>
          <w:color w:val="002060"/>
          <w:spacing w:val="-1"/>
          <w:sz w:val="24"/>
          <w:szCs w:val="24"/>
        </w:rPr>
        <w:t>Trainee Engineer</w:t>
      </w:r>
    </w:p>
    <w:p w:rsidR="007D2CEE" w:rsidRPr="00737A86" w:rsidRDefault="007D2CEE" w:rsidP="007D2CEE">
      <w:pPr>
        <w:framePr w:w="10411" w:wrap="auto" w:vAnchor="page" w:hAnchor="page" w:x="421" w:y="13486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KULKARNI ENGINEERS, PUNE</w:t>
      </w:r>
      <w:r>
        <w:rPr>
          <w:rFonts w:ascii="Andalus" w:hAnsi="Andalus" w:cs="Andalus"/>
          <w:color w:val="002060"/>
          <w:spacing w:val="-1"/>
          <w:szCs w:val="22"/>
        </w:rPr>
        <w:t xml:space="preserve"> -411038</w:t>
      </w:r>
    </w:p>
    <w:p w:rsidR="007D2CEE" w:rsidRPr="00737A86" w:rsidRDefault="007D2CEE" w:rsidP="007D2CEE">
      <w:pPr>
        <w:framePr w:w="10411" w:wrap="auto" w:vAnchor="page" w:hAnchor="page" w:x="421" w:y="13486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Oct 2018 – Nov 2018</w:t>
      </w:r>
    </w:p>
    <w:p w:rsidR="007D2CEE" w:rsidRPr="00737A86" w:rsidRDefault="007D2CEE" w:rsidP="007D2CEE">
      <w:pPr>
        <w:framePr w:w="10411" w:wrap="auto" w:vAnchor="page" w:hAnchor="page" w:x="421" w:y="1348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DEPARTMENT : QA</w:t>
      </w:r>
    </w:p>
    <w:p w:rsidR="007D2CEE" w:rsidRPr="00737A86" w:rsidRDefault="007D2CEE" w:rsidP="007D2CEE">
      <w:pPr>
        <w:framePr w:w="10411" w:wrap="auto" w:vAnchor="page" w:hAnchor="page" w:x="421" w:y="1348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To approve the washers by checking the tolerances</w:t>
      </w:r>
    </w:p>
    <w:p w:rsidR="007D2CEE" w:rsidRPr="00737A86" w:rsidRDefault="007D2CEE" w:rsidP="007D2CEE">
      <w:pPr>
        <w:framePr w:w="10411" w:wrap="auto" w:vAnchor="page" w:hAnchor="page" w:x="421" w:y="1348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To check the tolerance limit of the washers in production</w:t>
      </w:r>
    </w:p>
    <w:p w:rsidR="007D2CEE" w:rsidRPr="00737A86" w:rsidRDefault="007D2CEE" w:rsidP="007D2CEE">
      <w:pPr>
        <w:framePr w:w="10411" w:wrap="auto" w:vAnchor="page" w:hAnchor="page" w:x="421" w:y="1348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To do the random sampling of the parts to give customer a proper washers</w:t>
      </w:r>
    </w:p>
    <w:p w:rsidR="007D2CEE" w:rsidRDefault="007D2CEE" w:rsidP="007D2C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CEE" w:rsidRPr="00737A86" w:rsidRDefault="007D2CEE" w:rsidP="007D2CEE">
      <w:pPr>
        <w:framePr w:w="10411" w:wrap="auto" w:vAnchor="page" w:hAnchor="page" w:x="496" w:y="751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b/>
          <w:bCs/>
          <w:color w:val="002060"/>
          <w:sz w:val="24"/>
          <w:szCs w:val="24"/>
        </w:rPr>
      </w:pPr>
      <w:r w:rsidRPr="00737A86">
        <w:rPr>
          <w:rFonts w:ascii="Andalus" w:hAnsi="Andalus" w:cs="Andalus"/>
          <w:b/>
          <w:bCs/>
          <w:color w:val="002060"/>
          <w:spacing w:val="-1"/>
          <w:sz w:val="27"/>
          <w:szCs w:val="27"/>
        </w:rPr>
        <w:lastRenderedPageBreak/>
        <w:t xml:space="preserve">Trainee </w:t>
      </w:r>
      <w:r>
        <w:rPr>
          <w:rFonts w:ascii="Andalus" w:hAnsi="Andalus" w:cs="Andalus"/>
          <w:b/>
          <w:bCs/>
          <w:color w:val="002060"/>
          <w:spacing w:val="-1"/>
          <w:sz w:val="27"/>
          <w:szCs w:val="27"/>
        </w:rPr>
        <w:t>Technician</w:t>
      </w:r>
    </w:p>
    <w:p w:rsidR="007D2CEE" w:rsidRPr="00737A86" w:rsidRDefault="007D2CEE" w:rsidP="007D2CEE">
      <w:pPr>
        <w:framePr w:w="10411" w:wrap="auto" w:vAnchor="page" w:hAnchor="page" w:x="496" w:y="751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color w:val="002060"/>
          <w:spacing w:val="-1"/>
          <w:szCs w:val="22"/>
        </w:rPr>
      </w:pPr>
      <w:proofErr w:type="gramStart"/>
      <w:r>
        <w:rPr>
          <w:rFonts w:ascii="Andalus" w:hAnsi="Andalus" w:cs="Andalus"/>
          <w:color w:val="002060"/>
          <w:spacing w:val="-1"/>
          <w:szCs w:val="22"/>
        </w:rPr>
        <w:t>MAC VEHICLES PVT.</w:t>
      </w:r>
      <w:proofErr w:type="gramEnd"/>
      <w:r>
        <w:rPr>
          <w:rFonts w:ascii="Andalus" w:hAnsi="Andalus" w:cs="Andalus"/>
          <w:color w:val="002060"/>
          <w:spacing w:val="-1"/>
          <w:szCs w:val="22"/>
        </w:rPr>
        <w:t xml:space="preserve"> LTD. YAVATMAL -445001</w:t>
      </w:r>
    </w:p>
    <w:p w:rsidR="007D2CEE" w:rsidRPr="00737A86" w:rsidRDefault="007D2CEE" w:rsidP="007D2CEE">
      <w:pPr>
        <w:framePr w:w="10411" w:wrap="auto" w:vAnchor="page" w:hAnchor="page" w:x="496" w:y="751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color w:val="002060"/>
          <w:spacing w:val="-1"/>
          <w:szCs w:val="22"/>
        </w:rPr>
      </w:pPr>
      <w:r>
        <w:rPr>
          <w:rFonts w:ascii="Andalus" w:hAnsi="Andalus" w:cs="Andalus"/>
          <w:color w:val="002060"/>
          <w:spacing w:val="-1"/>
          <w:szCs w:val="22"/>
        </w:rPr>
        <w:t>Sept</w:t>
      </w:r>
      <w:r w:rsidRPr="00737A86">
        <w:rPr>
          <w:rFonts w:ascii="Andalus" w:hAnsi="Andalus" w:cs="Andalus"/>
          <w:color w:val="002060"/>
          <w:spacing w:val="-1"/>
          <w:szCs w:val="22"/>
        </w:rPr>
        <w:t xml:space="preserve"> 2018 –</w:t>
      </w:r>
      <w:r>
        <w:rPr>
          <w:rFonts w:ascii="Andalus" w:hAnsi="Andalus" w:cs="Andalus"/>
          <w:color w:val="002060"/>
          <w:spacing w:val="-1"/>
          <w:szCs w:val="22"/>
        </w:rPr>
        <w:t xml:space="preserve"> Oct</w:t>
      </w:r>
      <w:r w:rsidRPr="00737A86">
        <w:rPr>
          <w:rFonts w:ascii="Andalus" w:hAnsi="Andalus" w:cs="Andalus"/>
          <w:color w:val="002060"/>
          <w:spacing w:val="-1"/>
          <w:szCs w:val="22"/>
        </w:rPr>
        <w:t xml:space="preserve"> 2018</w:t>
      </w:r>
    </w:p>
    <w:p w:rsidR="00B47977" w:rsidRDefault="00B47977" w:rsidP="00A623B3">
      <w:pPr>
        <w:framePr w:w="10411" w:wrap="auto" w:vAnchor="page" w:hAnchor="page" w:x="496" w:y="75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>
        <w:rPr>
          <w:rFonts w:ascii="Andalus" w:hAnsi="Andalus" w:cs="Andalus"/>
          <w:color w:val="002060"/>
          <w:spacing w:val="-1"/>
          <w:szCs w:val="22"/>
        </w:rPr>
        <w:t>To do the routine</w:t>
      </w:r>
      <w:r w:rsidR="00A623B3">
        <w:rPr>
          <w:rFonts w:ascii="Andalus" w:hAnsi="Andalus" w:cs="Andalus"/>
          <w:color w:val="002060"/>
          <w:spacing w:val="-1"/>
          <w:szCs w:val="22"/>
        </w:rPr>
        <w:t xml:space="preserve"> checking of </w:t>
      </w:r>
      <w:r>
        <w:rPr>
          <w:rFonts w:ascii="Andalus" w:hAnsi="Andalus" w:cs="Andalus"/>
          <w:color w:val="002060"/>
          <w:spacing w:val="-1"/>
          <w:szCs w:val="22"/>
        </w:rPr>
        <w:t xml:space="preserve">coming </w:t>
      </w:r>
      <w:r w:rsidR="00A623B3">
        <w:rPr>
          <w:rFonts w:ascii="Andalus" w:hAnsi="Andalus" w:cs="Andalus"/>
          <w:color w:val="002060"/>
          <w:spacing w:val="-1"/>
          <w:szCs w:val="22"/>
        </w:rPr>
        <w:t>vehicles</w:t>
      </w:r>
    </w:p>
    <w:p w:rsidR="007D2CEE" w:rsidRPr="00A623B3" w:rsidRDefault="00B47977" w:rsidP="00A623B3">
      <w:pPr>
        <w:framePr w:w="10411" w:wrap="auto" w:vAnchor="page" w:hAnchor="page" w:x="496" w:y="75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>
        <w:rPr>
          <w:rFonts w:ascii="Andalus" w:hAnsi="Andalus" w:cs="Andalus"/>
          <w:color w:val="002060"/>
          <w:spacing w:val="-1"/>
          <w:szCs w:val="22"/>
        </w:rPr>
        <w:t>To do the servicing of vehicle</w:t>
      </w:r>
      <w:r w:rsidR="00A623B3" w:rsidRPr="00A623B3">
        <w:rPr>
          <w:rFonts w:ascii="Andalus" w:hAnsi="Andalus" w:cs="Andalus"/>
          <w:color w:val="002060"/>
          <w:spacing w:val="-1"/>
          <w:szCs w:val="22"/>
        </w:rPr>
        <w:t xml:space="preserve"> </w:t>
      </w:r>
    </w:p>
    <w:p w:rsidR="007D2CEE" w:rsidRPr="00737A86" w:rsidRDefault="00A623B3" w:rsidP="007D2CEE">
      <w:pPr>
        <w:framePr w:w="10411" w:wrap="auto" w:vAnchor="page" w:hAnchor="page" w:x="496" w:y="75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>
        <w:rPr>
          <w:rFonts w:ascii="Andalus" w:hAnsi="Andalus" w:cs="Andalus"/>
          <w:color w:val="002060"/>
          <w:spacing w:val="-1"/>
          <w:szCs w:val="22"/>
        </w:rPr>
        <w:t xml:space="preserve">To </w:t>
      </w:r>
      <w:r w:rsidR="00B47977">
        <w:rPr>
          <w:rFonts w:ascii="Andalus" w:hAnsi="Andalus" w:cs="Andalus"/>
          <w:color w:val="002060"/>
          <w:spacing w:val="-1"/>
          <w:szCs w:val="22"/>
        </w:rPr>
        <w:t>check the problem in vehicle and report them to the Senior Technician</w:t>
      </w:r>
    </w:p>
    <w:p w:rsidR="007D2CEE" w:rsidRPr="00B47977" w:rsidRDefault="007D2CEE" w:rsidP="00B47977">
      <w:pPr>
        <w:framePr w:w="10411" w:wrap="auto" w:vAnchor="page" w:hAnchor="page" w:x="496" w:y="75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color w:val="002060"/>
          <w:spacing w:val="-1"/>
          <w:szCs w:val="22"/>
        </w:rPr>
      </w:pPr>
      <w:r w:rsidRPr="00737A86">
        <w:rPr>
          <w:rFonts w:ascii="Andalus" w:hAnsi="Andalus" w:cs="Andalus"/>
          <w:color w:val="002060"/>
          <w:spacing w:val="-1"/>
          <w:szCs w:val="22"/>
        </w:rPr>
        <w:t>To check t</w:t>
      </w:r>
      <w:r w:rsidR="00A623B3">
        <w:rPr>
          <w:rFonts w:ascii="Andalus" w:hAnsi="Andalus" w:cs="Andalus"/>
          <w:color w:val="002060"/>
          <w:spacing w:val="-1"/>
          <w:szCs w:val="22"/>
        </w:rPr>
        <w:t xml:space="preserve">he quality of car </w:t>
      </w:r>
      <w:r w:rsidR="00B47977">
        <w:rPr>
          <w:rFonts w:ascii="Andalus" w:hAnsi="Andalus" w:cs="Andalus"/>
          <w:color w:val="002060"/>
          <w:spacing w:val="-1"/>
          <w:szCs w:val="22"/>
        </w:rPr>
        <w:t xml:space="preserve">washing and </w:t>
      </w:r>
      <w:r w:rsidR="00A623B3" w:rsidRPr="00B47977">
        <w:rPr>
          <w:rFonts w:ascii="Andalus" w:hAnsi="Andalus" w:cs="Andalus"/>
          <w:color w:val="002060"/>
          <w:spacing w:val="-1"/>
          <w:szCs w:val="22"/>
        </w:rPr>
        <w:t xml:space="preserve">report </w:t>
      </w:r>
      <w:r w:rsidR="00B47977">
        <w:rPr>
          <w:rFonts w:ascii="Andalus" w:hAnsi="Andalus" w:cs="Andalus"/>
          <w:color w:val="002060"/>
          <w:spacing w:val="-1"/>
          <w:szCs w:val="22"/>
        </w:rPr>
        <w:t>it to the manager about the status.</w:t>
      </w:r>
    </w:p>
    <w:p w:rsidR="00120912" w:rsidRPr="005A1247" w:rsidRDefault="00120912" w:rsidP="00120912">
      <w:pPr>
        <w:pStyle w:val="Default"/>
        <w:framePr w:w="10411" w:wrap="auto" w:vAnchor="page" w:hAnchor="page" w:x="586" w:y="4186"/>
        <w:numPr>
          <w:ilvl w:val="0"/>
          <w:numId w:val="2"/>
        </w:numPr>
        <w:rPr>
          <w:rFonts w:ascii="Andalus" w:hAnsi="Andalus" w:cs="Andalus"/>
          <w:color w:val="002060"/>
          <w:sz w:val="22"/>
          <w:szCs w:val="22"/>
        </w:rPr>
      </w:pPr>
      <w:r w:rsidRPr="005A1247">
        <w:rPr>
          <w:rFonts w:ascii="Andalus" w:hAnsi="Andalus" w:cs="Andalus"/>
          <w:color w:val="002060"/>
          <w:sz w:val="22"/>
          <w:szCs w:val="22"/>
        </w:rPr>
        <w:t xml:space="preserve">DEGREE MEGA PROJECT TITLE: </w:t>
      </w:r>
      <w:r w:rsidRPr="005A1247">
        <w:rPr>
          <w:rFonts w:ascii="Andalus" w:hAnsi="Andalus" w:cs="Andalus"/>
          <w:b/>
          <w:bCs/>
          <w:color w:val="002060"/>
          <w:sz w:val="22"/>
          <w:szCs w:val="22"/>
        </w:rPr>
        <w:t>Design and Fabrication of Experimental Setup for Buckling Test on Column SUMMERY</w:t>
      </w:r>
      <w:r w:rsidRPr="005A1247">
        <w:rPr>
          <w:rFonts w:ascii="Andalus" w:hAnsi="Andalus" w:cs="Andalus"/>
          <w:color w:val="002060"/>
          <w:sz w:val="22"/>
          <w:szCs w:val="22"/>
        </w:rPr>
        <w:t xml:space="preserve">: To check the different conditions of buckling under different end condition of specimen as per load. </w:t>
      </w:r>
    </w:p>
    <w:p w:rsidR="00120912" w:rsidRPr="005A1247" w:rsidRDefault="00120912" w:rsidP="00120912">
      <w:pPr>
        <w:pStyle w:val="Default"/>
        <w:framePr w:w="10411" w:wrap="auto" w:vAnchor="page" w:hAnchor="page" w:x="586" w:y="4186"/>
        <w:numPr>
          <w:ilvl w:val="0"/>
          <w:numId w:val="2"/>
        </w:numPr>
        <w:rPr>
          <w:rFonts w:ascii="Andalus" w:hAnsi="Andalus" w:cs="Andalus"/>
          <w:color w:val="002060"/>
          <w:sz w:val="22"/>
          <w:szCs w:val="22"/>
        </w:rPr>
      </w:pPr>
      <w:r w:rsidRPr="005A1247">
        <w:rPr>
          <w:rFonts w:ascii="Andalus" w:hAnsi="Andalus" w:cs="Andalus"/>
          <w:color w:val="002060"/>
          <w:sz w:val="22"/>
          <w:szCs w:val="22"/>
        </w:rPr>
        <w:t xml:space="preserve"> DEGREE MINI PROJECT TITLE: </w:t>
      </w:r>
      <w:r w:rsidRPr="005A1247">
        <w:rPr>
          <w:rFonts w:ascii="Andalus" w:hAnsi="Andalus" w:cs="Andalus"/>
          <w:b/>
          <w:bCs/>
          <w:color w:val="002060"/>
          <w:sz w:val="22"/>
          <w:szCs w:val="22"/>
        </w:rPr>
        <w:t xml:space="preserve">Hand Pump with Quick Return Mechanism </w:t>
      </w:r>
    </w:p>
    <w:p w:rsidR="00120912" w:rsidRPr="005A1247" w:rsidRDefault="00120912" w:rsidP="00120912">
      <w:pPr>
        <w:pStyle w:val="ListParagraph"/>
        <w:framePr w:w="10411" w:wrap="auto" w:vAnchor="page" w:hAnchor="page" w:x="586" w:y="4186"/>
        <w:rPr>
          <w:rFonts w:ascii="Andalus" w:hAnsi="Andalus" w:cs="Andalus"/>
          <w:color w:val="002060"/>
          <w:sz w:val="32"/>
          <w:szCs w:val="28"/>
        </w:rPr>
      </w:pPr>
      <w:r w:rsidRPr="005A1247">
        <w:rPr>
          <w:rFonts w:ascii="Andalus" w:hAnsi="Andalus" w:cs="Andalus"/>
          <w:b/>
          <w:bCs/>
          <w:color w:val="002060"/>
          <w:szCs w:val="22"/>
        </w:rPr>
        <w:t>SUMMERY</w:t>
      </w:r>
      <w:r w:rsidRPr="005A1247">
        <w:rPr>
          <w:rFonts w:ascii="Andalus" w:hAnsi="Andalus" w:cs="Andalus"/>
          <w:color w:val="002060"/>
          <w:szCs w:val="22"/>
        </w:rPr>
        <w:t>: To reduce the efforts require for pumping the water &amp; drawing more water through hand pump.</w:t>
      </w:r>
    </w:p>
    <w:p w:rsidR="00706BFB" w:rsidRDefault="00706BFB"/>
    <w:p w:rsidR="005A1247" w:rsidRPr="005A1247" w:rsidRDefault="005A1247" w:rsidP="00120912">
      <w:pPr>
        <w:framePr w:w="10411" w:wrap="auto" w:vAnchor="page" w:hAnchor="page" w:x="166" w:y="3556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sz w:val="44"/>
          <w:szCs w:val="40"/>
          <w:u w:val="single"/>
        </w:rPr>
      </w:pPr>
      <w:r w:rsidRPr="005A1247">
        <w:rPr>
          <w:rFonts w:ascii="Andalus" w:hAnsi="Andalus" w:cs="Andalus"/>
          <w:color w:val="002060"/>
          <w:sz w:val="32"/>
          <w:szCs w:val="32"/>
          <w:u w:val="single"/>
        </w:rPr>
        <w:t xml:space="preserve">A C A D E M I </w:t>
      </w:r>
      <w:proofErr w:type="gramStart"/>
      <w:r w:rsidRPr="005A1247">
        <w:rPr>
          <w:rFonts w:ascii="Andalus" w:hAnsi="Andalus" w:cs="Andalus"/>
          <w:color w:val="002060"/>
          <w:sz w:val="32"/>
          <w:szCs w:val="32"/>
          <w:u w:val="single"/>
        </w:rPr>
        <w:t>C  P</w:t>
      </w:r>
      <w:proofErr w:type="gramEnd"/>
      <w:r w:rsidRPr="005A1247">
        <w:rPr>
          <w:rFonts w:ascii="Andalus" w:hAnsi="Andalus" w:cs="Andalus"/>
          <w:color w:val="002060"/>
          <w:sz w:val="32"/>
          <w:szCs w:val="32"/>
          <w:u w:val="single"/>
        </w:rPr>
        <w:t xml:space="preserve"> R O J E C T S</w:t>
      </w:r>
    </w:p>
    <w:p w:rsidR="00332B9B" w:rsidRPr="005A1247" w:rsidRDefault="00332B9B" w:rsidP="00120912">
      <w:pPr>
        <w:framePr w:w="10411" w:wrap="auto" w:vAnchor="page" w:hAnchor="page" w:x="181" w:y="6496"/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ndalus" w:hAnsi="Andalus" w:cs="Andalus"/>
          <w:sz w:val="44"/>
          <w:szCs w:val="40"/>
          <w:u w:val="single"/>
        </w:rPr>
      </w:pPr>
      <w:r>
        <w:rPr>
          <w:rFonts w:ascii="Andalus" w:hAnsi="Andalus" w:cs="Andalus"/>
          <w:color w:val="002060"/>
          <w:sz w:val="32"/>
          <w:szCs w:val="32"/>
          <w:u w:val="single"/>
        </w:rPr>
        <w:t xml:space="preserve">N A T I O N A </w:t>
      </w:r>
      <w:proofErr w:type="gramStart"/>
      <w:r>
        <w:rPr>
          <w:rFonts w:ascii="Andalus" w:hAnsi="Andalus" w:cs="Andalus"/>
          <w:color w:val="002060"/>
          <w:sz w:val="32"/>
          <w:szCs w:val="32"/>
          <w:u w:val="single"/>
        </w:rPr>
        <w:t>L  C</w:t>
      </w:r>
      <w:proofErr w:type="gramEnd"/>
      <w:r>
        <w:rPr>
          <w:rFonts w:ascii="Andalus" w:hAnsi="Andalus" w:cs="Andalus"/>
          <w:color w:val="002060"/>
          <w:sz w:val="32"/>
          <w:szCs w:val="32"/>
          <w:u w:val="single"/>
        </w:rPr>
        <w:t xml:space="preserve"> O N F E R E N C E  &amp;  W O R K S H O P</w:t>
      </w:r>
    </w:p>
    <w:p w:rsidR="00332B9B" w:rsidRPr="00332B9B" w:rsidRDefault="00332B9B" w:rsidP="00120912">
      <w:pPr>
        <w:pStyle w:val="Default"/>
        <w:framePr w:w="10411" w:wrap="auto" w:vAnchor="page" w:hAnchor="page" w:x="571" w:y="7111"/>
        <w:numPr>
          <w:ilvl w:val="0"/>
          <w:numId w:val="6"/>
        </w:numPr>
        <w:spacing w:after="22"/>
        <w:rPr>
          <w:rFonts w:ascii="Andalus" w:hAnsi="Andalus" w:cs="Andalus"/>
          <w:color w:val="002060"/>
          <w:sz w:val="22"/>
          <w:szCs w:val="22"/>
        </w:rPr>
      </w:pPr>
      <w:r w:rsidRPr="00332B9B">
        <w:rPr>
          <w:rFonts w:ascii="Andalus" w:hAnsi="Andalus" w:cs="Andalus"/>
          <w:color w:val="002060"/>
          <w:sz w:val="22"/>
          <w:szCs w:val="22"/>
        </w:rPr>
        <w:t xml:space="preserve">Design and Fabrication of Experimental Setup for Buckling Test on Column in “Pratikruti-2018” at YCCE, Nagpur on March 14, 2018 </w:t>
      </w:r>
    </w:p>
    <w:p w:rsidR="00332B9B" w:rsidRPr="00332B9B" w:rsidRDefault="00332B9B" w:rsidP="00120912">
      <w:pPr>
        <w:pStyle w:val="Default"/>
        <w:framePr w:w="10411" w:wrap="auto" w:vAnchor="page" w:hAnchor="page" w:x="571" w:y="7111"/>
        <w:numPr>
          <w:ilvl w:val="0"/>
          <w:numId w:val="6"/>
        </w:numPr>
        <w:spacing w:after="22"/>
        <w:rPr>
          <w:rFonts w:ascii="Andalus" w:hAnsi="Andalus" w:cs="Andalus"/>
          <w:color w:val="002060"/>
          <w:sz w:val="22"/>
          <w:szCs w:val="22"/>
        </w:rPr>
      </w:pPr>
      <w:r w:rsidRPr="00332B9B">
        <w:rPr>
          <w:rFonts w:ascii="Andalus" w:hAnsi="Andalus" w:cs="Andalus"/>
          <w:color w:val="002060"/>
          <w:sz w:val="22"/>
          <w:szCs w:val="22"/>
        </w:rPr>
        <w:t xml:space="preserve">Participated in National Workshop on “Automobile and Mechanics” on December 26-27, 2015 at IIT, Bombay. </w:t>
      </w:r>
    </w:p>
    <w:p w:rsidR="00120912" w:rsidRPr="00120912" w:rsidRDefault="00120912" w:rsidP="00120912">
      <w:pPr>
        <w:pStyle w:val="ListParagraph"/>
        <w:framePr w:w="10411" w:wrap="auto" w:vAnchor="page" w:hAnchor="page" w:x="196" w:y="954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ndalus" w:hAnsi="Andalus" w:cs="Andalus"/>
          <w:sz w:val="44"/>
          <w:szCs w:val="40"/>
          <w:u w:val="single"/>
        </w:rPr>
      </w:pPr>
      <w:r>
        <w:rPr>
          <w:rFonts w:ascii="Andalus" w:hAnsi="Andalus" w:cs="Andalus"/>
          <w:color w:val="002060"/>
          <w:sz w:val="32"/>
          <w:szCs w:val="32"/>
          <w:u w:val="single"/>
        </w:rPr>
        <w:t>D E C L A R A T I O N</w:t>
      </w:r>
    </w:p>
    <w:p w:rsidR="00120912" w:rsidRDefault="00120912" w:rsidP="00120912">
      <w:pPr>
        <w:pStyle w:val="Default"/>
        <w:framePr w:w="9946" w:wrap="auto" w:vAnchor="page" w:hAnchor="page" w:x="886" w:y="10171"/>
        <w:rPr>
          <w:rFonts w:ascii="Andalus" w:hAnsi="Andalus" w:cs="Andalus"/>
          <w:color w:val="002060"/>
          <w:sz w:val="22"/>
          <w:szCs w:val="22"/>
        </w:rPr>
      </w:pPr>
      <w:r w:rsidRPr="00120912">
        <w:rPr>
          <w:rFonts w:ascii="Andalus" w:hAnsi="Andalus" w:cs="Andalus"/>
          <w:color w:val="002060"/>
          <w:sz w:val="22"/>
          <w:szCs w:val="22"/>
        </w:rPr>
        <w:t xml:space="preserve">I hereby declare that all the stated information is true and correct to the best of my knowledge and belief. </w:t>
      </w:r>
    </w:p>
    <w:p w:rsidR="00120912" w:rsidRPr="00120912" w:rsidRDefault="00120912" w:rsidP="00120912">
      <w:pPr>
        <w:pStyle w:val="Default"/>
        <w:framePr w:w="9946" w:wrap="auto" w:vAnchor="page" w:hAnchor="page" w:x="886" w:y="10171"/>
        <w:rPr>
          <w:rFonts w:ascii="Andalus" w:hAnsi="Andalus" w:cs="Andalus"/>
          <w:color w:val="002060"/>
          <w:sz w:val="22"/>
          <w:szCs w:val="22"/>
        </w:rPr>
      </w:pPr>
    </w:p>
    <w:p w:rsidR="00120912" w:rsidRPr="00120912" w:rsidRDefault="00120912" w:rsidP="00120912">
      <w:pPr>
        <w:pStyle w:val="Default"/>
        <w:framePr w:w="9946" w:wrap="auto" w:vAnchor="page" w:hAnchor="page" w:x="886" w:y="10171"/>
        <w:rPr>
          <w:rFonts w:ascii="Andalus" w:hAnsi="Andalus" w:cs="Andalus"/>
          <w:color w:val="002060"/>
          <w:sz w:val="22"/>
          <w:szCs w:val="22"/>
        </w:rPr>
      </w:pPr>
      <w:r w:rsidRPr="00120912">
        <w:rPr>
          <w:rFonts w:ascii="Andalus" w:hAnsi="Andalus" w:cs="Andalus"/>
          <w:color w:val="002060"/>
          <w:sz w:val="22"/>
          <w:szCs w:val="22"/>
        </w:rPr>
        <w:t xml:space="preserve">Date: </w:t>
      </w:r>
    </w:p>
    <w:p w:rsidR="00120912" w:rsidRDefault="00120912" w:rsidP="00120912">
      <w:pPr>
        <w:pStyle w:val="Default"/>
        <w:framePr w:w="9946" w:wrap="auto" w:vAnchor="page" w:hAnchor="page" w:x="886" w:y="10171"/>
        <w:rPr>
          <w:rFonts w:ascii="Andalus" w:hAnsi="Andalus" w:cs="Andalus"/>
          <w:color w:val="002060"/>
          <w:sz w:val="22"/>
          <w:szCs w:val="22"/>
        </w:rPr>
      </w:pPr>
      <w:r w:rsidRPr="00120912">
        <w:rPr>
          <w:rFonts w:ascii="Andalus" w:hAnsi="Andalus" w:cs="Andalus"/>
          <w:color w:val="002060"/>
          <w:sz w:val="22"/>
          <w:szCs w:val="22"/>
        </w:rPr>
        <w:t xml:space="preserve">Place: </w:t>
      </w:r>
    </w:p>
    <w:p w:rsidR="00120912" w:rsidRDefault="00120912" w:rsidP="00120912">
      <w:pPr>
        <w:pStyle w:val="Default"/>
        <w:framePr w:w="9946" w:wrap="auto" w:vAnchor="page" w:hAnchor="page" w:x="886" w:y="10171"/>
        <w:rPr>
          <w:rFonts w:ascii="Andalus" w:hAnsi="Andalus" w:cs="Andalus"/>
          <w:color w:val="002060"/>
          <w:sz w:val="22"/>
          <w:szCs w:val="22"/>
        </w:rPr>
      </w:pPr>
    </w:p>
    <w:p w:rsidR="00120912" w:rsidRPr="00120912" w:rsidRDefault="00120912" w:rsidP="00120912">
      <w:pPr>
        <w:pStyle w:val="Default"/>
        <w:framePr w:w="9946" w:wrap="auto" w:vAnchor="page" w:hAnchor="page" w:x="886" w:y="10171"/>
        <w:jc w:val="right"/>
        <w:rPr>
          <w:rFonts w:ascii="Andalus" w:hAnsi="Andalus" w:cs="Andalus"/>
          <w:color w:val="002060"/>
          <w:sz w:val="22"/>
          <w:szCs w:val="22"/>
        </w:rPr>
      </w:pPr>
      <w:r>
        <w:rPr>
          <w:rFonts w:ascii="Andalus" w:hAnsi="Andalus" w:cs="Andalus"/>
          <w:color w:val="002060"/>
          <w:sz w:val="22"/>
          <w:szCs w:val="22"/>
        </w:rPr>
        <w:t>VIVEK CHAVHAN</w:t>
      </w:r>
      <w:r>
        <w:rPr>
          <w:rFonts w:ascii="Andalus" w:hAnsi="Andalus" w:cs="Andalus"/>
          <w:color w:val="002060"/>
          <w:sz w:val="22"/>
          <w:szCs w:val="22"/>
        </w:rPr>
        <w:tab/>
      </w:r>
    </w:p>
    <w:p w:rsidR="005A1247" w:rsidRDefault="005A1247" w:rsidP="00120912">
      <w:pPr>
        <w:pStyle w:val="Default"/>
        <w:autoSpaceDE/>
        <w:autoSpaceDN/>
        <w:adjustRightInd/>
        <w:ind w:left="720" w:hanging="360"/>
        <w:rPr>
          <w:rFonts w:ascii="Andalus" w:hAnsi="Andalus" w:cs="Andalus"/>
          <w:sz w:val="32"/>
          <w:szCs w:val="28"/>
        </w:rPr>
      </w:pPr>
    </w:p>
    <w:sectPr w:rsidR="005A1247" w:rsidSect="00884B4E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629"/>
    <w:multiLevelType w:val="hybridMultilevel"/>
    <w:tmpl w:val="E2E03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752B3"/>
    <w:multiLevelType w:val="hybridMultilevel"/>
    <w:tmpl w:val="EDB02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519EB"/>
    <w:multiLevelType w:val="hybridMultilevel"/>
    <w:tmpl w:val="FB50B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F30553"/>
    <w:multiLevelType w:val="hybridMultilevel"/>
    <w:tmpl w:val="1ECAA4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52876"/>
    <w:multiLevelType w:val="hybridMultilevel"/>
    <w:tmpl w:val="C9F65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846C1E"/>
    <w:multiLevelType w:val="hybridMultilevel"/>
    <w:tmpl w:val="12BE41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2CEE"/>
    <w:rsid w:val="00120912"/>
    <w:rsid w:val="00332B9B"/>
    <w:rsid w:val="005A1247"/>
    <w:rsid w:val="00706BFB"/>
    <w:rsid w:val="007C35D1"/>
    <w:rsid w:val="007D2CEE"/>
    <w:rsid w:val="00A623B3"/>
    <w:rsid w:val="00AD60B3"/>
    <w:rsid w:val="00B47977"/>
    <w:rsid w:val="00D657BA"/>
    <w:rsid w:val="00EE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002060"/>
    </o:shapedefaults>
    <o:shapelayout v:ext="edit">
      <o:idmap v:ext="edit" data="1"/>
      <o:rules v:ext="edit">
        <o:r id="V:Rule6" type="connector" idref="#_x0000_s1027"/>
        <o:r id="V:Rule7" type="connector" idref="#_x0000_s1026"/>
        <o:r id="V:Rule8" type="connector" idref="#_x0000_s1034"/>
        <o:r id="V:Rule9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7D2CEE"/>
  </w:style>
  <w:style w:type="paragraph" w:styleId="BalloonText">
    <w:name w:val="Balloon Text"/>
    <w:basedOn w:val="Normal"/>
    <w:link w:val="BalloonTextChar"/>
    <w:uiPriority w:val="99"/>
    <w:semiHidden/>
    <w:unhideWhenUsed/>
    <w:rsid w:val="007D2CE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EE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A1247"/>
    <w:pPr>
      <w:ind w:left="720"/>
      <w:contextualSpacing/>
    </w:pPr>
  </w:style>
  <w:style w:type="paragraph" w:customStyle="1" w:styleId="Default">
    <w:name w:val="Default"/>
    <w:rsid w:val="005A124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9</cp:revision>
  <cp:lastPrinted>2021-04-06T07:37:00Z</cp:lastPrinted>
  <dcterms:created xsi:type="dcterms:W3CDTF">2021-01-07T09:16:00Z</dcterms:created>
  <dcterms:modified xsi:type="dcterms:W3CDTF">2021-04-06T07:42:00Z</dcterms:modified>
</cp:coreProperties>
</file>