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4274B" w14:textId="77777777" w:rsidR="00802444" w:rsidRDefault="00C45B23">
      <w:pPr>
        <w:spacing w:before="480" w:after="480" w:line="288" w:lineRule="auto"/>
      </w:pPr>
      <w:r>
        <w:rPr>
          <w:rFonts w:ascii="Arial" w:eastAsia="等线" w:hAnsi="Arial" w:cs="Arial"/>
          <w:b/>
          <w:sz w:val="52"/>
        </w:rPr>
        <w:t>智能移动开发</w:t>
      </w:r>
    </w:p>
    <w:p w14:paraId="739E6238" w14:textId="77777777" w:rsidR="00131053" w:rsidRPr="00131053" w:rsidRDefault="00131053" w:rsidP="00131053">
      <w:pPr>
        <w:widowControl/>
        <w:shd w:val="clear" w:color="auto" w:fill="FFFFFF"/>
        <w:spacing w:before="100" w:beforeAutospacing="1" w:after="60"/>
        <w:jc w:val="left"/>
        <w:outlineLvl w:val="1"/>
        <w:rPr>
          <w:rFonts w:ascii="Segoe UI" w:eastAsia="宋体" w:hAnsi="Segoe UI" w:cs="Segoe UI"/>
          <w:b/>
          <w:bCs/>
          <w:kern w:val="0"/>
          <w:sz w:val="36"/>
          <w:szCs w:val="36"/>
        </w:rPr>
      </w:pPr>
      <w:r w:rsidRPr="00131053">
        <w:rPr>
          <w:rFonts w:ascii="Segoe UI" w:eastAsia="宋体" w:hAnsi="Segoe UI" w:cs="Segoe UI"/>
          <w:b/>
          <w:bCs/>
          <w:kern w:val="0"/>
          <w:sz w:val="36"/>
          <w:szCs w:val="36"/>
        </w:rPr>
        <w:t>一、实验目的</w:t>
      </w:r>
    </w:p>
    <w:p w14:paraId="1E2AE9B8" w14:textId="77777777" w:rsidR="00131053" w:rsidRPr="00131053" w:rsidRDefault="00131053" w:rsidP="00131053">
      <w:pPr>
        <w:widowControl/>
        <w:jc w:val="left"/>
        <w:rPr>
          <w:rFonts w:ascii="宋体" w:eastAsia="宋体" w:hAnsi="宋体" w:cs="宋体"/>
          <w:kern w:val="0"/>
          <w:sz w:val="24"/>
          <w:szCs w:val="24"/>
        </w:rPr>
      </w:pPr>
      <w:r w:rsidRPr="00131053">
        <w:rPr>
          <w:rFonts w:ascii="Segoe UI" w:eastAsia="宋体" w:hAnsi="Segoe UI" w:cs="Segoe UI"/>
          <w:color w:val="222222"/>
          <w:kern w:val="0"/>
          <w:sz w:val="24"/>
          <w:szCs w:val="24"/>
        </w:rPr>
        <w:br/>
      </w:r>
    </w:p>
    <w:p w14:paraId="6F54F68E" w14:textId="77777777" w:rsidR="00131053" w:rsidRPr="00131053" w:rsidRDefault="00131053" w:rsidP="00131053">
      <w:pPr>
        <w:widowControl/>
        <w:numPr>
          <w:ilvl w:val="0"/>
          <w:numId w:val="3"/>
        </w:numPr>
        <w:shd w:val="clear" w:color="auto" w:fill="FFFFFF"/>
        <w:spacing w:before="100" w:beforeAutospacing="1" w:after="100" w:afterAutospacing="1"/>
        <w:jc w:val="left"/>
        <w:rPr>
          <w:rFonts w:ascii="Segoe UI" w:eastAsia="宋体" w:hAnsi="Segoe UI" w:cs="Segoe UI"/>
          <w:color w:val="222222"/>
          <w:kern w:val="0"/>
          <w:sz w:val="24"/>
          <w:szCs w:val="24"/>
        </w:rPr>
      </w:pPr>
      <w:r w:rsidRPr="00131053">
        <w:rPr>
          <w:rFonts w:ascii="Segoe UI" w:eastAsia="宋体" w:hAnsi="Segoe UI" w:cs="Segoe UI"/>
          <w:color w:val="222222"/>
          <w:kern w:val="0"/>
          <w:sz w:val="24"/>
          <w:szCs w:val="24"/>
        </w:rPr>
        <w:t>深入理解</w:t>
      </w:r>
      <w:r w:rsidRPr="00131053">
        <w:rPr>
          <w:rFonts w:ascii="Segoe UI" w:eastAsia="宋体" w:hAnsi="Segoe UI" w:cs="Segoe UI"/>
          <w:color w:val="222222"/>
          <w:kern w:val="0"/>
          <w:sz w:val="24"/>
          <w:szCs w:val="24"/>
        </w:rPr>
        <w:t xml:space="preserve"> Kotlin </w:t>
      </w:r>
      <w:r w:rsidRPr="00131053">
        <w:rPr>
          <w:rFonts w:ascii="Segoe UI" w:eastAsia="宋体" w:hAnsi="Segoe UI" w:cs="Segoe UI"/>
          <w:color w:val="222222"/>
          <w:kern w:val="0"/>
          <w:sz w:val="24"/>
          <w:szCs w:val="24"/>
        </w:rPr>
        <w:t>语言的基本语法结构，包括变量声明、条件判断、函数调用等。</w:t>
      </w:r>
    </w:p>
    <w:p w14:paraId="2983A710" w14:textId="77777777" w:rsidR="00131053" w:rsidRPr="00131053" w:rsidRDefault="00131053" w:rsidP="00131053">
      <w:pPr>
        <w:widowControl/>
        <w:numPr>
          <w:ilvl w:val="0"/>
          <w:numId w:val="3"/>
        </w:numPr>
        <w:shd w:val="clear" w:color="auto" w:fill="FFFFFF"/>
        <w:spacing w:before="120" w:after="100" w:afterAutospacing="1"/>
        <w:jc w:val="left"/>
        <w:rPr>
          <w:rFonts w:ascii="Segoe UI" w:eastAsia="宋体" w:hAnsi="Segoe UI" w:cs="Segoe UI"/>
          <w:color w:val="222222"/>
          <w:kern w:val="0"/>
          <w:sz w:val="24"/>
          <w:szCs w:val="24"/>
        </w:rPr>
      </w:pPr>
      <w:r w:rsidRPr="00131053">
        <w:rPr>
          <w:rFonts w:ascii="Segoe UI" w:eastAsia="宋体" w:hAnsi="Segoe UI" w:cs="Segoe UI"/>
          <w:color w:val="222222"/>
          <w:kern w:val="0"/>
          <w:sz w:val="24"/>
          <w:szCs w:val="24"/>
        </w:rPr>
        <w:t>掌握面向对象编程在</w:t>
      </w:r>
      <w:r w:rsidRPr="00131053">
        <w:rPr>
          <w:rFonts w:ascii="Segoe UI" w:eastAsia="宋体" w:hAnsi="Segoe UI" w:cs="Segoe UI"/>
          <w:color w:val="222222"/>
          <w:kern w:val="0"/>
          <w:sz w:val="24"/>
          <w:szCs w:val="24"/>
        </w:rPr>
        <w:t xml:space="preserve"> Kotlin </w:t>
      </w:r>
      <w:r w:rsidRPr="00131053">
        <w:rPr>
          <w:rFonts w:ascii="Segoe UI" w:eastAsia="宋体" w:hAnsi="Segoe UI" w:cs="Segoe UI"/>
          <w:color w:val="222222"/>
          <w:kern w:val="0"/>
          <w:sz w:val="24"/>
          <w:szCs w:val="24"/>
        </w:rPr>
        <w:t>中的应用，如类的定义、实例化以及方法调用。</w:t>
      </w:r>
    </w:p>
    <w:p w14:paraId="3AACE5DB" w14:textId="77777777" w:rsidR="00131053" w:rsidRPr="00131053" w:rsidRDefault="00131053" w:rsidP="00131053">
      <w:pPr>
        <w:widowControl/>
        <w:numPr>
          <w:ilvl w:val="0"/>
          <w:numId w:val="3"/>
        </w:numPr>
        <w:shd w:val="clear" w:color="auto" w:fill="FFFFFF"/>
        <w:spacing w:before="120" w:after="100" w:afterAutospacing="1"/>
        <w:jc w:val="left"/>
        <w:rPr>
          <w:rFonts w:ascii="Segoe UI" w:eastAsia="宋体" w:hAnsi="Segoe UI" w:cs="Segoe UI"/>
          <w:color w:val="222222"/>
          <w:kern w:val="0"/>
          <w:sz w:val="24"/>
          <w:szCs w:val="24"/>
        </w:rPr>
      </w:pPr>
      <w:r w:rsidRPr="00131053">
        <w:rPr>
          <w:rFonts w:ascii="Segoe UI" w:eastAsia="宋体" w:hAnsi="Segoe UI" w:cs="Segoe UI"/>
          <w:color w:val="222222"/>
          <w:kern w:val="0"/>
          <w:sz w:val="24"/>
          <w:szCs w:val="24"/>
        </w:rPr>
        <w:t>通过实际编写和运行代码，培养解决实际编程问题的能力，理解代码逻辑和程序执行流程。</w:t>
      </w:r>
    </w:p>
    <w:p w14:paraId="15FAE29F" w14:textId="77777777" w:rsidR="00131053" w:rsidRPr="00131053" w:rsidRDefault="00131053" w:rsidP="00131053">
      <w:pPr>
        <w:widowControl/>
        <w:numPr>
          <w:ilvl w:val="0"/>
          <w:numId w:val="3"/>
        </w:numPr>
        <w:shd w:val="clear" w:color="auto" w:fill="FFFFFF"/>
        <w:spacing w:before="120" w:after="100" w:afterAutospacing="1"/>
        <w:jc w:val="left"/>
        <w:rPr>
          <w:rFonts w:ascii="Segoe UI" w:eastAsia="宋体" w:hAnsi="Segoe UI" w:cs="Segoe UI"/>
          <w:color w:val="222222"/>
          <w:kern w:val="0"/>
          <w:sz w:val="24"/>
          <w:szCs w:val="24"/>
        </w:rPr>
      </w:pPr>
      <w:r w:rsidRPr="00131053">
        <w:rPr>
          <w:rFonts w:ascii="Segoe UI" w:eastAsia="宋体" w:hAnsi="Segoe UI" w:cs="Segoe UI"/>
          <w:color w:val="222222"/>
          <w:kern w:val="0"/>
          <w:sz w:val="24"/>
          <w:szCs w:val="24"/>
        </w:rPr>
        <w:t>学会处理程序运行过程中出现的错误，如空指针异常等，提高程序的稳定性和可靠性。</w:t>
      </w:r>
    </w:p>
    <w:p w14:paraId="54D49BFE" w14:textId="77777777" w:rsidR="00131053" w:rsidRPr="00131053" w:rsidRDefault="00131053" w:rsidP="00131053">
      <w:pPr>
        <w:widowControl/>
        <w:shd w:val="clear" w:color="auto" w:fill="FFFFFF"/>
        <w:spacing w:before="100" w:beforeAutospacing="1" w:after="60"/>
        <w:jc w:val="left"/>
        <w:outlineLvl w:val="1"/>
        <w:rPr>
          <w:rFonts w:ascii="Segoe UI" w:eastAsia="宋体" w:hAnsi="Segoe UI" w:cs="Segoe UI"/>
          <w:b/>
          <w:bCs/>
          <w:kern w:val="0"/>
          <w:sz w:val="36"/>
          <w:szCs w:val="36"/>
        </w:rPr>
      </w:pPr>
      <w:r w:rsidRPr="00131053">
        <w:rPr>
          <w:rFonts w:ascii="Segoe UI" w:eastAsia="宋体" w:hAnsi="Segoe UI" w:cs="Segoe UI"/>
          <w:b/>
          <w:bCs/>
          <w:kern w:val="0"/>
          <w:sz w:val="36"/>
          <w:szCs w:val="36"/>
        </w:rPr>
        <w:t>二、实验环境</w:t>
      </w:r>
    </w:p>
    <w:p w14:paraId="7B713BE2" w14:textId="77777777" w:rsidR="00131053" w:rsidRPr="00131053" w:rsidRDefault="00131053" w:rsidP="00131053">
      <w:pPr>
        <w:widowControl/>
        <w:jc w:val="left"/>
        <w:rPr>
          <w:rFonts w:ascii="宋体" w:eastAsia="宋体" w:hAnsi="宋体" w:cs="宋体"/>
          <w:kern w:val="0"/>
          <w:sz w:val="24"/>
          <w:szCs w:val="24"/>
        </w:rPr>
      </w:pPr>
    </w:p>
    <w:p w14:paraId="42133A6C" w14:textId="77777777" w:rsidR="00131053" w:rsidRPr="00131053" w:rsidRDefault="00131053" w:rsidP="00131053">
      <w:pPr>
        <w:widowControl/>
        <w:shd w:val="clear" w:color="auto" w:fill="FFFFFF"/>
        <w:jc w:val="left"/>
        <w:rPr>
          <w:rFonts w:ascii="Segoe UI" w:eastAsia="宋体" w:hAnsi="Segoe UI" w:cs="Segoe UI"/>
          <w:kern w:val="0"/>
          <w:sz w:val="24"/>
          <w:szCs w:val="24"/>
        </w:rPr>
      </w:pPr>
      <w:r w:rsidRPr="00131053">
        <w:rPr>
          <w:rFonts w:ascii="Segoe UI" w:eastAsia="宋体" w:hAnsi="Segoe UI" w:cs="Segoe UI"/>
          <w:kern w:val="0"/>
          <w:sz w:val="24"/>
          <w:szCs w:val="24"/>
        </w:rPr>
        <w:t>本次实验使用在线编程平台</w:t>
      </w:r>
      <w:r w:rsidRPr="00131053">
        <w:rPr>
          <w:rFonts w:ascii="Segoe UI" w:eastAsia="宋体" w:hAnsi="Segoe UI" w:cs="Segoe UI"/>
          <w:kern w:val="0"/>
          <w:sz w:val="24"/>
          <w:szCs w:val="24"/>
        </w:rPr>
        <w:fldChar w:fldCharType="begin"/>
      </w:r>
      <w:r w:rsidRPr="00131053">
        <w:rPr>
          <w:rFonts w:ascii="Segoe UI" w:eastAsia="宋体" w:hAnsi="Segoe UI" w:cs="Segoe UI"/>
          <w:kern w:val="0"/>
          <w:sz w:val="24"/>
          <w:szCs w:val="24"/>
        </w:rPr>
        <w:instrText xml:space="preserve"> HYPERLINK "https://play.kotlinlang.org/" \t "_blank" </w:instrText>
      </w:r>
      <w:r w:rsidRPr="00131053">
        <w:rPr>
          <w:rFonts w:ascii="Segoe UI" w:eastAsia="宋体" w:hAnsi="Segoe UI" w:cs="Segoe UI"/>
          <w:kern w:val="0"/>
          <w:sz w:val="24"/>
          <w:szCs w:val="24"/>
        </w:rPr>
        <w:fldChar w:fldCharType="separate"/>
      </w:r>
      <w:r w:rsidRPr="00131053">
        <w:rPr>
          <w:rFonts w:ascii="Segoe UI" w:eastAsia="宋体" w:hAnsi="Segoe UI" w:cs="Segoe UI"/>
          <w:color w:val="0000FF"/>
          <w:kern w:val="0"/>
          <w:sz w:val="24"/>
          <w:szCs w:val="24"/>
        </w:rPr>
        <w:t>play.kotlinlang.org</w:t>
      </w:r>
      <w:r w:rsidRPr="00131053">
        <w:rPr>
          <w:rFonts w:ascii="Segoe UI" w:eastAsia="宋体" w:hAnsi="Segoe UI" w:cs="Segoe UI"/>
          <w:kern w:val="0"/>
          <w:sz w:val="24"/>
          <w:szCs w:val="24"/>
        </w:rPr>
        <w:fldChar w:fldCharType="end"/>
      </w:r>
      <w:r w:rsidRPr="00131053">
        <w:rPr>
          <w:rFonts w:ascii="Segoe UI" w:eastAsia="宋体" w:hAnsi="Segoe UI" w:cs="Segoe UI"/>
          <w:kern w:val="0"/>
          <w:sz w:val="24"/>
          <w:szCs w:val="24"/>
        </w:rPr>
        <w:t>，该平台提供了</w:t>
      </w:r>
      <w:r w:rsidRPr="00131053">
        <w:rPr>
          <w:rFonts w:ascii="Segoe UI" w:eastAsia="宋体" w:hAnsi="Segoe UI" w:cs="Segoe UI"/>
          <w:kern w:val="0"/>
          <w:sz w:val="24"/>
          <w:szCs w:val="24"/>
        </w:rPr>
        <w:t xml:space="preserve"> Kotlin </w:t>
      </w:r>
      <w:r w:rsidRPr="00131053">
        <w:rPr>
          <w:rFonts w:ascii="Segoe UI" w:eastAsia="宋体" w:hAnsi="Segoe UI" w:cs="Segoe UI"/>
          <w:kern w:val="0"/>
          <w:sz w:val="24"/>
          <w:szCs w:val="24"/>
        </w:rPr>
        <w:t>语言的编译和运行环境，方便进行代码的编写、调试和分享。</w:t>
      </w:r>
    </w:p>
    <w:p w14:paraId="76B51BAB" w14:textId="77777777" w:rsidR="00131053" w:rsidRPr="00131053" w:rsidRDefault="00131053" w:rsidP="00131053">
      <w:pPr>
        <w:widowControl/>
        <w:shd w:val="clear" w:color="auto" w:fill="FFFFFF"/>
        <w:spacing w:before="100" w:beforeAutospacing="1" w:after="60"/>
        <w:jc w:val="left"/>
        <w:outlineLvl w:val="1"/>
        <w:rPr>
          <w:rFonts w:ascii="Segoe UI" w:eastAsia="宋体" w:hAnsi="Segoe UI" w:cs="Segoe UI"/>
          <w:b/>
          <w:bCs/>
          <w:kern w:val="0"/>
          <w:sz w:val="36"/>
          <w:szCs w:val="36"/>
        </w:rPr>
      </w:pPr>
      <w:r w:rsidRPr="00131053">
        <w:rPr>
          <w:rFonts w:ascii="Segoe UI" w:eastAsia="宋体" w:hAnsi="Segoe UI" w:cs="Segoe UI"/>
          <w:b/>
          <w:bCs/>
          <w:kern w:val="0"/>
          <w:sz w:val="36"/>
          <w:szCs w:val="36"/>
        </w:rPr>
        <w:t>三、实验内容与步骤</w:t>
      </w:r>
    </w:p>
    <w:p w14:paraId="43642511" w14:textId="7CA8E5FE" w:rsidR="00131053" w:rsidRPr="00131053" w:rsidRDefault="00131053" w:rsidP="00131053">
      <w:pPr>
        <w:widowControl/>
        <w:shd w:val="clear" w:color="auto" w:fill="FFFFFF"/>
        <w:spacing w:before="100" w:beforeAutospacing="1" w:after="60"/>
        <w:jc w:val="left"/>
        <w:outlineLvl w:val="2"/>
        <w:rPr>
          <w:rFonts w:ascii="Segoe UI" w:eastAsia="宋体" w:hAnsi="Segoe UI" w:cs="Segoe UI" w:hint="eastAsia"/>
          <w:b/>
          <w:bCs/>
          <w:kern w:val="0"/>
          <w:sz w:val="27"/>
          <w:szCs w:val="27"/>
        </w:rPr>
      </w:pPr>
      <w:r w:rsidRPr="00131053">
        <w:rPr>
          <w:rFonts w:ascii="Segoe UI" w:eastAsia="宋体" w:hAnsi="Segoe UI" w:cs="Segoe UI"/>
          <w:b/>
          <w:bCs/>
          <w:kern w:val="0"/>
          <w:sz w:val="27"/>
          <w:szCs w:val="27"/>
        </w:rPr>
        <w:t>（一）智能设备控制代码实验</w:t>
      </w:r>
    </w:p>
    <w:p w14:paraId="73EEDC55" w14:textId="77777777" w:rsidR="00131053" w:rsidRPr="00131053" w:rsidRDefault="00131053" w:rsidP="00131053">
      <w:pPr>
        <w:widowControl/>
        <w:numPr>
          <w:ilvl w:val="0"/>
          <w:numId w:val="4"/>
        </w:numPr>
        <w:shd w:val="clear" w:color="auto" w:fill="FFFFFF"/>
        <w:spacing w:before="100" w:beforeAutospacing="1" w:after="100" w:afterAutospacing="1"/>
        <w:jc w:val="left"/>
        <w:rPr>
          <w:rFonts w:ascii="Segoe UI" w:eastAsia="宋体" w:hAnsi="Segoe UI" w:cs="Segoe UI"/>
          <w:color w:val="222222"/>
          <w:kern w:val="0"/>
          <w:sz w:val="24"/>
          <w:szCs w:val="24"/>
        </w:rPr>
      </w:pPr>
      <w:r w:rsidRPr="00131053">
        <w:rPr>
          <w:rFonts w:ascii="Segoe UI" w:eastAsia="宋体" w:hAnsi="Segoe UI" w:cs="Segoe UI"/>
          <w:b/>
          <w:bCs/>
          <w:color w:val="222222"/>
          <w:kern w:val="0"/>
          <w:sz w:val="24"/>
          <w:szCs w:val="24"/>
        </w:rPr>
        <w:t>代码内容</w:t>
      </w:r>
    </w:p>
    <w:p w14:paraId="62FA7501" w14:textId="77777777" w:rsidR="00802444" w:rsidRDefault="00C45B23">
      <w:pPr>
        <w:spacing w:before="120" w:after="120" w:line="288" w:lineRule="auto"/>
        <w:jc w:val="center"/>
      </w:pPr>
      <w:r>
        <w:rPr>
          <w:noProof/>
        </w:rPr>
        <w:lastRenderedPageBreak/>
        <w:drawing>
          <wp:inline distT="0" distB="0" distL="0" distR="0" wp14:anchorId="545AF663" wp14:editId="40AB12AD">
            <wp:extent cx="5257800" cy="2590800"/>
            <wp:effectExtent l="0" t="0" r="0" b="0"/>
            <wp:docPr id="1"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7"/>
                    <a:stretch>
                      <a:fillRect/>
                    </a:stretch>
                  </pic:blipFill>
                  <pic:spPr>
                    <a:xfrm>
                      <a:off x="0" y="0"/>
                      <a:ext cx="5257800" cy="2590800"/>
                    </a:xfrm>
                    <a:prstGeom prst="rect">
                      <a:avLst/>
                    </a:prstGeom>
                  </pic:spPr>
                </pic:pic>
              </a:graphicData>
            </a:graphic>
          </wp:inline>
        </w:drawing>
      </w:r>
    </w:p>
    <w:p w14:paraId="28001C44" w14:textId="77777777" w:rsidR="00131053" w:rsidRPr="00131053" w:rsidRDefault="00131053" w:rsidP="00131053">
      <w:pPr>
        <w:widowControl/>
        <w:numPr>
          <w:ilvl w:val="0"/>
          <w:numId w:val="1"/>
        </w:numPr>
        <w:shd w:val="clear" w:color="auto" w:fill="FFFFFF"/>
        <w:spacing w:before="100" w:beforeAutospacing="1" w:after="100" w:afterAutospacing="1"/>
        <w:jc w:val="left"/>
        <w:rPr>
          <w:rFonts w:ascii="Segoe UI" w:eastAsia="宋体" w:hAnsi="Segoe UI" w:cs="Segoe UI"/>
          <w:color w:val="222222"/>
          <w:kern w:val="0"/>
          <w:sz w:val="24"/>
          <w:szCs w:val="24"/>
        </w:rPr>
      </w:pPr>
      <w:r w:rsidRPr="00131053">
        <w:rPr>
          <w:rFonts w:ascii="Segoe UI" w:eastAsia="宋体" w:hAnsi="Segoe UI" w:cs="Segoe UI"/>
          <w:b/>
          <w:bCs/>
          <w:color w:val="222222"/>
          <w:kern w:val="0"/>
          <w:sz w:val="24"/>
          <w:szCs w:val="24"/>
        </w:rPr>
        <w:t>实验步骤</w:t>
      </w:r>
    </w:p>
    <w:p w14:paraId="27491DF8" w14:textId="77777777" w:rsidR="00131053" w:rsidRPr="00131053" w:rsidRDefault="00131053" w:rsidP="00131053">
      <w:pPr>
        <w:widowControl/>
        <w:numPr>
          <w:ilvl w:val="1"/>
          <w:numId w:val="1"/>
        </w:numPr>
        <w:shd w:val="clear" w:color="auto" w:fill="FFFFFF"/>
        <w:spacing w:before="100" w:beforeAutospacing="1" w:after="100" w:afterAutospacing="1"/>
        <w:jc w:val="left"/>
        <w:rPr>
          <w:rFonts w:ascii="Segoe UI" w:eastAsia="宋体" w:hAnsi="Segoe UI" w:cs="Segoe UI"/>
          <w:color w:val="222222"/>
          <w:kern w:val="0"/>
          <w:sz w:val="24"/>
          <w:szCs w:val="24"/>
        </w:rPr>
      </w:pPr>
      <w:r w:rsidRPr="00131053">
        <w:rPr>
          <w:rFonts w:ascii="Segoe UI" w:eastAsia="宋体" w:hAnsi="Segoe UI" w:cs="Segoe UI"/>
          <w:color w:val="222222"/>
          <w:kern w:val="0"/>
          <w:sz w:val="24"/>
          <w:szCs w:val="24"/>
        </w:rPr>
        <w:t>在</w:t>
      </w:r>
      <w:hyperlink r:id="rId8" w:tgtFrame="_blank" w:history="1">
        <w:r w:rsidRPr="00131053">
          <w:rPr>
            <w:rFonts w:ascii="Segoe UI" w:eastAsia="宋体" w:hAnsi="Segoe UI" w:cs="Segoe UI"/>
            <w:color w:val="0000FF"/>
            <w:kern w:val="0"/>
            <w:sz w:val="24"/>
            <w:szCs w:val="24"/>
          </w:rPr>
          <w:t>play.kotlinlang.org</w:t>
        </w:r>
      </w:hyperlink>
      <w:r w:rsidRPr="00131053">
        <w:rPr>
          <w:rFonts w:ascii="Segoe UI" w:eastAsia="宋体" w:hAnsi="Segoe UI" w:cs="Segoe UI"/>
          <w:color w:val="222222"/>
          <w:kern w:val="0"/>
          <w:sz w:val="24"/>
          <w:szCs w:val="24"/>
        </w:rPr>
        <w:t>平台上新建一个</w:t>
      </w:r>
      <w:r w:rsidRPr="00131053">
        <w:rPr>
          <w:rFonts w:ascii="Segoe UI" w:eastAsia="宋体" w:hAnsi="Segoe UI" w:cs="Segoe UI"/>
          <w:color w:val="222222"/>
          <w:kern w:val="0"/>
          <w:sz w:val="24"/>
          <w:szCs w:val="24"/>
        </w:rPr>
        <w:t xml:space="preserve"> Kotlin </w:t>
      </w:r>
      <w:r w:rsidRPr="00131053">
        <w:rPr>
          <w:rFonts w:ascii="Segoe UI" w:eastAsia="宋体" w:hAnsi="Segoe UI" w:cs="Segoe UI"/>
          <w:color w:val="222222"/>
          <w:kern w:val="0"/>
          <w:sz w:val="24"/>
          <w:szCs w:val="24"/>
        </w:rPr>
        <w:t>代码文件。</w:t>
      </w:r>
    </w:p>
    <w:p w14:paraId="3B0F6E96" w14:textId="77777777" w:rsidR="00131053" w:rsidRPr="00131053" w:rsidRDefault="00131053" w:rsidP="00131053">
      <w:pPr>
        <w:widowControl/>
        <w:numPr>
          <w:ilvl w:val="1"/>
          <w:numId w:val="1"/>
        </w:numPr>
        <w:shd w:val="clear" w:color="auto" w:fill="FFFFFF"/>
        <w:spacing w:before="120" w:after="100" w:afterAutospacing="1"/>
        <w:jc w:val="left"/>
        <w:rPr>
          <w:rFonts w:ascii="Segoe UI" w:eastAsia="宋体" w:hAnsi="Segoe UI" w:cs="Segoe UI"/>
          <w:color w:val="222222"/>
          <w:kern w:val="0"/>
          <w:sz w:val="24"/>
          <w:szCs w:val="24"/>
        </w:rPr>
      </w:pPr>
      <w:r w:rsidRPr="00131053">
        <w:rPr>
          <w:rFonts w:ascii="Segoe UI" w:eastAsia="宋体" w:hAnsi="Segoe UI" w:cs="Segoe UI"/>
          <w:color w:val="222222"/>
          <w:kern w:val="0"/>
          <w:sz w:val="24"/>
          <w:szCs w:val="24"/>
        </w:rPr>
        <w:t>将上述代码输入到文件中。</w:t>
      </w:r>
    </w:p>
    <w:p w14:paraId="5A1252DF" w14:textId="77777777" w:rsidR="00131053" w:rsidRPr="00131053" w:rsidRDefault="00131053" w:rsidP="00131053">
      <w:pPr>
        <w:widowControl/>
        <w:numPr>
          <w:ilvl w:val="1"/>
          <w:numId w:val="1"/>
        </w:numPr>
        <w:shd w:val="clear" w:color="auto" w:fill="FFFFFF"/>
        <w:spacing w:before="120" w:after="100" w:afterAutospacing="1"/>
        <w:jc w:val="left"/>
        <w:rPr>
          <w:rFonts w:ascii="Segoe UI" w:eastAsia="宋体" w:hAnsi="Segoe UI" w:cs="Segoe UI"/>
          <w:color w:val="222222"/>
          <w:kern w:val="0"/>
          <w:sz w:val="24"/>
          <w:szCs w:val="24"/>
        </w:rPr>
      </w:pPr>
      <w:r w:rsidRPr="00131053">
        <w:rPr>
          <w:rFonts w:ascii="Segoe UI" w:eastAsia="宋体" w:hAnsi="Segoe UI" w:cs="Segoe UI"/>
          <w:color w:val="222222"/>
          <w:kern w:val="0"/>
          <w:sz w:val="24"/>
          <w:szCs w:val="24"/>
        </w:rPr>
        <w:t>点击</w:t>
      </w:r>
      <w:r w:rsidRPr="00131053">
        <w:rPr>
          <w:rFonts w:ascii="Segoe UI" w:eastAsia="宋体" w:hAnsi="Segoe UI" w:cs="Segoe UI"/>
          <w:color w:val="222222"/>
          <w:kern w:val="0"/>
          <w:sz w:val="24"/>
          <w:szCs w:val="24"/>
        </w:rPr>
        <w:t xml:space="preserve"> “Run” </w:t>
      </w:r>
      <w:r w:rsidRPr="00131053">
        <w:rPr>
          <w:rFonts w:ascii="Segoe UI" w:eastAsia="宋体" w:hAnsi="Segoe UI" w:cs="Segoe UI"/>
          <w:color w:val="222222"/>
          <w:kern w:val="0"/>
          <w:sz w:val="24"/>
          <w:szCs w:val="24"/>
        </w:rPr>
        <w:t>按钮运行代码。</w:t>
      </w:r>
    </w:p>
    <w:p w14:paraId="0C0221D0" w14:textId="77777777" w:rsidR="00131053" w:rsidRPr="00131053" w:rsidRDefault="00131053" w:rsidP="00131053">
      <w:pPr>
        <w:widowControl/>
        <w:numPr>
          <w:ilvl w:val="1"/>
          <w:numId w:val="1"/>
        </w:numPr>
        <w:shd w:val="clear" w:color="auto" w:fill="FFFFFF"/>
        <w:spacing w:before="120" w:after="100" w:afterAutospacing="1"/>
        <w:jc w:val="left"/>
        <w:rPr>
          <w:rFonts w:ascii="Segoe UI" w:eastAsia="宋体" w:hAnsi="Segoe UI" w:cs="Segoe UI"/>
          <w:color w:val="222222"/>
          <w:kern w:val="0"/>
          <w:sz w:val="24"/>
          <w:szCs w:val="24"/>
        </w:rPr>
      </w:pPr>
      <w:r w:rsidRPr="00131053">
        <w:rPr>
          <w:rFonts w:ascii="Segoe UI" w:eastAsia="宋体" w:hAnsi="Segoe UI" w:cs="Segoe UI"/>
          <w:color w:val="222222"/>
          <w:kern w:val="0"/>
          <w:sz w:val="24"/>
          <w:szCs w:val="24"/>
        </w:rPr>
        <w:t>观察控制台输出结果：</w:t>
      </w:r>
      <w:r w:rsidRPr="00131053">
        <w:rPr>
          <w:rFonts w:ascii="Segoe UI" w:eastAsia="宋体" w:hAnsi="Segoe UI" w:cs="Segoe UI"/>
          <w:color w:val="222222"/>
          <w:kern w:val="0"/>
          <w:sz w:val="24"/>
          <w:szCs w:val="24"/>
        </w:rPr>
        <w:t xml:space="preserve">“Android TV is turned on. Speaker volume is set to 2 and channel number is set to 1.” </w:t>
      </w:r>
      <w:r w:rsidRPr="00131053">
        <w:rPr>
          <w:rFonts w:ascii="Segoe UI" w:eastAsia="宋体" w:hAnsi="Segoe UI" w:cs="Segoe UI"/>
          <w:color w:val="222222"/>
          <w:kern w:val="0"/>
          <w:sz w:val="24"/>
          <w:szCs w:val="24"/>
        </w:rPr>
        <w:t>以及</w:t>
      </w:r>
      <w:r w:rsidRPr="00131053">
        <w:rPr>
          <w:rFonts w:ascii="Segoe UI" w:eastAsia="宋体" w:hAnsi="Segoe UI" w:cs="Segoe UI"/>
          <w:color w:val="222222"/>
          <w:kern w:val="0"/>
          <w:sz w:val="24"/>
          <w:szCs w:val="24"/>
        </w:rPr>
        <w:t xml:space="preserve"> “Google Light turned on. The brightness level is 2.”</w:t>
      </w:r>
      <w:r w:rsidRPr="00131053">
        <w:rPr>
          <w:rFonts w:ascii="Segoe UI" w:eastAsia="宋体" w:hAnsi="Segoe UI" w:cs="Segoe UI"/>
          <w:color w:val="222222"/>
          <w:kern w:val="0"/>
          <w:sz w:val="24"/>
          <w:szCs w:val="24"/>
        </w:rPr>
        <w:t>，理解代码中通过多态实现不同智能设备打开操作的逻辑。</w:t>
      </w:r>
    </w:p>
    <w:p w14:paraId="1AA5CE61" w14:textId="2622ABAF" w:rsidR="00131053" w:rsidRPr="00131053" w:rsidRDefault="00131053" w:rsidP="00131053">
      <w:pPr>
        <w:widowControl/>
        <w:shd w:val="clear" w:color="auto" w:fill="FFFFFF"/>
        <w:spacing w:before="100" w:beforeAutospacing="1" w:after="60"/>
        <w:jc w:val="left"/>
        <w:outlineLvl w:val="2"/>
        <w:rPr>
          <w:rFonts w:ascii="Segoe UI" w:eastAsia="宋体" w:hAnsi="Segoe UI" w:cs="Segoe UI" w:hint="eastAsia"/>
          <w:b/>
          <w:bCs/>
          <w:kern w:val="0"/>
          <w:sz w:val="27"/>
          <w:szCs w:val="27"/>
        </w:rPr>
      </w:pPr>
      <w:r w:rsidRPr="00131053">
        <w:rPr>
          <w:rFonts w:ascii="Segoe UI" w:eastAsia="宋体" w:hAnsi="Segoe UI" w:cs="Segoe UI"/>
          <w:b/>
          <w:bCs/>
          <w:kern w:val="0"/>
          <w:sz w:val="27"/>
          <w:szCs w:val="27"/>
        </w:rPr>
        <w:t>（二）智能电视设备信息与控制实验</w:t>
      </w:r>
    </w:p>
    <w:p w14:paraId="65EB1928" w14:textId="77777777" w:rsidR="00131053" w:rsidRPr="00131053" w:rsidRDefault="00131053" w:rsidP="00131053">
      <w:pPr>
        <w:widowControl/>
        <w:numPr>
          <w:ilvl w:val="0"/>
          <w:numId w:val="2"/>
        </w:numPr>
        <w:shd w:val="clear" w:color="auto" w:fill="FFFFFF"/>
        <w:spacing w:before="100" w:beforeAutospacing="1" w:after="100" w:afterAutospacing="1"/>
        <w:jc w:val="left"/>
        <w:rPr>
          <w:rFonts w:ascii="Segoe UI" w:eastAsia="宋体" w:hAnsi="Segoe UI" w:cs="Segoe UI"/>
          <w:color w:val="222222"/>
          <w:kern w:val="0"/>
          <w:sz w:val="24"/>
          <w:szCs w:val="24"/>
        </w:rPr>
      </w:pPr>
      <w:r w:rsidRPr="00131053">
        <w:rPr>
          <w:rFonts w:ascii="Segoe UI" w:eastAsia="宋体" w:hAnsi="Segoe UI" w:cs="Segoe UI"/>
          <w:b/>
          <w:bCs/>
          <w:color w:val="222222"/>
          <w:kern w:val="0"/>
          <w:sz w:val="24"/>
          <w:szCs w:val="24"/>
        </w:rPr>
        <w:t>代码内容</w:t>
      </w:r>
    </w:p>
    <w:p w14:paraId="3D6788FF" w14:textId="77777777" w:rsidR="00802444" w:rsidRDefault="00C45B23">
      <w:pPr>
        <w:spacing w:before="120" w:after="120" w:line="288" w:lineRule="auto"/>
        <w:jc w:val="center"/>
      </w:pPr>
      <w:r>
        <w:rPr>
          <w:noProof/>
        </w:rPr>
        <w:drawing>
          <wp:inline distT="0" distB="0" distL="0" distR="0" wp14:anchorId="7DF84119" wp14:editId="37E65C83">
            <wp:extent cx="5257800" cy="2590800"/>
            <wp:effectExtent l="0" t="0" r="0" b="0"/>
            <wp:docPr id="2"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9"/>
                    <a:stretch>
                      <a:fillRect/>
                    </a:stretch>
                  </pic:blipFill>
                  <pic:spPr>
                    <a:xfrm>
                      <a:off x="0" y="0"/>
                      <a:ext cx="5257800" cy="2590800"/>
                    </a:xfrm>
                    <a:prstGeom prst="rect">
                      <a:avLst/>
                    </a:prstGeom>
                  </pic:spPr>
                </pic:pic>
              </a:graphicData>
            </a:graphic>
          </wp:inline>
        </w:drawing>
      </w:r>
    </w:p>
    <w:p w14:paraId="5B2375B0" w14:textId="77777777" w:rsidR="00131053" w:rsidRDefault="00131053">
      <w:pPr>
        <w:spacing w:before="120" w:after="120" w:line="288" w:lineRule="auto"/>
        <w:jc w:val="center"/>
        <w:rPr>
          <w:noProof/>
        </w:rPr>
      </w:pPr>
    </w:p>
    <w:p w14:paraId="54B03817" w14:textId="77777777" w:rsidR="00131053" w:rsidRDefault="00131053">
      <w:pPr>
        <w:spacing w:before="120" w:after="120" w:line="288" w:lineRule="auto"/>
        <w:jc w:val="center"/>
        <w:rPr>
          <w:noProof/>
        </w:rPr>
      </w:pPr>
    </w:p>
    <w:p w14:paraId="73CBD927" w14:textId="77777777" w:rsidR="00D74305" w:rsidRPr="00D74305" w:rsidRDefault="00D74305" w:rsidP="00D74305">
      <w:pPr>
        <w:widowControl/>
        <w:numPr>
          <w:ilvl w:val="0"/>
          <w:numId w:val="5"/>
        </w:numPr>
        <w:shd w:val="clear" w:color="auto" w:fill="FFFFFF"/>
        <w:spacing w:before="100" w:beforeAutospacing="1" w:after="100" w:afterAutospacing="1"/>
        <w:jc w:val="left"/>
        <w:rPr>
          <w:rFonts w:ascii="Segoe UI" w:eastAsia="宋体" w:hAnsi="Segoe UI" w:cs="Segoe UI"/>
          <w:color w:val="222222"/>
          <w:kern w:val="0"/>
          <w:sz w:val="24"/>
          <w:szCs w:val="24"/>
        </w:rPr>
      </w:pPr>
      <w:r w:rsidRPr="00D74305">
        <w:rPr>
          <w:rFonts w:ascii="Segoe UI" w:eastAsia="宋体" w:hAnsi="Segoe UI" w:cs="Segoe UI"/>
          <w:b/>
          <w:bCs/>
          <w:color w:val="222222"/>
          <w:kern w:val="0"/>
          <w:sz w:val="24"/>
          <w:szCs w:val="24"/>
        </w:rPr>
        <w:lastRenderedPageBreak/>
        <w:t>实验步骤</w:t>
      </w:r>
    </w:p>
    <w:p w14:paraId="6E56970A" w14:textId="77777777" w:rsidR="00D74305" w:rsidRPr="00D74305" w:rsidRDefault="00D74305" w:rsidP="00D74305">
      <w:pPr>
        <w:widowControl/>
        <w:numPr>
          <w:ilvl w:val="1"/>
          <w:numId w:val="5"/>
        </w:numPr>
        <w:shd w:val="clear" w:color="auto" w:fill="FFFFFF"/>
        <w:spacing w:before="100" w:beforeAutospacing="1" w:after="100" w:afterAutospacing="1"/>
        <w:jc w:val="left"/>
        <w:rPr>
          <w:rFonts w:ascii="Segoe UI" w:eastAsia="宋体" w:hAnsi="Segoe UI" w:cs="Segoe UI"/>
          <w:color w:val="222222"/>
          <w:kern w:val="0"/>
          <w:sz w:val="24"/>
          <w:szCs w:val="24"/>
        </w:rPr>
      </w:pPr>
      <w:r w:rsidRPr="00D74305">
        <w:rPr>
          <w:rFonts w:ascii="Segoe UI" w:eastAsia="宋体" w:hAnsi="Segoe UI" w:cs="Segoe UI"/>
          <w:color w:val="222222"/>
          <w:kern w:val="0"/>
          <w:sz w:val="24"/>
          <w:szCs w:val="24"/>
        </w:rPr>
        <w:t>在同一代码文件中添加上述代码。</w:t>
      </w:r>
    </w:p>
    <w:p w14:paraId="0AED4DCD" w14:textId="77777777" w:rsidR="00D74305" w:rsidRPr="00D74305" w:rsidRDefault="00D74305" w:rsidP="00D74305">
      <w:pPr>
        <w:widowControl/>
        <w:numPr>
          <w:ilvl w:val="1"/>
          <w:numId w:val="5"/>
        </w:numPr>
        <w:shd w:val="clear" w:color="auto" w:fill="FFFFFF"/>
        <w:spacing w:before="120" w:after="100" w:afterAutospacing="1"/>
        <w:jc w:val="left"/>
        <w:rPr>
          <w:rFonts w:ascii="Segoe UI" w:eastAsia="宋体" w:hAnsi="Segoe UI" w:cs="Segoe UI"/>
          <w:color w:val="222222"/>
          <w:kern w:val="0"/>
          <w:sz w:val="24"/>
          <w:szCs w:val="24"/>
        </w:rPr>
      </w:pPr>
      <w:r w:rsidRPr="00D74305">
        <w:rPr>
          <w:rFonts w:ascii="Segoe UI" w:eastAsia="宋体" w:hAnsi="Segoe UI" w:cs="Segoe UI"/>
          <w:color w:val="222222"/>
          <w:kern w:val="0"/>
          <w:sz w:val="24"/>
          <w:szCs w:val="24"/>
        </w:rPr>
        <w:t>再次点击</w:t>
      </w:r>
      <w:r w:rsidRPr="00D74305">
        <w:rPr>
          <w:rFonts w:ascii="Segoe UI" w:eastAsia="宋体" w:hAnsi="Segoe UI" w:cs="Segoe UI"/>
          <w:color w:val="222222"/>
          <w:kern w:val="0"/>
          <w:sz w:val="24"/>
          <w:szCs w:val="24"/>
        </w:rPr>
        <w:t xml:space="preserve"> “Run” </w:t>
      </w:r>
      <w:r w:rsidRPr="00D74305">
        <w:rPr>
          <w:rFonts w:ascii="Segoe UI" w:eastAsia="宋体" w:hAnsi="Segoe UI" w:cs="Segoe UI"/>
          <w:color w:val="222222"/>
          <w:kern w:val="0"/>
          <w:sz w:val="24"/>
          <w:szCs w:val="24"/>
        </w:rPr>
        <w:t>按钮运行代码。</w:t>
      </w:r>
    </w:p>
    <w:p w14:paraId="4CCE6BFE" w14:textId="77777777" w:rsidR="00D74305" w:rsidRPr="00D74305" w:rsidRDefault="00D74305" w:rsidP="00D74305">
      <w:pPr>
        <w:widowControl/>
        <w:numPr>
          <w:ilvl w:val="1"/>
          <w:numId w:val="5"/>
        </w:numPr>
        <w:shd w:val="clear" w:color="auto" w:fill="FFFFFF"/>
        <w:spacing w:before="120" w:after="100" w:afterAutospacing="1"/>
        <w:jc w:val="left"/>
        <w:rPr>
          <w:rFonts w:ascii="Segoe UI" w:eastAsia="宋体" w:hAnsi="Segoe UI" w:cs="Segoe UI"/>
          <w:color w:val="222222"/>
          <w:kern w:val="0"/>
          <w:sz w:val="24"/>
          <w:szCs w:val="24"/>
        </w:rPr>
      </w:pPr>
      <w:r w:rsidRPr="00D74305">
        <w:rPr>
          <w:rFonts w:ascii="Segoe UI" w:eastAsia="宋体" w:hAnsi="Segoe UI" w:cs="Segoe UI"/>
          <w:color w:val="222222"/>
          <w:kern w:val="0"/>
          <w:sz w:val="24"/>
          <w:szCs w:val="24"/>
        </w:rPr>
        <w:t>查看控制台输出：</w:t>
      </w:r>
      <w:r w:rsidRPr="00D74305">
        <w:rPr>
          <w:rFonts w:ascii="Segoe UI" w:eastAsia="宋体" w:hAnsi="Segoe UI" w:cs="Segoe UI"/>
          <w:color w:val="222222"/>
          <w:kern w:val="0"/>
          <w:sz w:val="24"/>
          <w:szCs w:val="24"/>
        </w:rPr>
        <w:t>“Device name is: Android TV”</w:t>
      </w:r>
      <w:r w:rsidRPr="00D74305">
        <w:rPr>
          <w:rFonts w:ascii="Segoe UI" w:eastAsia="宋体" w:hAnsi="Segoe UI" w:cs="Segoe UI"/>
          <w:color w:val="222222"/>
          <w:kern w:val="0"/>
          <w:sz w:val="24"/>
          <w:szCs w:val="24"/>
        </w:rPr>
        <w:t>、</w:t>
      </w:r>
      <w:r w:rsidRPr="00D74305">
        <w:rPr>
          <w:rFonts w:ascii="Segoe UI" w:eastAsia="宋体" w:hAnsi="Segoe UI" w:cs="Segoe UI"/>
          <w:color w:val="222222"/>
          <w:kern w:val="0"/>
          <w:sz w:val="24"/>
          <w:szCs w:val="24"/>
        </w:rPr>
        <w:t xml:space="preserve">“Smart device is turned on.” </w:t>
      </w:r>
      <w:r w:rsidRPr="00D74305">
        <w:rPr>
          <w:rFonts w:ascii="Segoe UI" w:eastAsia="宋体" w:hAnsi="Segoe UI" w:cs="Segoe UI"/>
          <w:color w:val="222222"/>
          <w:kern w:val="0"/>
          <w:sz w:val="24"/>
          <w:szCs w:val="24"/>
        </w:rPr>
        <w:t>以及</w:t>
      </w:r>
      <w:r w:rsidRPr="00D74305">
        <w:rPr>
          <w:rFonts w:ascii="Segoe UI" w:eastAsia="宋体" w:hAnsi="Segoe UI" w:cs="Segoe UI"/>
          <w:color w:val="222222"/>
          <w:kern w:val="0"/>
          <w:sz w:val="24"/>
          <w:szCs w:val="24"/>
        </w:rPr>
        <w:t xml:space="preserve"> “Smart device is turned off.”</w:t>
      </w:r>
      <w:r w:rsidRPr="00D74305">
        <w:rPr>
          <w:rFonts w:ascii="Segoe UI" w:eastAsia="宋体" w:hAnsi="Segoe UI" w:cs="Segoe UI"/>
          <w:color w:val="222222"/>
          <w:kern w:val="0"/>
          <w:sz w:val="24"/>
          <w:szCs w:val="24"/>
        </w:rPr>
        <w:t>，了解如何获取设备名称以及控制设备的打开和关闭操作。</w:t>
      </w:r>
    </w:p>
    <w:p w14:paraId="12911864" w14:textId="76F2E9C3" w:rsidR="00D74305" w:rsidRPr="00D74305" w:rsidRDefault="00D74305" w:rsidP="00D74305">
      <w:pPr>
        <w:widowControl/>
        <w:shd w:val="clear" w:color="auto" w:fill="FFFFFF"/>
        <w:spacing w:before="100" w:beforeAutospacing="1" w:after="60"/>
        <w:jc w:val="left"/>
        <w:outlineLvl w:val="2"/>
        <w:rPr>
          <w:rFonts w:ascii="Segoe UI" w:eastAsia="宋体" w:hAnsi="Segoe UI" w:cs="Segoe UI" w:hint="eastAsia"/>
          <w:b/>
          <w:bCs/>
          <w:kern w:val="0"/>
          <w:sz w:val="27"/>
          <w:szCs w:val="27"/>
        </w:rPr>
      </w:pPr>
      <w:r w:rsidRPr="00D74305">
        <w:rPr>
          <w:rFonts w:ascii="Segoe UI" w:eastAsia="宋体" w:hAnsi="Segoe UI" w:cs="Segoe UI"/>
          <w:b/>
          <w:bCs/>
          <w:kern w:val="0"/>
          <w:sz w:val="27"/>
          <w:szCs w:val="27"/>
        </w:rPr>
        <w:t>（三）字符串处理与条件判断实验</w:t>
      </w:r>
    </w:p>
    <w:p w14:paraId="3BFE9832" w14:textId="5477C2B6" w:rsidR="00131053" w:rsidRPr="00D74305" w:rsidRDefault="00D74305" w:rsidP="00D74305">
      <w:pPr>
        <w:widowControl/>
        <w:numPr>
          <w:ilvl w:val="0"/>
          <w:numId w:val="6"/>
        </w:numPr>
        <w:shd w:val="clear" w:color="auto" w:fill="FFFFFF"/>
        <w:spacing w:before="100" w:beforeAutospacing="1" w:after="100" w:afterAutospacing="1"/>
        <w:jc w:val="left"/>
        <w:rPr>
          <w:rFonts w:ascii="Segoe UI" w:eastAsia="宋体" w:hAnsi="Segoe UI" w:cs="Segoe UI" w:hint="eastAsia"/>
          <w:color w:val="222222"/>
          <w:kern w:val="0"/>
          <w:sz w:val="24"/>
          <w:szCs w:val="24"/>
        </w:rPr>
      </w:pPr>
      <w:r w:rsidRPr="00D74305">
        <w:rPr>
          <w:rFonts w:ascii="Segoe UI" w:eastAsia="宋体" w:hAnsi="Segoe UI" w:cs="Segoe UI"/>
          <w:b/>
          <w:bCs/>
          <w:color w:val="222222"/>
          <w:kern w:val="0"/>
          <w:sz w:val="24"/>
          <w:szCs w:val="24"/>
        </w:rPr>
        <w:t>代码内容</w:t>
      </w:r>
    </w:p>
    <w:p w14:paraId="47FF6C1D" w14:textId="0764AAF1" w:rsidR="00802444" w:rsidRDefault="00C45B23">
      <w:pPr>
        <w:spacing w:before="120" w:after="120" w:line="288" w:lineRule="auto"/>
        <w:jc w:val="center"/>
      </w:pPr>
      <w:r>
        <w:rPr>
          <w:noProof/>
        </w:rPr>
        <w:drawing>
          <wp:inline distT="0" distB="0" distL="0" distR="0" wp14:anchorId="1B77CDF5" wp14:editId="5E24E49A">
            <wp:extent cx="5257800" cy="2590800"/>
            <wp:effectExtent l="0" t="0" r="0" b="0"/>
            <wp:docPr id="3"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0"/>
                    <a:stretch>
                      <a:fillRect/>
                    </a:stretch>
                  </pic:blipFill>
                  <pic:spPr>
                    <a:xfrm>
                      <a:off x="0" y="0"/>
                      <a:ext cx="5257800" cy="2590800"/>
                    </a:xfrm>
                    <a:prstGeom prst="rect">
                      <a:avLst/>
                    </a:prstGeom>
                  </pic:spPr>
                </pic:pic>
              </a:graphicData>
            </a:graphic>
          </wp:inline>
        </w:drawing>
      </w:r>
    </w:p>
    <w:p w14:paraId="3E34E355" w14:textId="77777777" w:rsidR="00D74305" w:rsidRPr="00D74305" w:rsidRDefault="00D74305" w:rsidP="00D74305">
      <w:pPr>
        <w:widowControl/>
        <w:numPr>
          <w:ilvl w:val="0"/>
          <w:numId w:val="7"/>
        </w:numPr>
        <w:shd w:val="clear" w:color="auto" w:fill="FFFFFF"/>
        <w:spacing w:before="100" w:beforeAutospacing="1" w:after="100" w:afterAutospacing="1"/>
        <w:jc w:val="left"/>
        <w:rPr>
          <w:rFonts w:ascii="Segoe UI" w:eastAsia="宋体" w:hAnsi="Segoe UI" w:cs="Segoe UI"/>
          <w:color w:val="222222"/>
          <w:kern w:val="0"/>
          <w:sz w:val="24"/>
          <w:szCs w:val="24"/>
        </w:rPr>
      </w:pPr>
      <w:r w:rsidRPr="00D74305">
        <w:rPr>
          <w:rFonts w:ascii="Segoe UI" w:eastAsia="宋体" w:hAnsi="Segoe UI" w:cs="Segoe UI"/>
          <w:b/>
          <w:bCs/>
          <w:color w:val="222222"/>
          <w:kern w:val="0"/>
          <w:sz w:val="24"/>
          <w:szCs w:val="24"/>
        </w:rPr>
        <w:t>实验步骤</w:t>
      </w:r>
    </w:p>
    <w:p w14:paraId="0E020BB3" w14:textId="77777777" w:rsidR="00D74305" w:rsidRPr="00D74305" w:rsidRDefault="00D74305" w:rsidP="00D74305">
      <w:pPr>
        <w:widowControl/>
        <w:numPr>
          <w:ilvl w:val="1"/>
          <w:numId w:val="7"/>
        </w:numPr>
        <w:shd w:val="clear" w:color="auto" w:fill="FFFFFF"/>
        <w:spacing w:before="100" w:beforeAutospacing="1" w:after="100" w:afterAutospacing="1"/>
        <w:jc w:val="left"/>
        <w:rPr>
          <w:rFonts w:ascii="Segoe UI" w:eastAsia="宋体" w:hAnsi="Segoe UI" w:cs="Segoe UI"/>
          <w:color w:val="222222"/>
          <w:kern w:val="0"/>
          <w:sz w:val="24"/>
          <w:szCs w:val="24"/>
        </w:rPr>
      </w:pPr>
      <w:r w:rsidRPr="00D74305">
        <w:rPr>
          <w:rFonts w:ascii="Segoe UI" w:eastAsia="宋体" w:hAnsi="Segoe UI" w:cs="Segoe UI"/>
          <w:color w:val="222222"/>
          <w:kern w:val="0"/>
          <w:sz w:val="24"/>
          <w:szCs w:val="24"/>
        </w:rPr>
        <w:t>在代码文件中继续添加该代码。</w:t>
      </w:r>
    </w:p>
    <w:p w14:paraId="7F878101" w14:textId="77777777" w:rsidR="00D74305" w:rsidRPr="00D74305" w:rsidRDefault="00D74305" w:rsidP="00D74305">
      <w:pPr>
        <w:widowControl/>
        <w:numPr>
          <w:ilvl w:val="1"/>
          <w:numId w:val="7"/>
        </w:numPr>
        <w:shd w:val="clear" w:color="auto" w:fill="FFFFFF"/>
        <w:spacing w:before="120" w:after="100" w:afterAutospacing="1"/>
        <w:jc w:val="left"/>
        <w:rPr>
          <w:rFonts w:ascii="Segoe UI" w:eastAsia="宋体" w:hAnsi="Segoe UI" w:cs="Segoe UI"/>
          <w:color w:val="222222"/>
          <w:kern w:val="0"/>
          <w:sz w:val="24"/>
          <w:szCs w:val="24"/>
        </w:rPr>
      </w:pPr>
      <w:r w:rsidRPr="00D74305">
        <w:rPr>
          <w:rFonts w:ascii="Segoe UI" w:eastAsia="宋体" w:hAnsi="Segoe UI" w:cs="Segoe UI"/>
          <w:color w:val="222222"/>
          <w:kern w:val="0"/>
          <w:sz w:val="24"/>
          <w:szCs w:val="24"/>
        </w:rPr>
        <w:t>运行代码，观察控制台输出：</w:t>
      </w:r>
      <w:r w:rsidRPr="00D74305">
        <w:rPr>
          <w:rFonts w:ascii="Segoe UI" w:eastAsia="宋体" w:hAnsi="Segoe UI" w:cs="Segoe UI"/>
          <w:color w:val="222222"/>
          <w:kern w:val="0"/>
          <w:sz w:val="24"/>
          <w:szCs w:val="24"/>
        </w:rPr>
        <w:t>“The number of characters in your favorite actor's name is 9.”</w:t>
      </w:r>
      <w:r w:rsidRPr="00D74305">
        <w:rPr>
          <w:rFonts w:ascii="Segoe UI" w:eastAsia="宋体" w:hAnsi="Segoe UI" w:cs="Segoe UI"/>
          <w:color w:val="222222"/>
          <w:kern w:val="0"/>
          <w:sz w:val="24"/>
          <w:szCs w:val="24"/>
        </w:rPr>
        <w:t>，掌握</w:t>
      </w:r>
      <w:r w:rsidRPr="00D74305">
        <w:rPr>
          <w:rFonts w:ascii="Segoe UI" w:eastAsia="宋体" w:hAnsi="Segoe UI" w:cs="Segoe UI"/>
          <w:color w:val="222222"/>
          <w:kern w:val="0"/>
          <w:sz w:val="24"/>
          <w:szCs w:val="24"/>
        </w:rPr>
        <w:t xml:space="preserve"> Kotlin </w:t>
      </w:r>
      <w:r w:rsidRPr="00D74305">
        <w:rPr>
          <w:rFonts w:ascii="Segoe UI" w:eastAsia="宋体" w:hAnsi="Segoe UI" w:cs="Segoe UI"/>
          <w:color w:val="222222"/>
          <w:kern w:val="0"/>
          <w:sz w:val="24"/>
          <w:szCs w:val="24"/>
        </w:rPr>
        <w:t>中条件判断语句（</w:t>
      </w:r>
      <w:r w:rsidRPr="00D74305">
        <w:rPr>
          <w:rFonts w:ascii="Segoe UI" w:eastAsia="宋体" w:hAnsi="Segoe UI" w:cs="Segoe UI"/>
          <w:color w:val="222222"/>
          <w:kern w:val="0"/>
          <w:sz w:val="24"/>
          <w:szCs w:val="24"/>
        </w:rPr>
        <w:t>if-else</w:t>
      </w:r>
      <w:r w:rsidRPr="00D74305">
        <w:rPr>
          <w:rFonts w:ascii="Segoe UI" w:eastAsia="宋体" w:hAnsi="Segoe UI" w:cs="Segoe UI"/>
          <w:color w:val="222222"/>
          <w:kern w:val="0"/>
          <w:sz w:val="24"/>
          <w:szCs w:val="24"/>
        </w:rPr>
        <w:t>）的使用以及对可</w:t>
      </w:r>
      <w:proofErr w:type="gramStart"/>
      <w:r w:rsidRPr="00D74305">
        <w:rPr>
          <w:rFonts w:ascii="Segoe UI" w:eastAsia="宋体" w:hAnsi="Segoe UI" w:cs="Segoe UI"/>
          <w:color w:val="222222"/>
          <w:kern w:val="0"/>
          <w:sz w:val="24"/>
          <w:szCs w:val="24"/>
        </w:rPr>
        <w:t>空类型</w:t>
      </w:r>
      <w:proofErr w:type="gramEnd"/>
      <w:r w:rsidRPr="00D74305">
        <w:rPr>
          <w:rFonts w:ascii="Segoe UI" w:eastAsia="宋体" w:hAnsi="Segoe UI" w:cs="Segoe UI"/>
          <w:color w:val="222222"/>
          <w:kern w:val="0"/>
          <w:sz w:val="24"/>
          <w:szCs w:val="24"/>
        </w:rPr>
        <w:t>变量的处理。</w:t>
      </w:r>
    </w:p>
    <w:p w14:paraId="4C8ACADE" w14:textId="1F3C88F7" w:rsidR="00D74305" w:rsidRPr="00D74305" w:rsidRDefault="00D74305" w:rsidP="00D74305">
      <w:pPr>
        <w:widowControl/>
        <w:shd w:val="clear" w:color="auto" w:fill="FFFFFF"/>
        <w:spacing w:before="100" w:beforeAutospacing="1" w:after="60"/>
        <w:jc w:val="left"/>
        <w:outlineLvl w:val="2"/>
        <w:rPr>
          <w:rFonts w:ascii="Segoe UI" w:eastAsia="宋体" w:hAnsi="Segoe UI" w:cs="Segoe UI" w:hint="eastAsia"/>
          <w:b/>
          <w:bCs/>
          <w:kern w:val="0"/>
          <w:sz w:val="27"/>
          <w:szCs w:val="27"/>
        </w:rPr>
      </w:pPr>
      <w:r w:rsidRPr="00D74305">
        <w:rPr>
          <w:rFonts w:ascii="Segoe UI" w:eastAsia="宋体" w:hAnsi="Segoe UI" w:cs="Segoe UI"/>
          <w:b/>
          <w:bCs/>
          <w:kern w:val="0"/>
          <w:sz w:val="27"/>
          <w:szCs w:val="27"/>
        </w:rPr>
        <w:t>（四）空指针异常处理实验</w:t>
      </w:r>
    </w:p>
    <w:p w14:paraId="136C16DD" w14:textId="1BAE1D1F" w:rsidR="00D74305" w:rsidRPr="00D74305" w:rsidRDefault="00D74305" w:rsidP="00D74305">
      <w:pPr>
        <w:widowControl/>
        <w:numPr>
          <w:ilvl w:val="0"/>
          <w:numId w:val="8"/>
        </w:numPr>
        <w:shd w:val="clear" w:color="auto" w:fill="FFFFFF"/>
        <w:spacing w:before="100" w:beforeAutospacing="1" w:after="100" w:afterAutospacing="1"/>
        <w:jc w:val="left"/>
        <w:rPr>
          <w:rFonts w:ascii="Segoe UI" w:eastAsia="宋体" w:hAnsi="Segoe UI" w:cs="Segoe UI" w:hint="eastAsia"/>
          <w:color w:val="222222"/>
          <w:kern w:val="0"/>
          <w:sz w:val="24"/>
          <w:szCs w:val="24"/>
        </w:rPr>
      </w:pPr>
      <w:r w:rsidRPr="00D74305">
        <w:rPr>
          <w:rFonts w:ascii="Segoe UI" w:eastAsia="宋体" w:hAnsi="Segoe UI" w:cs="Segoe UI"/>
          <w:b/>
          <w:bCs/>
          <w:color w:val="222222"/>
          <w:kern w:val="0"/>
          <w:sz w:val="24"/>
          <w:szCs w:val="24"/>
        </w:rPr>
        <w:t>代码内容</w:t>
      </w:r>
    </w:p>
    <w:p w14:paraId="0A16EA8F" w14:textId="54BF8A38" w:rsidR="00D74305" w:rsidRDefault="00C45B23" w:rsidP="00D74305">
      <w:pPr>
        <w:spacing w:before="120" w:after="120" w:line="288" w:lineRule="auto"/>
        <w:jc w:val="center"/>
        <w:rPr>
          <w:rFonts w:hint="eastAsia"/>
        </w:rPr>
      </w:pPr>
      <w:r>
        <w:rPr>
          <w:noProof/>
        </w:rPr>
        <w:lastRenderedPageBreak/>
        <w:drawing>
          <wp:inline distT="0" distB="0" distL="0" distR="0" wp14:anchorId="4862D56A" wp14:editId="12A22BD0">
            <wp:extent cx="5257800" cy="2590800"/>
            <wp:effectExtent l="0" t="0" r="0" b="0"/>
            <wp:docPr id="4"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1"/>
                    <a:stretch>
                      <a:fillRect/>
                    </a:stretch>
                  </pic:blipFill>
                  <pic:spPr>
                    <a:xfrm>
                      <a:off x="0" y="0"/>
                      <a:ext cx="5257800" cy="2590800"/>
                    </a:xfrm>
                    <a:prstGeom prst="rect">
                      <a:avLst/>
                    </a:prstGeom>
                  </pic:spPr>
                </pic:pic>
              </a:graphicData>
            </a:graphic>
          </wp:inline>
        </w:drawing>
      </w:r>
    </w:p>
    <w:p w14:paraId="177587BE" w14:textId="77777777" w:rsidR="00D74305" w:rsidRPr="00D74305" w:rsidRDefault="00D74305" w:rsidP="00D74305">
      <w:pPr>
        <w:widowControl/>
        <w:numPr>
          <w:ilvl w:val="0"/>
          <w:numId w:val="11"/>
        </w:numPr>
        <w:shd w:val="clear" w:color="auto" w:fill="FFFFFF"/>
        <w:spacing w:before="100" w:beforeAutospacing="1" w:after="100" w:afterAutospacing="1"/>
        <w:jc w:val="left"/>
        <w:rPr>
          <w:rFonts w:ascii="Segoe UI" w:eastAsia="宋体" w:hAnsi="Segoe UI" w:cs="Segoe UI"/>
          <w:color w:val="222222"/>
          <w:kern w:val="0"/>
          <w:sz w:val="24"/>
          <w:szCs w:val="24"/>
        </w:rPr>
      </w:pPr>
      <w:r w:rsidRPr="00D74305">
        <w:rPr>
          <w:rFonts w:ascii="Segoe UI" w:eastAsia="宋体" w:hAnsi="Segoe UI" w:cs="Segoe UI"/>
          <w:b/>
          <w:bCs/>
          <w:color w:val="222222"/>
          <w:kern w:val="0"/>
          <w:sz w:val="24"/>
          <w:szCs w:val="24"/>
        </w:rPr>
        <w:t>实验步骤</w:t>
      </w:r>
    </w:p>
    <w:p w14:paraId="12E533D5" w14:textId="77777777" w:rsidR="00D74305" w:rsidRPr="00D74305" w:rsidRDefault="00D74305" w:rsidP="00D74305">
      <w:pPr>
        <w:widowControl/>
        <w:numPr>
          <w:ilvl w:val="1"/>
          <w:numId w:val="11"/>
        </w:numPr>
        <w:shd w:val="clear" w:color="auto" w:fill="FFFFFF"/>
        <w:spacing w:before="100" w:beforeAutospacing="1" w:after="100" w:afterAutospacing="1"/>
        <w:jc w:val="left"/>
        <w:rPr>
          <w:rFonts w:ascii="Segoe UI" w:eastAsia="宋体" w:hAnsi="Segoe UI" w:cs="Segoe UI"/>
          <w:color w:val="222222"/>
          <w:kern w:val="0"/>
          <w:sz w:val="24"/>
          <w:szCs w:val="24"/>
        </w:rPr>
      </w:pPr>
      <w:r w:rsidRPr="00D74305">
        <w:rPr>
          <w:rFonts w:ascii="Segoe UI" w:eastAsia="宋体" w:hAnsi="Segoe UI" w:cs="Segoe UI"/>
          <w:color w:val="222222"/>
          <w:kern w:val="0"/>
          <w:sz w:val="24"/>
          <w:szCs w:val="24"/>
        </w:rPr>
        <w:t>在代码文件中输入上述代码。</w:t>
      </w:r>
    </w:p>
    <w:p w14:paraId="7E022181" w14:textId="77777777" w:rsidR="00D74305" w:rsidRPr="00D74305" w:rsidRDefault="00D74305" w:rsidP="00D74305">
      <w:pPr>
        <w:widowControl/>
        <w:numPr>
          <w:ilvl w:val="1"/>
          <w:numId w:val="11"/>
        </w:numPr>
        <w:shd w:val="clear" w:color="auto" w:fill="FFFFFF"/>
        <w:spacing w:before="120" w:after="100" w:afterAutospacing="1"/>
        <w:jc w:val="left"/>
        <w:rPr>
          <w:rFonts w:ascii="Segoe UI" w:eastAsia="宋体" w:hAnsi="Segoe UI" w:cs="Segoe UI"/>
          <w:color w:val="222222"/>
          <w:kern w:val="0"/>
          <w:sz w:val="24"/>
          <w:szCs w:val="24"/>
        </w:rPr>
      </w:pPr>
      <w:r w:rsidRPr="00D74305">
        <w:rPr>
          <w:rFonts w:ascii="Segoe UI" w:eastAsia="宋体" w:hAnsi="Segoe UI" w:cs="Segoe UI"/>
          <w:color w:val="222222"/>
          <w:kern w:val="0"/>
          <w:sz w:val="24"/>
          <w:szCs w:val="24"/>
        </w:rPr>
        <w:t>运行代码，查看控制台报错信息：</w:t>
      </w:r>
      <w:r w:rsidRPr="00D74305">
        <w:rPr>
          <w:rFonts w:ascii="Segoe UI" w:eastAsia="宋体" w:hAnsi="Segoe UI" w:cs="Segoe UI"/>
          <w:color w:val="222222"/>
          <w:kern w:val="0"/>
          <w:sz w:val="24"/>
          <w:szCs w:val="24"/>
        </w:rPr>
        <w:t xml:space="preserve">“Exception in thread "main" </w:t>
      </w:r>
      <w:proofErr w:type="spellStart"/>
      <w:r w:rsidRPr="00D74305">
        <w:rPr>
          <w:rFonts w:ascii="Segoe UI" w:eastAsia="宋体" w:hAnsi="Segoe UI" w:cs="Segoe UI"/>
          <w:color w:val="222222"/>
          <w:kern w:val="0"/>
          <w:sz w:val="24"/>
          <w:szCs w:val="24"/>
        </w:rPr>
        <w:t>java.lang.NullPointerException</w:t>
      </w:r>
      <w:proofErr w:type="spellEnd"/>
      <w:r w:rsidRPr="00D74305">
        <w:rPr>
          <w:rFonts w:ascii="Segoe UI" w:eastAsia="宋体" w:hAnsi="Segoe UI" w:cs="Segoe UI"/>
          <w:color w:val="222222"/>
          <w:kern w:val="0"/>
          <w:sz w:val="24"/>
          <w:szCs w:val="24"/>
        </w:rPr>
        <w:t>”</w:t>
      </w:r>
      <w:r w:rsidRPr="00D74305">
        <w:rPr>
          <w:rFonts w:ascii="Segoe UI" w:eastAsia="宋体" w:hAnsi="Segoe UI" w:cs="Segoe UI"/>
          <w:color w:val="222222"/>
          <w:kern w:val="0"/>
          <w:sz w:val="24"/>
          <w:szCs w:val="24"/>
        </w:rPr>
        <w:t>，理解空指针异常产生的原因，即对一个可能为空的变量使用了非空断言操作符（</w:t>
      </w:r>
      <w:r w:rsidRPr="00D74305">
        <w:rPr>
          <w:rFonts w:ascii="Segoe UI" w:eastAsia="宋体" w:hAnsi="Segoe UI" w:cs="Segoe UI"/>
          <w:color w:val="222222"/>
          <w:kern w:val="0"/>
          <w:sz w:val="24"/>
          <w:szCs w:val="24"/>
        </w:rPr>
        <w:t>!!</w:t>
      </w:r>
      <w:r w:rsidRPr="00D74305">
        <w:rPr>
          <w:rFonts w:ascii="Segoe UI" w:eastAsia="宋体" w:hAnsi="Segoe UI" w:cs="Segoe UI"/>
          <w:color w:val="222222"/>
          <w:kern w:val="0"/>
          <w:sz w:val="24"/>
          <w:szCs w:val="24"/>
        </w:rPr>
        <w:t>）。</w:t>
      </w:r>
    </w:p>
    <w:p w14:paraId="64E7F72A" w14:textId="057DB7A2" w:rsidR="00D74305" w:rsidRPr="00D74305" w:rsidRDefault="00D74305" w:rsidP="00D74305">
      <w:pPr>
        <w:widowControl/>
        <w:shd w:val="clear" w:color="auto" w:fill="FFFFFF"/>
        <w:spacing w:before="100" w:beforeAutospacing="1" w:after="60"/>
        <w:jc w:val="left"/>
        <w:outlineLvl w:val="2"/>
        <w:rPr>
          <w:rFonts w:ascii="Segoe UI" w:eastAsia="宋体" w:hAnsi="Segoe UI" w:cs="Segoe UI" w:hint="eastAsia"/>
          <w:b/>
          <w:bCs/>
          <w:kern w:val="0"/>
          <w:sz w:val="27"/>
          <w:szCs w:val="27"/>
        </w:rPr>
      </w:pPr>
      <w:r w:rsidRPr="00D74305">
        <w:rPr>
          <w:rFonts w:ascii="Segoe UI" w:eastAsia="宋体" w:hAnsi="Segoe UI" w:cs="Segoe UI"/>
          <w:b/>
          <w:bCs/>
          <w:kern w:val="0"/>
          <w:sz w:val="27"/>
          <w:szCs w:val="27"/>
        </w:rPr>
        <w:t>（五）变量赋值与打印实验</w:t>
      </w:r>
    </w:p>
    <w:p w14:paraId="3201E51E" w14:textId="77777777" w:rsidR="00D74305" w:rsidRPr="00D74305" w:rsidRDefault="00D74305" w:rsidP="00D74305">
      <w:pPr>
        <w:widowControl/>
        <w:numPr>
          <w:ilvl w:val="0"/>
          <w:numId w:val="12"/>
        </w:numPr>
        <w:shd w:val="clear" w:color="auto" w:fill="FFFFFF"/>
        <w:spacing w:before="100" w:beforeAutospacing="1" w:after="100" w:afterAutospacing="1"/>
        <w:jc w:val="left"/>
        <w:rPr>
          <w:rFonts w:ascii="Segoe UI" w:eastAsia="宋体" w:hAnsi="Segoe UI" w:cs="Segoe UI"/>
          <w:color w:val="222222"/>
          <w:kern w:val="0"/>
          <w:sz w:val="24"/>
          <w:szCs w:val="24"/>
        </w:rPr>
      </w:pPr>
      <w:r w:rsidRPr="00D74305">
        <w:rPr>
          <w:rFonts w:ascii="Segoe UI" w:eastAsia="宋体" w:hAnsi="Segoe UI" w:cs="Segoe UI"/>
          <w:b/>
          <w:bCs/>
          <w:color w:val="222222"/>
          <w:kern w:val="0"/>
          <w:sz w:val="24"/>
          <w:szCs w:val="24"/>
        </w:rPr>
        <w:t>代码内容</w:t>
      </w:r>
    </w:p>
    <w:p w14:paraId="2AFFF6B5" w14:textId="5D2907A3" w:rsidR="00802444" w:rsidRDefault="00C45B23">
      <w:pPr>
        <w:spacing w:before="120" w:after="120" w:line="288" w:lineRule="auto"/>
        <w:jc w:val="center"/>
      </w:pPr>
      <w:r>
        <w:rPr>
          <w:noProof/>
        </w:rPr>
        <w:drawing>
          <wp:inline distT="0" distB="0" distL="0" distR="0" wp14:anchorId="7277780B" wp14:editId="6C4521A6">
            <wp:extent cx="5257800" cy="2590800"/>
            <wp:effectExtent l="0" t="0" r="0" b="0"/>
            <wp:docPr id="5"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2"/>
                    <a:stretch>
                      <a:fillRect/>
                    </a:stretch>
                  </pic:blipFill>
                  <pic:spPr>
                    <a:xfrm>
                      <a:off x="0" y="0"/>
                      <a:ext cx="5257800" cy="2590800"/>
                    </a:xfrm>
                    <a:prstGeom prst="rect">
                      <a:avLst/>
                    </a:prstGeom>
                  </pic:spPr>
                </pic:pic>
              </a:graphicData>
            </a:graphic>
          </wp:inline>
        </w:drawing>
      </w:r>
    </w:p>
    <w:p w14:paraId="5E350FD6" w14:textId="77777777" w:rsidR="00D74305" w:rsidRPr="00D74305" w:rsidRDefault="00D74305" w:rsidP="00D74305">
      <w:pPr>
        <w:widowControl/>
        <w:numPr>
          <w:ilvl w:val="0"/>
          <w:numId w:val="13"/>
        </w:numPr>
        <w:shd w:val="clear" w:color="auto" w:fill="FFFFFF"/>
        <w:spacing w:before="100" w:beforeAutospacing="1" w:after="100" w:afterAutospacing="1"/>
        <w:jc w:val="left"/>
        <w:rPr>
          <w:rFonts w:ascii="Segoe UI" w:eastAsia="宋体" w:hAnsi="Segoe UI" w:cs="Segoe UI"/>
          <w:color w:val="222222"/>
          <w:kern w:val="0"/>
          <w:sz w:val="24"/>
          <w:szCs w:val="24"/>
        </w:rPr>
      </w:pPr>
      <w:r w:rsidRPr="00D74305">
        <w:rPr>
          <w:rFonts w:ascii="Segoe UI" w:eastAsia="宋体" w:hAnsi="Segoe UI" w:cs="Segoe UI"/>
          <w:b/>
          <w:bCs/>
          <w:color w:val="222222"/>
          <w:kern w:val="0"/>
          <w:sz w:val="24"/>
          <w:szCs w:val="24"/>
        </w:rPr>
        <w:t>实验步骤</w:t>
      </w:r>
    </w:p>
    <w:p w14:paraId="34AD75A9" w14:textId="77777777" w:rsidR="00D74305" w:rsidRPr="00D74305" w:rsidRDefault="00D74305" w:rsidP="00D74305">
      <w:pPr>
        <w:widowControl/>
        <w:numPr>
          <w:ilvl w:val="1"/>
          <w:numId w:val="13"/>
        </w:numPr>
        <w:shd w:val="clear" w:color="auto" w:fill="FFFFFF"/>
        <w:spacing w:before="100" w:beforeAutospacing="1" w:after="100" w:afterAutospacing="1"/>
        <w:jc w:val="left"/>
        <w:rPr>
          <w:rFonts w:ascii="Segoe UI" w:eastAsia="宋体" w:hAnsi="Segoe UI" w:cs="Segoe UI"/>
          <w:color w:val="222222"/>
          <w:kern w:val="0"/>
          <w:sz w:val="24"/>
          <w:szCs w:val="24"/>
        </w:rPr>
      </w:pPr>
      <w:r w:rsidRPr="00D74305">
        <w:rPr>
          <w:rFonts w:ascii="Segoe UI" w:eastAsia="宋体" w:hAnsi="Segoe UI" w:cs="Segoe UI"/>
          <w:color w:val="222222"/>
          <w:kern w:val="0"/>
          <w:sz w:val="24"/>
          <w:szCs w:val="24"/>
        </w:rPr>
        <w:t>在代码文件中添加该代码。</w:t>
      </w:r>
    </w:p>
    <w:p w14:paraId="7D87A3F7" w14:textId="77777777" w:rsidR="00D74305" w:rsidRPr="00D74305" w:rsidRDefault="00D74305" w:rsidP="00D74305">
      <w:pPr>
        <w:widowControl/>
        <w:numPr>
          <w:ilvl w:val="1"/>
          <w:numId w:val="13"/>
        </w:numPr>
        <w:shd w:val="clear" w:color="auto" w:fill="FFFFFF"/>
        <w:spacing w:before="120" w:after="100" w:afterAutospacing="1"/>
        <w:jc w:val="left"/>
        <w:rPr>
          <w:rFonts w:ascii="Segoe UI" w:eastAsia="宋体" w:hAnsi="Segoe UI" w:cs="Segoe UI"/>
          <w:color w:val="222222"/>
          <w:kern w:val="0"/>
          <w:sz w:val="24"/>
          <w:szCs w:val="24"/>
        </w:rPr>
      </w:pPr>
      <w:r w:rsidRPr="00D74305">
        <w:rPr>
          <w:rFonts w:ascii="Segoe UI" w:eastAsia="宋体" w:hAnsi="Segoe UI" w:cs="Segoe UI"/>
          <w:color w:val="222222"/>
          <w:kern w:val="0"/>
          <w:sz w:val="24"/>
          <w:szCs w:val="24"/>
        </w:rPr>
        <w:t>运行代码，观察控制台输出：</w:t>
      </w:r>
      <w:r w:rsidRPr="00D74305">
        <w:rPr>
          <w:rFonts w:ascii="Segoe UI" w:eastAsia="宋体" w:hAnsi="Segoe UI" w:cs="Segoe UI"/>
          <w:color w:val="222222"/>
          <w:kern w:val="0"/>
          <w:sz w:val="24"/>
          <w:szCs w:val="24"/>
        </w:rPr>
        <w:t xml:space="preserve">“Sandra Oh” </w:t>
      </w:r>
      <w:r w:rsidRPr="00D74305">
        <w:rPr>
          <w:rFonts w:ascii="Segoe UI" w:eastAsia="宋体" w:hAnsi="Segoe UI" w:cs="Segoe UI"/>
          <w:color w:val="222222"/>
          <w:kern w:val="0"/>
          <w:sz w:val="24"/>
          <w:szCs w:val="24"/>
        </w:rPr>
        <w:t>和</w:t>
      </w:r>
      <w:r w:rsidRPr="00D74305">
        <w:rPr>
          <w:rFonts w:ascii="Segoe UI" w:eastAsia="宋体" w:hAnsi="Segoe UI" w:cs="Segoe UI"/>
          <w:color w:val="222222"/>
          <w:kern w:val="0"/>
          <w:sz w:val="24"/>
          <w:szCs w:val="24"/>
        </w:rPr>
        <w:t xml:space="preserve"> “null”</w:t>
      </w:r>
      <w:r w:rsidRPr="00D74305">
        <w:rPr>
          <w:rFonts w:ascii="Segoe UI" w:eastAsia="宋体" w:hAnsi="Segoe UI" w:cs="Segoe UI"/>
          <w:color w:val="222222"/>
          <w:kern w:val="0"/>
          <w:sz w:val="24"/>
          <w:szCs w:val="24"/>
        </w:rPr>
        <w:t>，理解变量赋值和重新赋值的操作以及可</w:t>
      </w:r>
      <w:proofErr w:type="gramStart"/>
      <w:r w:rsidRPr="00D74305">
        <w:rPr>
          <w:rFonts w:ascii="Segoe UI" w:eastAsia="宋体" w:hAnsi="Segoe UI" w:cs="Segoe UI"/>
          <w:color w:val="222222"/>
          <w:kern w:val="0"/>
          <w:sz w:val="24"/>
          <w:szCs w:val="24"/>
        </w:rPr>
        <w:t>空类型</w:t>
      </w:r>
      <w:proofErr w:type="gramEnd"/>
      <w:r w:rsidRPr="00D74305">
        <w:rPr>
          <w:rFonts w:ascii="Segoe UI" w:eastAsia="宋体" w:hAnsi="Segoe UI" w:cs="Segoe UI"/>
          <w:color w:val="222222"/>
          <w:kern w:val="0"/>
          <w:sz w:val="24"/>
          <w:szCs w:val="24"/>
        </w:rPr>
        <w:t>变量的打印结果。</w:t>
      </w:r>
    </w:p>
    <w:p w14:paraId="3813FB0A" w14:textId="3DCF037B" w:rsidR="00D74305" w:rsidRPr="00D74305" w:rsidRDefault="00D74305" w:rsidP="00D74305">
      <w:pPr>
        <w:widowControl/>
        <w:shd w:val="clear" w:color="auto" w:fill="FFFFFF"/>
        <w:spacing w:before="100" w:beforeAutospacing="1" w:after="60"/>
        <w:jc w:val="left"/>
        <w:outlineLvl w:val="2"/>
        <w:rPr>
          <w:rFonts w:ascii="Segoe UI" w:eastAsia="宋体" w:hAnsi="Segoe UI" w:cs="Segoe UI" w:hint="eastAsia"/>
          <w:b/>
          <w:bCs/>
          <w:kern w:val="0"/>
          <w:sz w:val="27"/>
          <w:szCs w:val="27"/>
        </w:rPr>
      </w:pPr>
      <w:r w:rsidRPr="00D74305">
        <w:rPr>
          <w:rFonts w:ascii="Segoe UI" w:eastAsia="宋体" w:hAnsi="Segoe UI" w:cs="Segoe UI"/>
          <w:b/>
          <w:bCs/>
          <w:kern w:val="0"/>
          <w:sz w:val="27"/>
          <w:szCs w:val="27"/>
        </w:rPr>
        <w:lastRenderedPageBreak/>
        <w:t>（六）</w:t>
      </w:r>
      <w:r w:rsidRPr="00D74305">
        <w:rPr>
          <w:rFonts w:ascii="Consolas" w:eastAsia="宋体" w:hAnsi="Consolas" w:cs="宋体"/>
          <w:b/>
          <w:bCs/>
          <w:kern w:val="0"/>
          <w:sz w:val="24"/>
          <w:szCs w:val="24"/>
        </w:rPr>
        <w:t>when</w:t>
      </w:r>
      <w:r w:rsidRPr="00D74305">
        <w:rPr>
          <w:rFonts w:ascii="Segoe UI" w:eastAsia="宋体" w:hAnsi="Segoe UI" w:cs="Segoe UI"/>
          <w:b/>
          <w:bCs/>
          <w:kern w:val="0"/>
          <w:sz w:val="27"/>
          <w:szCs w:val="27"/>
        </w:rPr>
        <w:t>表达式实验</w:t>
      </w:r>
    </w:p>
    <w:p w14:paraId="6FA94A0D" w14:textId="51F60393" w:rsidR="00D74305" w:rsidRPr="00D74305" w:rsidRDefault="00D74305" w:rsidP="00D74305">
      <w:pPr>
        <w:widowControl/>
        <w:numPr>
          <w:ilvl w:val="0"/>
          <w:numId w:val="14"/>
        </w:numPr>
        <w:shd w:val="clear" w:color="auto" w:fill="FFFFFF"/>
        <w:spacing w:before="100" w:beforeAutospacing="1" w:after="100" w:afterAutospacing="1"/>
        <w:jc w:val="left"/>
        <w:rPr>
          <w:rFonts w:ascii="Segoe UI" w:eastAsia="宋体" w:hAnsi="Segoe UI" w:cs="Segoe UI" w:hint="eastAsia"/>
          <w:color w:val="222222"/>
          <w:kern w:val="0"/>
          <w:sz w:val="24"/>
          <w:szCs w:val="24"/>
        </w:rPr>
      </w:pPr>
      <w:r w:rsidRPr="00D74305">
        <w:rPr>
          <w:rFonts w:ascii="Segoe UI" w:eastAsia="宋体" w:hAnsi="Segoe UI" w:cs="Segoe UI"/>
          <w:b/>
          <w:bCs/>
          <w:color w:val="222222"/>
          <w:kern w:val="0"/>
          <w:sz w:val="24"/>
          <w:szCs w:val="24"/>
        </w:rPr>
        <w:t>代码内容</w:t>
      </w:r>
    </w:p>
    <w:p w14:paraId="38A83487" w14:textId="019FEF3B" w:rsidR="00802444" w:rsidRDefault="00C45B23">
      <w:pPr>
        <w:spacing w:before="120" w:after="120" w:line="288" w:lineRule="auto"/>
        <w:jc w:val="center"/>
      </w:pPr>
      <w:r>
        <w:rPr>
          <w:noProof/>
        </w:rPr>
        <w:drawing>
          <wp:inline distT="0" distB="0" distL="0" distR="0" wp14:anchorId="3328CDA0" wp14:editId="3F653164">
            <wp:extent cx="5257800" cy="2590800"/>
            <wp:effectExtent l="0" t="0" r="0" b="0"/>
            <wp:docPr id="6"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3"/>
                    <a:stretch>
                      <a:fillRect/>
                    </a:stretch>
                  </pic:blipFill>
                  <pic:spPr>
                    <a:xfrm>
                      <a:off x="0" y="0"/>
                      <a:ext cx="5257800" cy="2590800"/>
                    </a:xfrm>
                    <a:prstGeom prst="rect">
                      <a:avLst/>
                    </a:prstGeom>
                  </pic:spPr>
                </pic:pic>
              </a:graphicData>
            </a:graphic>
          </wp:inline>
        </w:drawing>
      </w:r>
    </w:p>
    <w:p w14:paraId="2B6139B0" w14:textId="77777777" w:rsidR="00D74305" w:rsidRPr="00D74305" w:rsidRDefault="00D74305" w:rsidP="00D74305">
      <w:pPr>
        <w:widowControl/>
        <w:numPr>
          <w:ilvl w:val="0"/>
          <w:numId w:val="15"/>
        </w:numPr>
        <w:shd w:val="clear" w:color="auto" w:fill="FFFFFF"/>
        <w:spacing w:before="100" w:beforeAutospacing="1" w:after="100" w:afterAutospacing="1"/>
        <w:jc w:val="left"/>
        <w:rPr>
          <w:rFonts w:ascii="Segoe UI" w:eastAsia="宋体" w:hAnsi="Segoe UI" w:cs="Segoe UI"/>
          <w:color w:val="222222"/>
          <w:kern w:val="0"/>
          <w:sz w:val="24"/>
          <w:szCs w:val="24"/>
        </w:rPr>
      </w:pPr>
      <w:r w:rsidRPr="00D74305">
        <w:rPr>
          <w:rFonts w:ascii="Segoe UI" w:eastAsia="宋体" w:hAnsi="Segoe UI" w:cs="Segoe UI"/>
          <w:b/>
          <w:bCs/>
          <w:color w:val="222222"/>
          <w:kern w:val="0"/>
          <w:sz w:val="24"/>
          <w:szCs w:val="24"/>
        </w:rPr>
        <w:t>实验步骤</w:t>
      </w:r>
    </w:p>
    <w:p w14:paraId="4BEED4DA" w14:textId="77777777" w:rsidR="00D74305" w:rsidRPr="00D74305" w:rsidRDefault="00D74305" w:rsidP="00D74305">
      <w:pPr>
        <w:widowControl/>
        <w:numPr>
          <w:ilvl w:val="1"/>
          <w:numId w:val="15"/>
        </w:numPr>
        <w:shd w:val="clear" w:color="auto" w:fill="FFFFFF"/>
        <w:spacing w:before="100" w:beforeAutospacing="1" w:after="100" w:afterAutospacing="1"/>
        <w:jc w:val="left"/>
        <w:rPr>
          <w:rFonts w:ascii="Segoe UI" w:eastAsia="宋体" w:hAnsi="Segoe UI" w:cs="Segoe UI"/>
          <w:color w:val="222222"/>
          <w:kern w:val="0"/>
          <w:sz w:val="24"/>
          <w:szCs w:val="24"/>
        </w:rPr>
      </w:pPr>
      <w:r w:rsidRPr="00D74305">
        <w:rPr>
          <w:rFonts w:ascii="Segoe UI" w:eastAsia="宋体" w:hAnsi="Segoe UI" w:cs="Segoe UI"/>
          <w:color w:val="222222"/>
          <w:kern w:val="0"/>
          <w:sz w:val="24"/>
          <w:szCs w:val="24"/>
        </w:rPr>
        <w:t>在代码文件中添加上述代码。</w:t>
      </w:r>
    </w:p>
    <w:p w14:paraId="24689DB7" w14:textId="77777777" w:rsidR="00D74305" w:rsidRPr="00D74305" w:rsidRDefault="00D74305" w:rsidP="00D74305">
      <w:pPr>
        <w:widowControl/>
        <w:numPr>
          <w:ilvl w:val="1"/>
          <w:numId w:val="15"/>
        </w:numPr>
        <w:shd w:val="clear" w:color="auto" w:fill="FFFFFF"/>
        <w:spacing w:before="120" w:after="100" w:afterAutospacing="1"/>
        <w:jc w:val="left"/>
        <w:rPr>
          <w:rFonts w:ascii="Segoe UI" w:eastAsia="宋体" w:hAnsi="Segoe UI" w:cs="Segoe UI"/>
          <w:color w:val="222222"/>
          <w:kern w:val="0"/>
          <w:sz w:val="24"/>
          <w:szCs w:val="24"/>
        </w:rPr>
      </w:pPr>
      <w:r w:rsidRPr="00D74305">
        <w:rPr>
          <w:rFonts w:ascii="Segoe UI" w:eastAsia="宋体" w:hAnsi="Segoe UI" w:cs="Segoe UI"/>
          <w:color w:val="222222"/>
          <w:kern w:val="0"/>
          <w:sz w:val="24"/>
          <w:szCs w:val="24"/>
        </w:rPr>
        <w:t>运行代码，查看控制台输出：</w:t>
      </w:r>
      <w:r w:rsidRPr="00D74305">
        <w:rPr>
          <w:rFonts w:ascii="Segoe UI" w:eastAsia="宋体" w:hAnsi="Segoe UI" w:cs="Segoe UI"/>
          <w:color w:val="222222"/>
          <w:kern w:val="0"/>
          <w:sz w:val="24"/>
          <w:szCs w:val="24"/>
        </w:rPr>
        <w:t>“Slow”</w:t>
      </w:r>
      <w:r w:rsidRPr="00D74305">
        <w:rPr>
          <w:rFonts w:ascii="Segoe UI" w:eastAsia="宋体" w:hAnsi="Segoe UI" w:cs="Segoe UI"/>
          <w:color w:val="222222"/>
          <w:kern w:val="0"/>
          <w:sz w:val="24"/>
          <w:szCs w:val="24"/>
        </w:rPr>
        <w:t>，掌握</w:t>
      </w:r>
      <w:r w:rsidRPr="00D74305">
        <w:rPr>
          <w:rFonts w:ascii="Consolas" w:eastAsia="宋体" w:hAnsi="Consolas" w:cs="宋体"/>
          <w:color w:val="222222"/>
          <w:kern w:val="0"/>
          <w:szCs w:val="21"/>
        </w:rPr>
        <w:t>when</w:t>
      </w:r>
      <w:r w:rsidRPr="00D74305">
        <w:rPr>
          <w:rFonts w:ascii="Segoe UI" w:eastAsia="宋体" w:hAnsi="Segoe UI" w:cs="Segoe UI"/>
          <w:color w:val="222222"/>
          <w:kern w:val="0"/>
          <w:sz w:val="24"/>
          <w:szCs w:val="24"/>
        </w:rPr>
        <w:t>表达式的使用，它类似于其他语言中的</w:t>
      </w:r>
      <w:r w:rsidRPr="00D74305">
        <w:rPr>
          <w:rFonts w:ascii="Consolas" w:eastAsia="宋体" w:hAnsi="Consolas" w:cs="宋体"/>
          <w:color w:val="222222"/>
          <w:kern w:val="0"/>
          <w:szCs w:val="21"/>
        </w:rPr>
        <w:t>switch</w:t>
      </w:r>
      <w:r w:rsidRPr="00D74305">
        <w:rPr>
          <w:rFonts w:ascii="Segoe UI" w:eastAsia="宋体" w:hAnsi="Segoe UI" w:cs="Segoe UI"/>
          <w:color w:val="222222"/>
          <w:kern w:val="0"/>
          <w:sz w:val="24"/>
          <w:szCs w:val="24"/>
        </w:rPr>
        <w:t>语句，但功能更强大。</w:t>
      </w:r>
    </w:p>
    <w:p w14:paraId="5C774C3F" w14:textId="77777777" w:rsidR="00D74305" w:rsidRPr="00D74305" w:rsidRDefault="00D74305" w:rsidP="00D74305">
      <w:pPr>
        <w:widowControl/>
        <w:shd w:val="clear" w:color="auto" w:fill="FFFFFF"/>
        <w:spacing w:before="100" w:beforeAutospacing="1" w:after="60"/>
        <w:jc w:val="left"/>
        <w:outlineLvl w:val="1"/>
        <w:rPr>
          <w:rFonts w:ascii="Segoe UI" w:eastAsia="宋体" w:hAnsi="Segoe UI" w:cs="Segoe UI"/>
          <w:b/>
          <w:bCs/>
          <w:kern w:val="0"/>
          <w:sz w:val="36"/>
          <w:szCs w:val="36"/>
        </w:rPr>
      </w:pPr>
      <w:r w:rsidRPr="00D74305">
        <w:rPr>
          <w:rFonts w:ascii="Segoe UI" w:eastAsia="宋体" w:hAnsi="Segoe UI" w:cs="Segoe UI"/>
          <w:b/>
          <w:bCs/>
          <w:kern w:val="0"/>
          <w:sz w:val="36"/>
          <w:szCs w:val="36"/>
        </w:rPr>
        <w:t>四、实验结果与分析</w:t>
      </w:r>
    </w:p>
    <w:p w14:paraId="23F868BE" w14:textId="23FA86E8" w:rsidR="00D74305" w:rsidRPr="00D74305" w:rsidRDefault="00D74305" w:rsidP="00D74305">
      <w:pPr>
        <w:widowControl/>
        <w:shd w:val="clear" w:color="auto" w:fill="FFFFFF"/>
        <w:spacing w:before="100" w:beforeAutospacing="1" w:after="60"/>
        <w:jc w:val="left"/>
        <w:outlineLvl w:val="2"/>
        <w:rPr>
          <w:rFonts w:ascii="Segoe UI" w:eastAsia="宋体" w:hAnsi="Segoe UI" w:cs="Segoe UI" w:hint="eastAsia"/>
          <w:b/>
          <w:bCs/>
          <w:kern w:val="0"/>
          <w:sz w:val="27"/>
          <w:szCs w:val="27"/>
        </w:rPr>
      </w:pPr>
      <w:r w:rsidRPr="00D74305">
        <w:rPr>
          <w:rFonts w:ascii="Segoe UI" w:eastAsia="宋体" w:hAnsi="Segoe UI" w:cs="Segoe UI"/>
          <w:b/>
          <w:bCs/>
          <w:kern w:val="0"/>
          <w:sz w:val="27"/>
          <w:szCs w:val="27"/>
        </w:rPr>
        <w:t>（一）智能设备控制代码实验</w:t>
      </w:r>
    </w:p>
    <w:p w14:paraId="0BD6FFE4" w14:textId="77777777" w:rsidR="00D74305" w:rsidRPr="00D74305" w:rsidRDefault="00D74305" w:rsidP="00D74305">
      <w:pPr>
        <w:widowControl/>
        <w:numPr>
          <w:ilvl w:val="0"/>
          <w:numId w:val="16"/>
        </w:numPr>
        <w:shd w:val="clear" w:color="auto" w:fill="FFFFFF"/>
        <w:spacing w:before="100" w:beforeAutospacing="1" w:after="100" w:afterAutospacing="1"/>
        <w:jc w:val="left"/>
        <w:rPr>
          <w:rFonts w:ascii="Segoe UI" w:eastAsia="宋体" w:hAnsi="Segoe UI" w:cs="Segoe UI"/>
          <w:color w:val="222222"/>
          <w:kern w:val="0"/>
          <w:sz w:val="24"/>
          <w:szCs w:val="24"/>
        </w:rPr>
      </w:pPr>
      <w:r w:rsidRPr="00D74305">
        <w:rPr>
          <w:rFonts w:ascii="Segoe UI" w:eastAsia="宋体" w:hAnsi="Segoe UI" w:cs="Segoe UI"/>
          <w:b/>
          <w:bCs/>
          <w:color w:val="222222"/>
          <w:kern w:val="0"/>
          <w:sz w:val="24"/>
          <w:szCs w:val="24"/>
        </w:rPr>
        <w:t>结果</w:t>
      </w:r>
      <w:r w:rsidRPr="00D74305">
        <w:rPr>
          <w:rFonts w:ascii="Segoe UI" w:eastAsia="宋体" w:hAnsi="Segoe UI" w:cs="Segoe UI"/>
          <w:color w:val="222222"/>
          <w:kern w:val="0"/>
          <w:sz w:val="24"/>
          <w:szCs w:val="24"/>
        </w:rPr>
        <w:t>：成功输出不同智能设备打开时的相关信息，表明代码能够正确实例化不同类型的智能设备，并调用其</w:t>
      </w:r>
      <w:proofErr w:type="spellStart"/>
      <w:r w:rsidRPr="00D74305">
        <w:rPr>
          <w:rFonts w:ascii="Consolas" w:eastAsia="宋体" w:hAnsi="Consolas" w:cs="宋体"/>
          <w:color w:val="222222"/>
          <w:kern w:val="0"/>
          <w:szCs w:val="21"/>
        </w:rPr>
        <w:t>turnOn</w:t>
      </w:r>
      <w:proofErr w:type="spellEnd"/>
      <w:r w:rsidRPr="00D74305">
        <w:rPr>
          <w:rFonts w:ascii="Segoe UI" w:eastAsia="宋体" w:hAnsi="Segoe UI" w:cs="Segoe UI"/>
          <w:color w:val="222222"/>
          <w:kern w:val="0"/>
          <w:sz w:val="24"/>
          <w:szCs w:val="24"/>
        </w:rPr>
        <w:t>方法。</w:t>
      </w:r>
    </w:p>
    <w:p w14:paraId="52239083" w14:textId="77777777" w:rsidR="00D74305" w:rsidRPr="00D74305" w:rsidRDefault="00D74305" w:rsidP="00D74305">
      <w:pPr>
        <w:widowControl/>
        <w:numPr>
          <w:ilvl w:val="0"/>
          <w:numId w:val="16"/>
        </w:numPr>
        <w:shd w:val="clear" w:color="auto" w:fill="FFFFFF"/>
        <w:spacing w:before="120" w:after="100" w:afterAutospacing="1"/>
        <w:jc w:val="left"/>
        <w:rPr>
          <w:rFonts w:ascii="Segoe UI" w:eastAsia="宋体" w:hAnsi="Segoe UI" w:cs="Segoe UI"/>
          <w:color w:val="222222"/>
          <w:kern w:val="0"/>
          <w:sz w:val="24"/>
          <w:szCs w:val="24"/>
        </w:rPr>
      </w:pPr>
      <w:r w:rsidRPr="00D74305">
        <w:rPr>
          <w:rFonts w:ascii="Segoe UI" w:eastAsia="宋体" w:hAnsi="Segoe UI" w:cs="Segoe UI"/>
          <w:b/>
          <w:bCs/>
          <w:color w:val="222222"/>
          <w:kern w:val="0"/>
          <w:sz w:val="24"/>
          <w:szCs w:val="24"/>
        </w:rPr>
        <w:t>分析</w:t>
      </w:r>
      <w:r w:rsidRPr="00D74305">
        <w:rPr>
          <w:rFonts w:ascii="Segoe UI" w:eastAsia="宋体" w:hAnsi="Segoe UI" w:cs="Segoe UI"/>
          <w:color w:val="222222"/>
          <w:kern w:val="0"/>
          <w:sz w:val="24"/>
          <w:szCs w:val="24"/>
        </w:rPr>
        <w:t>：通过多态，</w:t>
      </w:r>
      <w:proofErr w:type="spellStart"/>
      <w:r w:rsidRPr="00D74305">
        <w:rPr>
          <w:rFonts w:ascii="Consolas" w:eastAsia="宋体" w:hAnsi="Consolas" w:cs="宋体"/>
          <w:color w:val="222222"/>
          <w:kern w:val="0"/>
          <w:szCs w:val="21"/>
        </w:rPr>
        <w:t>smartDevice</w:t>
      </w:r>
      <w:proofErr w:type="spellEnd"/>
      <w:r w:rsidRPr="00D74305">
        <w:rPr>
          <w:rFonts w:ascii="Segoe UI" w:eastAsia="宋体" w:hAnsi="Segoe UI" w:cs="Segoe UI"/>
          <w:color w:val="222222"/>
          <w:kern w:val="0"/>
          <w:sz w:val="24"/>
          <w:szCs w:val="24"/>
        </w:rPr>
        <w:t>变量可以根据实际赋值的对象类型（</w:t>
      </w:r>
      <w:proofErr w:type="spellStart"/>
      <w:r w:rsidRPr="00D74305">
        <w:rPr>
          <w:rFonts w:ascii="Consolas" w:eastAsia="宋体" w:hAnsi="Consolas" w:cs="宋体"/>
          <w:color w:val="222222"/>
          <w:kern w:val="0"/>
          <w:szCs w:val="21"/>
        </w:rPr>
        <w:t>SmartTvDevice</w:t>
      </w:r>
      <w:proofErr w:type="spellEnd"/>
      <w:r w:rsidRPr="00D74305">
        <w:rPr>
          <w:rFonts w:ascii="Segoe UI" w:eastAsia="宋体" w:hAnsi="Segoe UI" w:cs="Segoe UI"/>
          <w:color w:val="222222"/>
          <w:kern w:val="0"/>
          <w:sz w:val="24"/>
          <w:szCs w:val="24"/>
        </w:rPr>
        <w:t>或</w:t>
      </w:r>
      <w:proofErr w:type="spellStart"/>
      <w:r w:rsidRPr="00D74305">
        <w:rPr>
          <w:rFonts w:ascii="Consolas" w:eastAsia="宋体" w:hAnsi="Consolas" w:cs="宋体"/>
          <w:color w:val="222222"/>
          <w:kern w:val="0"/>
          <w:szCs w:val="21"/>
        </w:rPr>
        <w:t>SmartLightDevice</w:t>
      </w:r>
      <w:proofErr w:type="spellEnd"/>
      <w:r w:rsidRPr="00D74305">
        <w:rPr>
          <w:rFonts w:ascii="Segoe UI" w:eastAsia="宋体" w:hAnsi="Segoe UI" w:cs="Segoe UI"/>
          <w:color w:val="222222"/>
          <w:kern w:val="0"/>
          <w:sz w:val="24"/>
          <w:szCs w:val="24"/>
        </w:rPr>
        <w:t>）调用相应的</w:t>
      </w:r>
      <w:proofErr w:type="spellStart"/>
      <w:r w:rsidRPr="00D74305">
        <w:rPr>
          <w:rFonts w:ascii="Consolas" w:eastAsia="宋体" w:hAnsi="Consolas" w:cs="宋体"/>
          <w:color w:val="222222"/>
          <w:kern w:val="0"/>
          <w:szCs w:val="21"/>
        </w:rPr>
        <w:t>turnOn</w:t>
      </w:r>
      <w:proofErr w:type="spellEnd"/>
      <w:r w:rsidRPr="00D74305">
        <w:rPr>
          <w:rFonts w:ascii="Segoe UI" w:eastAsia="宋体" w:hAnsi="Segoe UI" w:cs="Segoe UI"/>
          <w:color w:val="222222"/>
          <w:kern w:val="0"/>
          <w:sz w:val="24"/>
          <w:szCs w:val="24"/>
        </w:rPr>
        <w:t>方法，实现了不同设备行为的统一管理。</w:t>
      </w:r>
    </w:p>
    <w:p w14:paraId="7B33A0EB" w14:textId="4AFBE731" w:rsidR="00D74305" w:rsidRPr="00D74305" w:rsidRDefault="00D74305" w:rsidP="00D74305">
      <w:pPr>
        <w:widowControl/>
        <w:shd w:val="clear" w:color="auto" w:fill="FFFFFF"/>
        <w:spacing w:before="100" w:beforeAutospacing="1" w:after="60"/>
        <w:jc w:val="left"/>
        <w:outlineLvl w:val="2"/>
        <w:rPr>
          <w:rFonts w:ascii="Segoe UI" w:eastAsia="宋体" w:hAnsi="Segoe UI" w:cs="Segoe UI" w:hint="eastAsia"/>
          <w:b/>
          <w:bCs/>
          <w:kern w:val="0"/>
          <w:sz w:val="27"/>
          <w:szCs w:val="27"/>
        </w:rPr>
      </w:pPr>
      <w:r w:rsidRPr="00D74305">
        <w:rPr>
          <w:rFonts w:ascii="Segoe UI" w:eastAsia="宋体" w:hAnsi="Segoe UI" w:cs="Segoe UI"/>
          <w:b/>
          <w:bCs/>
          <w:kern w:val="0"/>
          <w:sz w:val="27"/>
          <w:szCs w:val="27"/>
        </w:rPr>
        <w:t>（二）智能电视设备信息与控制实验</w:t>
      </w:r>
    </w:p>
    <w:p w14:paraId="06B14B4A" w14:textId="77777777" w:rsidR="00D74305" w:rsidRPr="00D74305" w:rsidRDefault="00D74305" w:rsidP="00D74305">
      <w:pPr>
        <w:widowControl/>
        <w:numPr>
          <w:ilvl w:val="0"/>
          <w:numId w:val="17"/>
        </w:numPr>
        <w:shd w:val="clear" w:color="auto" w:fill="FFFFFF"/>
        <w:spacing w:before="100" w:beforeAutospacing="1" w:after="100" w:afterAutospacing="1"/>
        <w:jc w:val="left"/>
        <w:rPr>
          <w:rFonts w:ascii="Segoe UI" w:eastAsia="宋体" w:hAnsi="Segoe UI" w:cs="Segoe UI"/>
          <w:color w:val="222222"/>
          <w:kern w:val="0"/>
          <w:sz w:val="24"/>
          <w:szCs w:val="24"/>
        </w:rPr>
      </w:pPr>
      <w:r w:rsidRPr="00D74305">
        <w:rPr>
          <w:rFonts w:ascii="Segoe UI" w:eastAsia="宋体" w:hAnsi="Segoe UI" w:cs="Segoe UI"/>
          <w:b/>
          <w:bCs/>
          <w:color w:val="222222"/>
          <w:kern w:val="0"/>
          <w:sz w:val="24"/>
          <w:szCs w:val="24"/>
        </w:rPr>
        <w:t>结果</w:t>
      </w:r>
      <w:r w:rsidRPr="00D74305">
        <w:rPr>
          <w:rFonts w:ascii="Segoe UI" w:eastAsia="宋体" w:hAnsi="Segoe UI" w:cs="Segoe UI"/>
          <w:color w:val="222222"/>
          <w:kern w:val="0"/>
          <w:sz w:val="24"/>
          <w:szCs w:val="24"/>
        </w:rPr>
        <w:t>：正确获取设备名称并实现设备的打开和关闭操作，控制台输出符合预期。</w:t>
      </w:r>
    </w:p>
    <w:p w14:paraId="5AA2095B" w14:textId="77777777" w:rsidR="00D74305" w:rsidRPr="00D74305" w:rsidRDefault="00D74305" w:rsidP="00D74305">
      <w:pPr>
        <w:widowControl/>
        <w:numPr>
          <w:ilvl w:val="0"/>
          <w:numId w:val="17"/>
        </w:numPr>
        <w:shd w:val="clear" w:color="auto" w:fill="FFFFFF"/>
        <w:spacing w:before="120" w:after="100" w:afterAutospacing="1"/>
        <w:jc w:val="left"/>
        <w:rPr>
          <w:rFonts w:ascii="Segoe UI" w:eastAsia="宋体" w:hAnsi="Segoe UI" w:cs="Segoe UI"/>
          <w:color w:val="222222"/>
          <w:kern w:val="0"/>
          <w:sz w:val="24"/>
          <w:szCs w:val="24"/>
        </w:rPr>
      </w:pPr>
      <w:r w:rsidRPr="00D74305">
        <w:rPr>
          <w:rFonts w:ascii="Segoe UI" w:eastAsia="宋体" w:hAnsi="Segoe UI" w:cs="Segoe UI"/>
          <w:b/>
          <w:bCs/>
          <w:color w:val="222222"/>
          <w:kern w:val="0"/>
          <w:sz w:val="24"/>
          <w:szCs w:val="24"/>
        </w:rPr>
        <w:t>分析</w:t>
      </w:r>
      <w:r w:rsidRPr="00D74305">
        <w:rPr>
          <w:rFonts w:ascii="Segoe UI" w:eastAsia="宋体" w:hAnsi="Segoe UI" w:cs="Segoe UI"/>
          <w:color w:val="222222"/>
          <w:kern w:val="0"/>
          <w:sz w:val="24"/>
          <w:szCs w:val="24"/>
        </w:rPr>
        <w:t>：代码中</w:t>
      </w:r>
      <w:proofErr w:type="spellStart"/>
      <w:r w:rsidRPr="00D74305">
        <w:rPr>
          <w:rFonts w:ascii="Consolas" w:eastAsia="宋体" w:hAnsi="Consolas" w:cs="宋体"/>
          <w:color w:val="222222"/>
          <w:kern w:val="0"/>
          <w:szCs w:val="21"/>
        </w:rPr>
        <w:t>SmartDevice</w:t>
      </w:r>
      <w:proofErr w:type="spellEnd"/>
      <w:r w:rsidRPr="00D74305">
        <w:rPr>
          <w:rFonts w:ascii="Segoe UI" w:eastAsia="宋体" w:hAnsi="Segoe UI" w:cs="Segoe UI"/>
          <w:color w:val="222222"/>
          <w:kern w:val="0"/>
          <w:sz w:val="24"/>
          <w:szCs w:val="24"/>
        </w:rPr>
        <w:t>类的设计合理，提供了获取设备名称以及控制设备状态的方法，通过实例化对象可以顺利调用这些方法。</w:t>
      </w:r>
    </w:p>
    <w:p w14:paraId="679AD21B" w14:textId="01961EB3" w:rsidR="00D74305" w:rsidRPr="00D74305" w:rsidRDefault="00D74305" w:rsidP="00D74305">
      <w:pPr>
        <w:widowControl/>
        <w:shd w:val="clear" w:color="auto" w:fill="FFFFFF"/>
        <w:spacing w:before="100" w:beforeAutospacing="1" w:after="60"/>
        <w:jc w:val="left"/>
        <w:outlineLvl w:val="2"/>
        <w:rPr>
          <w:rFonts w:ascii="Segoe UI" w:eastAsia="宋体" w:hAnsi="Segoe UI" w:cs="Segoe UI" w:hint="eastAsia"/>
          <w:b/>
          <w:bCs/>
          <w:kern w:val="0"/>
          <w:sz w:val="27"/>
          <w:szCs w:val="27"/>
        </w:rPr>
      </w:pPr>
      <w:r w:rsidRPr="00D74305">
        <w:rPr>
          <w:rFonts w:ascii="Segoe UI" w:eastAsia="宋体" w:hAnsi="Segoe UI" w:cs="Segoe UI"/>
          <w:b/>
          <w:bCs/>
          <w:kern w:val="0"/>
          <w:sz w:val="27"/>
          <w:szCs w:val="27"/>
        </w:rPr>
        <w:t>（三）字符串处理与条件判断实验</w:t>
      </w:r>
    </w:p>
    <w:p w14:paraId="397B4A66" w14:textId="77777777" w:rsidR="00D74305" w:rsidRPr="00D74305" w:rsidRDefault="00D74305" w:rsidP="00D74305">
      <w:pPr>
        <w:widowControl/>
        <w:numPr>
          <w:ilvl w:val="0"/>
          <w:numId w:val="18"/>
        </w:numPr>
        <w:shd w:val="clear" w:color="auto" w:fill="FFFFFF"/>
        <w:spacing w:before="100" w:beforeAutospacing="1" w:after="100" w:afterAutospacing="1"/>
        <w:jc w:val="left"/>
        <w:rPr>
          <w:rFonts w:ascii="Segoe UI" w:eastAsia="宋体" w:hAnsi="Segoe UI" w:cs="Segoe UI"/>
          <w:color w:val="222222"/>
          <w:kern w:val="0"/>
          <w:sz w:val="24"/>
          <w:szCs w:val="24"/>
        </w:rPr>
      </w:pPr>
      <w:r w:rsidRPr="00D74305">
        <w:rPr>
          <w:rFonts w:ascii="Segoe UI" w:eastAsia="宋体" w:hAnsi="Segoe UI" w:cs="Segoe UI"/>
          <w:b/>
          <w:bCs/>
          <w:color w:val="222222"/>
          <w:kern w:val="0"/>
          <w:sz w:val="24"/>
          <w:szCs w:val="24"/>
        </w:rPr>
        <w:lastRenderedPageBreak/>
        <w:t>结果</w:t>
      </w:r>
      <w:r w:rsidRPr="00D74305">
        <w:rPr>
          <w:rFonts w:ascii="Segoe UI" w:eastAsia="宋体" w:hAnsi="Segoe UI" w:cs="Segoe UI"/>
          <w:color w:val="222222"/>
          <w:kern w:val="0"/>
          <w:sz w:val="24"/>
          <w:szCs w:val="24"/>
        </w:rPr>
        <w:t>：根据变量</w:t>
      </w:r>
      <w:proofErr w:type="spellStart"/>
      <w:r w:rsidRPr="00D74305">
        <w:rPr>
          <w:rFonts w:ascii="Consolas" w:eastAsia="宋体" w:hAnsi="Consolas" w:cs="宋体"/>
          <w:color w:val="222222"/>
          <w:kern w:val="0"/>
          <w:szCs w:val="21"/>
        </w:rPr>
        <w:t>favoriteActor</w:t>
      </w:r>
      <w:proofErr w:type="spellEnd"/>
      <w:r w:rsidRPr="00D74305">
        <w:rPr>
          <w:rFonts w:ascii="Segoe UI" w:eastAsia="宋体" w:hAnsi="Segoe UI" w:cs="Segoe UI"/>
          <w:color w:val="222222"/>
          <w:kern w:val="0"/>
          <w:sz w:val="24"/>
          <w:szCs w:val="24"/>
        </w:rPr>
        <w:t>是否为空，正确输出相应的信息，成功计算并输出字符串长度。</w:t>
      </w:r>
    </w:p>
    <w:p w14:paraId="49E1F6CF" w14:textId="77777777" w:rsidR="00D74305" w:rsidRPr="00D74305" w:rsidRDefault="00D74305" w:rsidP="00D74305">
      <w:pPr>
        <w:widowControl/>
        <w:numPr>
          <w:ilvl w:val="0"/>
          <w:numId w:val="18"/>
        </w:numPr>
        <w:shd w:val="clear" w:color="auto" w:fill="FFFFFF"/>
        <w:spacing w:before="120" w:after="100" w:afterAutospacing="1"/>
        <w:jc w:val="left"/>
        <w:rPr>
          <w:rFonts w:ascii="Segoe UI" w:eastAsia="宋体" w:hAnsi="Segoe UI" w:cs="Segoe UI"/>
          <w:color w:val="222222"/>
          <w:kern w:val="0"/>
          <w:sz w:val="24"/>
          <w:szCs w:val="24"/>
        </w:rPr>
      </w:pPr>
      <w:r w:rsidRPr="00D74305">
        <w:rPr>
          <w:rFonts w:ascii="Segoe UI" w:eastAsia="宋体" w:hAnsi="Segoe UI" w:cs="Segoe UI"/>
          <w:b/>
          <w:bCs/>
          <w:color w:val="222222"/>
          <w:kern w:val="0"/>
          <w:sz w:val="24"/>
          <w:szCs w:val="24"/>
        </w:rPr>
        <w:t>分析</w:t>
      </w:r>
      <w:r w:rsidRPr="00D74305">
        <w:rPr>
          <w:rFonts w:ascii="Segoe UI" w:eastAsia="宋体" w:hAnsi="Segoe UI" w:cs="Segoe UI"/>
          <w:color w:val="222222"/>
          <w:kern w:val="0"/>
          <w:sz w:val="24"/>
          <w:szCs w:val="24"/>
        </w:rPr>
        <w:t>：</w:t>
      </w:r>
      <w:r w:rsidRPr="00D74305">
        <w:rPr>
          <w:rFonts w:ascii="Segoe UI" w:eastAsia="宋体" w:hAnsi="Segoe UI" w:cs="Segoe UI"/>
          <w:color w:val="222222"/>
          <w:kern w:val="0"/>
          <w:sz w:val="24"/>
          <w:szCs w:val="24"/>
        </w:rPr>
        <w:t xml:space="preserve">Kotlin </w:t>
      </w:r>
      <w:r w:rsidRPr="00D74305">
        <w:rPr>
          <w:rFonts w:ascii="Segoe UI" w:eastAsia="宋体" w:hAnsi="Segoe UI" w:cs="Segoe UI"/>
          <w:color w:val="222222"/>
          <w:kern w:val="0"/>
          <w:sz w:val="24"/>
          <w:szCs w:val="24"/>
        </w:rPr>
        <w:t>的</w:t>
      </w:r>
      <w:r w:rsidRPr="00D74305">
        <w:rPr>
          <w:rFonts w:ascii="Consolas" w:eastAsia="宋体" w:hAnsi="Consolas" w:cs="宋体"/>
          <w:color w:val="222222"/>
          <w:kern w:val="0"/>
          <w:szCs w:val="21"/>
        </w:rPr>
        <w:t>if-else</w:t>
      </w:r>
      <w:r w:rsidRPr="00D74305">
        <w:rPr>
          <w:rFonts w:ascii="Segoe UI" w:eastAsia="宋体" w:hAnsi="Segoe UI" w:cs="Segoe UI"/>
          <w:color w:val="222222"/>
          <w:kern w:val="0"/>
          <w:sz w:val="24"/>
          <w:szCs w:val="24"/>
        </w:rPr>
        <w:t>条件判断语句能够准确判断变量的状态，对可</w:t>
      </w:r>
      <w:proofErr w:type="gramStart"/>
      <w:r w:rsidRPr="00D74305">
        <w:rPr>
          <w:rFonts w:ascii="Segoe UI" w:eastAsia="宋体" w:hAnsi="Segoe UI" w:cs="Segoe UI"/>
          <w:color w:val="222222"/>
          <w:kern w:val="0"/>
          <w:sz w:val="24"/>
          <w:szCs w:val="24"/>
        </w:rPr>
        <w:t>空类型</w:t>
      </w:r>
      <w:proofErr w:type="gramEnd"/>
      <w:r w:rsidRPr="00D74305">
        <w:rPr>
          <w:rFonts w:ascii="Segoe UI" w:eastAsia="宋体" w:hAnsi="Segoe UI" w:cs="Segoe UI"/>
          <w:color w:val="222222"/>
          <w:kern w:val="0"/>
          <w:sz w:val="24"/>
          <w:szCs w:val="24"/>
        </w:rPr>
        <w:t>变量的处理方式保证了程序的稳定性，避免了空指针异常。</w:t>
      </w:r>
    </w:p>
    <w:p w14:paraId="5A0CB23B" w14:textId="04864639" w:rsidR="00D74305" w:rsidRPr="00D74305" w:rsidRDefault="00D74305" w:rsidP="00D74305">
      <w:pPr>
        <w:widowControl/>
        <w:shd w:val="clear" w:color="auto" w:fill="FFFFFF"/>
        <w:spacing w:before="100" w:beforeAutospacing="1" w:after="60"/>
        <w:jc w:val="left"/>
        <w:outlineLvl w:val="2"/>
        <w:rPr>
          <w:rFonts w:ascii="Segoe UI" w:eastAsia="宋体" w:hAnsi="Segoe UI" w:cs="Segoe UI" w:hint="eastAsia"/>
          <w:b/>
          <w:bCs/>
          <w:kern w:val="0"/>
          <w:sz w:val="27"/>
          <w:szCs w:val="27"/>
        </w:rPr>
      </w:pPr>
      <w:r w:rsidRPr="00D74305">
        <w:rPr>
          <w:rFonts w:ascii="Segoe UI" w:eastAsia="宋体" w:hAnsi="Segoe UI" w:cs="Segoe UI"/>
          <w:b/>
          <w:bCs/>
          <w:kern w:val="0"/>
          <w:sz w:val="27"/>
          <w:szCs w:val="27"/>
        </w:rPr>
        <w:t>（四）空指针异常处理实验</w:t>
      </w:r>
    </w:p>
    <w:p w14:paraId="341E5607" w14:textId="77777777" w:rsidR="00D74305" w:rsidRPr="00D74305" w:rsidRDefault="00D74305" w:rsidP="00D74305">
      <w:pPr>
        <w:widowControl/>
        <w:numPr>
          <w:ilvl w:val="0"/>
          <w:numId w:val="19"/>
        </w:numPr>
        <w:shd w:val="clear" w:color="auto" w:fill="FFFFFF"/>
        <w:spacing w:before="100" w:beforeAutospacing="1" w:after="100" w:afterAutospacing="1"/>
        <w:jc w:val="left"/>
        <w:rPr>
          <w:rFonts w:ascii="Segoe UI" w:eastAsia="宋体" w:hAnsi="Segoe UI" w:cs="Segoe UI"/>
          <w:color w:val="222222"/>
          <w:kern w:val="0"/>
          <w:sz w:val="24"/>
          <w:szCs w:val="24"/>
        </w:rPr>
      </w:pPr>
      <w:r w:rsidRPr="00D74305">
        <w:rPr>
          <w:rFonts w:ascii="Segoe UI" w:eastAsia="宋体" w:hAnsi="Segoe UI" w:cs="Segoe UI"/>
          <w:b/>
          <w:bCs/>
          <w:color w:val="222222"/>
          <w:kern w:val="0"/>
          <w:sz w:val="24"/>
          <w:szCs w:val="24"/>
        </w:rPr>
        <w:t>结果</w:t>
      </w:r>
      <w:r w:rsidRPr="00D74305">
        <w:rPr>
          <w:rFonts w:ascii="Segoe UI" w:eastAsia="宋体" w:hAnsi="Segoe UI" w:cs="Segoe UI"/>
          <w:color w:val="222222"/>
          <w:kern w:val="0"/>
          <w:sz w:val="24"/>
          <w:szCs w:val="24"/>
        </w:rPr>
        <w:t>：程序运行时抛出空指针异常，提示对空变量进行了非法操作。</w:t>
      </w:r>
    </w:p>
    <w:p w14:paraId="0AD72728" w14:textId="77777777" w:rsidR="00D74305" w:rsidRPr="00D74305" w:rsidRDefault="00D74305" w:rsidP="00D74305">
      <w:pPr>
        <w:widowControl/>
        <w:numPr>
          <w:ilvl w:val="0"/>
          <w:numId w:val="19"/>
        </w:numPr>
        <w:shd w:val="clear" w:color="auto" w:fill="FFFFFF"/>
        <w:spacing w:before="120" w:after="100" w:afterAutospacing="1"/>
        <w:jc w:val="left"/>
        <w:rPr>
          <w:rFonts w:ascii="Segoe UI" w:eastAsia="宋体" w:hAnsi="Segoe UI" w:cs="Segoe UI"/>
          <w:color w:val="222222"/>
          <w:kern w:val="0"/>
          <w:sz w:val="24"/>
          <w:szCs w:val="24"/>
        </w:rPr>
      </w:pPr>
      <w:r w:rsidRPr="00D74305">
        <w:rPr>
          <w:rFonts w:ascii="Segoe UI" w:eastAsia="宋体" w:hAnsi="Segoe UI" w:cs="Segoe UI"/>
          <w:b/>
          <w:bCs/>
          <w:color w:val="222222"/>
          <w:kern w:val="0"/>
          <w:sz w:val="24"/>
          <w:szCs w:val="24"/>
        </w:rPr>
        <w:t>分析</w:t>
      </w:r>
      <w:r w:rsidRPr="00D74305">
        <w:rPr>
          <w:rFonts w:ascii="Segoe UI" w:eastAsia="宋体" w:hAnsi="Segoe UI" w:cs="Segoe UI"/>
          <w:color w:val="222222"/>
          <w:kern w:val="0"/>
          <w:sz w:val="24"/>
          <w:szCs w:val="24"/>
        </w:rPr>
        <w:t>：在</w:t>
      </w:r>
      <w:r w:rsidRPr="00D74305">
        <w:rPr>
          <w:rFonts w:ascii="Segoe UI" w:eastAsia="宋体" w:hAnsi="Segoe UI" w:cs="Segoe UI"/>
          <w:color w:val="222222"/>
          <w:kern w:val="0"/>
          <w:sz w:val="24"/>
          <w:szCs w:val="24"/>
        </w:rPr>
        <w:t xml:space="preserve"> Kotlin </w:t>
      </w:r>
      <w:r w:rsidRPr="00D74305">
        <w:rPr>
          <w:rFonts w:ascii="Segoe UI" w:eastAsia="宋体" w:hAnsi="Segoe UI" w:cs="Segoe UI"/>
          <w:color w:val="222222"/>
          <w:kern w:val="0"/>
          <w:sz w:val="24"/>
          <w:szCs w:val="24"/>
        </w:rPr>
        <w:t>中，使用非空断言操作符（</w:t>
      </w:r>
      <w:r w:rsidRPr="00D74305">
        <w:rPr>
          <w:rFonts w:ascii="Segoe UI" w:eastAsia="宋体" w:hAnsi="Segoe UI" w:cs="Segoe UI"/>
          <w:color w:val="222222"/>
          <w:kern w:val="0"/>
          <w:sz w:val="24"/>
          <w:szCs w:val="24"/>
        </w:rPr>
        <w:t>!!</w:t>
      </w:r>
      <w:r w:rsidRPr="00D74305">
        <w:rPr>
          <w:rFonts w:ascii="Segoe UI" w:eastAsia="宋体" w:hAnsi="Segoe UI" w:cs="Segoe UI"/>
          <w:color w:val="222222"/>
          <w:kern w:val="0"/>
          <w:sz w:val="24"/>
          <w:szCs w:val="24"/>
        </w:rPr>
        <w:t>）时，如果变量为空，就会抛出空指针异常。这提醒开发者在处理可</w:t>
      </w:r>
      <w:proofErr w:type="gramStart"/>
      <w:r w:rsidRPr="00D74305">
        <w:rPr>
          <w:rFonts w:ascii="Segoe UI" w:eastAsia="宋体" w:hAnsi="Segoe UI" w:cs="Segoe UI"/>
          <w:color w:val="222222"/>
          <w:kern w:val="0"/>
          <w:sz w:val="24"/>
          <w:szCs w:val="24"/>
        </w:rPr>
        <w:t>空类型</w:t>
      </w:r>
      <w:proofErr w:type="gramEnd"/>
      <w:r w:rsidRPr="00D74305">
        <w:rPr>
          <w:rFonts w:ascii="Segoe UI" w:eastAsia="宋体" w:hAnsi="Segoe UI" w:cs="Segoe UI"/>
          <w:color w:val="222222"/>
          <w:kern w:val="0"/>
          <w:sz w:val="24"/>
          <w:szCs w:val="24"/>
        </w:rPr>
        <w:t>变量时要格外小心，避免出现此类错误。</w:t>
      </w:r>
    </w:p>
    <w:p w14:paraId="2DE7C5C6" w14:textId="0630F5F1" w:rsidR="00D74305" w:rsidRPr="00D74305" w:rsidRDefault="00D74305" w:rsidP="00D74305">
      <w:pPr>
        <w:widowControl/>
        <w:shd w:val="clear" w:color="auto" w:fill="FFFFFF"/>
        <w:spacing w:before="100" w:beforeAutospacing="1" w:after="60"/>
        <w:jc w:val="left"/>
        <w:outlineLvl w:val="2"/>
        <w:rPr>
          <w:rFonts w:ascii="Segoe UI" w:eastAsia="宋体" w:hAnsi="Segoe UI" w:cs="Segoe UI" w:hint="eastAsia"/>
          <w:b/>
          <w:bCs/>
          <w:kern w:val="0"/>
          <w:sz w:val="27"/>
          <w:szCs w:val="27"/>
        </w:rPr>
      </w:pPr>
      <w:r w:rsidRPr="00D74305">
        <w:rPr>
          <w:rFonts w:ascii="Segoe UI" w:eastAsia="宋体" w:hAnsi="Segoe UI" w:cs="Segoe UI"/>
          <w:b/>
          <w:bCs/>
          <w:kern w:val="0"/>
          <w:sz w:val="27"/>
          <w:szCs w:val="27"/>
        </w:rPr>
        <w:t>（五）变量赋值与打印实验</w:t>
      </w:r>
    </w:p>
    <w:p w14:paraId="2F9B192B" w14:textId="77777777" w:rsidR="00D74305" w:rsidRPr="00D74305" w:rsidRDefault="00D74305" w:rsidP="00D74305">
      <w:pPr>
        <w:widowControl/>
        <w:numPr>
          <w:ilvl w:val="0"/>
          <w:numId w:val="20"/>
        </w:numPr>
        <w:shd w:val="clear" w:color="auto" w:fill="FFFFFF"/>
        <w:spacing w:before="100" w:beforeAutospacing="1" w:after="100" w:afterAutospacing="1"/>
        <w:jc w:val="left"/>
        <w:rPr>
          <w:rFonts w:ascii="Segoe UI" w:eastAsia="宋体" w:hAnsi="Segoe UI" w:cs="Segoe UI"/>
          <w:color w:val="222222"/>
          <w:kern w:val="0"/>
          <w:sz w:val="24"/>
          <w:szCs w:val="24"/>
        </w:rPr>
      </w:pPr>
      <w:r w:rsidRPr="00D74305">
        <w:rPr>
          <w:rFonts w:ascii="Segoe UI" w:eastAsia="宋体" w:hAnsi="Segoe UI" w:cs="Segoe UI"/>
          <w:b/>
          <w:bCs/>
          <w:color w:val="222222"/>
          <w:kern w:val="0"/>
          <w:sz w:val="24"/>
          <w:szCs w:val="24"/>
        </w:rPr>
        <w:t>结果</w:t>
      </w:r>
      <w:r w:rsidRPr="00D74305">
        <w:rPr>
          <w:rFonts w:ascii="Segoe UI" w:eastAsia="宋体" w:hAnsi="Segoe UI" w:cs="Segoe UI"/>
          <w:color w:val="222222"/>
          <w:kern w:val="0"/>
          <w:sz w:val="24"/>
          <w:szCs w:val="24"/>
        </w:rPr>
        <w:t>：成功打印变量</w:t>
      </w:r>
      <w:proofErr w:type="spellStart"/>
      <w:r w:rsidRPr="00D74305">
        <w:rPr>
          <w:rFonts w:ascii="Consolas" w:eastAsia="宋体" w:hAnsi="Consolas" w:cs="宋体"/>
          <w:color w:val="222222"/>
          <w:kern w:val="0"/>
          <w:szCs w:val="21"/>
        </w:rPr>
        <w:t>favoriteActor</w:t>
      </w:r>
      <w:proofErr w:type="spellEnd"/>
      <w:r w:rsidRPr="00D74305">
        <w:rPr>
          <w:rFonts w:ascii="Segoe UI" w:eastAsia="宋体" w:hAnsi="Segoe UI" w:cs="Segoe UI"/>
          <w:color w:val="222222"/>
          <w:kern w:val="0"/>
          <w:sz w:val="24"/>
          <w:szCs w:val="24"/>
        </w:rPr>
        <w:t>赋值和重新赋值后的结果，分别为字符串内容和</w:t>
      </w:r>
      <w:r w:rsidRPr="00D74305">
        <w:rPr>
          <w:rFonts w:ascii="Consolas" w:eastAsia="宋体" w:hAnsi="Consolas" w:cs="宋体"/>
          <w:color w:val="222222"/>
          <w:kern w:val="0"/>
          <w:szCs w:val="21"/>
        </w:rPr>
        <w:t>null</w:t>
      </w:r>
      <w:r w:rsidRPr="00D74305">
        <w:rPr>
          <w:rFonts w:ascii="Segoe UI" w:eastAsia="宋体" w:hAnsi="Segoe UI" w:cs="Segoe UI"/>
          <w:color w:val="222222"/>
          <w:kern w:val="0"/>
          <w:sz w:val="24"/>
          <w:szCs w:val="24"/>
        </w:rPr>
        <w:t>。</w:t>
      </w:r>
    </w:p>
    <w:p w14:paraId="6C215119" w14:textId="77777777" w:rsidR="00D74305" w:rsidRPr="00D74305" w:rsidRDefault="00D74305" w:rsidP="00D74305">
      <w:pPr>
        <w:widowControl/>
        <w:numPr>
          <w:ilvl w:val="0"/>
          <w:numId w:val="20"/>
        </w:numPr>
        <w:shd w:val="clear" w:color="auto" w:fill="FFFFFF"/>
        <w:spacing w:before="120" w:after="100" w:afterAutospacing="1"/>
        <w:jc w:val="left"/>
        <w:rPr>
          <w:rFonts w:ascii="Segoe UI" w:eastAsia="宋体" w:hAnsi="Segoe UI" w:cs="Segoe UI"/>
          <w:color w:val="222222"/>
          <w:kern w:val="0"/>
          <w:sz w:val="24"/>
          <w:szCs w:val="24"/>
        </w:rPr>
      </w:pPr>
      <w:r w:rsidRPr="00D74305">
        <w:rPr>
          <w:rFonts w:ascii="Segoe UI" w:eastAsia="宋体" w:hAnsi="Segoe UI" w:cs="Segoe UI"/>
          <w:b/>
          <w:bCs/>
          <w:color w:val="222222"/>
          <w:kern w:val="0"/>
          <w:sz w:val="24"/>
          <w:szCs w:val="24"/>
        </w:rPr>
        <w:t>分析</w:t>
      </w:r>
      <w:r w:rsidRPr="00D74305">
        <w:rPr>
          <w:rFonts w:ascii="Segoe UI" w:eastAsia="宋体" w:hAnsi="Segoe UI" w:cs="Segoe UI"/>
          <w:color w:val="222222"/>
          <w:kern w:val="0"/>
          <w:sz w:val="24"/>
          <w:szCs w:val="24"/>
        </w:rPr>
        <w:t>：</w:t>
      </w:r>
      <w:r w:rsidRPr="00D74305">
        <w:rPr>
          <w:rFonts w:ascii="Segoe UI" w:eastAsia="宋体" w:hAnsi="Segoe UI" w:cs="Segoe UI"/>
          <w:color w:val="222222"/>
          <w:kern w:val="0"/>
          <w:sz w:val="24"/>
          <w:szCs w:val="24"/>
        </w:rPr>
        <w:t xml:space="preserve">Kotlin </w:t>
      </w:r>
      <w:r w:rsidRPr="00D74305">
        <w:rPr>
          <w:rFonts w:ascii="Segoe UI" w:eastAsia="宋体" w:hAnsi="Segoe UI" w:cs="Segoe UI"/>
          <w:color w:val="222222"/>
          <w:kern w:val="0"/>
          <w:sz w:val="24"/>
          <w:szCs w:val="24"/>
        </w:rPr>
        <w:t>的变量赋值和重新赋值操作简单直观，可</w:t>
      </w:r>
      <w:proofErr w:type="gramStart"/>
      <w:r w:rsidRPr="00D74305">
        <w:rPr>
          <w:rFonts w:ascii="Segoe UI" w:eastAsia="宋体" w:hAnsi="Segoe UI" w:cs="Segoe UI"/>
          <w:color w:val="222222"/>
          <w:kern w:val="0"/>
          <w:sz w:val="24"/>
          <w:szCs w:val="24"/>
        </w:rPr>
        <w:t>空类型</w:t>
      </w:r>
      <w:proofErr w:type="gramEnd"/>
      <w:r w:rsidRPr="00D74305">
        <w:rPr>
          <w:rFonts w:ascii="Segoe UI" w:eastAsia="宋体" w:hAnsi="Segoe UI" w:cs="Segoe UI"/>
          <w:color w:val="222222"/>
          <w:kern w:val="0"/>
          <w:sz w:val="24"/>
          <w:szCs w:val="24"/>
        </w:rPr>
        <w:t>变量的设计使得程序能够灵活处理可能为空的数据。</w:t>
      </w:r>
    </w:p>
    <w:p w14:paraId="57E79C03" w14:textId="737F6CAB" w:rsidR="00D74305" w:rsidRPr="00D74305" w:rsidRDefault="00D74305" w:rsidP="00D74305">
      <w:pPr>
        <w:widowControl/>
        <w:shd w:val="clear" w:color="auto" w:fill="FFFFFF"/>
        <w:spacing w:before="100" w:beforeAutospacing="1" w:after="60"/>
        <w:jc w:val="left"/>
        <w:outlineLvl w:val="2"/>
        <w:rPr>
          <w:rFonts w:ascii="Segoe UI" w:eastAsia="宋体" w:hAnsi="Segoe UI" w:cs="Segoe UI" w:hint="eastAsia"/>
          <w:b/>
          <w:bCs/>
          <w:kern w:val="0"/>
          <w:sz w:val="27"/>
          <w:szCs w:val="27"/>
        </w:rPr>
      </w:pPr>
      <w:r w:rsidRPr="00D74305">
        <w:rPr>
          <w:rFonts w:ascii="Segoe UI" w:eastAsia="宋体" w:hAnsi="Segoe UI" w:cs="Segoe UI"/>
          <w:b/>
          <w:bCs/>
          <w:kern w:val="0"/>
          <w:sz w:val="27"/>
          <w:szCs w:val="27"/>
        </w:rPr>
        <w:t>（六）</w:t>
      </w:r>
      <w:r w:rsidRPr="00D74305">
        <w:rPr>
          <w:rFonts w:ascii="Consolas" w:eastAsia="宋体" w:hAnsi="Consolas" w:cs="宋体"/>
          <w:b/>
          <w:bCs/>
          <w:kern w:val="0"/>
          <w:sz w:val="24"/>
          <w:szCs w:val="24"/>
        </w:rPr>
        <w:t>when</w:t>
      </w:r>
      <w:r w:rsidRPr="00D74305">
        <w:rPr>
          <w:rFonts w:ascii="Segoe UI" w:eastAsia="宋体" w:hAnsi="Segoe UI" w:cs="Segoe UI"/>
          <w:b/>
          <w:bCs/>
          <w:kern w:val="0"/>
          <w:sz w:val="27"/>
          <w:szCs w:val="27"/>
        </w:rPr>
        <w:t>表达式实验</w:t>
      </w:r>
    </w:p>
    <w:p w14:paraId="6B58F435" w14:textId="77777777" w:rsidR="00D74305" w:rsidRPr="00D74305" w:rsidRDefault="00D74305" w:rsidP="00D74305">
      <w:pPr>
        <w:widowControl/>
        <w:numPr>
          <w:ilvl w:val="0"/>
          <w:numId w:val="21"/>
        </w:numPr>
        <w:shd w:val="clear" w:color="auto" w:fill="FFFFFF"/>
        <w:spacing w:before="100" w:beforeAutospacing="1" w:after="100" w:afterAutospacing="1"/>
        <w:jc w:val="left"/>
        <w:rPr>
          <w:rFonts w:ascii="Segoe UI" w:eastAsia="宋体" w:hAnsi="Segoe UI" w:cs="Segoe UI"/>
          <w:color w:val="222222"/>
          <w:kern w:val="0"/>
          <w:sz w:val="24"/>
          <w:szCs w:val="24"/>
        </w:rPr>
      </w:pPr>
      <w:r w:rsidRPr="00D74305">
        <w:rPr>
          <w:rFonts w:ascii="Segoe UI" w:eastAsia="宋体" w:hAnsi="Segoe UI" w:cs="Segoe UI"/>
          <w:b/>
          <w:bCs/>
          <w:color w:val="222222"/>
          <w:kern w:val="0"/>
          <w:sz w:val="24"/>
          <w:szCs w:val="24"/>
        </w:rPr>
        <w:t>结果</w:t>
      </w:r>
      <w:r w:rsidRPr="00D74305">
        <w:rPr>
          <w:rFonts w:ascii="Segoe UI" w:eastAsia="宋体" w:hAnsi="Segoe UI" w:cs="Segoe UI"/>
          <w:color w:val="222222"/>
          <w:kern w:val="0"/>
          <w:sz w:val="24"/>
          <w:szCs w:val="24"/>
        </w:rPr>
        <w:t>：根据</w:t>
      </w:r>
      <w:proofErr w:type="spellStart"/>
      <w:r w:rsidRPr="00D74305">
        <w:rPr>
          <w:rFonts w:ascii="Consolas" w:eastAsia="宋体" w:hAnsi="Consolas" w:cs="宋体"/>
          <w:color w:val="222222"/>
          <w:kern w:val="0"/>
          <w:szCs w:val="21"/>
        </w:rPr>
        <w:t>trafficlightColor</w:t>
      </w:r>
      <w:proofErr w:type="spellEnd"/>
      <w:r w:rsidRPr="00D74305">
        <w:rPr>
          <w:rFonts w:ascii="Segoe UI" w:eastAsia="宋体" w:hAnsi="Segoe UI" w:cs="Segoe UI"/>
          <w:color w:val="222222"/>
          <w:kern w:val="0"/>
          <w:sz w:val="24"/>
          <w:szCs w:val="24"/>
        </w:rPr>
        <w:t>的值，正确输出相应的提示信息。</w:t>
      </w:r>
    </w:p>
    <w:p w14:paraId="4E9D7C48" w14:textId="77777777" w:rsidR="00D74305" w:rsidRPr="00D74305" w:rsidRDefault="00D74305" w:rsidP="00D74305">
      <w:pPr>
        <w:widowControl/>
        <w:numPr>
          <w:ilvl w:val="0"/>
          <w:numId w:val="21"/>
        </w:numPr>
        <w:shd w:val="clear" w:color="auto" w:fill="FFFFFF"/>
        <w:spacing w:before="120" w:after="100" w:afterAutospacing="1"/>
        <w:jc w:val="left"/>
        <w:rPr>
          <w:rFonts w:ascii="Segoe UI" w:eastAsia="宋体" w:hAnsi="Segoe UI" w:cs="Segoe UI"/>
          <w:color w:val="222222"/>
          <w:kern w:val="0"/>
          <w:sz w:val="24"/>
          <w:szCs w:val="24"/>
        </w:rPr>
      </w:pPr>
      <w:r w:rsidRPr="00D74305">
        <w:rPr>
          <w:rFonts w:ascii="Segoe UI" w:eastAsia="宋体" w:hAnsi="Segoe UI" w:cs="Segoe UI"/>
          <w:b/>
          <w:bCs/>
          <w:color w:val="222222"/>
          <w:kern w:val="0"/>
          <w:sz w:val="24"/>
          <w:szCs w:val="24"/>
        </w:rPr>
        <w:t>分析</w:t>
      </w:r>
      <w:r w:rsidRPr="00D74305">
        <w:rPr>
          <w:rFonts w:ascii="Segoe UI" w:eastAsia="宋体" w:hAnsi="Segoe UI" w:cs="Segoe UI"/>
          <w:color w:val="222222"/>
          <w:kern w:val="0"/>
          <w:sz w:val="24"/>
          <w:szCs w:val="24"/>
        </w:rPr>
        <w:t>：</w:t>
      </w:r>
      <w:r w:rsidRPr="00D74305">
        <w:rPr>
          <w:rFonts w:ascii="Consolas" w:eastAsia="宋体" w:hAnsi="Consolas" w:cs="宋体"/>
          <w:color w:val="222222"/>
          <w:kern w:val="0"/>
          <w:szCs w:val="21"/>
        </w:rPr>
        <w:t>when</w:t>
      </w:r>
      <w:r w:rsidRPr="00D74305">
        <w:rPr>
          <w:rFonts w:ascii="Segoe UI" w:eastAsia="宋体" w:hAnsi="Segoe UI" w:cs="Segoe UI"/>
          <w:color w:val="222222"/>
          <w:kern w:val="0"/>
          <w:sz w:val="24"/>
          <w:szCs w:val="24"/>
        </w:rPr>
        <w:t>表达式根据不同的条件分支执行相应的代码块，代码简洁明了，提高了代码的可读性和可维护性。</w:t>
      </w:r>
    </w:p>
    <w:p w14:paraId="0AB5A6B5" w14:textId="77777777" w:rsidR="00D74305" w:rsidRPr="00D74305" w:rsidRDefault="00D74305" w:rsidP="00D74305">
      <w:pPr>
        <w:widowControl/>
        <w:shd w:val="clear" w:color="auto" w:fill="FFFFFF"/>
        <w:spacing w:before="100" w:beforeAutospacing="1" w:after="60"/>
        <w:jc w:val="left"/>
        <w:outlineLvl w:val="1"/>
        <w:rPr>
          <w:rFonts w:ascii="Segoe UI" w:eastAsia="宋体" w:hAnsi="Segoe UI" w:cs="Segoe UI"/>
          <w:b/>
          <w:bCs/>
          <w:kern w:val="0"/>
          <w:sz w:val="36"/>
          <w:szCs w:val="36"/>
        </w:rPr>
      </w:pPr>
      <w:r w:rsidRPr="00D74305">
        <w:rPr>
          <w:rFonts w:ascii="Segoe UI" w:eastAsia="宋体" w:hAnsi="Segoe UI" w:cs="Segoe UI"/>
          <w:b/>
          <w:bCs/>
          <w:kern w:val="0"/>
          <w:sz w:val="36"/>
          <w:szCs w:val="36"/>
        </w:rPr>
        <w:t>五、实验总结</w:t>
      </w:r>
    </w:p>
    <w:p w14:paraId="75C92B58" w14:textId="77777777" w:rsidR="00D74305" w:rsidRPr="00D74305" w:rsidRDefault="00D74305" w:rsidP="00D74305">
      <w:pPr>
        <w:widowControl/>
        <w:jc w:val="left"/>
        <w:rPr>
          <w:rFonts w:ascii="宋体" w:eastAsia="宋体" w:hAnsi="宋体" w:cs="宋体"/>
          <w:kern w:val="0"/>
          <w:sz w:val="24"/>
          <w:szCs w:val="24"/>
        </w:rPr>
      </w:pPr>
    </w:p>
    <w:p w14:paraId="4190B4A6" w14:textId="77777777" w:rsidR="00D74305" w:rsidRPr="00D74305" w:rsidRDefault="00D74305" w:rsidP="00D74305">
      <w:pPr>
        <w:widowControl/>
        <w:shd w:val="clear" w:color="auto" w:fill="FFFFFF"/>
        <w:jc w:val="left"/>
        <w:rPr>
          <w:rFonts w:ascii="Segoe UI" w:eastAsia="宋体" w:hAnsi="Segoe UI" w:cs="Segoe UI"/>
          <w:kern w:val="0"/>
          <w:sz w:val="24"/>
          <w:szCs w:val="24"/>
        </w:rPr>
      </w:pPr>
      <w:r w:rsidRPr="00D74305">
        <w:rPr>
          <w:rFonts w:ascii="Segoe UI" w:eastAsia="宋体" w:hAnsi="Segoe UI" w:cs="Segoe UI"/>
          <w:kern w:val="0"/>
          <w:sz w:val="24"/>
          <w:szCs w:val="24"/>
        </w:rPr>
        <w:t>通过本次智能移动开发实验，深入学习了</w:t>
      </w:r>
      <w:r w:rsidRPr="00D74305">
        <w:rPr>
          <w:rFonts w:ascii="Segoe UI" w:eastAsia="宋体" w:hAnsi="Segoe UI" w:cs="Segoe UI"/>
          <w:kern w:val="0"/>
          <w:sz w:val="24"/>
          <w:szCs w:val="24"/>
        </w:rPr>
        <w:t xml:space="preserve"> Kotlin </w:t>
      </w:r>
      <w:r w:rsidRPr="00D74305">
        <w:rPr>
          <w:rFonts w:ascii="Segoe UI" w:eastAsia="宋体" w:hAnsi="Segoe UI" w:cs="Segoe UI"/>
          <w:kern w:val="0"/>
          <w:sz w:val="24"/>
          <w:szCs w:val="24"/>
        </w:rPr>
        <w:t>语言的基本语法和面向对象编程特性。在实验过程中，掌握了变量声明、条件判断、函数调用、类的定义和使用等基础知识，同时也学会了如何处理程序运行过程中出现的错误，如空指针异常。</w:t>
      </w:r>
      <w:r w:rsidRPr="00D74305">
        <w:rPr>
          <w:rFonts w:ascii="Segoe UI" w:eastAsia="宋体" w:hAnsi="Segoe UI" w:cs="Segoe UI"/>
          <w:kern w:val="0"/>
          <w:sz w:val="24"/>
          <w:szCs w:val="24"/>
        </w:rPr>
        <w:t xml:space="preserve">Kotlin </w:t>
      </w:r>
      <w:r w:rsidRPr="00D74305">
        <w:rPr>
          <w:rFonts w:ascii="Segoe UI" w:eastAsia="宋体" w:hAnsi="Segoe UI" w:cs="Segoe UI"/>
          <w:kern w:val="0"/>
          <w:sz w:val="24"/>
          <w:szCs w:val="24"/>
        </w:rPr>
        <w:t>语言简洁高效的语法结构和强大的类型系统为开发智能移动应用提供了有力的支持。在今后的学习和实践中，将进一步深入学习</w:t>
      </w:r>
      <w:r w:rsidRPr="00D74305">
        <w:rPr>
          <w:rFonts w:ascii="Segoe UI" w:eastAsia="宋体" w:hAnsi="Segoe UI" w:cs="Segoe UI"/>
          <w:kern w:val="0"/>
          <w:sz w:val="24"/>
          <w:szCs w:val="24"/>
        </w:rPr>
        <w:t xml:space="preserve"> Kotlin </w:t>
      </w:r>
      <w:r w:rsidRPr="00D74305">
        <w:rPr>
          <w:rFonts w:ascii="Segoe UI" w:eastAsia="宋体" w:hAnsi="Segoe UI" w:cs="Segoe UI"/>
          <w:kern w:val="0"/>
          <w:sz w:val="24"/>
          <w:szCs w:val="24"/>
        </w:rPr>
        <w:t>语言的高级特性，提高编程能力，开发出更复杂、更实用的智能移动应用程序。</w:t>
      </w:r>
    </w:p>
    <w:p w14:paraId="27F3F06B" w14:textId="77777777" w:rsidR="00802444" w:rsidRPr="00D74305" w:rsidRDefault="00802444">
      <w:pPr>
        <w:spacing w:before="120" w:after="120" w:line="288" w:lineRule="auto"/>
        <w:jc w:val="left"/>
      </w:pPr>
    </w:p>
    <w:sectPr w:rsidR="00802444" w:rsidRPr="00D74305">
      <w:headerReference w:type="default" r:id="rId14"/>
      <w:footerReference w:type="default" r:id="rId15"/>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70886" w14:textId="77777777" w:rsidR="00C45B23" w:rsidRDefault="00C45B23">
      <w:r>
        <w:separator/>
      </w:r>
    </w:p>
  </w:endnote>
  <w:endnote w:type="continuationSeparator" w:id="0">
    <w:p w14:paraId="4BFFA436" w14:textId="77777777" w:rsidR="00C45B23" w:rsidRDefault="00C45B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A9352" w14:textId="77777777" w:rsidR="00802444" w:rsidRDefault="0080244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D3F765" w14:textId="77777777" w:rsidR="00C45B23" w:rsidRDefault="00C45B23">
      <w:r>
        <w:separator/>
      </w:r>
    </w:p>
  </w:footnote>
  <w:footnote w:type="continuationSeparator" w:id="0">
    <w:p w14:paraId="00938699" w14:textId="77777777" w:rsidR="00C45B23" w:rsidRDefault="00C45B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F79B3" w14:textId="77777777" w:rsidR="00802444" w:rsidRDefault="0080244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31964"/>
    <w:multiLevelType w:val="multilevel"/>
    <w:tmpl w:val="A4BC399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1599B"/>
    <w:multiLevelType w:val="multilevel"/>
    <w:tmpl w:val="954AC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CE7126"/>
    <w:multiLevelType w:val="multilevel"/>
    <w:tmpl w:val="F820A86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C02846"/>
    <w:multiLevelType w:val="multilevel"/>
    <w:tmpl w:val="6478D96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171297"/>
    <w:multiLevelType w:val="multilevel"/>
    <w:tmpl w:val="C5A28F5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0524DD"/>
    <w:multiLevelType w:val="multilevel"/>
    <w:tmpl w:val="F5EE4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B17A78"/>
    <w:multiLevelType w:val="multilevel"/>
    <w:tmpl w:val="3BD27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383CAE"/>
    <w:multiLevelType w:val="multilevel"/>
    <w:tmpl w:val="56C8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E405E3"/>
    <w:multiLevelType w:val="multilevel"/>
    <w:tmpl w:val="F104AE4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805702"/>
    <w:multiLevelType w:val="multilevel"/>
    <w:tmpl w:val="7F0C8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9627C4"/>
    <w:multiLevelType w:val="multilevel"/>
    <w:tmpl w:val="ABE02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6F37F3"/>
    <w:multiLevelType w:val="multilevel"/>
    <w:tmpl w:val="46A81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06413E"/>
    <w:multiLevelType w:val="multilevel"/>
    <w:tmpl w:val="36002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F05AC7"/>
    <w:multiLevelType w:val="multilevel"/>
    <w:tmpl w:val="9ECA5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F63ED4"/>
    <w:multiLevelType w:val="multilevel"/>
    <w:tmpl w:val="FCA61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5C70FD"/>
    <w:multiLevelType w:val="multilevel"/>
    <w:tmpl w:val="CFC2C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EE374B"/>
    <w:multiLevelType w:val="multilevel"/>
    <w:tmpl w:val="DFE4A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DD1C3E"/>
    <w:multiLevelType w:val="multilevel"/>
    <w:tmpl w:val="4A6EE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957189"/>
    <w:multiLevelType w:val="multilevel"/>
    <w:tmpl w:val="E3280AC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0D2E4F"/>
    <w:multiLevelType w:val="multilevel"/>
    <w:tmpl w:val="9FB0BCD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FD260B"/>
    <w:multiLevelType w:val="multilevel"/>
    <w:tmpl w:val="51FC9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lvl w:ilvl="0">
        <w:numFmt w:val="decimal"/>
        <w:lvlText w:val="%1."/>
        <w:lvlJc w:val="left"/>
      </w:lvl>
    </w:lvlOverride>
  </w:num>
  <w:num w:numId="2">
    <w:abstractNumId w:val="20"/>
  </w:num>
  <w:num w:numId="3">
    <w:abstractNumId w:val="10"/>
  </w:num>
  <w:num w:numId="4">
    <w:abstractNumId w:val="9"/>
  </w:num>
  <w:num w:numId="5">
    <w:abstractNumId w:val="4"/>
    <w:lvlOverride w:ilvl="0">
      <w:lvl w:ilvl="0">
        <w:numFmt w:val="decimal"/>
        <w:lvlText w:val="%1."/>
        <w:lvlJc w:val="left"/>
      </w:lvl>
    </w:lvlOverride>
  </w:num>
  <w:num w:numId="6">
    <w:abstractNumId w:val="5"/>
  </w:num>
  <w:num w:numId="7">
    <w:abstractNumId w:val="19"/>
    <w:lvlOverride w:ilvl="0">
      <w:lvl w:ilvl="0">
        <w:numFmt w:val="decimal"/>
        <w:lvlText w:val="%1."/>
        <w:lvlJc w:val="left"/>
      </w:lvl>
    </w:lvlOverride>
  </w:num>
  <w:num w:numId="8">
    <w:abstractNumId w:val="12"/>
  </w:num>
  <w:num w:numId="9">
    <w:abstractNumId w:val="2"/>
    <w:lvlOverride w:ilvl="0">
      <w:lvl w:ilvl="0">
        <w:numFmt w:val="decimal"/>
        <w:lvlText w:val="%1."/>
        <w:lvlJc w:val="left"/>
      </w:lvl>
    </w:lvlOverride>
  </w:num>
  <w:num w:numId="10">
    <w:abstractNumId w:val="16"/>
  </w:num>
  <w:num w:numId="11">
    <w:abstractNumId w:val="8"/>
    <w:lvlOverride w:ilvl="0">
      <w:lvl w:ilvl="0">
        <w:numFmt w:val="decimal"/>
        <w:lvlText w:val="%1."/>
        <w:lvlJc w:val="left"/>
      </w:lvl>
    </w:lvlOverride>
  </w:num>
  <w:num w:numId="12">
    <w:abstractNumId w:val="13"/>
  </w:num>
  <w:num w:numId="13">
    <w:abstractNumId w:val="3"/>
    <w:lvlOverride w:ilvl="0">
      <w:lvl w:ilvl="0">
        <w:numFmt w:val="decimal"/>
        <w:lvlText w:val="%1."/>
        <w:lvlJc w:val="left"/>
      </w:lvl>
    </w:lvlOverride>
  </w:num>
  <w:num w:numId="14">
    <w:abstractNumId w:val="7"/>
  </w:num>
  <w:num w:numId="15">
    <w:abstractNumId w:val="18"/>
    <w:lvlOverride w:ilvl="0">
      <w:lvl w:ilvl="0">
        <w:numFmt w:val="decimal"/>
        <w:lvlText w:val="%1."/>
        <w:lvlJc w:val="left"/>
      </w:lvl>
    </w:lvlOverride>
  </w:num>
  <w:num w:numId="16">
    <w:abstractNumId w:val="11"/>
  </w:num>
  <w:num w:numId="17">
    <w:abstractNumId w:val="6"/>
  </w:num>
  <w:num w:numId="18">
    <w:abstractNumId w:val="15"/>
  </w:num>
  <w:num w:numId="19">
    <w:abstractNumId w:val="1"/>
  </w:num>
  <w:num w:numId="20">
    <w:abstractNumId w:val="14"/>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02444"/>
    <w:rsid w:val="00131053"/>
    <w:rsid w:val="00802444"/>
    <w:rsid w:val="00C45B23"/>
    <w:rsid w:val="00D743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0D788"/>
  <w15:docId w15:val="{31358222-92DF-41BF-BE1C-8F2B4B03F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6169">
      <w:bodyDiv w:val="1"/>
      <w:marLeft w:val="0"/>
      <w:marRight w:val="0"/>
      <w:marTop w:val="0"/>
      <w:marBottom w:val="0"/>
      <w:divBdr>
        <w:top w:val="none" w:sz="0" w:space="0" w:color="auto"/>
        <w:left w:val="none" w:sz="0" w:space="0" w:color="auto"/>
        <w:bottom w:val="none" w:sz="0" w:space="0" w:color="auto"/>
        <w:right w:val="none" w:sz="0" w:space="0" w:color="auto"/>
      </w:divBdr>
    </w:div>
    <w:div w:id="145056449">
      <w:bodyDiv w:val="1"/>
      <w:marLeft w:val="0"/>
      <w:marRight w:val="0"/>
      <w:marTop w:val="0"/>
      <w:marBottom w:val="0"/>
      <w:divBdr>
        <w:top w:val="none" w:sz="0" w:space="0" w:color="auto"/>
        <w:left w:val="none" w:sz="0" w:space="0" w:color="auto"/>
        <w:bottom w:val="none" w:sz="0" w:space="0" w:color="auto"/>
        <w:right w:val="none" w:sz="0" w:space="0" w:color="auto"/>
      </w:divBdr>
    </w:div>
    <w:div w:id="208028761">
      <w:bodyDiv w:val="1"/>
      <w:marLeft w:val="0"/>
      <w:marRight w:val="0"/>
      <w:marTop w:val="0"/>
      <w:marBottom w:val="0"/>
      <w:divBdr>
        <w:top w:val="none" w:sz="0" w:space="0" w:color="auto"/>
        <w:left w:val="none" w:sz="0" w:space="0" w:color="auto"/>
        <w:bottom w:val="none" w:sz="0" w:space="0" w:color="auto"/>
        <w:right w:val="none" w:sz="0" w:space="0" w:color="auto"/>
      </w:divBdr>
      <w:divsChild>
        <w:div w:id="2092896150">
          <w:marLeft w:val="0"/>
          <w:marRight w:val="0"/>
          <w:marTop w:val="0"/>
          <w:marBottom w:val="0"/>
          <w:divBdr>
            <w:top w:val="none" w:sz="0" w:space="0" w:color="auto"/>
            <w:left w:val="none" w:sz="0" w:space="0" w:color="auto"/>
            <w:bottom w:val="none" w:sz="0" w:space="0" w:color="auto"/>
            <w:right w:val="none" w:sz="0" w:space="0" w:color="auto"/>
          </w:divBdr>
        </w:div>
      </w:divsChild>
    </w:div>
    <w:div w:id="335228948">
      <w:bodyDiv w:val="1"/>
      <w:marLeft w:val="0"/>
      <w:marRight w:val="0"/>
      <w:marTop w:val="0"/>
      <w:marBottom w:val="0"/>
      <w:divBdr>
        <w:top w:val="none" w:sz="0" w:space="0" w:color="auto"/>
        <w:left w:val="none" w:sz="0" w:space="0" w:color="auto"/>
        <w:bottom w:val="none" w:sz="0" w:space="0" w:color="auto"/>
        <w:right w:val="none" w:sz="0" w:space="0" w:color="auto"/>
      </w:divBdr>
    </w:div>
    <w:div w:id="533540626">
      <w:bodyDiv w:val="1"/>
      <w:marLeft w:val="0"/>
      <w:marRight w:val="0"/>
      <w:marTop w:val="0"/>
      <w:marBottom w:val="0"/>
      <w:divBdr>
        <w:top w:val="none" w:sz="0" w:space="0" w:color="auto"/>
        <w:left w:val="none" w:sz="0" w:space="0" w:color="auto"/>
        <w:bottom w:val="none" w:sz="0" w:space="0" w:color="auto"/>
        <w:right w:val="none" w:sz="0" w:space="0" w:color="auto"/>
      </w:divBdr>
    </w:div>
    <w:div w:id="558126477">
      <w:bodyDiv w:val="1"/>
      <w:marLeft w:val="0"/>
      <w:marRight w:val="0"/>
      <w:marTop w:val="0"/>
      <w:marBottom w:val="0"/>
      <w:divBdr>
        <w:top w:val="none" w:sz="0" w:space="0" w:color="auto"/>
        <w:left w:val="none" w:sz="0" w:space="0" w:color="auto"/>
        <w:bottom w:val="none" w:sz="0" w:space="0" w:color="auto"/>
        <w:right w:val="none" w:sz="0" w:space="0" w:color="auto"/>
      </w:divBdr>
      <w:divsChild>
        <w:div w:id="569971364">
          <w:marLeft w:val="0"/>
          <w:marRight w:val="0"/>
          <w:marTop w:val="0"/>
          <w:marBottom w:val="0"/>
          <w:divBdr>
            <w:top w:val="none" w:sz="0" w:space="0" w:color="auto"/>
            <w:left w:val="none" w:sz="0" w:space="0" w:color="auto"/>
            <w:bottom w:val="none" w:sz="0" w:space="0" w:color="auto"/>
            <w:right w:val="none" w:sz="0" w:space="0" w:color="auto"/>
          </w:divBdr>
        </w:div>
      </w:divsChild>
    </w:div>
    <w:div w:id="679238581">
      <w:bodyDiv w:val="1"/>
      <w:marLeft w:val="0"/>
      <w:marRight w:val="0"/>
      <w:marTop w:val="0"/>
      <w:marBottom w:val="0"/>
      <w:divBdr>
        <w:top w:val="none" w:sz="0" w:space="0" w:color="auto"/>
        <w:left w:val="none" w:sz="0" w:space="0" w:color="auto"/>
        <w:bottom w:val="none" w:sz="0" w:space="0" w:color="auto"/>
        <w:right w:val="none" w:sz="0" w:space="0" w:color="auto"/>
      </w:divBdr>
    </w:div>
    <w:div w:id="809791139">
      <w:bodyDiv w:val="1"/>
      <w:marLeft w:val="0"/>
      <w:marRight w:val="0"/>
      <w:marTop w:val="0"/>
      <w:marBottom w:val="0"/>
      <w:divBdr>
        <w:top w:val="none" w:sz="0" w:space="0" w:color="auto"/>
        <w:left w:val="none" w:sz="0" w:space="0" w:color="auto"/>
        <w:bottom w:val="none" w:sz="0" w:space="0" w:color="auto"/>
        <w:right w:val="none" w:sz="0" w:space="0" w:color="auto"/>
      </w:divBdr>
    </w:div>
    <w:div w:id="823660469">
      <w:bodyDiv w:val="1"/>
      <w:marLeft w:val="0"/>
      <w:marRight w:val="0"/>
      <w:marTop w:val="0"/>
      <w:marBottom w:val="0"/>
      <w:divBdr>
        <w:top w:val="none" w:sz="0" w:space="0" w:color="auto"/>
        <w:left w:val="none" w:sz="0" w:space="0" w:color="auto"/>
        <w:bottom w:val="none" w:sz="0" w:space="0" w:color="auto"/>
        <w:right w:val="none" w:sz="0" w:space="0" w:color="auto"/>
      </w:divBdr>
    </w:div>
    <w:div w:id="889606855">
      <w:bodyDiv w:val="1"/>
      <w:marLeft w:val="0"/>
      <w:marRight w:val="0"/>
      <w:marTop w:val="0"/>
      <w:marBottom w:val="0"/>
      <w:divBdr>
        <w:top w:val="none" w:sz="0" w:space="0" w:color="auto"/>
        <w:left w:val="none" w:sz="0" w:space="0" w:color="auto"/>
        <w:bottom w:val="none" w:sz="0" w:space="0" w:color="auto"/>
        <w:right w:val="none" w:sz="0" w:space="0" w:color="auto"/>
      </w:divBdr>
    </w:div>
    <w:div w:id="1055548223">
      <w:bodyDiv w:val="1"/>
      <w:marLeft w:val="0"/>
      <w:marRight w:val="0"/>
      <w:marTop w:val="0"/>
      <w:marBottom w:val="0"/>
      <w:divBdr>
        <w:top w:val="none" w:sz="0" w:space="0" w:color="auto"/>
        <w:left w:val="none" w:sz="0" w:space="0" w:color="auto"/>
        <w:bottom w:val="none" w:sz="0" w:space="0" w:color="auto"/>
        <w:right w:val="none" w:sz="0" w:space="0" w:color="auto"/>
      </w:divBdr>
      <w:divsChild>
        <w:div w:id="541867644">
          <w:marLeft w:val="0"/>
          <w:marRight w:val="0"/>
          <w:marTop w:val="0"/>
          <w:marBottom w:val="0"/>
          <w:divBdr>
            <w:top w:val="none" w:sz="0" w:space="0" w:color="auto"/>
            <w:left w:val="none" w:sz="0" w:space="0" w:color="auto"/>
            <w:bottom w:val="none" w:sz="0" w:space="0" w:color="auto"/>
            <w:right w:val="none" w:sz="0" w:space="0" w:color="auto"/>
          </w:divBdr>
        </w:div>
      </w:divsChild>
    </w:div>
    <w:div w:id="1158494084">
      <w:bodyDiv w:val="1"/>
      <w:marLeft w:val="0"/>
      <w:marRight w:val="0"/>
      <w:marTop w:val="0"/>
      <w:marBottom w:val="0"/>
      <w:divBdr>
        <w:top w:val="none" w:sz="0" w:space="0" w:color="auto"/>
        <w:left w:val="none" w:sz="0" w:space="0" w:color="auto"/>
        <w:bottom w:val="none" w:sz="0" w:space="0" w:color="auto"/>
        <w:right w:val="none" w:sz="0" w:space="0" w:color="auto"/>
      </w:divBdr>
    </w:div>
    <w:div w:id="1381174455">
      <w:bodyDiv w:val="1"/>
      <w:marLeft w:val="0"/>
      <w:marRight w:val="0"/>
      <w:marTop w:val="0"/>
      <w:marBottom w:val="0"/>
      <w:divBdr>
        <w:top w:val="none" w:sz="0" w:space="0" w:color="auto"/>
        <w:left w:val="none" w:sz="0" w:space="0" w:color="auto"/>
        <w:bottom w:val="none" w:sz="0" w:space="0" w:color="auto"/>
        <w:right w:val="none" w:sz="0" w:space="0" w:color="auto"/>
      </w:divBdr>
    </w:div>
    <w:div w:id="1593320213">
      <w:bodyDiv w:val="1"/>
      <w:marLeft w:val="0"/>
      <w:marRight w:val="0"/>
      <w:marTop w:val="0"/>
      <w:marBottom w:val="0"/>
      <w:divBdr>
        <w:top w:val="none" w:sz="0" w:space="0" w:color="auto"/>
        <w:left w:val="none" w:sz="0" w:space="0" w:color="auto"/>
        <w:bottom w:val="none" w:sz="0" w:space="0" w:color="auto"/>
        <w:right w:val="none" w:sz="0" w:space="0" w:color="auto"/>
      </w:divBdr>
    </w:div>
    <w:div w:id="1601914372">
      <w:bodyDiv w:val="1"/>
      <w:marLeft w:val="0"/>
      <w:marRight w:val="0"/>
      <w:marTop w:val="0"/>
      <w:marBottom w:val="0"/>
      <w:divBdr>
        <w:top w:val="none" w:sz="0" w:space="0" w:color="auto"/>
        <w:left w:val="none" w:sz="0" w:space="0" w:color="auto"/>
        <w:bottom w:val="none" w:sz="0" w:space="0" w:color="auto"/>
        <w:right w:val="none" w:sz="0" w:space="0" w:color="auto"/>
      </w:divBdr>
      <w:divsChild>
        <w:div w:id="812720340">
          <w:marLeft w:val="0"/>
          <w:marRight w:val="0"/>
          <w:marTop w:val="0"/>
          <w:marBottom w:val="0"/>
          <w:divBdr>
            <w:top w:val="none" w:sz="0" w:space="0" w:color="auto"/>
            <w:left w:val="none" w:sz="0" w:space="0" w:color="auto"/>
            <w:bottom w:val="none" w:sz="0" w:space="0" w:color="auto"/>
            <w:right w:val="none" w:sz="0" w:space="0" w:color="auto"/>
          </w:divBdr>
        </w:div>
      </w:divsChild>
    </w:div>
    <w:div w:id="1766611265">
      <w:bodyDiv w:val="1"/>
      <w:marLeft w:val="0"/>
      <w:marRight w:val="0"/>
      <w:marTop w:val="0"/>
      <w:marBottom w:val="0"/>
      <w:divBdr>
        <w:top w:val="none" w:sz="0" w:space="0" w:color="auto"/>
        <w:left w:val="none" w:sz="0" w:space="0" w:color="auto"/>
        <w:bottom w:val="none" w:sz="0" w:space="0" w:color="auto"/>
        <w:right w:val="none" w:sz="0" w:space="0" w:color="auto"/>
      </w:divBdr>
    </w:div>
    <w:div w:id="1859346411">
      <w:bodyDiv w:val="1"/>
      <w:marLeft w:val="0"/>
      <w:marRight w:val="0"/>
      <w:marTop w:val="0"/>
      <w:marBottom w:val="0"/>
      <w:divBdr>
        <w:top w:val="none" w:sz="0" w:space="0" w:color="auto"/>
        <w:left w:val="none" w:sz="0" w:space="0" w:color="auto"/>
        <w:bottom w:val="none" w:sz="0" w:space="0" w:color="auto"/>
        <w:right w:val="none" w:sz="0" w:space="0" w:color="auto"/>
      </w:divBdr>
      <w:divsChild>
        <w:div w:id="549414315">
          <w:marLeft w:val="0"/>
          <w:marRight w:val="0"/>
          <w:marTop w:val="0"/>
          <w:marBottom w:val="0"/>
          <w:divBdr>
            <w:top w:val="none" w:sz="0" w:space="0" w:color="auto"/>
            <w:left w:val="none" w:sz="0" w:space="0" w:color="auto"/>
            <w:bottom w:val="none" w:sz="0" w:space="0" w:color="auto"/>
            <w:right w:val="none" w:sz="0" w:space="0" w:color="auto"/>
          </w:divBdr>
        </w:div>
      </w:divsChild>
    </w:div>
    <w:div w:id="1873565864">
      <w:bodyDiv w:val="1"/>
      <w:marLeft w:val="0"/>
      <w:marRight w:val="0"/>
      <w:marTop w:val="0"/>
      <w:marBottom w:val="0"/>
      <w:divBdr>
        <w:top w:val="none" w:sz="0" w:space="0" w:color="auto"/>
        <w:left w:val="none" w:sz="0" w:space="0" w:color="auto"/>
        <w:bottom w:val="none" w:sz="0" w:space="0" w:color="auto"/>
        <w:right w:val="none" w:sz="0" w:space="0" w:color="auto"/>
      </w:divBdr>
    </w:div>
    <w:div w:id="19145120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lay.kotlinlang.org/"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352</Words>
  <Characters>2007</Characters>
  <Application>Microsoft Office Word</Application>
  <DocSecurity>0</DocSecurity>
  <Lines>16</Lines>
  <Paragraphs>4</Paragraphs>
  <ScaleCrop>false</ScaleCrop>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郭威威</cp:lastModifiedBy>
  <cp:revision>2</cp:revision>
  <dcterms:created xsi:type="dcterms:W3CDTF">2025-03-16T13:44:00Z</dcterms:created>
  <dcterms:modified xsi:type="dcterms:W3CDTF">2025-03-16T13:53:00Z</dcterms:modified>
</cp:coreProperties>
</file>