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DF30C" w14:textId="77777777" w:rsidR="00534E1E" w:rsidRDefault="00000000">
      <w:pPr>
        <w:pStyle w:val="a3"/>
        <w:ind w:left="20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783A622" wp14:editId="4089667B">
            <wp:extent cx="3512444" cy="112166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444" cy="11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9AE" w14:textId="77777777" w:rsidR="00534E1E" w:rsidRDefault="00534E1E">
      <w:pPr>
        <w:pStyle w:val="a3"/>
        <w:rPr>
          <w:rFonts w:ascii="Times New Roman"/>
          <w:sz w:val="20"/>
        </w:rPr>
      </w:pPr>
    </w:p>
    <w:p w14:paraId="56EE7547" w14:textId="77777777" w:rsidR="00534E1E" w:rsidRDefault="00534E1E">
      <w:pPr>
        <w:pStyle w:val="a3"/>
        <w:rPr>
          <w:rFonts w:ascii="Times New Roman"/>
          <w:sz w:val="20"/>
        </w:rPr>
      </w:pPr>
    </w:p>
    <w:p w14:paraId="1516000F" w14:textId="77777777" w:rsidR="00534E1E" w:rsidRDefault="00534E1E">
      <w:pPr>
        <w:pStyle w:val="a3"/>
        <w:rPr>
          <w:rFonts w:ascii="Times New Roman"/>
          <w:sz w:val="20"/>
        </w:rPr>
      </w:pPr>
    </w:p>
    <w:p w14:paraId="080CFC12" w14:textId="77777777" w:rsidR="00534E1E" w:rsidRDefault="00534E1E">
      <w:pPr>
        <w:pStyle w:val="a3"/>
        <w:rPr>
          <w:rFonts w:ascii="Times New Roman"/>
          <w:sz w:val="20"/>
        </w:rPr>
      </w:pPr>
    </w:p>
    <w:p w14:paraId="752EEFFD" w14:textId="77777777" w:rsidR="00534E1E" w:rsidRDefault="00534E1E">
      <w:pPr>
        <w:pStyle w:val="a3"/>
        <w:rPr>
          <w:rFonts w:ascii="Times New Roman"/>
          <w:sz w:val="20"/>
        </w:rPr>
      </w:pPr>
    </w:p>
    <w:p w14:paraId="24B9B89E" w14:textId="77777777" w:rsidR="00534E1E" w:rsidRDefault="00534E1E">
      <w:pPr>
        <w:pStyle w:val="a3"/>
        <w:rPr>
          <w:rFonts w:ascii="Times New Roman"/>
          <w:sz w:val="20"/>
        </w:rPr>
      </w:pPr>
    </w:p>
    <w:p w14:paraId="03EC5B0C" w14:textId="77777777" w:rsidR="00534E1E" w:rsidRDefault="00534E1E">
      <w:pPr>
        <w:pStyle w:val="a3"/>
        <w:rPr>
          <w:rFonts w:ascii="Times New Roman"/>
          <w:sz w:val="20"/>
        </w:rPr>
      </w:pPr>
    </w:p>
    <w:p w14:paraId="1D6D8014" w14:textId="77777777" w:rsidR="00534E1E" w:rsidRDefault="00534E1E">
      <w:pPr>
        <w:pStyle w:val="a3"/>
        <w:rPr>
          <w:rFonts w:ascii="Times New Roman"/>
          <w:sz w:val="20"/>
        </w:rPr>
      </w:pPr>
    </w:p>
    <w:p w14:paraId="0CD732E5" w14:textId="77777777" w:rsidR="00534E1E" w:rsidRDefault="00534E1E">
      <w:pPr>
        <w:pStyle w:val="a3"/>
        <w:rPr>
          <w:rFonts w:ascii="Times New Roman"/>
          <w:sz w:val="20"/>
        </w:rPr>
      </w:pPr>
    </w:p>
    <w:p w14:paraId="36C83470" w14:textId="77777777" w:rsidR="00534E1E" w:rsidRDefault="00534E1E">
      <w:pPr>
        <w:pStyle w:val="a3"/>
        <w:rPr>
          <w:rFonts w:ascii="Times New Roman"/>
          <w:sz w:val="20"/>
        </w:rPr>
      </w:pPr>
    </w:p>
    <w:p w14:paraId="39907DD6" w14:textId="77777777" w:rsidR="00534E1E" w:rsidRDefault="00534E1E">
      <w:pPr>
        <w:pStyle w:val="a3"/>
        <w:rPr>
          <w:rFonts w:ascii="Times New Roman"/>
          <w:sz w:val="20"/>
        </w:rPr>
      </w:pPr>
    </w:p>
    <w:p w14:paraId="773849B7" w14:textId="77777777" w:rsidR="00534E1E" w:rsidRDefault="00534E1E">
      <w:pPr>
        <w:pStyle w:val="a3"/>
        <w:spacing w:before="10"/>
        <w:rPr>
          <w:rFonts w:ascii="Times New Roman"/>
          <w:sz w:val="20"/>
        </w:rPr>
      </w:pPr>
    </w:p>
    <w:p w14:paraId="4570DC8E" w14:textId="5700F2A9" w:rsidR="00534E1E" w:rsidRDefault="00000000">
      <w:pPr>
        <w:pStyle w:val="a4"/>
      </w:pPr>
      <w:r>
        <w:rPr>
          <w:spacing w:val="-6"/>
        </w:rPr>
        <w:t>《</w:t>
      </w:r>
      <w:r w:rsidR="00C66F7D">
        <w:rPr>
          <w:rFonts w:hint="eastAsia"/>
          <w:spacing w:val="-6"/>
        </w:rPr>
        <w:t>软件文化概论</w:t>
      </w:r>
      <w:r>
        <w:rPr>
          <w:spacing w:val="-6"/>
        </w:rPr>
        <w:t>》课程报</w:t>
      </w:r>
      <w:r>
        <w:rPr>
          <w:spacing w:val="-10"/>
        </w:rPr>
        <w:t>告</w:t>
      </w:r>
    </w:p>
    <w:p w14:paraId="15C9FCCB" w14:textId="77777777" w:rsidR="00534E1E" w:rsidRDefault="00534E1E">
      <w:pPr>
        <w:pStyle w:val="a3"/>
        <w:rPr>
          <w:rFonts w:ascii="黑体"/>
          <w:b/>
          <w:sz w:val="52"/>
        </w:rPr>
      </w:pPr>
    </w:p>
    <w:p w14:paraId="00F3BCFC" w14:textId="77777777" w:rsidR="00534E1E" w:rsidRDefault="00534E1E">
      <w:pPr>
        <w:pStyle w:val="a3"/>
        <w:rPr>
          <w:rFonts w:ascii="黑体"/>
          <w:b/>
          <w:sz w:val="69"/>
        </w:rPr>
      </w:pPr>
    </w:p>
    <w:p w14:paraId="21A5BCBB" w14:textId="77777777" w:rsidR="00534E1E" w:rsidRDefault="00000000">
      <w:pPr>
        <w:ind w:left="584" w:right="452"/>
        <w:jc w:val="center"/>
        <w:rPr>
          <w:rFonts w:ascii="黑体" w:eastAsia="黑体"/>
          <w:b/>
          <w:sz w:val="44"/>
        </w:rPr>
      </w:pPr>
      <w:r>
        <w:rPr>
          <w:rFonts w:ascii="黑体" w:eastAsia="黑体" w:hint="eastAsia"/>
          <w:b/>
          <w:spacing w:val="-6"/>
          <w:sz w:val="44"/>
        </w:rPr>
        <w:t>报告题</w:t>
      </w:r>
      <w:r>
        <w:rPr>
          <w:rFonts w:ascii="黑体" w:eastAsia="黑体" w:hint="eastAsia"/>
          <w:b/>
          <w:spacing w:val="-10"/>
          <w:sz w:val="44"/>
        </w:rPr>
        <w:t>目</w:t>
      </w:r>
    </w:p>
    <w:p w14:paraId="6E4619B7" w14:textId="77777777" w:rsidR="00534E1E" w:rsidRDefault="00534E1E">
      <w:pPr>
        <w:pStyle w:val="a3"/>
        <w:rPr>
          <w:rFonts w:ascii="黑体"/>
          <w:b/>
          <w:sz w:val="44"/>
        </w:rPr>
      </w:pPr>
    </w:p>
    <w:p w14:paraId="12556746" w14:textId="77777777" w:rsidR="00534E1E" w:rsidRDefault="00534E1E">
      <w:pPr>
        <w:pStyle w:val="a3"/>
        <w:rPr>
          <w:rFonts w:ascii="黑体"/>
          <w:b/>
          <w:sz w:val="44"/>
        </w:rPr>
      </w:pPr>
    </w:p>
    <w:p w14:paraId="7167A5F1" w14:textId="77777777" w:rsidR="00534E1E" w:rsidRDefault="00534E1E">
      <w:pPr>
        <w:pStyle w:val="a3"/>
        <w:rPr>
          <w:rFonts w:ascii="黑体"/>
          <w:b/>
          <w:sz w:val="44"/>
        </w:rPr>
      </w:pPr>
    </w:p>
    <w:p w14:paraId="305613A0" w14:textId="77777777" w:rsidR="00534E1E" w:rsidRDefault="00000000">
      <w:pPr>
        <w:tabs>
          <w:tab w:val="left" w:pos="4444"/>
        </w:tabs>
        <w:spacing w:before="303"/>
        <w:ind w:left="3484"/>
        <w:rPr>
          <w:rFonts w:ascii="楷体" w:eastAsia="楷体"/>
          <w:sz w:val="32"/>
        </w:rPr>
      </w:pPr>
      <w:r>
        <w:rPr>
          <w:rFonts w:ascii="宋体" w:eastAsia="宋体"/>
          <w:spacing w:val="-10"/>
          <w:sz w:val="32"/>
        </w:rPr>
        <w:t>学</w:t>
      </w:r>
      <w:r>
        <w:rPr>
          <w:rFonts w:ascii="宋体" w:eastAsia="宋体"/>
          <w:sz w:val="32"/>
        </w:rPr>
        <w:tab/>
        <w:t>院</w:t>
      </w:r>
      <w:r>
        <w:rPr>
          <w:rFonts w:ascii="宋体" w:eastAsia="宋体"/>
          <w:spacing w:val="15"/>
          <w:sz w:val="32"/>
        </w:rPr>
        <w:t>：</w:t>
      </w:r>
      <w:r>
        <w:rPr>
          <w:rFonts w:ascii="楷体" w:eastAsia="楷体"/>
          <w:sz w:val="32"/>
        </w:rPr>
        <w:t>软件学</w:t>
      </w:r>
      <w:r>
        <w:rPr>
          <w:rFonts w:ascii="楷体" w:eastAsia="楷体"/>
          <w:spacing w:val="-10"/>
          <w:sz w:val="32"/>
        </w:rPr>
        <w:t>院</w:t>
      </w:r>
    </w:p>
    <w:p w14:paraId="713BAB60" w14:textId="77777777" w:rsidR="00534E1E" w:rsidRDefault="00000000">
      <w:pPr>
        <w:tabs>
          <w:tab w:val="left" w:pos="4444"/>
        </w:tabs>
        <w:spacing w:before="260"/>
        <w:ind w:left="3484"/>
        <w:rPr>
          <w:rFonts w:ascii="楷体" w:eastAsia="楷体"/>
          <w:sz w:val="32"/>
        </w:rPr>
      </w:pPr>
      <w:r>
        <w:rPr>
          <w:rFonts w:ascii="宋体" w:eastAsia="宋体"/>
          <w:spacing w:val="-10"/>
          <w:sz w:val="32"/>
        </w:rPr>
        <w:t>姓</w:t>
      </w:r>
      <w:r>
        <w:rPr>
          <w:rFonts w:ascii="宋体" w:eastAsia="宋体"/>
          <w:sz w:val="32"/>
        </w:rPr>
        <w:tab/>
        <w:t>名</w:t>
      </w:r>
      <w:r>
        <w:rPr>
          <w:rFonts w:ascii="宋体" w:eastAsia="宋体"/>
          <w:spacing w:val="15"/>
          <w:sz w:val="32"/>
        </w:rPr>
        <w:t>：</w:t>
      </w:r>
      <w:r>
        <w:rPr>
          <w:rFonts w:ascii="楷体" w:eastAsia="楷体"/>
          <w:sz w:val="32"/>
        </w:rPr>
        <w:t>张</w:t>
      </w:r>
      <w:r>
        <w:rPr>
          <w:rFonts w:ascii="楷体" w:eastAsia="楷体"/>
          <w:spacing w:val="-10"/>
          <w:sz w:val="32"/>
        </w:rPr>
        <w:t>三</w:t>
      </w:r>
    </w:p>
    <w:p w14:paraId="192A824E" w14:textId="77777777" w:rsidR="00534E1E" w:rsidRDefault="00000000">
      <w:pPr>
        <w:tabs>
          <w:tab w:val="left" w:pos="4444"/>
        </w:tabs>
        <w:spacing w:before="259"/>
        <w:ind w:left="3484"/>
        <w:rPr>
          <w:rFonts w:ascii="Garamond" w:eastAsia="Garamond"/>
          <w:sz w:val="32"/>
        </w:rPr>
      </w:pPr>
      <w:r>
        <w:rPr>
          <w:rFonts w:ascii="宋体" w:eastAsia="宋体"/>
          <w:spacing w:val="-10"/>
          <w:sz w:val="32"/>
        </w:rPr>
        <w:t>学</w:t>
      </w:r>
      <w:r>
        <w:rPr>
          <w:rFonts w:ascii="宋体" w:eastAsia="宋体"/>
          <w:sz w:val="32"/>
        </w:rPr>
        <w:tab/>
        <w:t>号</w:t>
      </w:r>
      <w:r>
        <w:rPr>
          <w:rFonts w:ascii="宋体" w:eastAsia="宋体"/>
          <w:spacing w:val="-4"/>
          <w:sz w:val="32"/>
        </w:rPr>
        <w:t>：</w:t>
      </w:r>
      <w:r>
        <w:rPr>
          <w:rFonts w:ascii="Garamond" w:eastAsia="Garamond"/>
          <w:spacing w:val="-4"/>
          <w:sz w:val="32"/>
        </w:rPr>
        <w:t>001</w:t>
      </w:r>
    </w:p>
    <w:p w14:paraId="0ED5AAB4" w14:textId="77777777" w:rsidR="00534E1E" w:rsidRDefault="00534E1E">
      <w:pPr>
        <w:pStyle w:val="a3"/>
        <w:rPr>
          <w:rFonts w:ascii="Garamond"/>
          <w:sz w:val="44"/>
        </w:rPr>
      </w:pPr>
    </w:p>
    <w:p w14:paraId="36026FFE" w14:textId="77777777" w:rsidR="00534E1E" w:rsidRDefault="00534E1E">
      <w:pPr>
        <w:pStyle w:val="a3"/>
        <w:rPr>
          <w:rFonts w:ascii="Garamond"/>
          <w:sz w:val="44"/>
        </w:rPr>
      </w:pPr>
    </w:p>
    <w:p w14:paraId="168F2A62" w14:textId="60E321E7" w:rsidR="00534E1E" w:rsidRDefault="00000000">
      <w:pPr>
        <w:spacing w:before="312"/>
        <w:ind w:left="452" w:right="452"/>
        <w:jc w:val="center"/>
        <w:rPr>
          <w:rFonts w:ascii="宋体" w:eastAsia="宋体" w:hint="eastAsia"/>
          <w:sz w:val="28"/>
        </w:rPr>
      </w:pPr>
      <w:r>
        <w:rPr>
          <w:sz w:val="28"/>
        </w:rPr>
        <w:t>202</w:t>
      </w:r>
      <w:r w:rsidR="00C66F7D">
        <w:rPr>
          <w:rFonts w:asciiTheme="minorEastAsia" w:eastAsiaTheme="minorEastAsia" w:hAnsiTheme="minorEastAsia" w:hint="eastAsia"/>
          <w:sz w:val="28"/>
        </w:rPr>
        <w:t>4</w:t>
      </w:r>
      <w:r>
        <w:rPr>
          <w:sz w:val="28"/>
        </w:rPr>
        <w:t>~202</w:t>
      </w:r>
      <w:r w:rsidR="00C66F7D">
        <w:rPr>
          <w:rFonts w:asciiTheme="minorEastAsia" w:eastAsiaTheme="minorEastAsia" w:hAnsiTheme="minorEastAsia" w:hint="eastAsia"/>
          <w:sz w:val="28"/>
        </w:rPr>
        <w:t>5</w:t>
      </w:r>
      <w:r>
        <w:rPr>
          <w:spacing w:val="8"/>
          <w:sz w:val="28"/>
        </w:rPr>
        <w:t xml:space="preserve"> </w:t>
      </w:r>
      <w:r>
        <w:rPr>
          <w:rFonts w:ascii="宋体" w:eastAsia="宋体"/>
          <w:spacing w:val="-3"/>
          <w:sz w:val="28"/>
        </w:rPr>
        <w:t>第</w:t>
      </w:r>
      <w:r w:rsidR="00C66F7D">
        <w:rPr>
          <w:rFonts w:ascii="宋体" w:eastAsia="宋体" w:hint="eastAsia"/>
          <w:spacing w:val="-3"/>
          <w:sz w:val="28"/>
        </w:rPr>
        <w:t>一</w:t>
      </w:r>
      <w:r>
        <w:rPr>
          <w:rFonts w:ascii="宋体" w:eastAsia="宋体"/>
          <w:spacing w:val="-3"/>
          <w:sz w:val="28"/>
        </w:rPr>
        <w:t>学期</w:t>
      </w:r>
    </w:p>
    <w:p w14:paraId="0D59B38B" w14:textId="5C156E5F" w:rsidR="00534E1E" w:rsidRDefault="00000000">
      <w:pPr>
        <w:spacing w:before="58"/>
        <w:ind w:left="452" w:right="452"/>
        <w:jc w:val="center"/>
        <w:rPr>
          <w:rFonts w:ascii="宋体" w:eastAsia="宋体" w:hint="eastAsia"/>
          <w:sz w:val="28"/>
        </w:rPr>
      </w:pPr>
      <w:r>
        <w:rPr>
          <w:rFonts w:ascii="宋体" w:eastAsia="宋体"/>
          <w:spacing w:val="-20"/>
          <w:sz w:val="28"/>
        </w:rPr>
        <w:t xml:space="preserve">使用 </w:t>
      </w:r>
      <w:r>
        <w:rPr>
          <w:spacing w:val="-60"/>
          <w:w w:val="93"/>
          <w:sz w:val="28"/>
        </w:rPr>
        <w:t>L</w:t>
      </w:r>
      <w:r>
        <w:rPr>
          <w:rFonts w:ascii="Elephant" w:eastAsia="Elephant"/>
          <w:spacing w:val="-2"/>
          <w:w w:val="93"/>
          <w:position w:val="4"/>
          <w:sz w:val="21"/>
        </w:rPr>
        <w:t>A</w:t>
      </w:r>
      <w:r>
        <w:rPr>
          <w:spacing w:val="-6"/>
          <w:w w:val="108"/>
          <w:sz w:val="28"/>
        </w:rPr>
        <w:t>T</w:t>
      </w:r>
      <w:r>
        <w:rPr>
          <w:spacing w:val="5"/>
          <w:w w:val="102"/>
          <w:position w:val="-5"/>
          <w:sz w:val="28"/>
        </w:rPr>
        <w:t>E</w:t>
      </w:r>
      <w:r>
        <w:rPr>
          <w:spacing w:val="41"/>
          <w:w w:val="103"/>
          <w:sz w:val="28"/>
        </w:rPr>
        <w:t>X</w:t>
      </w:r>
      <w:r>
        <w:rPr>
          <w:spacing w:val="-10"/>
          <w:w w:val="99"/>
          <w:sz w:val="28"/>
        </w:rPr>
        <w:t xml:space="preserve"> </w:t>
      </w:r>
      <w:r>
        <w:rPr>
          <w:rFonts w:ascii="宋体" w:eastAsia="宋体"/>
          <w:spacing w:val="-16"/>
          <w:sz w:val="28"/>
        </w:rPr>
        <w:t xml:space="preserve">撰写于 </w:t>
      </w:r>
      <w:r>
        <w:rPr>
          <w:spacing w:val="-4"/>
          <w:sz w:val="28"/>
        </w:rPr>
        <w:t>202</w:t>
      </w:r>
      <w:r w:rsidR="00C66F7D">
        <w:rPr>
          <w:rFonts w:asciiTheme="minorEastAsia" w:eastAsiaTheme="minorEastAsia" w:hAnsiTheme="minorEastAsia" w:hint="eastAsia"/>
          <w:spacing w:val="-4"/>
          <w:sz w:val="28"/>
        </w:rPr>
        <w:t>4</w:t>
      </w:r>
      <w:r>
        <w:rPr>
          <w:spacing w:val="-10"/>
          <w:sz w:val="28"/>
        </w:rPr>
        <w:t xml:space="preserve"> </w:t>
      </w:r>
      <w:r>
        <w:rPr>
          <w:rFonts w:ascii="宋体" w:eastAsia="宋体"/>
          <w:spacing w:val="-27"/>
          <w:sz w:val="28"/>
        </w:rPr>
        <w:t xml:space="preserve">年 </w:t>
      </w:r>
      <w:r w:rsidR="00C66F7D">
        <w:rPr>
          <w:rFonts w:asciiTheme="minorEastAsia" w:eastAsiaTheme="minorEastAsia" w:hAnsiTheme="minorEastAsia" w:hint="eastAsia"/>
          <w:spacing w:val="-4"/>
          <w:sz w:val="28"/>
        </w:rPr>
        <w:t>11</w:t>
      </w:r>
      <w:r>
        <w:rPr>
          <w:spacing w:val="-11"/>
          <w:sz w:val="28"/>
        </w:rPr>
        <w:t xml:space="preserve"> </w:t>
      </w:r>
      <w:r>
        <w:rPr>
          <w:rFonts w:ascii="宋体" w:eastAsia="宋体"/>
          <w:spacing w:val="-27"/>
          <w:sz w:val="28"/>
        </w:rPr>
        <w:t xml:space="preserve">月 </w:t>
      </w:r>
      <w:r w:rsidR="00C66F7D">
        <w:rPr>
          <w:rFonts w:asciiTheme="minorEastAsia" w:eastAsiaTheme="minorEastAsia" w:hAnsiTheme="minorEastAsia" w:hint="eastAsia"/>
          <w:spacing w:val="-4"/>
          <w:sz w:val="28"/>
        </w:rPr>
        <w:t>22</w:t>
      </w:r>
      <w:r>
        <w:rPr>
          <w:spacing w:val="8"/>
          <w:sz w:val="28"/>
        </w:rPr>
        <w:t xml:space="preserve"> </w:t>
      </w:r>
      <w:r>
        <w:rPr>
          <w:rFonts w:ascii="宋体" w:eastAsia="宋体"/>
          <w:spacing w:val="-10"/>
          <w:sz w:val="28"/>
        </w:rPr>
        <w:t>日</w:t>
      </w:r>
    </w:p>
    <w:p w14:paraId="454988FA" w14:textId="77777777" w:rsidR="00534E1E" w:rsidRDefault="00534E1E" w:rsidP="00C66F7D">
      <w:pPr>
        <w:rPr>
          <w:rFonts w:ascii="宋体" w:eastAsia="宋体" w:hint="eastAsia"/>
          <w:sz w:val="28"/>
        </w:rPr>
        <w:sectPr w:rsidR="00534E1E">
          <w:type w:val="continuous"/>
          <w:pgSz w:w="11910" w:h="16840"/>
          <w:pgMar w:top="1680" w:right="1020" w:bottom="280" w:left="1020" w:header="720" w:footer="720" w:gutter="0"/>
          <w:cols w:space="720"/>
        </w:sectPr>
      </w:pPr>
    </w:p>
    <w:p w14:paraId="4DBD4502" w14:textId="77777777" w:rsidR="00534E1E" w:rsidRPr="00C66F7D" w:rsidRDefault="00534E1E">
      <w:pPr>
        <w:pStyle w:val="a3"/>
        <w:rPr>
          <w:rFonts w:ascii="宋体" w:eastAsiaTheme="minorEastAsia" w:hint="eastAsia"/>
          <w:sz w:val="20"/>
        </w:rPr>
      </w:pPr>
    </w:p>
    <w:p w14:paraId="710D425A" w14:textId="77777777" w:rsidR="00534E1E" w:rsidRDefault="00534E1E">
      <w:pPr>
        <w:pStyle w:val="a3"/>
        <w:spacing w:before="12"/>
        <w:rPr>
          <w:rFonts w:ascii="宋体"/>
          <w:sz w:val="21"/>
        </w:rPr>
      </w:pPr>
    </w:p>
    <w:p w14:paraId="24B774BA" w14:textId="77777777" w:rsidR="00534E1E" w:rsidRDefault="00000000">
      <w:pPr>
        <w:spacing w:before="38"/>
        <w:ind w:left="452" w:right="452"/>
        <w:jc w:val="center"/>
        <w:rPr>
          <w:rFonts w:ascii="黑体" w:eastAsia="黑体"/>
          <w:sz w:val="44"/>
        </w:rPr>
      </w:pPr>
      <w:r>
        <w:rPr>
          <w:rFonts w:ascii="黑体" w:eastAsia="黑体"/>
          <w:spacing w:val="-4"/>
          <w:sz w:val="44"/>
        </w:rPr>
        <w:t>目  录</w:t>
      </w:r>
    </w:p>
    <w:sdt>
      <w:sdtPr>
        <w:id w:val="-152377602"/>
        <w:docPartObj>
          <w:docPartGallery w:val="Table of Contents"/>
          <w:docPartUnique/>
        </w:docPartObj>
      </w:sdtPr>
      <w:sdtContent>
        <w:p w14:paraId="2D05CB21" w14:textId="77777777" w:rsidR="00534E1E" w:rsidRDefault="00000000">
          <w:pPr>
            <w:pStyle w:val="TOC2"/>
            <w:numPr>
              <w:ilvl w:val="0"/>
              <w:numId w:val="3"/>
            </w:numPr>
            <w:tabs>
              <w:tab w:val="left" w:pos="1022"/>
              <w:tab w:val="left" w:pos="1023"/>
              <w:tab w:val="right" w:leader="dot" w:pos="9751"/>
            </w:tabs>
            <w:spacing w:before="797"/>
            <w:ind w:hanging="551"/>
            <w:rPr>
              <w:rFonts w:ascii="Palatino Linotype" w:eastAsia="Palatino Linotype"/>
            </w:rPr>
          </w:pPr>
          <w:r>
            <w:rPr>
              <w:spacing w:val="-4"/>
            </w:rPr>
            <w:t>第一节标</w:t>
          </w:r>
          <w:r>
            <w:rPr>
              <w:spacing w:val="-10"/>
            </w:rPr>
            <w:t>题</w:t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  <w:spacing w:val="-10"/>
            </w:rPr>
            <w:t>1</w:t>
          </w:r>
        </w:p>
        <w:p w14:paraId="524E765F" w14:textId="77777777" w:rsidR="00534E1E" w:rsidRDefault="00000000">
          <w:pPr>
            <w:pStyle w:val="TOC3"/>
            <w:numPr>
              <w:ilvl w:val="1"/>
              <w:numId w:val="3"/>
            </w:numPr>
            <w:tabs>
              <w:tab w:val="left" w:pos="1787"/>
              <w:tab w:val="left" w:pos="1788"/>
              <w:tab w:val="right" w:leader="dot" w:pos="9751"/>
            </w:tabs>
            <w:rPr>
              <w:rFonts w:ascii="Palatino Linotype" w:eastAsia="Palatino Linotype"/>
            </w:rPr>
          </w:pPr>
          <w:hyperlink w:anchor="_TOC_250005" w:history="1">
            <w:r>
              <w:rPr>
                <w:spacing w:val="-4"/>
              </w:rPr>
              <w:t>小节标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Palatino Linotype" w:eastAsia="Palatino Linotype"/>
                <w:spacing w:val="-10"/>
              </w:rPr>
              <w:t>1</w:t>
            </w:r>
          </w:hyperlink>
        </w:p>
        <w:p w14:paraId="271FFBFF" w14:textId="77777777" w:rsidR="00534E1E" w:rsidRDefault="00000000">
          <w:pPr>
            <w:pStyle w:val="TOC3"/>
            <w:numPr>
              <w:ilvl w:val="1"/>
              <w:numId w:val="3"/>
            </w:numPr>
            <w:tabs>
              <w:tab w:val="left" w:pos="1787"/>
              <w:tab w:val="left" w:pos="1788"/>
              <w:tab w:val="right" w:leader="dot" w:pos="9751"/>
            </w:tabs>
            <w:rPr>
              <w:rFonts w:ascii="Palatino Linotype" w:eastAsia="Palatino Linotype"/>
            </w:rPr>
          </w:pPr>
          <w:hyperlink w:anchor="_TOC_250004" w:history="1">
            <w:r>
              <w:rPr>
                <w:spacing w:val="-4"/>
              </w:rPr>
              <w:t>小节标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Palatino Linotype" w:eastAsia="Palatino Linotype"/>
                <w:spacing w:val="-10"/>
              </w:rPr>
              <w:t>1</w:t>
            </w:r>
          </w:hyperlink>
        </w:p>
        <w:p w14:paraId="1113252E" w14:textId="77777777" w:rsidR="00534E1E" w:rsidRDefault="00000000">
          <w:pPr>
            <w:pStyle w:val="TOC2"/>
            <w:numPr>
              <w:ilvl w:val="0"/>
              <w:numId w:val="3"/>
            </w:numPr>
            <w:tabs>
              <w:tab w:val="left" w:pos="1022"/>
              <w:tab w:val="left" w:pos="1023"/>
              <w:tab w:val="right" w:leader="dot" w:pos="9751"/>
            </w:tabs>
            <w:ind w:hanging="551"/>
            <w:rPr>
              <w:rFonts w:ascii="Palatino Linotype" w:eastAsia="Palatino Linotype"/>
            </w:rPr>
          </w:pPr>
          <w:hyperlink w:anchor="_TOC_250003" w:history="1">
            <w:r>
              <w:rPr>
                <w:spacing w:val="-4"/>
              </w:rPr>
              <w:t>第二节标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Palatino Linotype" w:eastAsia="Palatino Linotype"/>
                <w:spacing w:val="-10"/>
              </w:rPr>
              <w:t>1</w:t>
            </w:r>
          </w:hyperlink>
        </w:p>
        <w:p w14:paraId="26860A63" w14:textId="77777777" w:rsidR="00534E1E" w:rsidRDefault="00000000">
          <w:pPr>
            <w:pStyle w:val="TOC3"/>
            <w:numPr>
              <w:ilvl w:val="1"/>
              <w:numId w:val="3"/>
            </w:numPr>
            <w:tabs>
              <w:tab w:val="left" w:pos="1787"/>
              <w:tab w:val="left" w:pos="1788"/>
              <w:tab w:val="right" w:leader="dot" w:pos="9751"/>
            </w:tabs>
            <w:spacing w:before="51"/>
            <w:rPr>
              <w:rFonts w:ascii="Palatino Linotype" w:eastAsia="Palatino Linotype"/>
            </w:rPr>
          </w:pPr>
          <w:hyperlink w:anchor="_TOC_250002" w:history="1">
            <w:r>
              <w:rPr>
                <w:spacing w:val="-4"/>
              </w:rPr>
              <w:t>小节标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Palatino Linotype" w:eastAsia="Palatino Linotype"/>
                <w:spacing w:val="-10"/>
              </w:rPr>
              <w:t>1</w:t>
            </w:r>
          </w:hyperlink>
        </w:p>
        <w:p w14:paraId="7F494609" w14:textId="77777777" w:rsidR="00534E1E" w:rsidRDefault="00000000">
          <w:pPr>
            <w:pStyle w:val="TOC3"/>
            <w:numPr>
              <w:ilvl w:val="1"/>
              <w:numId w:val="3"/>
            </w:numPr>
            <w:tabs>
              <w:tab w:val="left" w:pos="1787"/>
              <w:tab w:val="left" w:pos="1788"/>
              <w:tab w:val="right" w:leader="dot" w:pos="9751"/>
            </w:tabs>
            <w:rPr>
              <w:rFonts w:ascii="Palatino Linotype" w:eastAsia="Palatino Linotype"/>
            </w:rPr>
          </w:pPr>
          <w:hyperlink w:anchor="_TOC_250001" w:history="1">
            <w:r>
              <w:rPr>
                <w:spacing w:val="-4"/>
              </w:rPr>
              <w:t>小节标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Palatino Linotype" w:eastAsia="Palatino Linotype"/>
                <w:spacing w:val="-10"/>
              </w:rPr>
              <w:t>1</w:t>
            </w:r>
          </w:hyperlink>
        </w:p>
        <w:p w14:paraId="3910D1D0" w14:textId="77777777" w:rsidR="00534E1E" w:rsidRDefault="00000000">
          <w:pPr>
            <w:pStyle w:val="TOC2"/>
            <w:numPr>
              <w:ilvl w:val="0"/>
              <w:numId w:val="3"/>
            </w:numPr>
            <w:tabs>
              <w:tab w:val="left" w:pos="1022"/>
              <w:tab w:val="left" w:pos="1023"/>
              <w:tab w:val="right" w:leader="dot" w:pos="9751"/>
            </w:tabs>
            <w:ind w:hanging="551"/>
            <w:rPr>
              <w:rFonts w:ascii="Palatino Linotype" w:eastAsia="Palatino Linotype"/>
            </w:rPr>
          </w:pPr>
          <w:r>
            <w:rPr>
              <w:spacing w:val="-4"/>
            </w:rPr>
            <w:t>结</w:t>
          </w:r>
          <w:r>
            <w:rPr>
              <w:spacing w:val="-10"/>
            </w:rPr>
            <w:t>语</w:t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  <w:spacing w:val="-10"/>
            </w:rPr>
            <w:t>1</w:t>
          </w:r>
        </w:p>
        <w:p w14:paraId="554DECDB" w14:textId="77777777" w:rsidR="00534E1E" w:rsidRDefault="00000000">
          <w:pPr>
            <w:pStyle w:val="TOC1"/>
            <w:tabs>
              <w:tab w:val="right" w:leader="dot" w:pos="9751"/>
            </w:tabs>
            <w:ind w:left="472" w:firstLine="0"/>
            <w:rPr>
              <w:rFonts w:ascii="Palatino Linotype" w:eastAsia="Palatino Linotype"/>
            </w:rPr>
          </w:pPr>
          <w:hyperlink w:anchor="_TOC_250000" w:history="1">
            <w:r>
              <w:rPr>
                <w:spacing w:val="-4"/>
              </w:rPr>
              <w:t>参考文</w:t>
            </w:r>
            <w:r>
              <w:rPr>
                <w:spacing w:val="-10"/>
              </w:rPr>
              <w:t>献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Palatino Linotype" w:eastAsia="Palatino Linotype"/>
                <w:spacing w:val="-10"/>
              </w:rPr>
              <w:t>1</w:t>
            </w:r>
          </w:hyperlink>
        </w:p>
      </w:sdtContent>
    </w:sdt>
    <w:p w14:paraId="298474A9" w14:textId="77777777" w:rsidR="00534E1E" w:rsidRDefault="00534E1E">
      <w:pPr>
        <w:sectPr w:rsidR="00534E1E">
          <w:headerReference w:type="default" r:id="rId8"/>
          <w:footerReference w:type="default" r:id="rId9"/>
          <w:pgSz w:w="11910" w:h="16840"/>
          <w:pgMar w:top="1660" w:right="1020" w:bottom="1320" w:left="1020" w:header="896" w:footer="1123" w:gutter="0"/>
          <w:cols w:space="720"/>
        </w:sectPr>
      </w:pPr>
    </w:p>
    <w:p w14:paraId="597C4ED6" w14:textId="77777777" w:rsidR="00534E1E" w:rsidRDefault="00000000">
      <w:pPr>
        <w:pStyle w:val="a5"/>
        <w:numPr>
          <w:ilvl w:val="0"/>
          <w:numId w:val="2"/>
        </w:numPr>
        <w:tabs>
          <w:tab w:val="left" w:pos="616"/>
          <w:tab w:val="left" w:pos="617"/>
        </w:tabs>
        <w:spacing w:before="137"/>
        <w:ind w:hanging="504"/>
        <w:rPr>
          <w:rFonts w:ascii="黑体" w:eastAsia="黑体" w:hAnsi="黑体"/>
          <w:sz w:val="34"/>
        </w:rPr>
      </w:pPr>
      <w:r>
        <w:rPr>
          <w:rFonts w:ascii="黑体" w:eastAsia="黑体" w:hAnsi="黑体"/>
          <w:sz w:val="34"/>
        </w:rPr>
        <w:lastRenderedPageBreak/>
        <w:t>第—节标</w:t>
      </w:r>
      <w:r>
        <w:rPr>
          <w:rFonts w:ascii="黑体" w:eastAsia="黑体" w:hAnsi="黑体"/>
          <w:spacing w:val="-10"/>
          <w:sz w:val="34"/>
        </w:rPr>
        <w:t>题</w:t>
      </w:r>
    </w:p>
    <w:p w14:paraId="10E9409C" w14:textId="77777777" w:rsidR="00534E1E" w:rsidRDefault="00000000">
      <w:pPr>
        <w:pStyle w:val="a3"/>
        <w:spacing w:before="282"/>
        <w:ind w:left="594"/>
      </w:pPr>
      <w:r>
        <w:rPr>
          <w:rFonts w:ascii="宋体" w:eastAsia="宋体"/>
        </w:rPr>
        <w:t>通过本课程学习</w:t>
      </w:r>
      <w:r>
        <w:rPr>
          <w:spacing w:val="-5"/>
        </w:rPr>
        <w:t>...</w:t>
      </w:r>
    </w:p>
    <w:p w14:paraId="5F60647B" w14:textId="77777777" w:rsidR="00534E1E" w:rsidRDefault="00534E1E">
      <w:pPr>
        <w:pStyle w:val="a3"/>
        <w:spacing w:before="6"/>
        <w:rPr>
          <w:sz w:val="33"/>
        </w:rPr>
      </w:pPr>
    </w:p>
    <w:p w14:paraId="0FFBAB49" w14:textId="77777777" w:rsidR="00534E1E" w:rsidRDefault="00000000">
      <w:pPr>
        <w:pStyle w:val="3"/>
        <w:numPr>
          <w:ilvl w:val="1"/>
          <w:numId w:val="2"/>
        </w:numPr>
        <w:tabs>
          <w:tab w:val="left" w:pos="759"/>
          <w:tab w:val="left" w:pos="760"/>
        </w:tabs>
        <w:rPr>
          <w:rFonts w:ascii="黑体" w:eastAsia="黑体"/>
        </w:rPr>
      </w:pPr>
      <w:bookmarkStart w:id="0" w:name="_TOC_250005"/>
      <w:r>
        <w:rPr>
          <w:rFonts w:ascii="黑体" w:eastAsia="黑体"/>
        </w:rPr>
        <w:t>小节标</w:t>
      </w:r>
      <w:bookmarkEnd w:id="0"/>
      <w:r>
        <w:rPr>
          <w:rFonts w:ascii="黑体" w:eastAsia="黑体"/>
          <w:spacing w:val="-10"/>
        </w:rPr>
        <w:t>题</w:t>
      </w:r>
    </w:p>
    <w:p w14:paraId="44E6D8E0" w14:textId="77777777" w:rsidR="00534E1E" w:rsidRDefault="00000000">
      <w:pPr>
        <w:pStyle w:val="3"/>
        <w:numPr>
          <w:ilvl w:val="1"/>
          <w:numId w:val="2"/>
        </w:numPr>
        <w:tabs>
          <w:tab w:val="left" w:pos="759"/>
          <w:tab w:val="left" w:pos="760"/>
        </w:tabs>
        <w:spacing w:before="289"/>
        <w:rPr>
          <w:rFonts w:ascii="黑体" w:eastAsia="黑体"/>
        </w:rPr>
      </w:pPr>
      <w:bookmarkStart w:id="1" w:name="_TOC_250004"/>
      <w:r>
        <w:rPr>
          <w:rFonts w:ascii="黑体" w:eastAsia="黑体"/>
        </w:rPr>
        <w:t>小节标</w:t>
      </w:r>
      <w:bookmarkEnd w:id="1"/>
      <w:r>
        <w:rPr>
          <w:rFonts w:ascii="黑体" w:eastAsia="黑体"/>
          <w:spacing w:val="-10"/>
        </w:rPr>
        <w:t>题</w:t>
      </w:r>
    </w:p>
    <w:p w14:paraId="671ADC8B" w14:textId="77777777" w:rsidR="00534E1E" w:rsidRDefault="00000000">
      <w:pPr>
        <w:pStyle w:val="2"/>
        <w:numPr>
          <w:ilvl w:val="0"/>
          <w:numId w:val="2"/>
        </w:numPr>
        <w:tabs>
          <w:tab w:val="left" w:pos="616"/>
          <w:tab w:val="left" w:pos="617"/>
        </w:tabs>
        <w:spacing w:before="331"/>
        <w:ind w:hanging="504"/>
      </w:pPr>
      <w:bookmarkStart w:id="2" w:name="_TOC_250003"/>
      <w:r>
        <w:t>第二节标</w:t>
      </w:r>
      <w:bookmarkEnd w:id="2"/>
      <w:r>
        <w:rPr>
          <w:spacing w:val="-10"/>
        </w:rPr>
        <w:t>题</w:t>
      </w:r>
    </w:p>
    <w:p w14:paraId="0C8BB22A" w14:textId="77777777" w:rsidR="00534E1E" w:rsidRDefault="00000000">
      <w:pPr>
        <w:pStyle w:val="3"/>
        <w:numPr>
          <w:ilvl w:val="1"/>
          <w:numId w:val="2"/>
        </w:numPr>
        <w:tabs>
          <w:tab w:val="left" w:pos="759"/>
          <w:tab w:val="left" w:pos="760"/>
        </w:tabs>
        <w:spacing w:before="376"/>
        <w:rPr>
          <w:rFonts w:ascii="黑体" w:eastAsia="黑体"/>
        </w:rPr>
      </w:pPr>
      <w:bookmarkStart w:id="3" w:name="_TOC_250002"/>
      <w:r>
        <w:rPr>
          <w:rFonts w:ascii="黑体" w:eastAsia="黑体"/>
        </w:rPr>
        <w:t>小节标</w:t>
      </w:r>
      <w:bookmarkEnd w:id="3"/>
      <w:r>
        <w:rPr>
          <w:rFonts w:ascii="黑体" w:eastAsia="黑体"/>
          <w:spacing w:val="-10"/>
        </w:rPr>
        <w:t>题</w:t>
      </w:r>
    </w:p>
    <w:p w14:paraId="663EBDC9" w14:textId="77777777" w:rsidR="00534E1E" w:rsidRDefault="00000000">
      <w:pPr>
        <w:pStyle w:val="a5"/>
        <w:numPr>
          <w:ilvl w:val="2"/>
          <w:numId w:val="2"/>
        </w:numPr>
        <w:tabs>
          <w:tab w:val="left" w:pos="700"/>
        </w:tabs>
        <w:spacing w:before="212"/>
        <w:rPr>
          <w:rFonts w:ascii="Ebrima" w:eastAsia="Ebrima" w:hAnsi="Ebrima"/>
          <w:sz w:val="24"/>
        </w:rPr>
      </w:pPr>
      <w:r>
        <w:rPr>
          <w:rFonts w:ascii="宋体" w:eastAsia="宋体" w:hAnsi="宋体"/>
          <w:spacing w:val="-4"/>
          <w:sz w:val="24"/>
        </w:rPr>
        <w:t>要点</w:t>
      </w:r>
      <w:proofErr w:type="gramStart"/>
      <w:r>
        <w:rPr>
          <w:rFonts w:ascii="宋体" w:eastAsia="宋体" w:hAnsi="宋体"/>
          <w:spacing w:val="-4"/>
          <w:sz w:val="24"/>
        </w:rPr>
        <w:t>一</w:t>
      </w:r>
      <w:proofErr w:type="gramEnd"/>
      <w:r>
        <w:rPr>
          <w:rFonts w:ascii="宋体" w:eastAsia="宋体" w:hAnsi="宋体"/>
          <w:spacing w:val="-39"/>
          <w:sz w:val="24"/>
        </w:rPr>
        <w:t xml:space="preserve"> </w:t>
      </w:r>
      <w:r>
        <w:rPr>
          <w:rFonts w:ascii="Ebrima" w:eastAsia="Ebrima" w:hAnsi="Ebrima"/>
          <w:spacing w:val="-5"/>
          <w:sz w:val="24"/>
          <w:vertAlign w:val="superscript"/>
        </w:rPr>
        <w:t>[3]</w:t>
      </w:r>
    </w:p>
    <w:p w14:paraId="1003C1A2" w14:textId="77777777" w:rsidR="00534E1E" w:rsidRDefault="00000000">
      <w:pPr>
        <w:pStyle w:val="a5"/>
        <w:numPr>
          <w:ilvl w:val="2"/>
          <w:numId w:val="2"/>
        </w:numPr>
        <w:tabs>
          <w:tab w:val="left" w:pos="700"/>
        </w:tabs>
        <w:spacing w:before="295"/>
        <w:rPr>
          <w:rFonts w:ascii="Ebrima" w:eastAsia="Ebrima" w:hAnsi="Ebrima"/>
          <w:sz w:val="24"/>
        </w:rPr>
      </w:pPr>
      <w:r>
        <w:rPr>
          <w:rFonts w:ascii="宋体" w:eastAsia="宋体" w:hAnsi="宋体"/>
          <w:spacing w:val="-4"/>
          <w:sz w:val="24"/>
        </w:rPr>
        <w:t>要点二</w:t>
      </w:r>
      <w:r>
        <w:rPr>
          <w:rFonts w:ascii="宋体" w:eastAsia="宋体" w:hAnsi="宋体"/>
          <w:spacing w:val="-39"/>
          <w:sz w:val="24"/>
        </w:rPr>
        <w:t xml:space="preserve"> </w:t>
      </w:r>
      <w:r>
        <w:rPr>
          <w:rFonts w:ascii="Ebrima" w:eastAsia="Ebrima" w:hAnsi="Ebrima"/>
          <w:spacing w:val="-5"/>
          <w:sz w:val="24"/>
          <w:vertAlign w:val="superscript"/>
        </w:rPr>
        <w:t>[1]</w:t>
      </w:r>
    </w:p>
    <w:p w14:paraId="7B280FC2" w14:textId="77777777" w:rsidR="00534E1E" w:rsidRDefault="00000000">
      <w:pPr>
        <w:pStyle w:val="a5"/>
        <w:numPr>
          <w:ilvl w:val="2"/>
          <w:numId w:val="2"/>
        </w:numPr>
        <w:tabs>
          <w:tab w:val="left" w:pos="700"/>
        </w:tabs>
        <w:spacing w:before="295"/>
        <w:rPr>
          <w:rFonts w:ascii="Ebrima" w:eastAsia="Ebrima" w:hAnsi="Ebrima"/>
          <w:sz w:val="24"/>
        </w:rPr>
      </w:pPr>
      <w:r>
        <w:rPr>
          <w:rFonts w:ascii="宋体" w:eastAsia="宋体" w:hAnsi="宋体"/>
          <w:spacing w:val="-4"/>
          <w:sz w:val="24"/>
        </w:rPr>
        <w:t>要点三</w:t>
      </w:r>
      <w:r>
        <w:rPr>
          <w:rFonts w:ascii="宋体" w:eastAsia="宋体" w:hAnsi="宋体"/>
          <w:spacing w:val="-39"/>
          <w:sz w:val="24"/>
        </w:rPr>
        <w:t xml:space="preserve"> </w:t>
      </w:r>
      <w:r>
        <w:rPr>
          <w:rFonts w:ascii="Ebrima" w:eastAsia="Ebrima" w:hAnsi="Ebrima"/>
          <w:spacing w:val="-5"/>
          <w:sz w:val="24"/>
          <w:vertAlign w:val="superscript"/>
        </w:rPr>
        <w:t>[2]</w:t>
      </w:r>
    </w:p>
    <w:p w14:paraId="4AF17040" w14:textId="77777777" w:rsidR="00534E1E" w:rsidRDefault="00534E1E">
      <w:pPr>
        <w:pStyle w:val="a3"/>
        <w:spacing w:before="3"/>
        <w:rPr>
          <w:rFonts w:ascii="Ebrima"/>
          <w:sz w:val="33"/>
        </w:rPr>
      </w:pPr>
    </w:p>
    <w:p w14:paraId="2B6C1AF2" w14:textId="77777777" w:rsidR="00534E1E" w:rsidRDefault="00000000">
      <w:pPr>
        <w:pStyle w:val="3"/>
        <w:numPr>
          <w:ilvl w:val="1"/>
          <w:numId w:val="2"/>
        </w:numPr>
        <w:tabs>
          <w:tab w:val="left" w:pos="759"/>
          <w:tab w:val="left" w:pos="760"/>
        </w:tabs>
        <w:spacing w:before="1"/>
        <w:rPr>
          <w:rFonts w:ascii="黑体" w:eastAsia="黑体"/>
        </w:rPr>
      </w:pPr>
      <w:bookmarkStart w:id="4" w:name="_TOC_250001"/>
      <w:r>
        <w:rPr>
          <w:rFonts w:ascii="黑体" w:eastAsia="黑体"/>
        </w:rPr>
        <w:t>小节标</w:t>
      </w:r>
      <w:bookmarkEnd w:id="4"/>
      <w:r>
        <w:rPr>
          <w:rFonts w:ascii="黑体" w:eastAsia="黑体"/>
          <w:spacing w:val="-10"/>
        </w:rPr>
        <w:t>题</w:t>
      </w:r>
    </w:p>
    <w:p w14:paraId="6D528BA1" w14:textId="77777777" w:rsidR="00534E1E" w:rsidRDefault="00000000">
      <w:pPr>
        <w:pStyle w:val="a5"/>
        <w:numPr>
          <w:ilvl w:val="0"/>
          <w:numId w:val="2"/>
        </w:numPr>
        <w:tabs>
          <w:tab w:val="left" w:pos="616"/>
          <w:tab w:val="left" w:pos="617"/>
        </w:tabs>
        <w:spacing w:before="332"/>
        <w:ind w:hanging="504"/>
        <w:rPr>
          <w:rFonts w:ascii="黑体" w:eastAsia="黑体"/>
          <w:sz w:val="34"/>
        </w:rPr>
      </w:pPr>
      <w:r>
        <w:rPr>
          <w:rFonts w:ascii="黑体" w:eastAsia="黑体"/>
          <w:sz w:val="34"/>
        </w:rPr>
        <w:t>吉</w:t>
      </w:r>
      <w:r>
        <w:rPr>
          <w:rFonts w:ascii="黑体" w:eastAsia="黑体"/>
          <w:spacing w:val="-10"/>
          <w:sz w:val="34"/>
        </w:rPr>
        <w:t>语</w:t>
      </w:r>
    </w:p>
    <w:p w14:paraId="12C397E7" w14:textId="77777777" w:rsidR="00534E1E" w:rsidRDefault="00000000">
      <w:pPr>
        <w:pStyle w:val="a3"/>
        <w:spacing w:before="284"/>
        <w:ind w:left="591"/>
        <w:rPr>
          <w:rFonts w:ascii="宋体" w:eastAsia="宋体" w:hint="eastAsia"/>
        </w:rPr>
      </w:pPr>
      <w:r>
        <w:rPr>
          <w:rFonts w:ascii="宋体" w:eastAsia="宋体"/>
          <w:spacing w:val="-4"/>
        </w:rPr>
        <w:t>软件截图如图</w:t>
      </w:r>
      <w:r>
        <w:rPr>
          <w:rFonts w:ascii="宋体" w:eastAsia="宋体"/>
          <w:spacing w:val="-29"/>
        </w:rPr>
        <w:t xml:space="preserve"> </w:t>
      </w:r>
      <w:r>
        <w:rPr>
          <w:spacing w:val="-4"/>
        </w:rPr>
        <w:t>1</w:t>
      </w:r>
      <w:r>
        <w:rPr>
          <w:rFonts w:ascii="宋体" w:eastAsia="宋体"/>
          <w:spacing w:val="-4"/>
        </w:rPr>
        <w:t>所示</w:t>
      </w:r>
      <w:r>
        <w:rPr>
          <w:rFonts w:ascii="宋体" w:eastAsia="宋体"/>
          <w:spacing w:val="-10"/>
        </w:rPr>
        <w:t>。</w:t>
      </w:r>
    </w:p>
    <w:p w14:paraId="74A7287F" w14:textId="77777777" w:rsidR="00534E1E" w:rsidRDefault="00000000">
      <w:pPr>
        <w:pStyle w:val="a3"/>
        <w:spacing w:before="12"/>
        <w:rPr>
          <w:rFonts w:ascii="宋体"/>
          <w:sz w:val="2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22D4762" wp14:editId="4E187E7A">
            <wp:simplePos x="0" y="0"/>
            <wp:positionH relativeFrom="page">
              <wp:posOffset>1670482</wp:posOffset>
            </wp:positionH>
            <wp:positionV relativeFrom="paragraph">
              <wp:posOffset>210224</wp:posOffset>
            </wp:positionV>
            <wp:extent cx="4249293" cy="222961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293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97716" w14:textId="77777777" w:rsidR="00534E1E" w:rsidRDefault="00534E1E">
      <w:pPr>
        <w:pStyle w:val="a3"/>
        <w:spacing w:before="1"/>
        <w:rPr>
          <w:rFonts w:ascii="宋体"/>
          <w:sz w:val="14"/>
        </w:rPr>
      </w:pPr>
    </w:p>
    <w:p w14:paraId="0AEA7703" w14:textId="77777777" w:rsidR="00534E1E" w:rsidRDefault="00000000">
      <w:pPr>
        <w:pStyle w:val="a3"/>
        <w:spacing w:before="118"/>
        <w:ind w:left="452" w:right="452"/>
        <w:jc w:val="center"/>
        <w:rPr>
          <w:rFonts w:ascii="宋体" w:eastAsia="宋体" w:hint="eastAsia"/>
        </w:rPr>
      </w:pPr>
      <w:r>
        <w:t>Figure</w:t>
      </w:r>
      <w:r>
        <w:rPr>
          <w:spacing w:val="-2"/>
        </w:rPr>
        <w:t xml:space="preserve"> </w:t>
      </w:r>
      <w:r>
        <w:t>1:</w:t>
      </w:r>
      <w:r>
        <w:rPr>
          <w:spacing w:val="20"/>
        </w:rPr>
        <w:t xml:space="preserve"> </w:t>
      </w:r>
      <w:r>
        <w:rPr>
          <w:rFonts w:ascii="宋体" w:eastAsia="宋体"/>
        </w:rPr>
        <w:t>计算器截</w:t>
      </w:r>
      <w:r>
        <w:rPr>
          <w:rFonts w:ascii="宋体" w:eastAsia="宋体"/>
          <w:spacing w:val="-10"/>
        </w:rPr>
        <w:t>图</w:t>
      </w:r>
    </w:p>
    <w:p w14:paraId="5FE476C5" w14:textId="77777777" w:rsidR="00534E1E" w:rsidRDefault="00534E1E">
      <w:pPr>
        <w:jc w:val="center"/>
        <w:rPr>
          <w:rFonts w:ascii="宋体" w:eastAsia="宋体" w:hint="eastAsia"/>
        </w:rPr>
        <w:sectPr w:rsidR="00534E1E">
          <w:pgSz w:w="11910" w:h="16840"/>
          <w:pgMar w:top="1660" w:right="1020" w:bottom="1320" w:left="1020" w:header="896" w:footer="1123" w:gutter="0"/>
          <w:cols w:space="720"/>
        </w:sectPr>
      </w:pPr>
    </w:p>
    <w:p w14:paraId="5AAD44BF" w14:textId="77777777" w:rsidR="00534E1E" w:rsidRDefault="00534E1E">
      <w:pPr>
        <w:pStyle w:val="a3"/>
        <w:rPr>
          <w:rFonts w:ascii="宋体"/>
          <w:sz w:val="20"/>
        </w:rPr>
      </w:pPr>
    </w:p>
    <w:p w14:paraId="443343C7" w14:textId="77777777" w:rsidR="00534E1E" w:rsidRDefault="00534E1E">
      <w:pPr>
        <w:pStyle w:val="a3"/>
        <w:rPr>
          <w:rFonts w:ascii="宋体"/>
          <w:sz w:val="20"/>
        </w:rPr>
      </w:pPr>
    </w:p>
    <w:p w14:paraId="7DBC14D0" w14:textId="77777777" w:rsidR="00534E1E" w:rsidRDefault="00534E1E">
      <w:pPr>
        <w:pStyle w:val="a3"/>
        <w:rPr>
          <w:rFonts w:ascii="宋体"/>
          <w:sz w:val="20"/>
        </w:rPr>
      </w:pPr>
    </w:p>
    <w:p w14:paraId="33776281" w14:textId="77777777" w:rsidR="00534E1E" w:rsidRDefault="00534E1E">
      <w:pPr>
        <w:pStyle w:val="a3"/>
        <w:rPr>
          <w:rFonts w:ascii="宋体"/>
          <w:sz w:val="20"/>
        </w:rPr>
      </w:pPr>
    </w:p>
    <w:p w14:paraId="060ABAEB" w14:textId="77777777" w:rsidR="00534E1E" w:rsidRDefault="00534E1E">
      <w:pPr>
        <w:pStyle w:val="a3"/>
        <w:rPr>
          <w:rFonts w:ascii="宋体"/>
          <w:sz w:val="20"/>
        </w:rPr>
      </w:pPr>
    </w:p>
    <w:p w14:paraId="64B18ADB" w14:textId="77777777" w:rsidR="00534E1E" w:rsidRDefault="00534E1E">
      <w:pPr>
        <w:pStyle w:val="a3"/>
        <w:spacing w:before="11"/>
        <w:rPr>
          <w:rFonts w:ascii="宋体"/>
          <w:sz w:val="25"/>
        </w:rPr>
      </w:pPr>
    </w:p>
    <w:p w14:paraId="0A28EA53" w14:textId="77777777" w:rsidR="00534E1E" w:rsidRDefault="00000000">
      <w:pPr>
        <w:pStyle w:val="1"/>
      </w:pPr>
      <w:bookmarkStart w:id="5" w:name="_TOC_250000"/>
      <w:bookmarkEnd w:id="5"/>
      <w:r>
        <w:rPr>
          <w:spacing w:val="-2"/>
        </w:rPr>
        <w:t>参 考 文 献</w:t>
      </w:r>
    </w:p>
    <w:p w14:paraId="5EB221CE" w14:textId="77777777" w:rsidR="00534E1E" w:rsidRDefault="00534E1E">
      <w:pPr>
        <w:pStyle w:val="a3"/>
        <w:spacing w:before="1"/>
        <w:rPr>
          <w:rFonts w:ascii="黑体"/>
          <w:sz w:val="62"/>
        </w:rPr>
      </w:pPr>
    </w:p>
    <w:p w14:paraId="72C7C9C1" w14:textId="77777777" w:rsidR="00534E1E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0" w:line="278" w:lineRule="auto"/>
        <w:ind w:right="111"/>
        <w:jc w:val="both"/>
        <w:rPr>
          <w:sz w:val="24"/>
        </w:rPr>
      </w:pPr>
      <w:r>
        <w:rPr>
          <w:sz w:val="24"/>
        </w:rPr>
        <w:t>A.</w:t>
      </w:r>
      <w:r>
        <w:rPr>
          <w:spacing w:val="-15"/>
          <w:sz w:val="24"/>
        </w:rPr>
        <w:t xml:space="preserve"> </w:t>
      </w:r>
      <w:r>
        <w:rPr>
          <w:sz w:val="24"/>
        </w:rPr>
        <w:t>Einstein.</w:t>
      </w:r>
      <w:r>
        <w:rPr>
          <w:spacing w:val="-15"/>
          <w:sz w:val="24"/>
        </w:rPr>
        <w:t xml:space="preserve"> </w:t>
      </w:r>
      <w:r>
        <w:rPr>
          <w:sz w:val="24"/>
        </w:rPr>
        <w:t>Zur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Elektrodynamik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bewegter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Körper.</w:t>
      </w:r>
      <w:r>
        <w:rPr>
          <w:spacing w:val="-15"/>
          <w:sz w:val="24"/>
        </w:rPr>
        <w:t xml:space="preserve"> </w:t>
      </w:r>
      <w:r>
        <w:rPr>
          <w:sz w:val="24"/>
        </w:rPr>
        <w:t>Annalen</w:t>
      </w:r>
      <w:r>
        <w:rPr>
          <w:spacing w:val="-15"/>
          <w:sz w:val="24"/>
        </w:rPr>
        <w:t xml:space="preserve"> </w:t>
      </w:r>
      <w:r>
        <w:rPr>
          <w:sz w:val="24"/>
        </w:rPr>
        <w:t>der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Physik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322(10):891–921, </w:t>
      </w:r>
      <w:r>
        <w:rPr>
          <w:spacing w:val="-2"/>
          <w:sz w:val="24"/>
        </w:rPr>
        <w:t>1905.</w:t>
      </w:r>
    </w:p>
    <w:p w14:paraId="7593DCDB" w14:textId="77777777" w:rsidR="00534E1E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197"/>
        <w:ind w:hanging="367"/>
        <w:rPr>
          <w:sz w:val="24"/>
        </w:rPr>
      </w:pPr>
      <w:r>
        <w:rPr>
          <w:sz w:val="24"/>
        </w:rPr>
        <w:t>D.</w:t>
      </w:r>
      <w:r>
        <w:rPr>
          <w:spacing w:val="-7"/>
          <w:sz w:val="24"/>
        </w:rPr>
        <w:t xml:space="preserve"> </w:t>
      </w:r>
      <w:r>
        <w:rPr>
          <w:sz w:val="24"/>
        </w:rPr>
        <w:t>Knuth.</w:t>
      </w:r>
      <w:r>
        <w:rPr>
          <w:spacing w:val="11"/>
          <w:sz w:val="24"/>
        </w:rPr>
        <w:t xml:space="preserve"> </w:t>
      </w:r>
      <w:r>
        <w:rPr>
          <w:sz w:val="24"/>
        </w:rPr>
        <w:t>Knuth:</w:t>
      </w:r>
      <w:r>
        <w:rPr>
          <w:spacing w:val="11"/>
          <w:sz w:val="24"/>
        </w:rPr>
        <w:t xml:space="preserve"> </w:t>
      </w:r>
      <w:r>
        <w:rPr>
          <w:sz w:val="24"/>
        </w:rPr>
        <w:t>Computers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typesetting.</w:t>
      </w:r>
    </w:p>
    <w:p w14:paraId="448CC58E" w14:textId="77777777" w:rsidR="00534E1E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250" w:line="278" w:lineRule="auto"/>
        <w:ind w:right="111"/>
        <w:jc w:val="both"/>
        <w:rPr>
          <w:sz w:val="24"/>
        </w:rPr>
      </w:pPr>
      <w:r>
        <w:rPr>
          <w:sz w:val="24"/>
        </w:rPr>
        <w:t xml:space="preserve">M. </w:t>
      </w:r>
      <w:proofErr w:type="spellStart"/>
      <w:r>
        <w:rPr>
          <w:sz w:val="24"/>
        </w:rPr>
        <w:t>Thielscher</w:t>
      </w:r>
      <w:proofErr w:type="spell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GDL-III: A description language for epistemic general game playing.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Proceedings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26th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International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Joint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Conference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Artiﬁcial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Intelligence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(IJCAI’17), </w:t>
      </w:r>
      <w:r>
        <w:rPr>
          <w:sz w:val="24"/>
        </w:rPr>
        <w:t>pages 1276–1282, 2017.</w:t>
      </w:r>
    </w:p>
    <w:sectPr w:rsidR="00534E1E">
      <w:headerReference w:type="default" r:id="rId11"/>
      <w:footerReference w:type="default" r:id="rId12"/>
      <w:pgSz w:w="11910" w:h="16840"/>
      <w:pgMar w:top="1660" w:right="1020" w:bottom="1320" w:left="1020" w:header="896" w:footer="1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7D5DF" w14:textId="77777777" w:rsidR="00F85AF0" w:rsidRDefault="00F85AF0">
      <w:r>
        <w:separator/>
      </w:r>
    </w:p>
  </w:endnote>
  <w:endnote w:type="continuationSeparator" w:id="0">
    <w:p w14:paraId="33B28C0B" w14:textId="77777777" w:rsidR="00F85AF0" w:rsidRDefault="00F85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lephant">
    <w:altName w:val="Elephant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09C3B" w14:textId="77777777" w:rsidR="00534E1E" w:rsidRDefault="00000000">
    <w:pPr>
      <w:pStyle w:val="a3"/>
      <w:spacing w:line="14" w:lineRule="auto"/>
      <w:rPr>
        <w:sz w:val="20"/>
      </w:rPr>
    </w:pPr>
    <w:r>
      <w:pict w14:anchorId="6FB945D1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9" type="#_x0000_t202" style="position:absolute;margin-left:293.7pt;margin-top:774.75pt;width:7.9pt;height:18.85pt;z-index:-15814656;mso-position-horizontal-relative:page;mso-position-vertical-relative:page" filled="f" stroked="f">
          <v:textbox inset="0,0,0,0">
            <w:txbxContent>
              <w:p w14:paraId="1BC4DA68" w14:textId="77777777" w:rsidR="00534E1E" w:rsidRDefault="00000000">
                <w:pPr>
                  <w:pStyle w:val="a3"/>
                  <w:spacing w:before="37"/>
                  <w:ind w:left="20"/>
                </w:pPr>
                <w:r>
                  <w:rPr>
                    <w:w w:val="97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FB1B4" w14:textId="77777777" w:rsidR="00534E1E" w:rsidRDefault="00000000">
    <w:pPr>
      <w:pStyle w:val="a3"/>
      <w:spacing w:line="14" w:lineRule="auto"/>
      <w:rPr>
        <w:sz w:val="20"/>
      </w:rPr>
    </w:pPr>
    <w:r>
      <w:pict w14:anchorId="7C677A73"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5" type="#_x0000_t202" style="position:absolute;margin-left:293.7pt;margin-top:774.75pt;width:7.9pt;height:18.85pt;z-index:-15812608;mso-position-horizontal-relative:page;mso-position-vertical-relative:page" filled="f" stroked="f">
          <v:textbox inset="0,0,0,0">
            <w:txbxContent>
              <w:p w14:paraId="35383100" w14:textId="77777777" w:rsidR="00534E1E" w:rsidRDefault="00000000">
                <w:pPr>
                  <w:pStyle w:val="a3"/>
                  <w:spacing w:before="37"/>
                  <w:ind w:left="20"/>
                </w:pPr>
                <w:r>
                  <w:rPr>
                    <w:w w:val="97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854A79" w14:textId="77777777" w:rsidR="00F85AF0" w:rsidRDefault="00F85AF0">
      <w:r>
        <w:separator/>
      </w:r>
    </w:p>
  </w:footnote>
  <w:footnote w:type="continuationSeparator" w:id="0">
    <w:p w14:paraId="62257F33" w14:textId="77777777" w:rsidR="00F85AF0" w:rsidRDefault="00F85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E3FB2" w14:textId="77777777" w:rsidR="00534E1E" w:rsidRDefault="00000000">
    <w:pPr>
      <w:pStyle w:val="a3"/>
      <w:spacing w:line="14" w:lineRule="auto"/>
      <w:rPr>
        <w:sz w:val="20"/>
      </w:rPr>
    </w:pPr>
    <w:r>
      <w:pict w14:anchorId="471F179D">
        <v:line id="_x0000_s1032" style="position:absolute;z-index:-15816192;mso-position-horizontal-relative:page;mso-position-vertical-relative:page" from="56.7pt,62.8pt" to="538.6pt,62.8pt" strokeweight=".14042mm">
          <w10:wrap anchorx="page" anchory="page"/>
        </v:line>
      </w:pict>
    </w:r>
    <w:r>
      <w:pict w14:anchorId="0ED9C82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1" type="#_x0000_t202" style="position:absolute;margin-left:59.6pt;margin-top:43.8pt;width:196.3pt;height:18.85pt;z-index:-15815680;mso-position-horizontal-relative:page;mso-position-vertical-relative:page" filled="f" stroked="f">
          <v:textbox inset="0,0,0,0">
            <w:txbxContent>
              <w:p w14:paraId="28D17E3F" w14:textId="51F1E630" w:rsidR="00534E1E" w:rsidRDefault="00000000">
                <w:pPr>
                  <w:pStyle w:val="a3"/>
                  <w:spacing w:before="37"/>
                  <w:ind w:left="20"/>
                  <w:rPr>
                    <w:rFonts w:ascii="楷体" w:eastAsia="楷体" w:hAnsi="楷体"/>
                  </w:rPr>
                </w:pPr>
                <w:r>
                  <w:rPr>
                    <w:spacing w:val="-2"/>
                  </w:rPr>
                  <w:t>“</w:t>
                </w:r>
                <w:r w:rsidR="00C66F7D">
                  <w:rPr>
                    <w:rFonts w:ascii="楷体" w:eastAsia="楷体" w:hAnsi="楷体" w:hint="eastAsia"/>
                    <w:spacing w:val="-2"/>
                  </w:rPr>
                  <w:t>软件文化概论</w:t>
                </w:r>
                <w:r>
                  <w:rPr>
                    <w:spacing w:val="-4"/>
                  </w:rPr>
                  <w:t xml:space="preserve">” </w:t>
                </w:r>
                <w:r>
                  <w:rPr>
                    <w:rFonts w:ascii="楷体" w:eastAsia="楷体" w:hAnsi="楷体"/>
                    <w:spacing w:val="-2"/>
                  </w:rPr>
                  <w:t>课程报</w:t>
                </w:r>
                <w:r>
                  <w:rPr>
                    <w:rFonts w:ascii="楷体" w:eastAsia="楷体" w:hAnsi="楷体"/>
                    <w:spacing w:val="-10"/>
                  </w:rPr>
                  <w:t>告</w:t>
                </w:r>
              </w:p>
            </w:txbxContent>
          </v:textbox>
          <w10:wrap anchorx="page" anchory="page"/>
        </v:shape>
      </w:pict>
    </w:r>
    <w:r>
      <w:pict w14:anchorId="53E0BCD6">
        <v:shape id="docshape2" o:spid="_x0000_s1030" type="#_x0000_t202" style="position:absolute;margin-left:505.9pt;margin-top:47pt;width:25.95pt;height:14pt;z-index:-15815168;mso-position-horizontal-relative:page;mso-position-vertical-relative:page" filled="f" stroked="f">
          <v:textbox inset="0,0,0,0">
            <w:txbxContent>
              <w:p w14:paraId="77B458C7" w14:textId="77777777" w:rsidR="00534E1E" w:rsidRDefault="00000000">
                <w:pPr>
                  <w:pStyle w:val="a3"/>
                  <w:spacing w:line="279" w:lineRule="exact"/>
                  <w:ind w:left="20"/>
                  <w:rPr>
                    <w:rFonts w:ascii="楷体" w:eastAsia="楷体"/>
                  </w:rPr>
                </w:pPr>
                <w:r>
                  <w:rPr>
                    <w:rFonts w:ascii="楷体" w:eastAsia="楷体"/>
                    <w:spacing w:val="-4"/>
                  </w:rPr>
                  <w:t>张</w:t>
                </w:r>
                <w:r>
                  <w:rPr>
                    <w:rFonts w:ascii="楷体" w:eastAsia="楷体"/>
                    <w:spacing w:val="-10"/>
                  </w:rPr>
                  <w:t>三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2194AA" w14:textId="77777777" w:rsidR="00534E1E" w:rsidRDefault="00000000">
    <w:pPr>
      <w:pStyle w:val="a3"/>
      <w:spacing w:line="14" w:lineRule="auto"/>
      <w:rPr>
        <w:sz w:val="20"/>
      </w:rPr>
    </w:pPr>
    <w:r>
      <w:pict w14:anchorId="31B8483B">
        <v:line id="_x0000_s1028" style="position:absolute;z-index:-15814144;mso-position-horizontal-relative:page;mso-position-vertical-relative:page" from="56.7pt,62.8pt" to="538.6pt,62.8pt" strokeweight=".14042mm">
          <w10:wrap anchorx="page" anchory="page"/>
        </v:line>
      </w:pict>
    </w:r>
    <w:r>
      <w:pict w14:anchorId="05B7C918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7" type="#_x0000_t202" style="position:absolute;margin-left:59.6pt;margin-top:43.8pt;width:196.3pt;height:18.85pt;z-index:-15813632;mso-position-horizontal-relative:page;mso-position-vertical-relative:page" filled="f" stroked="f">
          <v:textbox inset="0,0,0,0">
            <w:txbxContent>
              <w:p w14:paraId="72B3E21E" w14:textId="0A345731" w:rsidR="00534E1E" w:rsidRDefault="00000000">
                <w:pPr>
                  <w:pStyle w:val="a3"/>
                  <w:spacing w:before="37"/>
                  <w:ind w:left="20"/>
                  <w:rPr>
                    <w:rFonts w:ascii="楷体" w:eastAsia="楷体" w:hAnsi="楷体"/>
                  </w:rPr>
                </w:pPr>
                <w:r>
                  <w:rPr>
                    <w:spacing w:val="-2"/>
                  </w:rPr>
                  <w:t>“</w:t>
                </w:r>
                <w:r w:rsidR="00C66F7D">
                  <w:rPr>
                    <w:rFonts w:ascii="楷体" w:eastAsia="楷体" w:hAnsi="楷体" w:hint="eastAsia"/>
                    <w:spacing w:val="-2"/>
                  </w:rPr>
                  <w:t>软件文化概论</w:t>
                </w:r>
                <w:r>
                  <w:rPr>
                    <w:spacing w:val="-4"/>
                  </w:rPr>
                  <w:t xml:space="preserve">” </w:t>
                </w:r>
                <w:r>
                  <w:rPr>
                    <w:rFonts w:ascii="楷体" w:eastAsia="楷体" w:hAnsi="楷体"/>
                    <w:spacing w:val="-2"/>
                  </w:rPr>
                  <w:t>课程报</w:t>
                </w:r>
                <w:r>
                  <w:rPr>
                    <w:rFonts w:ascii="楷体" w:eastAsia="楷体" w:hAnsi="楷体"/>
                    <w:spacing w:val="-10"/>
                  </w:rPr>
                  <w:t>告</w:t>
                </w:r>
              </w:p>
            </w:txbxContent>
          </v:textbox>
          <w10:wrap anchorx="page" anchory="page"/>
        </v:shape>
      </w:pict>
    </w:r>
    <w:r>
      <w:pict w14:anchorId="76AA4008">
        <v:shape id="docshape5" o:spid="_x0000_s1026" type="#_x0000_t202" style="position:absolute;margin-left:505.9pt;margin-top:47pt;width:25.95pt;height:14pt;z-index:-15813120;mso-position-horizontal-relative:page;mso-position-vertical-relative:page" filled="f" stroked="f">
          <v:textbox inset="0,0,0,0">
            <w:txbxContent>
              <w:p w14:paraId="005FDA08" w14:textId="77777777" w:rsidR="00534E1E" w:rsidRDefault="00000000">
                <w:pPr>
                  <w:pStyle w:val="a3"/>
                  <w:spacing w:line="279" w:lineRule="exact"/>
                  <w:ind w:left="20"/>
                  <w:rPr>
                    <w:rFonts w:ascii="楷体" w:eastAsia="楷体"/>
                  </w:rPr>
                </w:pPr>
                <w:r>
                  <w:rPr>
                    <w:rFonts w:ascii="楷体" w:eastAsia="楷体"/>
                    <w:spacing w:val="-4"/>
                  </w:rPr>
                  <w:t>张</w:t>
                </w:r>
                <w:r>
                  <w:rPr>
                    <w:rFonts w:ascii="楷体" w:eastAsia="楷体"/>
                    <w:spacing w:val="-10"/>
                  </w:rPr>
                  <w:t>三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2C71"/>
    <w:multiLevelType w:val="multilevel"/>
    <w:tmpl w:val="D400C49C"/>
    <w:lvl w:ilvl="0">
      <w:start w:val="1"/>
      <w:numFmt w:val="decimal"/>
      <w:lvlText w:val="%1"/>
      <w:lvlJc w:val="left"/>
      <w:pPr>
        <w:ind w:left="1022" w:hanging="55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7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787" w:hanging="76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9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678" w:hanging="766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6" w:hanging="76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75" w:hanging="76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373" w:hanging="76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72" w:hanging="76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70" w:hanging="76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068" w:hanging="766"/>
      </w:pPr>
      <w:rPr>
        <w:rFonts w:hint="default"/>
        <w:lang w:val="en-US" w:eastAsia="zh-CN" w:bidi="ar-SA"/>
      </w:rPr>
    </w:lvl>
  </w:abstractNum>
  <w:abstractNum w:abstractNumId="1" w15:restartNumberingAfterBreak="0">
    <w:nsid w:val="5C19716C"/>
    <w:multiLevelType w:val="multilevel"/>
    <w:tmpl w:val="32A2E894"/>
    <w:lvl w:ilvl="0">
      <w:start w:val="1"/>
      <w:numFmt w:val="decimal"/>
      <w:lvlText w:val="%1"/>
      <w:lvlJc w:val="left"/>
      <w:pPr>
        <w:ind w:left="616" w:hanging="503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w w:val="99"/>
        <w:sz w:val="34"/>
        <w:szCs w:val="3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60" w:hanging="6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102"/>
        <w:sz w:val="28"/>
        <w:szCs w:val="28"/>
        <w:lang w:val="en-US" w:eastAsia="zh-CN" w:bidi="ar-SA"/>
      </w:rPr>
    </w:lvl>
    <w:lvl w:ilvl="2">
      <w:numFmt w:val="bullet"/>
      <w:lvlText w:val="•"/>
      <w:lvlJc w:val="left"/>
      <w:pPr>
        <w:ind w:left="699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125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1898" w:hanging="30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036" w:hanging="30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74" w:hanging="30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12" w:hanging="30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51" w:hanging="30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89" w:hanging="300"/>
      </w:pPr>
      <w:rPr>
        <w:rFonts w:hint="default"/>
        <w:lang w:val="en-US" w:eastAsia="zh-CN" w:bidi="ar-SA"/>
      </w:rPr>
    </w:lvl>
  </w:abstractNum>
  <w:abstractNum w:abstractNumId="2" w15:restartNumberingAfterBreak="0">
    <w:nsid w:val="6AD66124"/>
    <w:multiLevelType w:val="hybridMultilevel"/>
    <w:tmpl w:val="DA3E4090"/>
    <w:lvl w:ilvl="0" w:tplc="5E24F884">
      <w:start w:val="1"/>
      <w:numFmt w:val="decimal"/>
      <w:lvlText w:val="[%1]"/>
      <w:lvlJc w:val="left"/>
      <w:pPr>
        <w:ind w:left="479" w:hanging="36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88"/>
        <w:sz w:val="24"/>
        <w:szCs w:val="24"/>
        <w:lang w:val="en-US" w:eastAsia="zh-CN" w:bidi="ar-SA"/>
      </w:rPr>
    </w:lvl>
    <w:lvl w:ilvl="1" w:tplc="A5FC261E">
      <w:numFmt w:val="bullet"/>
      <w:lvlText w:val="•"/>
      <w:lvlJc w:val="left"/>
      <w:pPr>
        <w:ind w:left="1418" w:hanging="366"/>
      </w:pPr>
      <w:rPr>
        <w:rFonts w:hint="default"/>
        <w:lang w:val="en-US" w:eastAsia="zh-CN" w:bidi="ar-SA"/>
      </w:rPr>
    </w:lvl>
    <w:lvl w:ilvl="2" w:tplc="D0C218D0">
      <w:numFmt w:val="bullet"/>
      <w:lvlText w:val="•"/>
      <w:lvlJc w:val="left"/>
      <w:pPr>
        <w:ind w:left="2357" w:hanging="366"/>
      </w:pPr>
      <w:rPr>
        <w:rFonts w:hint="default"/>
        <w:lang w:val="en-US" w:eastAsia="zh-CN" w:bidi="ar-SA"/>
      </w:rPr>
    </w:lvl>
    <w:lvl w:ilvl="3" w:tplc="29E24EB2">
      <w:numFmt w:val="bullet"/>
      <w:lvlText w:val="•"/>
      <w:lvlJc w:val="left"/>
      <w:pPr>
        <w:ind w:left="3295" w:hanging="366"/>
      </w:pPr>
      <w:rPr>
        <w:rFonts w:hint="default"/>
        <w:lang w:val="en-US" w:eastAsia="zh-CN" w:bidi="ar-SA"/>
      </w:rPr>
    </w:lvl>
    <w:lvl w:ilvl="4" w:tplc="90DCBC7E">
      <w:numFmt w:val="bullet"/>
      <w:lvlText w:val="•"/>
      <w:lvlJc w:val="left"/>
      <w:pPr>
        <w:ind w:left="4234" w:hanging="366"/>
      </w:pPr>
      <w:rPr>
        <w:rFonts w:hint="default"/>
        <w:lang w:val="en-US" w:eastAsia="zh-CN" w:bidi="ar-SA"/>
      </w:rPr>
    </w:lvl>
    <w:lvl w:ilvl="5" w:tplc="C47C42BC">
      <w:numFmt w:val="bullet"/>
      <w:lvlText w:val="•"/>
      <w:lvlJc w:val="left"/>
      <w:pPr>
        <w:ind w:left="5172" w:hanging="366"/>
      </w:pPr>
      <w:rPr>
        <w:rFonts w:hint="default"/>
        <w:lang w:val="en-US" w:eastAsia="zh-CN" w:bidi="ar-SA"/>
      </w:rPr>
    </w:lvl>
    <w:lvl w:ilvl="6" w:tplc="874E5618">
      <w:numFmt w:val="bullet"/>
      <w:lvlText w:val="•"/>
      <w:lvlJc w:val="left"/>
      <w:pPr>
        <w:ind w:left="6111" w:hanging="366"/>
      </w:pPr>
      <w:rPr>
        <w:rFonts w:hint="default"/>
        <w:lang w:val="en-US" w:eastAsia="zh-CN" w:bidi="ar-SA"/>
      </w:rPr>
    </w:lvl>
    <w:lvl w:ilvl="7" w:tplc="5DECAE84">
      <w:numFmt w:val="bullet"/>
      <w:lvlText w:val="•"/>
      <w:lvlJc w:val="left"/>
      <w:pPr>
        <w:ind w:left="7049" w:hanging="366"/>
      </w:pPr>
      <w:rPr>
        <w:rFonts w:hint="default"/>
        <w:lang w:val="en-US" w:eastAsia="zh-CN" w:bidi="ar-SA"/>
      </w:rPr>
    </w:lvl>
    <w:lvl w:ilvl="8" w:tplc="74BA69C4">
      <w:numFmt w:val="bullet"/>
      <w:lvlText w:val="•"/>
      <w:lvlJc w:val="left"/>
      <w:pPr>
        <w:ind w:left="7988" w:hanging="366"/>
      </w:pPr>
      <w:rPr>
        <w:rFonts w:hint="default"/>
        <w:lang w:val="en-US" w:eastAsia="zh-CN" w:bidi="ar-SA"/>
      </w:rPr>
    </w:lvl>
  </w:abstractNum>
  <w:num w:numId="1" w16cid:durableId="1094009984">
    <w:abstractNumId w:val="2"/>
  </w:num>
  <w:num w:numId="2" w16cid:durableId="2009284109">
    <w:abstractNumId w:val="1"/>
  </w:num>
  <w:num w:numId="3" w16cid:durableId="188529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E1E"/>
    <w:rsid w:val="00387FD5"/>
    <w:rsid w:val="00534E1E"/>
    <w:rsid w:val="00C66F7D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F60AC"/>
  <w15:docId w15:val="{DB42352E-3F02-4EFD-868C-D80BA0EC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  <w:lang w:eastAsia="zh-CN"/>
    </w:rPr>
  </w:style>
  <w:style w:type="paragraph" w:styleId="1">
    <w:name w:val="heading 1"/>
    <w:basedOn w:val="a"/>
    <w:uiPriority w:val="9"/>
    <w:qFormat/>
    <w:pPr>
      <w:spacing w:before="38"/>
      <w:ind w:left="452" w:right="452"/>
      <w:jc w:val="center"/>
      <w:outlineLvl w:val="0"/>
    </w:pPr>
    <w:rPr>
      <w:rFonts w:ascii="黑体" w:eastAsia="黑体" w:hAnsi="黑体" w:cs="黑体"/>
      <w:sz w:val="44"/>
      <w:szCs w:val="44"/>
    </w:rPr>
  </w:style>
  <w:style w:type="paragraph" w:styleId="2">
    <w:name w:val="heading 2"/>
    <w:basedOn w:val="a"/>
    <w:uiPriority w:val="9"/>
    <w:unhideWhenUsed/>
    <w:qFormat/>
    <w:pPr>
      <w:spacing w:before="137"/>
      <w:ind w:left="616" w:hanging="504"/>
      <w:outlineLvl w:val="1"/>
    </w:pPr>
    <w:rPr>
      <w:rFonts w:ascii="黑体" w:eastAsia="黑体" w:hAnsi="黑体" w:cs="黑体"/>
      <w:sz w:val="34"/>
      <w:szCs w:val="34"/>
    </w:rPr>
  </w:style>
  <w:style w:type="paragraph" w:styleId="3">
    <w:name w:val="heading 3"/>
    <w:basedOn w:val="a"/>
    <w:uiPriority w:val="9"/>
    <w:unhideWhenUsed/>
    <w:qFormat/>
    <w:pPr>
      <w:ind w:left="760" w:hanging="647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52"/>
      <w:ind w:left="1022" w:hanging="551"/>
    </w:pPr>
    <w:rPr>
      <w:rFonts w:ascii="宋体" w:eastAsia="宋体" w:hAnsi="宋体" w:cs="宋体"/>
      <w:sz w:val="24"/>
      <w:szCs w:val="24"/>
    </w:rPr>
  </w:style>
  <w:style w:type="paragraph" w:styleId="TOC2">
    <w:name w:val="toc 2"/>
    <w:basedOn w:val="a"/>
    <w:uiPriority w:val="1"/>
    <w:qFormat/>
    <w:pPr>
      <w:spacing w:before="52"/>
      <w:ind w:left="1022" w:hanging="551"/>
    </w:pPr>
    <w:rPr>
      <w:rFonts w:ascii="宋体" w:eastAsia="宋体" w:hAnsi="宋体" w:cs="宋体"/>
      <w:sz w:val="24"/>
      <w:szCs w:val="24"/>
    </w:rPr>
  </w:style>
  <w:style w:type="paragraph" w:styleId="TOC3">
    <w:name w:val="toc 3"/>
    <w:basedOn w:val="a"/>
    <w:uiPriority w:val="1"/>
    <w:qFormat/>
    <w:pPr>
      <w:spacing w:before="52"/>
      <w:ind w:left="1787" w:hanging="766"/>
    </w:pPr>
    <w:rPr>
      <w:rFonts w:ascii="宋体" w:eastAsia="宋体" w:hAnsi="宋体" w:cs="宋体"/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7"/>
      <w:ind w:left="608" w:right="452"/>
      <w:jc w:val="center"/>
    </w:pPr>
    <w:rPr>
      <w:rFonts w:ascii="黑体" w:eastAsia="黑体" w:hAnsi="黑体" w:cs="黑体"/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spacing w:before="52"/>
      <w:ind w:left="760" w:hanging="76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66F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66F7D"/>
    <w:rPr>
      <w:rFonts w:ascii="Palatino Linotype" w:eastAsia="Palatino Linotype" w:hAnsi="Palatino Linotype" w:cs="Palatino Linotype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C66F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66F7D"/>
    <w:rPr>
      <w:rFonts w:ascii="Palatino Linotype" w:eastAsia="Palatino Linotype" w:hAnsi="Palatino Linotype" w:cs="Palatino Linotype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Guifei Jiang</cp:lastModifiedBy>
  <cp:revision>2</cp:revision>
  <dcterms:created xsi:type="dcterms:W3CDTF">2022-12-04T01:03:00Z</dcterms:created>
  <dcterms:modified xsi:type="dcterms:W3CDTF">2024-11-22T03:34:00Z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2022-04-10T00:00:00Z</vt:filetime>
  </property>
  <property fmtid="{D5CDD505-2E9C-101B-9397-08002B2CF9AE}" pid="3" name="Creator">
    <vt:lpwstr> XeTeX output 2022.04.10:1755</vt:lpwstr>
  </property>
  <property fmtid="{D5CDD505-2E9C-101B-9397-08002B2CF9AE}" pid="4" name="Producer">
    <vt:lpwstr>MiKTeX-xdvipdfmx (0.7.8)</vt:lpwstr>
  </property>
  <property fmtid="{D5CDD505-2E9C-101B-9397-08002B2CF9AE}" pid="5" name="LastSaved">
    <vt:filetime>2022-04-10T00:00:00Z</vt:filetime>
  </property>
</Properties>
</file>