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84139" w14:textId="77777777" w:rsidR="00FB11FC" w:rsidRPr="006F2151" w:rsidRDefault="00ED27C2">
      <w:pPr>
        <w:pStyle w:val="Heading4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0" w:name="Xb39a15f1be7be445062d91a5ab8df2233932e3f"/>
      <w:r w:rsidRPr="006F215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Q1. What is a probability distribution, exactly? If the values are meant to be random, how can you predict them at </w:t>
      </w:r>
      <w:proofErr w:type="gramStart"/>
      <w:r w:rsidRPr="006F215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all ?</w:t>
      </w:r>
      <w:bookmarkEnd w:id="0"/>
      <w:proofErr w:type="gramEnd"/>
    </w:p>
    <w:p w14:paraId="56EAFA5A" w14:textId="77777777" w:rsidR="00FB11FC" w:rsidRPr="006F2151" w:rsidRDefault="00ED27C2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215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Pr="006F21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probability distribution describes how a random variable is distributed.</w:t>
      </w:r>
    </w:p>
    <w:p w14:paraId="0F9335F3" w14:textId="77777777" w:rsidR="00FB11FC" w:rsidRPr="006F2151" w:rsidRDefault="00ED27C2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2151">
        <w:rPr>
          <w:rFonts w:ascii="Times New Roman" w:hAnsi="Times New Roman" w:cs="Times New Roman"/>
          <w:color w:val="000000" w:themeColor="text1"/>
          <w:sz w:val="28"/>
          <w:szCs w:val="28"/>
        </w:rPr>
        <w:t>It tells us which values a random variable is most like</w:t>
      </w:r>
      <w:r w:rsidRPr="006F2151">
        <w:rPr>
          <w:rFonts w:ascii="Times New Roman" w:hAnsi="Times New Roman" w:cs="Times New Roman"/>
          <w:color w:val="000000" w:themeColor="text1"/>
          <w:sz w:val="28"/>
          <w:szCs w:val="28"/>
        </w:rPr>
        <w:t>ly to take on and which values are less likely. Based on the previous data and the occurences of the random event, we can predict the outcome in terms of probabilities.</w:t>
      </w:r>
    </w:p>
    <w:p w14:paraId="1D896A4B" w14:textId="77777777" w:rsidR="00FB11FC" w:rsidRPr="006F2151" w:rsidRDefault="00ED27C2">
      <w:pPr>
        <w:pStyle w:val="Heading4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1" w:name="X52c586ddae6abf731a3b5b1ebad1d73c651834e"/>
      <w:r w:rsidRPr="006F215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Q2. Is there a distinction between true random numbers and pseudo-random numbers, if th</w:t>
      </w:r>
      <w:r w:rsidRPr="006F215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ere is one? Why are the latter considered “good enough”?</w:t>
      </w:r>
      <w:bookmarkEnd w:id="1"/>
    </w:p>
    <w:p w14:paraId="3BBF8FDF" w14:textId="77777777" w:rsidR="00FB11FC" w:rsidRPr="006F2151" w:rsidRDefault="00ED27C2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215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</w:t>
      </w:r>
      <w:proofErr w:type="gramStart"/>
      <w:r w:rsidRPr="006F215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Pr="006F21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6F21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True Random Numbers are true physical values while pseudo-random numbers are generated internally by a program . Latter is considered good enough as they have sort of uniform distribution.</w:t>
      </w:r>
    </w:p>
    <w:p w14:paraId="3EFF2292" w14:textId="77777777" w:rsidR="00FB11FC" w:rsidRPr="006F2151" w:rsidRDefault="00ED27C2">
      <w:pPr>
        <w:pStyle w:val="Heading4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2" w:name="Xb0c8d74e0aa7273d37dabbe23121077ad8dd5ea"/>
      <w:r w:rsidRPr="006F215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Q3.</w:t>
      </w:r>
      <w:r w:rsidRPr="006F215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What are the two main factors that influence the behaviour of a "normal" probability </w:t>
      </w:r>
      <w:proofErr w:type="gramStart"/>
      <w:r w:rsidRPr="006F215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distribution ?</w:t>
      </w:r>
      <w:bookmarkEnd w:id="2"/>
      <w:proofErr w:type="gramEnd"/>
    </w:p>
    <w:p w14:paraId="5CDE1C98" w14:textId="77777777" w:rsidR="00FB11FC" w:rsidRPr="006F2151" w:rsidRDefault="00ED27C2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215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Pr="006F21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Normal Probability Distribution are influenced by two factors mean and the variance.</w:t>
      </w:r>
    </w:p>
    <w:p w14:paraId="4FFBE017" w14:textId="77777777" w:rsidR="00FB11FC" w:rsidRPr="006F2151" w:rsidRDefault="00ED27C2">
      <w:pPr>
        <w:pStyle w:val="Heading4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3" w:name="Xb559e7a73860569e4f4913a37a066fb7a142bc8"/>
      <w:r w:rsidRPr="006F215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Q4. Provide a real-life example of a normal </w:t>
      </w:r>
      <w:proofErr w:type="gramStart"/>
      <w:r w:rsidRPr="006F215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distribution ?</w:t>
      </w:r>
      <w:bookmarkEnd w:id="3"/>
      <w:proofErr w:type="gramEnd"/>
    </w:p>
    <w:p w14:paraId="0CD0A947" w14:textId="77777777" w:rsidR="00FB11FC" w:rsidRPr="006F2151" w:rsidRDefault="00ED27C2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215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Pr="006F21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</w:t>
      </w:r>
      <w:r w:rsidRPr="006F21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Real-life example of a normal distribution are heights or blood pressure measurements</w:t>
      </w:r>
    </w:p>
    <w:p w14:paraId="3BFAB0E1" w14:textId="77777777" w:rsidR="00FB11FC" w:rsidRPr="006F2151" w:rsidRDefault="00ED27C2">
      <w:pPr>
        <w:pStyle w:val="Heading4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4" w:name="Xe9d9b6f0fd95c49892de030c8dd9c8a392fef19"/>
      <w:r w:rsidRPr="006F215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Q5. In the short term, how can you expect a probability distribution to behave? What do you think will happen as the number of trials </w:t>
      </w:r>
      <w:proofErr w:type="gramStart"/>
      <w:r w:rsidRPr="006F215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grows ?</w:t>
      </w:r>
      <w:bookmarkEnd w:id="4"/>
      <w:proofErr w:type="gramEnd"/>
    </w:p>
    <w:p w14:paraId="1B608866" w14:textId="77777777" w:rsidR="00FB11FC" w:rsidRPr="006F2151" w:rsidRDefault="00ED27C2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215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Pr="006F21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Variance will decrease</w:t>
      </w:r>
      <w:r w:rsidRPr="006F21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with number of trials</w:t>
      </w:r>
    </w:p>
    <w:p w14:paraId="615D70AB" w14:textId="77777777" w:rsidR="00FB11FC" w:rsidRPr="006F2151" w:rsidRDefault="00ED27C2">
      <w:pPr>
        <w:pStyle w:val="Heading4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5" w:name="Xfe6afe4e15dfc2d2c43dcc66e8b6089516135ee"/>
      <w:r w:rsidRPr="006F215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Q6. What kind of object can be shuffled by using </w:t>
      </w:r>
      <w:proofErr w:type="gramStart"/>
      <w:r w:rsidRPr="006F215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random.shuffle</w:t>
      </w:r>
      <w:proofErr w:type="gramEnd"/>
      <w:r w:rsidRPr="006F215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?</w:t>
      </w:r>
      <w:bookmarkEnd w:id="5"/>
    </w:p>
    <w:p w14:paraId="58B83220" w14:textId="77777777" w:rsidR="00FB11FC" w:rsidRPr="006F2151" w:rsidRDefault="00ED27C2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215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Pr="006F21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lists (</w:t>
      </w:r>
      <w:r w:rsidRPr="006F215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list</w:t>
      </w:r>
      <w:r w:rsidRPr="006F2151">
        <w:rPr>
          <w:rFonts w:ascii="Times New Roman" w:hAnsi="Times New Roman" w:cs="Times New Roman"/>
          <w:color w:val="000000" w:themeColor="text1"/>
          <w:sz w:val="28"/>
          <w:szCs w:val="28"/>
        </w:rPr>
        <w:t>), strings (</w:t>
      </w:r>
      <w:r w:rsidRPr="006F215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str</w:t>
      </w:r>
      <w:r w:rsidRPr="006F2151">
        <w:rPr>
          <w:rFonts w:ascii="Times New Roman" w:hAnsi="Times New Roman" w:cs="Times New Roman"/>
          <w:color w:val="000000" w:themeColor="text1"/>
          <w:sz w:val="28"/>
          <w:szCs w:val="28"/>
        </w:rPr>
        <w:t>) and tuples (</w:t>
      </w:r>
      <w:r w:rsidRPr="006F215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tuple</w:t>
      </w:r>
      <w:r w:rsidRPr="006F21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objects can be shuffled by using </w:t>
      </w:r>
      <w:proofErr w:type="gramStart"/>
      <w:r w:rsidRPr="006F215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random.shuffle</w:t>
      </w:r>
      <w:proofErr w:type="gramEnd"/>
      <w:r w:rsidRPr="006F215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D67E5F2" w14:textId="77777777" w:rsidR="00FB11FC" w:rsidRPr="006F2151" w:rsidRDefault="00ED27C2">
      <w:pPr>
        <w:pStyle w:val="Heading4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6" w:name="X9d24e309426fb1c60bbca73678fffa60803afeb"/>
      <w:r w:rsidRPr="006F215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Q7. Describe the math package's general categories of </w:t>
      </w:r>
      <w:proofErr w:type="gramStart"/>
      <w:r w:rsidRPr="006F215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functions ?</w:t>
      </w:r>
      <w:bookmarkEnd w:id="6"/>
      <w:proofErr w:type="gramEnd"/>
    </w:p>
    <w:p w14:paraId="05ED331C" w14:textId="77777777" w:rsidR="00FB11FC" w:rsidRPr="006F2151" w:rsidRDefault="00ED27C2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215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Pr="006F21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Math package's general categories of functions are:</w:t>
      </w:r>
    </w:p>
    <w:p w14:paraId="77CE6381" w14:textId="77777777" w:rsidR="00FB11FC" w:rsidRPr="006F2151" w:rsidRDefault="00ED27C2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2151">
        <w:rPr>
          <w:rFonts w:ascii="Times New Roman" w:hAnsi="Times New Roman" w:cs="Times New Roman"/>
          <w:color w:val="000000" w:themeColor="text1"/>
          <w:sz w:val="28"/>
          <w:szCs w:val="28"/>
        </w:rPr>
        <w:t>Trigonometric functions</w:t>
      </w:r>
    </w:p>
    <w:p w14:paraId="43CC3DC1" w14:textId="77777777" w:rsidR="00FB11FC" w:rsidRPr="006F2151" w:rsidRDefault="00ED27C2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2151">
        <w:rPr>
          <w:rFonts w:ascii="Times New Roman" w:hAnsi="Times New Roman" w:cs="Times New Roman"/>
          <w:color w:val="000000" w:themeColor="text1"/>
          <w:sz w:val="28"/>
          <w:szCs w:val="28"/>
        </w:rPr>
        <w:t>Quadratic functions</w:t>
      </w:r>
    </w:p>
    <w:p w14:paraId="0D69F28D" w14:textId="77777777" w:rsidR="00FB11FC" w:rsidRPr="006F2151" w:rsidRDefault="00ED27C2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2151">
        <w:rPr>
          <w:rFonts w:ascii="Times New Roman" w:hAnsi="Times New Roman" w:cs="Times New Roman"/>
          <w:color w:val="000000" w:themeColor="text1"/>
          <w:sz w:val="28"/>
          <w:szCs w:val="28"/>
        </w:rPr>
        <w:t>Exponential functions</w:t>
      </w:r>
    </w:p>
    <w:p w14:paraId="348AD21B" w14:textId="77777777" w:rsidR="00FB11FC" w:rsidRPr="006F2151" w:rsidRDefault="00ED27C2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2151">
        <w:rPr>
          <w:rFonts w:ascii="Times New Roman" w:hAnsi="Times New Roman" w:cs="Times New Roman"/>
          <w:color w:val="000000" w:themeColor="text1"/>
          <w:sz w:val="28"/>
          <w:szCs w:val="28"/>
        </w:rPr>
        <w:t>Hyperbolic functions</w:t>
      </w:r>
    </w:p>
    <w:p w14:paraId="4CAB2934" w14:textId="77777777" w:rsidR="00FB11FC" w:rsidRPr="006F2151" w:rsidRDefault="00ED27C2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215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Periodic functions</w:t>
      </w:r>
    </w:p>
    <w:p w14:paraId="5D589019" w14:textId="77777777" w:rsidR="00FB11FC" w:rsidRPr="006F2151" w:rsidRDefault="00ED27C2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2151">
        <w:rPr>
          <w:rFonts w:ascii="Times New Roman" w:hAnsi="Times New Roman" w:cs="Times New Roman"/>
          <w:color w:val="000000" w:themeColor="text1"/>
          <w:sz w:val="28"/>
          <w:szCs w:val="28"/>
        </w:rPr>
        <w:t>Arithmetic functions</w:t>
      </w:r>
    </w:p>
    <w:p w14:paraId="299CF19D" w14:textId="77777777" w:rsidR="00FB11FC" w:rsidRPr="006F2151" w:rsidRDefault="00ED27C2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2151">
        <w:rPr>
          <w:rFonts w:ascii="Times New Roman" w:hAnsi="Times New Roman" w:cs="Times New Roman"/>
          <w:color w:val="000000" w:themeColor="text1"/>
          <w:sz w:val="28"/>
          <w:szCs w:val="28"/>
        </w:rPr>
        <w:t>Logarithimic functions</w:t>
      </w:r>
    </w:p>
    <w:p w14:paraId="04EDE869" w14:textId="77777777" w:rsidR="00FB11FC" w:rsidRPr="006F2151" w:rsidRDefault="00ED27C2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2151">
        <w:rPr>
          <w:rFonts w:ascii="Times New Roman" w:hAnsi="Times New Roman" w:cs="Times New Roman"/>
          <w:color w:val="000000" w:themeColor="text1"/>
          <w:sz w:val="28"/>
          <w:szCs w:val="28"/>
        </w:rPr>
        <w:t>Conversions to Integer</w:t>
      </w:r>
    </w:p>
    <w:p w14:paraId="35F9A57D" w14:textId="77777777" w:rsidR="00FB11FC" w:rsidRPr="006F2151" w:rsidRDefault="00ED27C2">
      <w:pPr>
        <w:pStyle w:val="Heading4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7" w:name="X6a929479f32bc9911712a8e99e15db4d53dd545"/>
      <w:r w:rsidRPr="006F215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Q8. What is the relati</w:t>
      </w:r>
      <w:r w:rsidRPr="006F215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onship between exponentiation and </w:t>
      </w:r>
      <w:proofErr w:type="gramStart"/>
      <w:r w:rsidRPr="006F215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logarithms ?</w:t>
      </w:r>
      <w:bookmarkEnd w:id="7"/>
      <w:proofErr w:type="gramEnd"/>
    </w:p>
    <w:p w14:paraId="454E7FBB" w14:textId="77777777" w:rsidR="00FB11FC" w:rsidRPr="006F2151" w:rsidRDefault="00ED27C2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215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Pr="006F21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Exponentiation and logarithms are inverse of each other.</w:t>
      </w:r>
    </w:p>
    <w:p w14:paraId="6F87022C" w14:textId="77777777" w:rsidR="00FB11FC" w:rsidRPr="006F2151" w:rsidRDefault="00ED27C2">
      <w:pPr>
        <w:pStyle w:val="Heading4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8" w:name="X33d5a000d229c98ca3ca70de5b13e0954a67299"/>
      <w:r w:rsidRPr="006F215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Q9. What are the three logarithmic functions that Python </w:t>
      </w:r>
      <w:proofErr w:type="gramStart"/>
      <w:r w:rsidRPr="006F215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supports ?</w:t>
      </w:r>
      <w:bookmarkEnd w:id="8"/>
      <w:proofErr w:type="gramEnd"/>
    </w:p>
    <w:p w14:paraId="296B38A3" w14:textId="77777777" w:rsidR="00FB11FC" w:rsidRPr="006F2151" w:rsidRDefault="00ED27C2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215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Pr="006F21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Three Logarithmic Functions that Python supports are:</w:t>
      </w:r>
    </w:p>
    <w:p w14:paraId="1168995D" w14:textId="77777777" w:rsidR="00FB11FC" w:rsidRPr="006F2151" w:rsidRDefault="00ED27C2">
      <w:pPr>
        <w:pStyle w:val="Compac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215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log2(x)</w:t>
      </w:r>
      <w:r w:rsidRPr="006F21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F2151">
        <w:rPr>
          <w:rFonts w:ascii="Times New Roman" w:hAnsi="Times New Roman" w:cs="Times New Roman"/>
          <w:color w:val="000000" w:themeColor="text1"/>
          <w:sz w:val="28"/>
          <w:szCs w:val="28"/>
        </w:rPr>
        <w:t>- logarithmic value of x to base 2</w:t>
      </w:r>
    </w:p>
    <w:p w14:paraId="74D03795" w14:textId="77777777" w:rsidR="00FB11FC" w:rsidRPr="006F2151" w:rsidRDefault="00ED27C2">
      <w:pPr>
        <w:pStyle w:val="Compac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215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log10(x)</w:t>
      </w:r>
      <w:r w:rsidRPr="006F21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logarithmic value of x to base 10</w:t>
      </w:r>
    </w:p>
    <w:p w14:paraId="72F1552C" w14:textId="77777777" w:rsidR="00FB11FC" w:rsidRPr="006F2151" w:rsidRDefault="00ED27C2">
      <w:pPr>
        <w:pStyle w:val="Compac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215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log1p(a)</w:t>
      </w:r>
      <w:r w:rsidRPr="006F21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This function is used to compute logarithm(1+a</w:t>
      </w:r>
      <w:proofErr w:type="gramStart"/>
      <w:r w:rsidRPr="006F2151">
        <w:rPr>
          <w:rFonts w:ascii="Times New Roman" w:hAnsi="Times New Roman" w:cs="Times New Roman"/>
          <w:color w:val="000000" w:themeColor="text1"/>
          <w:sz w:val="28"/>
          <w:szCs w:val="28"/>
        </w:rPr>
        <w:t>) .</w:t>
      </w:r>
      <w:proofErr w:type="gramEnd"/>
    </w:p>
    <w:sectPr w:rsidR="00FB11FC" w:rsidRPr="006F215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3995C" w14:textId="77777777" w:rsidR="00ED27C2" w:rsidRDefault="00ED27C2">
      <w:pPr>
        <w:spacing w:after="0"/>
      </w:pPr>
      <w:r>
        <w:separator/>
      </w:r>
    </w:p>
  </w:endnote>
  <w:endnote w:type="continuationSeparator" w:id="0">
    <w:p w14:paraId="47687A6C" w14:textId="77777777" w:rsidR="00ED27C2" w:rsidRDefault="00ED27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518A6" w14:textId="77777777" w:rsidR="00ED27C2" w:rsidRDefault="00ED27C2">
      <w:r>
        <w:separator/>
      </w:r>
    </w:p>
  </w:footnote>
  <w:footnote w:type="continuationSeparator" w:id="0">
    <w:p w14:paraId="321EBF07" w14:textId="77777777" w:rsidR="00ED27C2" w:rsidRDefault="00ED2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C9625A4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F1CB6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F2151"/>
    <w:rsid w:val="00784D58"/>
    <w:rsid w:val="008D6863"/>
    <w:rsid w:val="00B86B75"/>
    <w:rsid w:val="00BC48D5"/>
    <w:rsid w:val="00C36279"/>
    <w:rsid w:val="00E315A3"/>
    <w:rsid w:val="00ED27C2"/>
    <w:rsid w:val="00FB11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4B5DE"/>
  <w15:docId w15:val="{ECFCCC92-6B0F-487A-9DD0-A4C1FB21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kiran bandgar</dc:creator>
  <cp:keywords/>
  <cp:lastModifiedBy>kiran bandgar</cp:lastModifiedBy>
  <cp:revision>2</cp:revision>
  <dcterms:created xsi:type="dcterms:W3CDTF">2022-01-02T06:39:00Z</dcterms:created>
  <dcterms:modified xsi:type="dcterms:W3CDTF">2022-01-02T06:39:00Z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