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49A29E9E" w:rsidR="001138E8" w:rsidRDefault="00CB1BE1">
            <w:pPr>
              <w:pStyle w:val="TableParagraph"/>
            </w:pPr>
            <w:proofErr w:type="spellStart"/>
            <w:r w:rsidRPr="00CB1BE1">
              <w:t>Sreekathiayini</w:t>
            </w:r>
            <w:proofErr w:type="spellEnd"/>
            <w:r w:rsidRPr="00CB1BE1">
              <w:t xml:space="preserve"> </w:t>
            </w:r>
            <w:proofErr w:type="spellStart"/>
            <w:r w:rsidRPr="00CB1BE1">
              <w:t>Ruthraiyah</w:t>
            </w:r>
            <w:proofErr w:type="spellEnd"/>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505A543E" w:rsidR="001138E8" w:rsidRDefault="00C00EB8">
            <w:pPr>
              <w:pStyle w:val="TableParagraph"/>
              <w:spacing w:line="240" w:lineRule="auto"/>
              <w:ind w:right="119"/>
              <w:rPr>
                <w:lang w:val="en-IN"/>
              </w:rPr>
            </w:pPr>
            <w:r>
              <w:rPr>
                <w:lang w:val="en-IN"/>
              </w:rPr>
              <w:t>30</w:t>
            </w:r>
            <w:r w:rsidR="00EB4516">
              <w:rPr>
                <w:lang w:val="en-IN"/>
              </w:rPr>
              <w:t>/07/2023</w:t>
            </w:r>
          </w:p>
        </w:tc>
        <w:tc>
          <w:tcPr>
            <w:tcW w:w="3241" w:type="dxa"/>
          </w:tcPr>
          <w:p w14:paraId="0166FFF5" w14:textId="415D7BF8" w:rsidR="001138E8" w:rsidRDefault="00000000">
            <w:pPr>
              <w:pStyle w:val="TableParagraph"/>
              <w:spacing w:line="240" w:lineRule="auto"/>
            </w:pPr>
            <w:r>
              <w:t>Day</w:t>
            </w:r>
            <w:r>
              <w:rPr>
                <w:spacing w:val="-3"/>
              </w:rPr>
              <w:t xml:space="preserve"> </w:t>
            </w:r>
            <w:r w:rsidR="0091041C">
              <w:t>1</w:t>
            </w:r>
            <w:r w:rsidR="00C00EB8">
              <w:t>3</w:t>
            </w:r>
          </w:p>
        </w:tc>
        <w:tc>
          <w:tcPr>
            <w:tcW w:w="2696" w:type="dxa"/>
          </w:tcPr>
          <w:p w14:paraId="6775FCEB" w14:textId="6995DD88" w:rsidR="001138E8" w:rsidRDefault="00D921EC">
            <w:pPr>
              <w:pStyle w:val="TableParagraph"/>
              <w:ind w:left="106"/>
              <w:rPr>
                <w:lang w:val="en-IN"/>
              </w:rPr>
            </w:pPr>
            <w:r>
              <w:rPr>
                <w:lang w:val="en-IN"/>
              </w:rPr>
              <w:t xml:space="preserve">3 hours and </w:t>
            </w:r>
            <w:r w:rsidR="00AE3B6D">
              <w:rPr>
                <w:lang w:val="en-IN"/>
              </w:rPr>
              <w:t>4</w:t>
            </w:r>
            <w:r w:rsidR="00B17AFC">
              <w:rPr>
                <w:lang w:val="en-IN"/>
              </w:rPr>
              <w:t>5</w:t>
            </w:r>
            <w:r>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67079CF7" w:rsidR="001138E8" w:rsidRDefault="00000000">
            <w:pPr>
              <w:pStyle w:val="TableParagraph"/>
              <w:spacing w:line="240" w:lineRule="auto"/>
              <w:ind w:right="192"/>
              <w:rPr>
                <w:b/>
                <w:bCs/>
              </w:rPr>
            </w:pPr>
            <w:r>
              <w:rPr>
                <w:b/>
                <w:bCs/>
              </w:rPr>
              <w:t xml:space="preserve">Self-learning Duration : </w:t>
            </w:r>
            <w:r w:rsidR="00D921EC">
              <w:rPr>
                <w:b/>
                <w:bCs/>
              </w:rPr>
              <w:t>3</w:t>
            </w:r>
            <w:r w:rsidR="006A3B64">
              <w:rPr>
                <w:b/>
                <w:bCs/>
              </w:rPr>
              <w:t xml:space="preserve"> </w:t>
            </w:r>
            <w:r>
              <w:rPr>
                <w:b/>
                <w:bCs/>
              </w:rPr>
              <w:t>hours</w:t>
            </w:r>
          </w:p>
          <w:p w14:paraId="347AF094" w14:textId="5619AFE4" w:rsidR="001138E8" w:rsidRDefault="00000000">
            <w:pPr>
              <w:pStyle w:val="TableParagraph"/>
              <w:spacing w:line="240" w:lineRule="auto"/>
              <w:ind w:right="192"/>
              <w:rPr>
                <w:b/>
                <w:bCs/>
              </w:rPr>
            </w:pPr>
            <w:r>
              <w:rPr>
                <w:b/>
                <w:bCs/>
              </w:rPr>
              <w:t xml:space="preserve">Activity Report Duration : </w:t>
            </w:r>
            <w:r w:rsidR="00AE3B6D">
              <w:rPr>
                <w:b/>
                <w:bCs/>
              </w:rPr>
              <w:t>4</w:t>
            </w:r>
            <w:r w:rsidR="00B17AFC">
              <w:rPr>
                <w:b/>
                <w:bCs/>
              </w:rPr>
              <w:t>5</w:t>
            </w:r>
            <w:r>
              <w:rPr>
                <w:b/>
                <w:bCs/>
              </w:rPr>
              <w:t xml:space="preserve"> 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495240EE" w14:textId="77777777" w:rsidR="00460161" w:rsidRDefault="00460161">
            <w:pPr>
              <w:pStyle w:val="TableParagraph"/>
              <w:spacing w:line="240" w:lineRule="auto"/>
              <w:ind w:right="192"/>
              <w:rPr>
                <w:sz w:val="11"/>
                <w:szCs w:val="11"/>
              </w:rPr>
            </w:pPr>
          </w:p>
          <w:p w14:paraId="000A7D8F" w14:textId="77777777" w:rsidR="00C00EB8" w:rsidRPr="00C00EB8" w:rsidRDefault="00C00EB8" w:rsidP="00C00EB8">
            <w:pPr>
              <w:pStyle w:val="TableParagraph"/>
              <w:numPr>
                <w:ilvl w:val="0"/>
                <w:numId w:val="15"/>
              </w:numPr>
              <w:ind w:right="192"/>
            </w:pPr>
            <w:r w:rsidRPr="00C00EB8">
              <w:rPr>
                <w:b/>
                <w:bCs/>
              </w:rPr>
              <w:t>Exploring Time Series Decomposition (1 hour):</w:t>
            </w:r>
          </w:p>
          <w:p w14:paraId="2D7F84CF" w14:textId="77777777" w:rsidR="00C00EB8" w:rsidRPr="00C00EB8" w:rsidRDefault="00C00EB8" w:rsidP="00C00EB8">
            <w:pPr>
              <w:pStyle w:val="TableParagraph"/>
              <w:numPr>
                <w:ilvl w:val="1"/>
                <w:numId w:val="15"/>
              </w:numPr>
              <w:ind w:right="192"/>
            </w:pPr>
            <w:r w:rsidRPr="00C00EB8">
              <w:t>Dived into time series decomposition techniques to break down a time series into its components: trend, seasonality, and residual.</w:t>
            </w:r>
          </w:p>
          <w:p w14:paraId="1016BE79" w14:textId="77777777" w:rsidR="00C00EB8" w:rsidRPr="00C00EB8" w:rsidRDefault="00C00EB8" w:rsidP="00C00EB8">
            <w:pPr>
              <w:pStyle w:val="TableParagraph"/>
              <w:numPr>
                <w:ilvl w:val="1"/>
                <w:numId w:val="15"/>
              </w:numPr>
              <w:ind w:right="192"/>
            </w:pPr>
            <w:r w:rsidRPr="00C00EB8">
              <w:t>Explored the additive and multiplicative decomposition methods and their use cases.</w:t>
            </w:r>
          </w:p>
          <w:p w14:paraId="5395D6F9" w14:textId="77777777" w:rsidR="00C00EB8" w:rsidRPr="00C00EB8" w:rsidRDefault="00C00EB8" w:rsidP="00C00EB8">
            <w:pPr>
              <w:pStyle w:val="TableParagraph"/>
              <w:numPr>
                <w:ilvl w:val="1"/>
                <w:numId w:val="15"/>
              </w:numPr>
              <w:ind w:right="192"/>
            </w:pPr>
            <w:r w:rsidRPr="00C00EB8">
              <w:t>Studied how decomposition can help in understanding underlying patterns and anomalies.</w:t>
            </w:r>
          </w:p>
          <w:p w14:paraId="3664FAB1" w14:textId="77777777" w:rsidR="00C00EB8" w:rsidRPr="00C00EB8" w:rsidRDefault="00C00EB8" w:rsidP="00C00EB8">
            <w:pPr>
              <w:pStyle w:val="TableParagraph"/>
              <w:numPr>
                <w:ilvl w:val="0"/>
                <w:numId w:val="15"/>
              </w:numPr>
              <w:ind w:right="192"/>
            </w:pPr>
            <w:r w:rsidRPr="00C00EB8">
              <w:rPr>
                <w:b/>
                <w:bCs/>
              </w:rPr>
              <w:t>Implementing Seasonal Decomposition in Python (1 hour):</w:t>
            </w:r>
          </w:p>
          <w:p w14:paraId="5AF22D91" w14:textId="77777777" w:rsidR="00C00EB8" w:rsidRPr="00C00EB8" w:rsidRDefault="00C00EB8" w:rsidP="00C00EB8">
            <w:pPr>
              <w:pStyle w:val="TableParagraph"/>
              <w:numPr>
                <w:ilvl w:val="1"/>
                <w:numId w:val="15"/>
              </w:numPr>
              <w:ind w:right="192"/>
            </w:pPr>
            <w:r w:rsidRPr="00C00EB8">
              <w:t xml:space="preserve">Implemented seasonal decomposition of time series (STL) using the </w:t>
            </w:r>
            <w:proofErr w:type="spellStart"/>
            <w:r w:rsidRPr="00C00EB8">
              <w:rPr>
                <w:b/>
                <w:bCs/>
              </w:rPr>
              <w:t>statsmodels</w:t>
            </w:r>
            <w:proofErr w:type="spellEnd"/>
            <w:r w:rsidRPr="00C00EB8">
              <w:t xml:space="preserve"> library in Python.</w:t>
            </w:r>
          </w:p>
          <w:p w14:paraId="17CB08A4" w14:textId="77777777" w:rsidR="00C00EB8" w:rsidRPr="00C00EB8" w:rsidRDefault="00C00EB8" w:rsidP="00C00EB8">
            <w:pPr>
              <w:pStyle w:val="TableParagraph"/>
              <w:numPr>
                <w:ilvl w:val="1"/>
                <w:numId w:val="15"/>
              </w:numPr>
              <w:ind w:right="192"/>
            </w:pPr>
            <w:r w:rsidRPr="00C00EB8">
              <w:t>Decomposed a sample time series into trend, seasonal, and residual components.</w:t>
            </w:r>
          </w:p>
          <w:p w14:paraId="631743CF" w14:textId="77777777" w:rsidR="00C00EB8" w:rsidRPr="00C00EB8" w:rsidRDefault="00C00EB8" w:rsidP="00C00EB8">
            <w:pPr>
              <w:pStyle w:val="TableParagraph"/>
              <w:numPr>
                <w:ilvl w:val="1"/>
                <w:numId w:val="15"/>
              </w:numPr>
              <w:ind w:right="192"/>
            </w:pPr>
            <w:r w:rsidRPr="00C00EB8">
              <w:t>Visualized the decomposed components to gain insights into the individual aspects.</w:t>
            </w:r>
          </w:p>
          <w:p w14:paraId="0E9139F0" w14:textId="77777777" w:rsidR="00C00EB8" w:rsidRPr="00C00EB8" w:rsidRDefault="00C00EB8" w:rsidP="00C00EB8">
            <w:pPr>
              <w:pStyle w:val="TableParagraph"/>
              <w:numPr>
                <w:ilvl w:val="0"/>
                <w:numId w:val="15"/>
              </w:numPr>
              <w:ind w:right="192"/>
            </w:pPr>
            <w:r w:rsidRPr="00C00EB8">
              <w:rPr>
                <w:b/>
                <w:bCs/>
              </w:rPr>
              <w:t>Analyzing Residuals and Anomalies (1 hour):</w:t>
            </w:r>
          </w:p>
          <w:p w14:paraId="74686894" w14:textId="77777777" w:rsidR="00C00EB8" w:rsidRPr="00C00EB8" w:rsidRDefault="00C00EB8" w:rsidP="00C00EB8">
            <w:pPr>
              <w:pStyle w:val="TableParagraph"/>
              <w:numPr>
                <w:ilvl w:val="1"/>
                <w:numId w:val="15"/>
              </w:numPr>
              <w:ind w:right="192"/>
            </w:pPr>
            <w:r w:rsidRPr="00C00EB8">
              <w:t>Analyzed the residual component obtained after decomposition to identify any remaining patterns or anomalies.</w:t>
            </w:r>
          </w:p>
          <w:p w14:paraId="6480DF0A" w14:textId="77777777" w:rsidR="00C00EB8" w:rsidRPr="00C00EB8" w:rsidRDefault="00C00EB8" w:rsidP="00C00EB8">
            <w:pPr>
              <w:pStyle w:val="TableParagraph"/>
              <w:numPr>
                <w:ilvl w:val="1"/>
                <w:numId w:val="15"/>
              </w:numPr>
              <w:ind w:right="192"/>
            </w:pPr>
            <w:r w:rsidRPr="00C00EB8">
              <w:t>Explored techniques to detect anomalies in time series data using residual analysis.</w:t>
            </w:r>
          </w:p>
          <w:p w14:paraId="3EF9646A" w14:textId="77777777" w:rsidR="00C00EB8" w:rsidRPr="00C00EB8" w:rsidRDefault="00C00EB8" w:rsidP="00C00EB8">
            <w:pPr>
              <w:pStyle w:val="TableParagraph"/>
              <w:numPr>
                <w:ilvl w:val="1"/>
                <w:numId w:val="15"/>
              </w:numPr>
              <w:ind w:right="192"/>
            </w:pPr>
            <w:r w:rsidRPr="00C00EB8">
              <w:t>Experimented with different anomaly detection thresholds and observed their impact.</w:t>
            </w:r>
          </w:p>
          <w:p w14:paraId="008E11ED" w14:textId="77777777" w:rsidR="00C00EB8" w:rsidRPr="00C00EB8" w:rsidRDefault="00C00EB8" w:rsidP="00C00EB8">
            <w:pPr>
              <w:pStyle w:val="TableParagraph"/>
              <w:numPr>
                <w:ilvl w:val="0"/>
                <w:numId w:val="15"/>
              </w:numPr>
              <w:ind w:right="192"/>
            </w:pPr>
            <w:r w:rsidRPr="00C00EB8">
              <w:rPr>
                <w:b/>
                <w:bCs/>
              </w:rPr>
              <w:t>Reviewing Seasonal Adjustment Methods (30 minutes):</w:t>
            </w:r>
          </w:p>
          <w:p w14:paraId="65525549" w14:textId="77777777" w:rsidR="00C00EB8" w:rsidRPr="00C00EB8" w:rsidRDefault="00C00EB8" w:rsidP="00C00EB8">
            <w:pPr>
              <w:pStyle w:val="TableParagraph"/>
              <w:numPr>
                <w:ilvl w:val="1"/>
                <w:numId w:val="15"/>
              </w:numPr>
              <w:ind w:right="192"/>
            </w:pPr>
            <w:r w:rsidRPr="00C00EB8">
              <w:t>Researched various methods used for seasonal adjustment in time series analysis.</w:t>
            </w:r>
          </w:p>
          <w:p w14:paraId="229EC776" w14:textId="77777777" w:rsidR="00C00EB8" w:rsidRPr="00C00EB8" w:rsidRDefault="00C00EB8" w:rsidP="00C00EB8">
            <w:pPr>
              <w:pStyle w:val="TableParagraph"/>
              <w:numPr>
                <w:ilvl w:val="1"/>
                <w:numId w:val="15"/>
              </w:numPr>
              <w:ind w:right="192"/>
            </w:pPr>
            <w:r w:rsidRPr="00C00EB8">
              <w:t>Explored how seasonal adjustment can help in removing the seasonal component, making underlying trends more visible.</w:t>
            </w:r>
          </w:p>
          <w:p w14:paraId="4056B510" w14:textId="77777777" w:rsidR="00C00EB8" w:rsidRPr="00C00EB8" w:rsidRDefault="00C00EB8" w:rsidP="00C00EB8">
            <w:pPr>
              <w:pStyle w:val="TableParagraph"/>
              <w:numPr>
                <w:ilvl w:val="1"/>
                <w:numId w:val="15"/>
              </w:numPr>
              <w:ind w:right="192"/>
            </w:pPr>
            <w:r w:rsidRPr="00C00EB8">
              <w:t>Took notes on the pros and cons of different seasonal adjustment approaches.</w:t>
            </w:r>
          </w:p>
          <w:p w14:paraId="596CED52" w14:textId="77777777" w:rsidR="00C00EB8" w:rsidRPr="00C00EB8" w:rsidRDefault="00C00EB8" w:rsidP="00C00EB8">
            <w:pPr>
              <w:pStyle w:val="TableParagraph"/>
              <w:numPr>
                <w:ilvl w:val="0"/>
                <w:numId w:val="15"/>
              </w:numPr>
              <w:ind w:right="192"/>
            </w:pPr>
            <w:r w:rsidRPr="00C00EB8">
              <w:rPr>
                <w:b/>
                <w:bCs/>
              </w:rPr>
              <w:t>Updating Learning Journal (15 minutes):</w:t>
            </w:r>
          </w:p>
          <w:p w14:paraId="42D939B5" w14:textId="77777777" w:rsidR="00C00EB8" w:rsidRPr="00C00EB8" w:rsidRDefault="00C00EB8" w:rsidP="00C00EB8">
            <w:pPr>
              <w:pStyle w:val="TableParagraph"/>
              <w:numPr>
                <w:ilvl w:val="1"/>
                <w:numId w:val="15"/>
              </w:numPr>
              <w:ind w:right="192"/>
            </w:pPr>
            <w:r w:rsidRPr="00C00EB8">
              <w:t>Added a new entry to the learning journal summarizing the exploration of time series decomposition.</w:t>
            </w:r>
          </w:p>
          <w:p w14:paraId="2287A335" w14:textId="77777777" w:rsidR="00C00EB8" w:rsidRPr="00C00EB8" w:rsidRDefault="00C00EB8" w:rsidP="00C00EB8">
            <w:pPr>
              <w:pStyle w:val="TableParagraph"/>
              <w:numPr>
                <w:ilvl w:val="1"/>
                <w:numId w:val="15"/>
              </w:numPr>
              <w:ind w:right="192"/>
            </w:pPr>
            <w:r w:rsidRPr="00C00EB8">
              <w:t>Included visualizations and insights gained from decomposing a sample time series.</w:t>
            </w:r>
          </w:p>
          <w:p w14:paraId="488CE28C" w14:textId="77777777" w:rsidR="00C00EB8" w:rsidRPr="00C00EB8" w:rsidRDefault="00C00EB8" w:rsidP="00C00EB8">
            <w:pPr>
              <w:pStyle w:val="TableParagraph"/>
              <w:numPr>
                <w:ilvl w:val="1"/>
                <w:numId w:val="15"/>
              </w:numPr>
              <w:ind w:right="192"/>
            </w:pPr>
            <w:r w:rsidRPr="00C00EB8">
              <w:t>Documented the challenges faced during the implementation and analysis.</w:t>
            </w:r>
          </w:p>
          <w:p w14:paraId="5FDBFAD6" w14:textId="77777777" w:rsidR="00C00EB8" w:rsidRPr="00C00EB8" w:rsidRDefault="00C00EB8" w:rsidP="00C00EB8">
            <w:pPr>
              <w:pStyle w:val="TableParagraph"/>
              <w:ind w:right="192"/>
            </w:pPr>
            <w:r w:rsidRPr="00C00EB8">
              <w:rPr>
                <w:b/>
                <w:bCs/>
              </w:rPr>
              <w:t>Challenges:</w:t>
            </w:r>
            <w:r w:rsidRPr="00C00EB8">
              <w:t xml:space="preserve"> One of the challenges encountered during the implementation was interpreting the residual component of the decomposition. Understanding whether certain patterns in the residuals were meaningful or simply noise required careful consideration and further research.</w:t>
            </w:r>
          </w:p>
          <w:p w14:paraId="3A978A79" w14:textId="77777777" w:rsidR="00460161" w:rsidRPr="00AE3B6D" w:rsidRDefault="00460161">
            <w:pPr>
              <w:pStyle w:val="TableParagraph"/>
              <w:spacing w:line="240" w:lineRule="auto"/>
              <w:ind w:right="192"/>
            </w:pPr>
          </w:p>
          <w:p w14:paraId="7635C34A" w14:textId="77777777" w:rsidR="001138E8" w:rsidRDefault="001138E8" w:rsidP="00460161">
            <w:pPr>
              <w:pStyle w:val="TableParagraph"/>
              <w:ind w:right="192" w:firstLineChars="200" w:firstLine="440"/>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7082" w14:textId="77777777" w:rsidR="00A564D3" w:rsidRDefault="00A564D3">
      <w:r>
        <w:separator/>
      </w:r>
    </w:p>
  </w:endnote>
  <w:endnote w:type="continuationSeparator" w:id="0">
    <w:p w14:paraId="40D49FD9" w14:textId="77777777" w:rsidR="00A564D3" w:rsidRDefault="00A5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E932" w14:textId="77777777" w:rsidR="00A564D3" w:rsidRDefault="00A564D3">
      <w:r>
        <w:separator/>
      </w:r>
    </w:p>
  </w:footnote>
  <w:footnote w:type="continuationSeparator" w:id="0">
    <w:p w14:paraId="2AAE2246" w14:textId="77777777" w:rsidR="00A564D3" w:rsidRDefault="00A56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43D58"/>
    <w:multiLevelType w:val="singleLevel"/>
    <w:tmpl w:val="40943D58"/>
    <w:lvl w:ilvl="0">
      <w:start w:val="1"/>
      <w:numFmt w:val="decimal"/>
      <w:suff w:val="space"/>
      <w:lvlText w:val="%1."/>
      <w:lvlJc w:val="left"/>
    </w:lvl>
  </w:abstractNum>
  <w:abstractNum w:abstractNumId="9"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8"/>
  </w:num>
  <w:num w:numId="2" w16cid:durableId="1523320520">
    <w:abstractNumId w:val="0"/>
  </w:num>
  <w:num w:numId="3" w16cid:durableId="665939179">
    <w:abstractNumId w:val="14"/>
  </w:num>
  <w:num w:numId="4" w16cid:durableId="1487165977">
    <w:abstractNumId w:val="9"/>
  </w:num>
  <w:num w:numId="5" w16cid:durableId="124197157">
    <w:abstractNumId w:val="1"/>
  </w:num>
  <w:num w:numId="6" w16cid:durableId="2107379902">
    <w:abstractNumId w:val="13"/>
  </w:num>
  <w:num w:numId="7" w16cid:durableId="1987660419">
    <w:abstractNumId w:val="3"/>
  </w:num>
  <w:num w:numId="8" w16cid:durableId="125006509">
    <w:abstractNumId w:val="5"/>
  </w:num>
  <w:num w:numId="9" w16cid:durableId="1469392590">
    <w:abstractNumId w:val="4"/>
  </w:num>
  <w:num w:numId="10" w16cid:durableId="669867234">
    <w:abstractNumId w:val="12"/>
  </w:num>
  <w:num w:numId="11" w16cid:durableId="158732992">
    <w:abstractNumId w:val="2"/>
  </w:num>
  <w:num w:numId="12" w16cid:durableId="62795159">
    <w:abstractNumId w:val="7"/>
  </w:num>
  <w:num w:numId="13" w16cid:durableId="563762603">
    <w:abstractNumId w:val="11"/>
  </w:num>
  <w:num w:numId="14" w16cid:durableId="194004204">
    <w:abstractNumId w:val="6"/>
  </w:num>
  <w:num w:numId="15" w16cid:durableId="106782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29620D"/>
    <w:rsid w:val="004128F6"/>
    <w:rsid w:val="00460161"/>
    <w:rsid w:val="006A3B64"/>
    <w:rsid w:val="007533C9"/>
    <w:rsid w:val="0077625A"/>
    <w:rsid w:val="0091041C"/>
    <w:rsid w:val="00A564D3"/>
    <w:rsid w:val="00AC1C13"/>
    <w:rsid w:val="00AE3B6D"/>
    <w:rsid w:val="00B17AFC"/>
    <w:rsid w:val="00BD4367"/>
    <w:rsid w:val="00C00EB8"/>
    <w:rsid w:val="00C42FD4"/>
    <w:rsid w:val="00CB1BE1"/>
    <w:rsid w:val="00D921EC"/>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2023-08-30T16:49:00Z</dcterms:created>
  <dcterms:modified xsi:type="dcterms:W3CDTF">2023-09-08T17:04:00Z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