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7792E25A" w:rsidR="001138E8" w:rsidRDefault="004F3DE0">
            <w:pPr>
              <w:pStyle w:val="TableParagraph"/>
            </w:pPr>
            <w:proofErr w:type="spellStart"/>
            <w:r w:rsidRPr="004F3DE0">
              <w:t>Sreekathiayini</w:t>
            </w:r>
            <w:proofErr w:type="spellEnd"/>
            <w:r w:rsidRPr="004F3DE0">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7A84BD9A" w:rsidR="001138E8" w:rsidRDefault="009A6ABD">
            <w:pPr>
              <w:pStyle w:val="TableParagraph"/>
              <w:spacing w:line="240" w:lineRule="auto"/>
              <w:ind w:right="119"/>
              <w:rPr>
                <w:lang w:val="en-IN"/>
              </w:rPr>
            </w:pPr>
            <w:r>
              <w:rPr>
                <w:lang w:val="en-IN"/>
              </w:rPr>
              <w:t>5</w:t>
            </w:r>
            <w:r w:rsidR="00EB4516">
              <w:rPr>
                <w:lang w:val="en-IN"/>
              </w:rPr>
              <w:t>/0</w:t>
            </w:r>
            <w:r w:rsidR="00573E94">
              <w:rPr>
                <w:lang w:val="en-IN"/>
              </w:rPr>
              <w:t>8</w:t>
            </w:r>
            <w:r w:rsidR="00EB4516">
              <w:rPr>
                <w:lang w:val="en-IN"/>
              </w:rPr>
              <w:t>/2023</w:t>
            </w:r>
          </w:p>
        </w:tc>
        <w:tc>
          <w:tcPr>
            <w:tcW w:w="3241" w:type="dxa"/>
          </w:tcPr>
          <w:p w14:paraId="0166FFF5" w14:textId="2B402442" w:rsidR="001138E8" w:rsidRDefault="00000000">
            <w:pPr>
              <w:pStyle w:val="TableParagraph"/>
              <w:spacing w:line="240" w:lineRule="auto"/>
            </w:pPr>
            <w:r>
              <w:t>Day</w:t>
            </w:r>
            <w:r>
              <w:rPr>
                <w:spacing w:val="-3"/>
              </w:rPr>
              <w:t xml:space="preserve"> </w:t>
            </w:r>
            <w:r w:rsidR="0091041C">
              <w:t>1</w:t>
            </w:r>
            <w:r w:rsidR="009A6ABD">
              <w:t>9</w:t>
            </w:r>
          </w:p>
        </w:tc>
        <w:tc>
          <w:tcPr>
            <w:tcW w:w="2696" w:type="dxa"/>
          </w:tcPr>
          <w:p w14:paraId="6775FCEB" w14:textId="63952A4C" w:rsidR="001138E8" w:rsidRDefault="009A6ABD">
            <w:pPr>
              <w:pStyle w:val="TableParagraph"/>
              <w:ind w:left="106"/>
              <w:rPr>
                <w:lang w:val="en-IN"/>
              </w:rPr>
            </w:pPr>
            <w:r>
              <w:rPr>
                <w:lang w:val="en-IN"/>
              </w:rPr>
              <w:t>3</w:t>
            </w:r>
            <w:r w:rsidR="004A1DAE">
              <w:rPr>
                <w:lang w:val="en-IN"/>
              </w:rPr>
              <w:t xml:space="preserve"> </w:t>
            </w:r>
            <w:r w:rsidR="00D921EC">
              <w:rPr>
                <w:lang w:val="en-IN"/>
              </w:rPr>
              <w:t xml:space="preserve">hours and </w:t>
            </w:r>
            <w:r w:rsidR="004A1DAE">
              <w:rPr>
                <w:lang w:val="en-IN"/>
              </w:rPr>
              <w:t>15</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3447D75C" w:rsidR="001138E8" w:rsidRDefault="00000000">
            <w:pPr>
              <w:pStyle w:val="TableParagraph"/>
              <w:spacing w:line="240" w:lineRule="auto"/>
              <w:ind w:right="192"/>
              <w:rPr>
                <w:b/>
                <w:bCs/>
              </w:rPr>
            </w:pPr>
            <w:r>
              <w:rPr>
                <w:b/>
                <w:bCs/>
              </w:rPr>
              <w:t xml:space="preserve">Self-learning Duration : </w:t>
            </w:r>
            <w:r w:rsidR="009A6ABD">
              <w:rPr>
                <w:b/>
                <w:bCs/>
              </w:rPr>
              <w:t>3</w:t>
            </w:r>
            <w:r w:rsidR="00DD5389">
              <w:rPr>
                <w:b/>
                <w:bCs/>
              </w:rPr>
              <w:t xml:space="preserve"> </w:t>
            </w:r>
            <w:r>
              <w:rPr>
                <w:b/>
                <w:bCs/>
              </w:rPr>
              <w:t>hours</w:t>
            </w:r>
          </w:p>
          <w:p w14:paraId="347AF094" w14:textId="5100DAB8" w:rsidR="001138E8" w:rsidRDefault="00000000">
            <w:pPr>
              <w:pStyle w:val="TableParagraph"/>
              <w:spacing w:line="240" w:lineRule="auto"/>
              <w:ind w:right="192"/>
              <w:rPr>
                <w:b/>
                <w:bCs/>
              </w:rPr>
            </w:pPr>
            <w:r>
              <w:rPr>
                <w:b/>
                <w:bCs/>
              </w:rPr>
              <w:t xml:space="preserve">Activity Report Duration : </w:t>
            </w:r>
            <w:r w:rsidR="004A1DAE">
              <w:rPr>
                <w:b/>
                <w:bCs/>
              </w:rPr>
              <w:t xml:space="preserve">15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19FDA40F" w14:textId="24ECF965" w:rsidR="00573E94" w:rsidRPr="00573E94" w:rsidRDefault="00573E94" w:rsidP="00DA1EA1">
            <w:pPr>
              <w:pStyle w:val="TableParagraph"/>
              <w:ind w:right="192"/>
            </w:pPr>
          </w:p>
          <w:p w14:paraId="3CF7F80B" w14:textId="77777777" w:rsidR="009A6ABD" w:rsidRPr="009A6ABD" w:rsidRDefault="009A6ABD" w:rsidP="009A6ABD">
            <w:pPr>
              <w:pStyle w:val="TableParagraph"/>
              <w:numPr>
                <w:ilvl w:val="0"/>
                <w:numId w:val="21"/>
              </w:numPr>
              <w:ind w:right="192"/>
            </w:pPr>
            <w:r w:rsidRPr="009A6ABD">
              <w:rPr>
                <w:b/>
                <w:bCs/>
              </w:rPr>
              <w:t>Exploring Time Series Decomposition (1 hour):</w:t>
            </w:r>
          </w:p>
          <w:p w14:paraId="0FF3942B" w14:textId="77777777" w:rsidR="009A6ABD" w:rsidRPr="009A6ABD" w:rsidRDefault="009A6ABD" w:rsidP="009A6ABD">
            <w:pPr>
              <w:pStyle w:val="TableParagraph"/>
              <w:numPr>
                <w:ilvl w:val="1"/>
                <w:numId w:val="21"/>
              </w:numPr>
              <w:ind w:right="192"/>
            </w:pPr>
            <w:r w:rsidRPr="009A6ABD">
              <w:t>Delved into the concept of time series decomposition to break down a time series into its underlying components: trend, seasonality, and residual.</w:t>
            </w:r>
          </w:p>
          <w:p w14:paraId="0E87E4C1" w14:textId="77777777" w:rsidR="009A6ABD" w:rsidRPr="009A6ABD" w:rsidRDefault="009A6ABD" w:rsidP="009A6ABD">
            <w:pPr>
              <w:pStyle w:val="TableParagraph"/>
              <w:numPr>
                <w:ilvl w:val="1"/>
                <w:numId w:val="21"/>
              </w:numPr>
              <w:ind w:right="192"/>
            </w:pPr>
            <w:r w:rsidRPr="009A6ABD">
              <w:t>Explored additive and multiplicative decomposition methods and their applications in understanding different types of time series data.</w:t>
            </w:r>
          </w:p>
          <w:p w14:paraId="0E5F7D42" w14:textId="77777777" w:rsidR="009A6ABD" w:rsidRPr="009A6ABD" w:rsidRDefault="009A6ABD" w:rsidP="009A6ABD">
            <w:pPr>
              <w:pStyle w:val="TableParagraph"/>
              <w:numPr>
                <w:ilvl w:val="0"/>
                <w:numId w:val="21"/>
              </w:numPr>
              <w:ind w:right="192"/>
            </w:pPr>
            <w:r w:rsidRPr="009A6ABD">
              <w:rPr>
                <w:b/>
                <w:bCs/>
              </w:rPr>
              <w:t>Implementing Seasonal Decomposition in Python (1 hour):</w:t>
            </w:r>
          </w:p>
          <w:p w14:paraId="005508D9" w14:textId="77777777" w:rsidR="009A6ABD" w:rsidRPr="009A6ABD" w:rsidRDefault="009A6ABD" w:rsidP="009A6ABD">
            <w:pPr>
              <w:pStyle w:val="TableParagraph"/>
              <w:numPr>
                <w:ilvl w:val="1"/>
                <w:numId w:val="21"/>
              </w:numPr>
              <w:ind w:right="192"/>
            </w:pPr>
            <w:r w:rsidRPr="009A6ABD">
              <w:t xml:space="preserve">Utilized Python's </w:t>
            </w:r>
            <w:proofErr w:type="spellStart"/>
            <w:r w:rsidRPr="009A6ABD">
              <w:rPr>
                <w:b/>
                <w:bCs/>
              </w:rPr>
              <w:t>statsmodels</w:t>
            </w:r>
            <w:proofErr w:type="spellEnd"/>
            <w:r w:rsidRPr="009A6ABD">
              <w:t xml:space="preserve"> library to implement seasonal decomposition on a real-world time series dataset.</w:t>
            </w:r>
          </w:p>
          <w:p w14:paraId="59412554" w14:textId="77777777" w:rsidR="009A6ABD" w:rsidRPr="009A6ABD" w:rsidRDefault="009A6ABD" w:rsidP="009A6ABD">
            <w:pPr>
              <w:pStyle w:val="TableParagraph"/>
              <w:numPr>
                <w:ilvl w:val="1"/>
                <w:numId w:val="21"/>
              </w:numPr>
              <w:ind w:right="192"/>
            </w:pPr>
            <w:r w:rsidRPr="009A6ABD">
              <w:t>Visualized the decomposed components to gain insights into how trend and seasonality contribute to the overall behavior of the time series.</w:t>
            </w:r>
          </w:p>
          <w:p w14:paraId="3341DFB5" w14:textId="77777777" w:rsidR="009A6ABD" w:rsidRPr="009A6ABD" w:rsidRDefault="009A6ABD" w:rsidP="009A6ABD">
            <w:pPr>
              <w:pStyle w:val="TableParagraph"/>
              <w:numPr>
                <w:ilvl w:val="1"/>
                <w:numId w:val="21"/>
              </w:numPr>
              <w:ind w:right="192"/>
            </w:pPr>
            <w:r w:rsidRPr="009A6ABD">
              <w:t>Practiced interpreting the decomposed results and their implications for forecasting.</w:t>
            </w:r>
          </w:p>
          <w:p w14:paraId="013002F7" w14:textId="77777777" w:rsidR="009A6ABD" w:rsidRPr="009A6ABD" w:rsidRDefault="009A6ABD" w:rsidP="009A6ABD">
            <w:pPr>
              <w:pStyle w:val="TableParagraph"/>
              <w:numPr>
                <w:ilvl w:val="0"/>
                <w:numId w:val="21"/>
              </w:numPr>
              <w:ind w:right="192"/>
            </w:pPr>
            <w:r w:rsidRPr="009A6ABD">
              <w:rPr>
                <w:b/>
                <w:bCs/>
              </w:rPr>
              <w:t>Studying ETS Models (1 hour):</w:t>
            </w:r>
          </w:p>
          <w:p w14:paraId="29EE79E6" w14:textId="77777777" w:rsidR="009A6ABD" w:rsidRPr="009A6ABD" w:rsidRDefault="009A6ABD" w:rsidP="009A6ABD">
            <w:pPr>
              <w:pStyle w:val="TableParagraph"/>
              <w:numPr>
                <w:ilvl w:val="1"/>
                <w:numId w:val="21"/>
              </w:numPr>
              <w:ind w:right="192"/>
            </w:pPr>
            <w:r w:rsidRPr="009A6ABD">
              <w:t>Introduced to the ETS (Error, Trend, Seasonality) framework for time series forecasting.</w:t>
            </w:r>
          </w:p>
          <w:p w14:paraId="3CC740ED" w14:textId="77777777" w:rsidR="009A6ABD" w:rsidRPr="009A6ABD" w:rsidRDefault="009A6ABD" w:rsidP="009A6ABD">
            <w:pPr>
              <w:pStyle w:val="TableParagraph"/>
              <w:numPr>
                <w:ilvl w:val="1"/>
                <w:numId w:val="21"/>
              </w:numPr>
              <w:ind w:right="192"/>
            </w:pPr>
            <w:r w:rsidRPr="009A6ABD">
              <w:t>Explored different variations of ETS models, including ETS(AAA), ETS(AAd), and ETS(MAM), each addressing specific characteristics of time series data.</w:t>
            </w:r>
          </w:p>
          <w:p w14:paraId="4312974E" w14:textId="77777777" w:rsidR="009A6ABD" w:rsidRPr="009A6ABD" w:rsidRDefault="009A6ABD" w:rsidP="009A6ABD">
            <w:pPr>
              <w:pStyle w:val="TableParagraph"/>
              <w:numPr>
                <w:ilvl w:val="1"/>
                <w:numId w:val="21"/>
              </w:numPr>
              <w:ind w:right="192"/>
            </w:pPr>
            <w:r w:rsidRPr="009A6ABD">
              <w:t>Understood the parameters and components of ETS models and their significance in capturing different patterns.</w:t>
            </w:r>
          </w:p>
          <w:p w14:paraId="3B436D58" w14:textId="77777777" w:rsidR="009A6ABD" w:rsidRPr="009A6ABD" w:rsidRDefault="009A6ABD" w:rsidP="009A6ABD">
            <w:pPr>
              <w:pStyle w:val="TableParagraph"/>
              <w:numPr>
                <w:ilvl w:val="0"/>
                <w:numId w:val="21"/>
              </w:numPr>
              <w:ind w:right="192"/>
            </w:pPr>
            <w:r w:rsidRPr="009A6ABD">
              <w:rPr>
                <w:b/>
                <w:bCs/>
              </w:rPr>
              <w:t>Comparative Analysis: SARIMA vs. ETS (15 minutes):</w:t>
            </w:r>
          </w:p>
          <w:p w14:paraId="24C692ED" w14:textId="77777777" w:rsidR="009A6ABD" w:rsidRPr="009A6ABD" w:rsidRDefault="009A6ABD" w:rsidP="009A6ABD">
            <w:pPr>
              <w:pStyle w:val="TableParagraph"/>
              <w:numPr>
                <w:ilvl w:val="1"/>
                <w:numId w:val="21"/>
              </w:numPr>
              <w:ind w:right="192"/>
            </w:pPr>
            <w:r w:rsidRPr="009A6ABD">
              <w:t>Conducted a brief comparative analysis between the SARIMA model and ETS models.</w:t>
            </w:r>
          </w:p>
          <w:p w14:paraId="70FF4C49" w14:textId="77777777" w:rsidR="009A6ABD" w:rsidRPr="009A6ABD" w:rsidRDefault="009A6ABD" w:rsidP="009A6ABD">
            <w:pPr>
              <w:pStyle w:val="TableParagraph"/>
              <w:numPr>
                <w:ilvl w:val="1"/>
                <w:numId w:val="21"/>
              </w:numPr>
              <w:ind w:right="192"/>
            </w:pPr>
            <w:r w:rsidRPr="009A6ABD">
              <w:t>Discussed scenarios where SARIMA might be more suitable and where ETS models could provide better insights and forecasts.</w:t>
            </w:r>
          </w:p>
          <w:p w14:paraId="0D1E8396" w14:textId="77777777" w:rsidR="009A6ABD" w:rsidRPr="009A6ABD" w:rsidRDefault="009A6ABD" w:rsidP="009A6ABD">
            <w:pPr>
              <w:pStyle w:val="TableParagraph"/>
              <w:numPr>
                <w:ilvl w:val="1"/>
                <w:numId w:val="21"/>
              </w:numPr>
              <w:ind w:right="192"/>
            </w:pPr>
            <w:r w:rsidRPr="009A6ABD">
              <w:t>Recognized the importance of selecting the appropriate model based on the nature of the data and its patterns.</w:t>
            </w:r>
          </w:p>
          <w:p w14:paraId="66AAB6BB" w14:textId="77777777" w:rsidR="009A6ABD" w:rsidRPr="009A6ABD" w:rsidRDefault="009A6ABD" w:rsidP="009A6ABD">
            <w:pPr>
              <w:pStyle w:val="TableParagraph"/>
              <w:ind w:right="192"/>
            </w:pPr>
            <w:r w:rsidRPr="009A6ABD">
              <w:rPr>
                <w:b/>
                <w:bCs/>
              </w:rPr>
              <w:t>Challenges:</w:t>
            </w:r>
            <w:r w:rsidRPr="009A6ABD">
              <w:t xml:space="preserve"> One challenge was encountered while interpreting the results of the seasonal decomposition. Understanding the characteristics of seasonality and trend within the decomposed components required additional research and experimentation. Additionally, grasping the nuanced differences between SARIMA and ETS models in various contexts posed a learning curve.</w:t>
            </w:r>
          </w:p>
          <w:p w14:paraId="7635C34A" w14:textId="77777777" w:rsidR="001138E8" w:rsidRDefault="001138E8" w:rsidP="00DA1EA1">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1FF1" w14:textId="77777777" w:rsidR="00E65E9C" w:rsidRDefault="00E65E9C">
      <w:r>
        <w:separator/>
      </w:r>
    </w:p>
  </w:endnote>
  <w:endnote w:type="continuationSeparator" w:id="0">
    <w:p w14:paraId="3CD92034" w14:textId="77777777" w:rsidR="00E65E9C" w:rsidRDefault="00E6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40B7" w14:textId="77777777" w:rsidR="00E65E9C" w:rsidRDefault="00E65E9C">
      <w:r>
        <w:separator/>
      </w:r>
    </w:p>
  </w:footnote>
  <w:footnote w:type="continuationSeparator" w:id="0">
    <w:p w14:paraId="22523D9F" w14:textId="77777777" w:rsidR="00E65E9C" w:rsidRDefault="00E65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F7"/>
    <w:multiLevelType w:val="multilevel"/>
    <w:tmpl w:val="2B220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43D58"/>
    <w:multiLevelType w:val="singleLevel"/>
    <w:tmpl w:val="40943D58"/>
    <w:lvl w:ilvl="0">
      <w:start w:val="1"/>
      <w:numFmt w:val="decimal"/>
      <w:suff w:val="space"/>
      <w:lvlText w:val="%1."/>
      <w:lvlJc w:val="left"/>
    </w:lvl>
  </w:abstractNum>
  <w:abstractNum w:abstractNumId="11"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10"/>
  </w:num>
  <w:num w:numId="2" w16cid:durableId="1523320520">
    <w:abstractNumId w:val="0"/>
  </w:num>
  <w:num w:numId="3" w16cid:durableId="665939179">
    <w:abstractNumId w:val="20"/>
  </w:num>
  <w:num w:numId="4" w16cid:durableId="1487165977">
    <w:abstractNumId w:val="11"/>
  </w:num>
  <w:num w:numId="5" w16cid:durableId="124197157">
    <w:abstractNumId w:val="1"/>
  </w:num>
  <w:num w:numId="6" w16cid:durableId="2107379902">
    <w:abstractNumId w:val="18"/>
  </w:num>
  <w:num w:numId="7" w16cid:durableId="1987660419">
    <w:abstractNumId w:val="5"/>
  </w:num>
  <w:num w:numId="8" w16cid:durableId="125006509">
    <w:abstractNumId w:val="7"/>
  </w:num>
  <w:num w:numId="9" w16cid:durableId="1469392590">
    <w:abstractNumId w:val="6"/>
  </w:num>
  <w:num w:numId="10" w16cid:durableId="669867234">
    <w:abstractNumId w:val="15"/>
  </w:num>
  <w:num w:numId="11" w16cid:durableId="158732992">
    <w:abstractNumId w:val="4"/>
  </w:num>
  <w:num w:numId="12" w16cid:durableId="62795159">
    <w:abstractNumId w:val="9"/>
  </w:num>
  <w:num w:numId="13" w16cid:durableId="563762603">
    <w:abstractNumId w:val="13"/>
  </w:num>
  <w:num w:numId="14" w16cid:durableId="194004204">
    <w:abstractNumId w:val="8"/>
  </w:num>
  <w:num w:numId="15" w16cid:durableId="106782245">
    <w:abstractNumId w:val="12"/>
  </w:num>
  <w:num w:numId="16" w16cid:durableId="340084118">
    <w:abstractNumId w:val="17"/>
  </w:num>
  <w:num w:numId="17" w16cid:durableId="1720472498">
    <w:abstractNumId w:val="14"/>
  </w:num>
  <w:num w:numId="18" w16cid:durableId="1864514928">
    <w:abstractNumId w:val="16"/>
  </w:num>
  <w:num w:numId="19" w16cid:durableId="1916744242">
    <w:abstractNumId w:val="3"/>
  </w:num>
  <w:num w:numId="20" w16cid:durableId="1870797377">
    <w:abstractNumId w:val="19"/>
  </w:num>
  <w:num w:numId="21" w16cid:durableId="863134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39659D"/>
    <w:rsid w:val="004128F6"/>
    <w:rsid w:val="00460161"/>
    <w:rsid w:val="004A1DAE"/>
    <w:rsid w:val="004F3DE0"/>
    <w:rsid w:val="00573E94"/>
    <w:rsid w:val="00630794"/>
    <w:rsid w:val="006A3B64"/>
    <w:rsid w:val="007533C9"/>
    <w:rsid w:val="0077625A"/>
    <w:rsid w:val="0091041C"/>
    <w:rsid w:val="009A6ABD"/>
    <w:rsid w:val="00AC1C13"/>
    <w:rsid w:val="00AE3B6D"/>
    <w:rsid w:val="00B17AFC"/>
    <w:rsid w:val="00BD4367"/>
    <w:rsid w:val="00C00EB8"/>
    <w:rsid w:val="00C42FD4"/>
    <w:rsid w:val="00D921EC"/>
    <w:rsid w:val="00DA1EA1"/>
    <w:rsid w:val="00DD5389"/>
    <w:rsid w:val="00E56730"/>
    <w:rsid w:val="00E65E9C"/>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496728538">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2023-08-30T17:01:00Z</dcterms:created>
  <dcterms:modified xsi:type="dcterms:W3CDTF">2023-09-08T17:05:00Z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