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130DFD17" w:rsidR="001138E8" w:rsidRDefault="00BA06EC">
            <w:pPr>
              <w:pStyle w:val="TableParagraph"/>
            </w:pPr>
            <w:proofErr w:type="spellStart"/>
            <w:r w:rsidRPr="00BA06EC">
              <w:t>Sreekathiayini</w:t>
            </w:r>
            <w:proofErr w:type="spellEnd"/>
            <w:r w:rsidRPr="00BA06EC">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634F06F4" w:rsidR="001138E8" w:rsidRDefault="00D43EE6">
            <w:pPr>
              <w:pStyle w:val="TableParagraph"/>
              <w:spacing w:line="240" w:lineRule="auto"/>
              <w:ind w:right="119"/>
              <w:rPr>
                <w:lang w:val="en-IN"/>
              </w:rPr>
            </w:pPr>
            <w:r>
              <w:rPr>
                <w:lang w:val="en-IN"/>
              </w:rPr>
              <w:t>1</w:t>
            </w:r>
            <w:r w:rsidR="00140BF9">
              <w:rPr>
                <w:lang w:val="en-IN"/>
              </w:rPr>
              <w:t>2</w:t>
            </w:r>
            <w:r w:rsidR="00EB4516">
              <w:rPr>
                <w:lang w:val="en-IN"/>
              </w:rPr>
              <w:t>/0</w:t>
            </w:r>
            <w:r w:rsidR="00573E94">
              <w:rPr>
                <w:lang w:val="en-IN"/>
              </w:rPr>
              <w:t>8</w:t>
            </w:r>
            <w:r w:rsidR="00EB4516">
              <w:rPr>
                <w:lang w:val="en-IN"/>
              </w:rPr>
              <w:t>/2023</w:t>
            </w:r>
          </w:p>
        </w:tc>
        <w:tc>
          <w:tcPr>
            <w:tcW w:w="3241" w:type="dxa"/>
          </w:tcPr>
          <w:p w14:paraId="0166FFF5" w14:textId="312D9027" w:rsidR="001138E8" w:rsidRDefault="00000000">
            <w:pPr>
              <w:pStyle w:val="TableParagraph"/>
              <w:spacing w:line="240" w:lineRule="auto"/>
            </w:pPr>
            <w:r>
              <w:t>Day</w:t>
            </w:r>
            <w:r>
              <w:rPr>
                <w:spacing w:val="-3"/>
              </w:rPr>
              <w:t xml:space="preserve"> </w:t>
            </w:r>
            <w:r w:rsidR="00D01529">
              <w:t>2</w:t>
            </w:r>
            <w:r w:rsidR="00140BF9">
              <w:t>6</w:t>
            </w:r>
          </w:p>
        </w:tc>
        <w:tc>
          <w:tcPr>
            <w:tcW w:w="2696" w:type="dxa"/>
          </w:tcPr>
          <w:p w14:paraId="6775FCEB" w14:textId="7595BA09" w:rsidR="001138E8" w:rsidRDefault="00140BF9">
            <w:pPr>
              <w:pStyle w:val="TableParagraph"/>
              <w:ind w:left="106"/>
              <w:rPr>
                <w:lang w:val="en-IN"/>
              </w:rPr>
            </w:pPr>
            <w:r>
              <w:rPr>
                <w:lang w:val="en-IN"/>
              </w:rPr>
              <w:t xml:space="preserve">4 </w:t>
            </w:r>
            <w:r w:rsidR="00D921EC">
              <w:rPr>
                <w:lang w:val="en-IN"/>
              </w:rPr>
              <w:t xml:space="preserve">hours and </w:t>
            </w:r>
            <w:r>
              <w:rPr>
                <w:lang w:val="en-IN"/>
              </w:rPr>
              <w:t>30</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3CF5D198" w:rsidR="001138E8" w:rsidRDefault="00000000">
            <w:pPr>
              <w:pStyle w:val="TableParagraph"/>
              <w:spacing w:line="240" w:lineRule="auto"/>
              <w:ind w:right="192"/>
              <w:rPr>
                <w:b/>
                <w:bCs/>
              </w:rPr>
            </w:pPr>
            <w:r>
              <w:rPr>
                <w:b/>
                <w:bCs/>
              </w:rPr>
              <w:t xml:space="preserve">Self-learning Duration : </w:t>
            </w:r>
            <w:r w:rsidR="00DD5389">
              <w:rPr>
                <w:b/>
                <w:bCs/>
              </w:rPr>
              <w:t xml:space="preserve"> </w:t>
            </w:r>
            <w:r>
              <w:rPr>
                <w:b/>
                <w:bCs/>
              </w:rPr>
              <w:t>hours</w:t>
            </w:r>
          </w:p>
          <w:p w14:paraId="347AF094" w14:textId="71A90C0A" w:rsidR="001138E8" w:rsidRDefault="00000000">
            <w:pPr>
              <w:pStyle w:val="TableParagraph"/>
              <w:spacing w:line="240" w:lineRule="auto"/>
              <w:ind w:right="192"/>
              <w:rPr>
                <w:b/>
                <w:bCs/>
              </w:rPr>
            </w:pPr>
            <w:r>
              <w:rPr>
                <w:b/>
                <w:bCs/>
              </w:rPr>
              <w:t xml:space="preserve">Activity Report Duration : </w:t>
            </w:r>
            <w:r w:rsidR="00140BF9">
              <w:rPr>
                <w:b/>
                <w:bCs/>
              </w:rPr>
              <w:t>30</w:t>
            </w:r>
            <w:r w:rsidR="004A1DAE">
              <w:rPr>
                <w:b/>
                <w:bCs/>
              </w:rPr>
              <w:t xml:space="preserve">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51151170" w14:textId="77777777" w:rsidR="00140BF9" w:rsidRPr="00140BF9" w:rsidRDefault="00140BF9" w:rsidP="00140BF9">
            <w:pPr>
              <w:pStyle w:val="TableParagraph"/>
              <w:numPr>
                <w:ilvl w:val="0"/>
                <w:numId w:val="28"/>
              </w:numPr>
              <w:ind w:right="192"/>
            </w:pPr>
            <w:r w:rsidRPr="00140BF9">
              <w:rPr>
                <w:b/>
                <w:bCs/>
              </w:rPr>
              <w:t>Refining ARIMA-X Model (2 hours):</w:t>
            </w:r>
          </w:p>
          <w:p w14:paraId="304ADB71" w14:textId="77777777" w:rsidR="00140BF9" w:rsidRPr="00140BF9" w:rsidRDefault="00140BF9" w:rsidP="00140BF9">
            <w:pPr>
              <w:pStyle w:val="TableParagraph"/>
              <w:numPr>
                <w:ilvl w:val="1"/>
                <w:numId w:val="28"/>
              </w:numPr>
              <w:ind w:right="192"/>
            </w:pPr>
            <w:r w:rsidRPr="00140BF9">
              <w:t>Continued working on the ARIMA-X model with exogenous variables.</w:t>
            </w:r>
          </w:p>
          <w:p w14:paraId="42D14B27" w14:textId="77777777" w:rsidR="00140BF9" w:rsidRPr="00140BF9" w:rsidRDefault="00140BF9" w:rsidP="00140BF9">
            <w:pPr>
              <w:pStyle w:val="TableParagraph"/>
              <w:numPr>
                <w:ilvl w:val="1"/>
                <w:numId w:val="28"/>
              </w:numPr>
              <w:ind w:right="192"/>
            </w:pPr>
            <w:r w:rsidRPr="00140BF9">
              <w:t>Processed the selected external factors and prepared the data for integration.</w:t>
            </w:r>
          </w:p>
          <w:p w14:paraId="723CED7C" w14:textId="77777777" w:rsidR="00140BF9" w:rsidRPr="00140BF9" w:rsidRDefault="00140BF9" w:rsidP="00140BF9">
            <w:pPr>
              <w:pStyle w:val="TableParagraph"/>
              <w:numPr>
                <w:ilvl w:val="1"/>
                <w:numId w:val="28"/>
              </w:numPr>
              <w:ind w:right="192"/>
            </w:pPr>
            <w:r w:rsidRPr="00140BF9">
              <w:t>Integrated the exogenous variables into the ARIMA framework and fine-tuned their coefficients.</w:t>
            </w:r>
          </w:p>
          <w:p w14:paraId="266F917B" w14:textId="77777777" w:rsidR="00140BF9" w:rsidRPr="00140BF9" w:rsidRDefault="00140BF9" w:rsidP="00140BF9">
            <w:pPr>
              <w:pStyle w:val="TableParagraph"/>
              <w:numPr>
                <w:ilvl w:val="1"/>
                <w:numId w:val="28"/>
              </w:numPr>
              <w:ind w:right="192"/>
            </w:pPr>
            <w:r w:rsidRPr="00140BF9">
              <w:t>Ran initial tests to assess the impact of the exogenous variables on the model's performance.</w:t>
            </w:r>
          </w:p>
          <w:p w14:paraId="212CD0A9" w14:textId="77777777" w:rsidR="00140BF9" w:rsidRPr="00140BF9" w:rsidRDefault="00140BF9" w:rsidP="00140BF9">
            <w:pPr>
              <w:pStyle w:val="TableParagraph"/>
              <w:numPr>
                <w:ilvl w:val="0"/>
                <w:numId w:val="28"/>
              </w:numPr>
              <w:ind w:right="192"/>
            </w:pPr>
            <w:r w:rsidRPr="00140BF9">
              <w:rPr>
                <w:b/>
                <w:bCs/>
              </w:rPr>
              <w:t>Researching Model Evaluation Techniques (1 hour):</w:t>
            </w:r>
          </w:p>
          <w:p w14:paraId="4F4DA6FB" w14:textId="77777777" w:rsidR="00140BF9" w:rsidRPr="00140BF9" w:rsidRDefault="00140BF9" w:rsidP="00140BF9">
            <w:pPr>
              <w:pStyle w:val="TableParagraph"/>
              <w:numPr>
                <w:ilvl w:val="1"/>
                <w:numId w:val="28"/>
              </w:numPr>
              <w:ind w:right="192"/>
            </w:pPr>
            <w:r w:rsidRPr="00140BF9">
              <w:t>Explored various techniques to evaluate the performance of time series forecasting models.</w:t>
            </w:r>
          </w:p>
          <w:p w14:paraId="710BBEE0" w14:textId="77777777" w:rsidR="00140BF9" w:rsidRPr="00140BF9" w:rsidRDefault="00140BF9" w:rsidP="00140BF9">
            <w:pPr>
              <w:pStyle w:val="TableParagraph"/>
              <w:numPr>
                <w:ilvl w:val="1"/>
                <w:numId w:val="28"/>
              </w:numPr>
              <w:ind w:right="192"/>
            </w:pPr>
            <w:r w:rsidRPr="00140BF9">
              <w:t>Investigated metrics such as Mean Absolute Error (MAE), Root Mean Squared Error (RMSE), and Mean Absolute Percentage Error (MAPE).</w:t>
            </w:r>
          </w:p>
          <w:p w14:paraId="6AA69374" w14:textId="77777777" w:rsidR="00140BF9" w:rsidRPr="00140BF9" w:rsidRDefault="00140BF9" w:rsidP="00140BF9">
            <w:pPr>
              <w:pStyle w:val="TableParagraph"/>
              <w:numPr>
                <w:ilvl w:val="1"/>
                <w:numId w:val="28"/>
              </w:numPr>
              <w:ind w:right="192"/>
            </w:pPr>
            <w:r w:rsidRPr="00140BF9">
              <w:t>Researched the importance of selecting appropriate evaluation metrics based on the specific characteristics of the data.</w:t>
            </w:r>
          </w:p>
          <w:p w14:paraId="1373C18E" w14:textId="77777777" w:rsidR="00140BF9" w:rsidRPr="00140BF9" w:rsidRDefault="00140BF9" w:rsidP="00140BF9">
            <w:pPr>
              <w:pStyle w:val="TableParagraph"/>
              <w:numPr>
                <w:ilvl w:val="0"/>
                <w:numId w:val="28"/>
              </w:numPr>
              <w:ind w:right="192"/>
            </w:pPr>
            <w:r w:rsidRPr="00140BF9">
              <w:rPr>
                <w:b/>
                <w:bCs/>
              </w:rPr>
              <w:t>Updating Project Documentation (1 hour and 30 minutes):</w:t>
            </w:r>
          </w:p>
          <w:p w14:paraId="5AD51417" w14:textId="77777777" w:rsidR="00140BF9" w:rsidRPr="00140BF9" w:rsidRDefault="00140BF9" w:rsidP="00140BF9">
            <w:pPr>
              <w:pStyle w:val="TableParagraph"/>
              <w:numPr>
                <w:ilvl w:val="1"/>
                <w:numId w:val="28"/>
              </w:numPr>
              <w:ind w:right="192"/>
            </w:pPr>
            <w:r w:rsidRPr="00140BF9">
              <w:t>Documented the process of integrating exogenous variables into the ARIMA model.</w:t>
            </w:r>
          </w:p>
          <w:p w14:paraId="3B709657" w14:textId="77777777" w:rsidR="00140BF9" w:rsidRPr="00140BF9" w:rsidRDefault="00140BF9" w:rsidP="00140BF9">
            <w:pPr>
              <w:pStyle w:val="TableParagraph"/>
              <w:numPr>
                <w:ilvl w:val="1"/>
                <w:numId w:val="28"/>
              </w:numPr>
              <w:ind w:right="192"/>
            </w:pPr>
            <w:r w:rsidRPr="00140BF9">
              <w:t>Recorded the challenges faced and the decisions made during the refinement process.</w:t>
            </w:r>
          </w:p>
          <w:p w14:paraId="6944553B" w14:textId="77777777" w:rsidR="00140BF9" w:rsidRPr="00140BF9" w:rsidRDefault="00140BF9" w:rsidP="00140BF9">
            <w:pPr>
              <w:pStyle w:val="TableParagraph"/>
              <w:numPr>
                <w:ilvl w:val="1"/>
                <w:numId w:val="28"/>
              </w:numPr>
              <w:ind w:right="192"/>
            </w:pPr>
            <w:r w:rsidRPr="00140BF9">
              <w:t>Added a section explaining the evaluation metrics to be used to assess the ARIMA-X model's performance.</w:t>
            </w:r>
          </w:p>
          <w:p w14:paraId="7D86992A" w14:textId="77777777" w:rsidR="00140BF9" w:rsidRPr="00140BF9" w:rsidRDefault="00140BF9" w:rsidP="00140BF9">
            <w:pPr>
              <w:pStyle w:val="TableParagraph"/>
              <w:ind w:right="192"/>
            </w:pPr>
            <w:r w:rsidRPr="00140BF9">
              <w:rPr>
                <w:b/>
                <w:bCs/>
              </w:rPr>
              <w:t>Challenges:</w:t>
            </w:r>
            <w:r w:rsidRPr="00140BF9">
              <w:t xml:space="preserve"> Integrating the exogenous variables into the ARIMA model while maintaining the model's stability and interpretability proved to be more intricate than anticipated. Balancing the impact of these variables with the inherent patterns in the time series required careful parameter tuning.</w:t>
            </w:r>
          </w:p>
          <w:p w14:paraId="7635C34A" w14:textId="18885B71" w:rsidR="001138E8" w:rsidRDefault="001138E8" w:rsidP="00140BF9">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099A" w14:textId="77777777" w:rsidR="00AD0E6B" w:rsidRDefault="00AD0E6B">
      <w:r>
        <w:separator/>
      </w:r>
    </w:p>
  </w:endnote>
  <w:endnote w:type="continuationSeparator" w:id="0">
    <w:p w14:paraId="654292D1" w14:textId="77777777" w:rsidR="00AD0E6B" w:rsidRDefault="00A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C03A" w14:textId="77777777" w:rsidR="00AD0E6B" w:rsidRDefault="00AD0E6B">
      <w:r>
        <w:separator/>
      </w:r>
    </w:p>
  </w:footnote>
  <w:footnote w:type="continuationSeparator" w:id="0">
    <w:p w14:paraId="24FE400E" w14:textId="77777777" w:rsidR="00AD0E6B" w:rsidRDefault="00A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F7"/>
    <w:multiLevelType w:val="multilevel"/>
    <w:tmpl w:val="2B220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5A80"/>
    <w:multiLevelType w:val="multilevel"/>
    <w:tmpl w:val="2DE8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A0212"/>
    <w:multiLevelType w:val="multilevel"/>
    <w:tmpl w:val="1C26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43D58"/>
    <w:multiLevelType w:val="singleLevel"/>
    <w:tmpl w:val="40943D58"/>
    <w:lvl w:ilvl="0">
      <w:start w:val="1"/>
      <w:numFmt w:val="decimal"/>
      <w:suff w:val="space"/>
      <w:lvlText w:val="%1."/>
      <w:lvlJc w:val="left"/>
    </w:lvl>
  </w:abstractNum>
  <w:abstractNum w:abstractNumId="13"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6005"/>
    <w:multiLevelType w:val="multilevel"/>
    <w:tmpl w:val="F93C2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301DA"/>
    <w:multiLevelType w:val="multilevel"/>
    <w:tmpl w:val="88DE1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D00DE"/>
    <w:multiLevelType w:val="multilevel"/>
    <w:tmpl w:val="DEB8F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721AE"/>
    <w:multiLevelType w:val="multilevel"/>
    <w:tmpl w:val="B59CD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C406F"/>
    <w:multiLevelType w:val="multilevel"/>
    <w:tmpl w:val="37AE7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12"/>
  </w:num>
  <w:num w:numId="2" w16cid:durableId="1523320520">
    <w:abstractNumId w:val="0"/>
  </w:num>
  <w:num w:numId="3" w16cid:durableId="665939179">
    <w:abstractNumId w:val="27"/>
  </w:num>
  <w:num w:numId="4" w16cid:durableId="1487165977">
    <w:abstractNumId w:val="13"/>
  </w:num>
  <w:num w:numId="5" w16cid:durableId="124197157">
    <w:abstractNumId w:val="1"/>
  </w:num>
  <w:num w:numId="6" w16cid:durableId="2107379902">
    <w:abstractNumId w:val="25"/>
  </w:num>
  <w:num w:numId="7" w16cid:durableId="1987660419">
    <w:abstractNumId w:val="7"/>
  </w:num>
  <w:num w:numId="8" w16cid:durableId="125006509">
    <w:abstractNumId w:val="9"/>
  </w:num>
  <w:num w:numId="9" w16cid:durableId="1469392590">
    <w:abstractNumId w:val="8"/>
  </w:num>
  <w:num w:numId="10" w16cid:durableId="669867234">
    <w:abstractNumId w:val="18"/>
  </w:num>
  <w:num w:numId="11" w16cid:durableId="158732992">
    <w:abstractNumId w:val="5"/>
  </w:num>
  <w:num w:numId="12" w16cid:durableId="62795159">
    <w:abstractNumId w:val="11"/>
  </w:num>
  <w:num w:numId="13" w16cid:durableId="563762603">
    <w:abstractNumId w:val="16"/>
  </w:num>
  <w:num w:numId="14" w16cid:durableId="194004204">
    <w:abstractNumId w:val="10"/>
  </w:num>
  <w:num w:numId="15" w16cid:durableId="106782245">
    <w:abstractNumId w:val="15"/>
  </w:num>
  <w:num w:numId="16" w16cid:durableId="340084118">
    <w:abstractNumId w:val="20"/>
  </w:num>
  <w:num w:numId="17" w16cid:durableId="1720472498">
    <w:abstractNumId w:val="17"/>
  </w:num>
  <w:num w:numId="18" w16cid:durableId="1864514928">
    <w:abstractNumId w:val="19"/>
  </w:num>
  <w:num w:numId="19" w16cid:durableId="1916744242">
    <w:abstractNumId w:val="4"/>
  </w:num>
  <w:num w:numId="20" w16cid:durableId="1870797377">
    <w:abstractNumId w:val="26"/>
  </w:num>
  <w:num w:numId="21" w16cid:durableId="863134739">
    <w:abstractNumId w:val="2"/>
  </w:num>
  <w:num w:numId="22" w16cid:durableId="1118141719">
    <w:abstractNumId w:val="3"/>
  </w:num>
  <w:num w:numId="23" w16cid:durableId="1655597937">
    <w:abstractNumId w:val="21"/>
  </w:num>
  <w:num w:numId="24" w16cid:durableId="806702028">
    <w:abstractNumId w:val="14"/>
  </w:num>
  <w:num w:numId="25" w16cid:durableId="1868563224">
    <w:abstractNumId w:val="6"/>
  </w:num>
  <w:num w:numId="26" w16cid:durableId="1153722181">
    <w:abstractNumId w:val="22"/>
  </w:num>
  <w:num w:numId="27" w16cid:durableId="589897853">
    <w:abstractNumId w:val="24"/>
  </w:num>
  <w:num w:numId="28" w16cid:durableId="4882558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140BF9"/>
    <w:rsid w:val="001A4EFD"/>
    <w:rsid w:val="00323B0C"/>
    <w:rsid w:val="0039659D"/>
    <w:rsid w:val="004128F6"/>
    <w:rsid w:val="00460161"/>
    <w:rsid w:val="004A1DAE"/>
    <w:rsid w:val="00573E94"/>
    <w:rsid w:val="0061712F"/>
    <w:rsid w:val="006A3B64"/>
    <w:rsid w:val="007533C9"/>
    <w:rsid w:val="0077625A"/>
    <w:rsid w:val="00842F66"/>
    <w:rsid w:val="0091041C"/>
    <w:rsid w:val="009A6ABD"/>
    <w:rsid w:val="009B26C8"/>
    <w:rsid w:val="00AC1C13"/>
    <w:rsid w:val="00AD0E6B"/>
    <w:rsid w:val="00AE3B6D"/>
    <w:rsid w:val="00B17AFC"/>
    <w:rsid w:val="00BA06EC"/>
    <w:rsid w:val="00BD4367"/>
    <w:rsid w:val="00C00EB8"/>
    <w:rsid w:val="00C42FD4"/>
    <w:rsid w:val="00D01529"/>
    <w:rsid w:val="00D43EE6"/>
    <w:rsid w:val="00D921EC"/>
    <w:rsid w:val="00DA1EA1"/>
    <w:rsid w:val="00DD5389"/>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6245764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496728538">
      <w:bodyDiv w:val="1"/>
      <w:marLeft w:val="0"/>
      <w:marRight w:val="0"/>
      <w:marTop w:val="0"/>
      <w:marBottom w:val="0"/>
      <w:divBdr>
        <w:top w:val="none" w:sz="0" w:space="0" w:color="auto"/>
        <w:left w:val="none" w:sz="0" w:space="0" w:color="auto"/>
        <w:bottom w:val="none" w:sz="0" w:space="0" w:color="auto"/>
        <w:right w:val="none" w:sz="0" w:space="0" w:color="auto"/>
      </w:divBdr>
    </w:div>
    <w:div w:id="540481811">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08534882">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935207034">
      <w:bodyDiv w:val="1"/>
      <w:marLeft w:val="0"/>
      <w:marRight w:val="0"/>
      <w:marTop w:val="0"/>
      <w:marBottom w:val="0"/>
      <w:divBdr>
        <w:top w:val="none" w:sz="0" w:space="0" w:color="auto"/>
        <w:left w:val="none" w:sz="0" w:space="0" w:color="auto"/>
        <w:bottom w:val="none" w:sz="0" w:space="0" w:color="auto"/>
        <w:right w:val="none" w:sz="0" w:space="0" w:color="auto"/>
      </w:divBdr>
    </w:div>
    <w:div w:id="1015300439">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354763066">
      <w:bodyDiv w:val="1"/>
      <w:marLeft w:val="0"/>
      <w:marRight w:val="0"/>
      <w:marTop w:val="0"/>
      <w:marBottom w:val="0"/>
      <w:divBdr>
        <w:top w:val="none" w:sz="0" w:space="0" w:color="auto"/>
        <w:left w:val="none" w:sz="0" w:space="0" w:color="auto"/>
        <w:bottom w:val="none" w:sz="0" w:space="0" w:color="auto"/>
        <w:right w:val="none" w:sz="0" w:space="0" w:color="auto"/>
      </w:divBdr>
    </w:div>
    <w:div w:id="1418868653">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0244588">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2943119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680082363">
      <w:bodyDiv w:val="1"/>
      <w:marLeft w:val="0"/>
      <w:marRight w:val="0"/>
      <w:marTop w:val="0"/>
      <w:marBottom w:val="0"/>
      <w:divBdr>
        <w:top w:val="none" w:sz="0" w:space="0" w:color="auto"/>
        <w:left w:val="none" w:sz="0" w:space="0" w:color="auto"/>
        <w:bottom w:val="none" w:sz="0" w:space="0" w:color="auto"/>
        <w:right w:val="none" w:sz="0" w:space="0" w:color="auto"/>
      </w:divBdr>
    </w:div>
    <w:div w:id="1772047742">
      <w:bodyDiv w:val="1"/>
      <w:marLeft w:val="0"/>
      <w:marRight w:val="0"/>
      <w:marTop w:val="0"/>
      <w:marBottom w:val="0"/>
      <w:divBdr>
        <w:top w:val="none" w:sz="0" w:space="0" w:color="auto"/>
        <w:left w:val="none" w:sz="0" w:space="0" w:color="auto"/>
        <w:bottom w:val="none" w:sz="0" w:space="0" w:color="auto"/>
        <w:right w:val="none" w:sz="0" w:space="0" w:color="auto"/>
      </w:divBdr>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2023-08-30T17:28:00Z</dcterms:created>
  <dcterms:modified xsi:type="dcterms:W3CDTF">2023-09-08T17:14:00Z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