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0B14"/>
        </w:rPr>
        <w:t>peekuu — Competitive Analysis</w:t>
      </w:r>
    </w:p>
    <w:p>
      <w:r>
        <w:rPr>
          <w:b w:val="0"/>
          <w:i/>
        </w:rPr>
        <w:t>US &amp; Asian live-streaming + short-video commerce — the 9 key players, the opportunity gap, and how peekuu differentiates.</w:t>
      </w:r>
    </w:p>
    <w:p>
      <w:r>
        <w:rPr>
          <w:b w:val="0"/>
          <w:i/>
          <w:color w:val="666666"/>
          <w:sz w:val="18"/>
        </w:rPr>
        <w:t>Figures fact-checked via a multi-source research pass (24 sources, 25 claims adversarially verified). Confidence is tagged inline: [High] = primary/3-0 verified, [Med] = 2-1 vote, [Low] = blog-only / unverified. Numbered superscripts map to Sources at the end. Claims that FAILED verification are listed under "Do not cite" so they never reach a deck.</w:t>
      </w:r>
    </w:p>
    <w:p>
      <w:pPr>
        <w:pStyle w:val="Heading1"/>
      </w:pPr>
      <w:r>
        <w:rPr>
          <w:color w:val="FF7043"/>
        </w:rPr>
        <w:t>The headline: a ~20x scale gap and an AI gap nobody has closed</w:t>
      </w:r>
    </w:p>
    <w:p>
      <w:r>
        <w:rPr>
          <w:b w:val="0"/>
          <w:i w:val="0"/>
        </w:rPr>
        <w:t>Asia runs a mature, closed-loop live-commerce model (feed -&gt; live -&gt; shop -&gt; pay in one app); the US is early and fragmented. The gap is structural, not a demand problem.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Market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Live-commerce size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China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~$695B (2023) -&gt; ~$703B (2024, eMarketer); &gt;$1T by 2026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[1]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Asia overall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~$370B (2024, segment-scoped)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[1]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United States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~$17B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[1]</w:t>
            </w:r>
          </w:p>
        </w:tc>
      </w:tr>
    </w:tbl>
    <w:p/>
    <w:p>
      <w:r>
        <w:rPr>
          <w:b w:val="0"/>
          <w:i/>
          <w:color w:val="666666"/>
          <w:sz w:val="18"/>
        </w:rPr>
        <w:t>China figures are segment-scoped (beauty/fashion/food/electronics); broader GMV estimates run higher (~$807B).</w:t>
      </w:r>
    </w:p>
    <w:p>
      <w:pPr>
        <w:pStyle w:val="Heading1"/>
      </w:pPr>
      <w:r>
        <w:rPr>
          <w:color w:val="FF7043"/>
        </w:rPr>
        <w:t>1. Features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Feed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Live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Danmaku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Co-host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In-stream shop</w:t>
            </w:r>
          </w:p>
        </w:tc>
        <w:tc>
          <w:tcPr>
            <w:tcW w:type="dxa" w:w="1234"/>
          </w:tcPr>
          <w:p>
            <w:r>
              <w:rPr>
                <w:b/>
                <w:sz w:val="19"/>
              </w:rPr>
              <w:t>Post-edit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peekuu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(native)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50/50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(auto-detect)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(full)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Douyin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(PK)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(closed-loop)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Taobao Live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Weak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(marketplace)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Limited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Kuaishou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Bilibili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Long-form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(origin)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Limited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Limited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TikTok / Shop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Best-in-class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Side chat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(manual tag)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Whatnot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Side chat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Limited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(auctions)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No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Twitch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Side chat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(Guest Star)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Clips</w:t>
            </w:r>
          </w:p>
        </w:tc>
      </w:tr>
      <w:tr>
        <w:tc>
          <w:tcPr>
            <w:tcW w:type="dxa" w:w="1234"/>
          </w:tcPr>
          <w:p>
            <w:r>
              <w:rPr>
                <w:sz w:val="19"/>
              </w:rPr>
              <w:t>YouTube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Shorts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Limited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 (manual)</w:t>
            </w:r>
          </w:p>
        </w:tc>
        <w:tc>
          <w:tcPr>
            <w:tcW w:type="dxa" w:w="1234"/>
          </w:tcPr>
          <w:p>
            <w:r>
              <w:rPr>
                <w:sz w:val="19"/>
              </w:rPr>
              <w:t>Yes</w:t>
            </w:r>
          </w:p>
        </w:tc>
      </w:tr>
    </w:tbl>
    <w:p/>
    <w:p>
      <w:pPr>
        <w:pStyle w:val="ListBullet"/>
      </w:pPr>
      <w:r>
        <w:rPr>
          <w:b/>
        </w:rPr>
        <w:t xml:space="preserve">Verified strategic signal: </w:t>
      </w:r>
      <w:r>
        <w:t>the feed-first model is winning: by 2022 GMV, Douyin 47% and Kuaishou 27% vs. marketplace-native Taobao trailing both — despite Taobao keeping ~74% user adoption. Content out-converts the store, which is exactly peekuu’s architecture. [High] [2]</w:t>
      </w:r>
    </w:p>
    <w:p>
      <w:pPr>
        <w:pStyle w:val="ListBullet"/>
      </w:pPr>
      <w:r>
        <w:rPr>
          <w:b/>
        </w:rPr>
        <w:t xml:space="preserve">TikTok Shop: </w:t>
      </w:r>
      <w:r>
        <w:t>the only Western Asian-style fusion (organic feed + live + shop); SE Asia GMV ~$16.3B (2023) -&gt; ~$25-30B (2024), #2 ahead of Lazada. [Med, conflates total vs. live-only GMV] [3]</w:t>
      </w:r>
    </w:p>
    <w:p>
      <w:pPr>
        <w:pStyle w:val="Heading1"/>
      </w:pPr>
      <w:r>
        <w:rPr>
          <w:color w:val="FF7043"/>
        </w:rPr>
        <w:t>2. AI usage — peekuu’s genuine white space</w:t>
      </w:r>
    </w:p>
    <w:p>
      <w:r>
        <w:rPr>
          <w:b/>
          <w:i w:val="0"/>
        </w:rPr>
        <w:t>The most important verified finding: automatic real-time multimodal vision+speech product detection is technically proven but shipped by NO US incumbent.</w:t>
      </w:r>
    </w:p>
    <w:p>
      <w:pPr>
        <w:pStyle w:val="ListBullet"/>
      </w:pPr>
      <w:r>
        <w:rPr>
          <w:b/>
        </w:rPr>
        <w:t xml:space="preserve">Academic proof of the premise: </w:t>
      </w:r>
      <w:r>
        <w:t>"Livestreaming Product Retrieval" (LPR), arXiv 2407.16248, ACM MM ’24 — the SGMN model uses the salesperson’s spoken words (via ASR) plus video to auto-identify the on-screen product (R@1 38.7% -&gt; 43.4% with the speech module). This is peekuu’s exact premise, peer-reviewed. [High] [4]</w:t>
      </w:r>
    </w:p>
    <w:p>
      <w:pPr>
        <w:pStyle w:val="ListBullet"/>
      </w:pPr>
      <w:r>
        <w:rPr>
          <w:b/>
        </w:rPr>
        <w:t xml:space="preserve">TikTok’s shipped AI is weaker: </w:t>
      </w:r>
      <w:r>
        <w:t>its deployed "Identify Similar Objects" visual search (2024 US/UK pilot) is vision-only, post-hoc (mostly recorded video), and viewer-initiated/opt-in — NOT real-time, NOT speech-fused, NOT barcode. [High] [5]</w:t>
      </w:r>
    </w:p>
    <w:p>
      <w:r>
        <w:rPr>
          <w:b w:val="0"/>
          <w:i/>
        </w:rPr>
        <w:t>Where incumbents lead: recommendation (TikTok best-in-class; Taobao personalization). peekuu is behind there — its AI leads on attribution/shoppability, not feed-ranking. Be honest about this split in any pitch.</w:t>
      </w:r>
    </w:p>
    <w:p>
      <w:pPr>
        <w:pStyle w:val="Heading1"/>
      </w:pPr>
      <w:r>
        <w:rPr>
          <w:color w:val="FF7043"/>
        </w:rPr>
        <w:t>3. Monetization / commission take rates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Shop commission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TikTok Shop (US)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5-6% referral, no separate txn fee (+20%-of-referral refund admin fee)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[6]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Whatnot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8% standard (4% Coins/Money, 5% Electronics) + 2.9% + $0.30 processing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[7]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Douyin / Kuaishou / Taobao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Closed-loop ad + commission (not claim-verified)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Shopee Live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Per-country; precise ranges FAILED verification — do not cite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Low</w:t>
            </w:r>
          </w:p>
        </w:tc>
      </w:tr>
    </w:tbl>
    <w:p/>
    <w:p>
      <w:pPr>
        <w:pStyle w:val="ListBullet"/>
      </w:pPr>
      <w:r>
        <w:t>Whatnot is the leading standalone US live-shopping marketplace: &gt;$2B livestream sales Jan-Sep 2024 (a Jan 2026 promo adds 0% commission above $1,500 in select categories). [High] [7]</w:t>
      </w:r>
    </w:p>
    <w:p>
      <w:pPr>
        <w:pStyle w:val="Heading1"/>
      </w:pPr>
      <w:r>
        <w:rPr>
          <w:color w:val="FF7043"/>
        </w:rPr>
        <w:t>4. Gift giving — the fairness benchmark is the 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Platform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Creator economics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Confidence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TikTok gifting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coin ~$0.01 in, diamond ~$0.005 out (2:1); nominal ~50% but EFFECTIVE platform cut ~50-77% (ABC: only ~40% reached creator; FXC: 77%)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[8]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Twitch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50/50 default subs; 70/30 uncapped since Jan 2024 (Tier 1 $4.99 -&gt; ~$2.50)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[9]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YouTube Super Chat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70% to creator ($10 browser -&gt; ~$7; iOS -&gt; ~$4.90 after Apple)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High [10]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Douyin gifting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"Billion-dollar" economy but split not claim-verified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Low</w:t>
            </w:r>
          </w:p>
        </w:tc>
      </w:tr>
    </w:tbl>
    <w:p/>
    <w:p>
      <w:pPr>
        <w:pStyle w:val="ListBullet"/>
      </w:pPr>
      <w:r>
        <w:rPr>
          <w:b/>
        </w:rPr>
        <w:t xml:space="preserve">Takeaway: </w:t>
      </w:r>
      <w:r>
        <w:t>TikTok — the platform with the most live-commerce traction — has the WORST creator split (creators net as little as 40%). Twitch (70/30) and YouTube (70%) set the fairness benchmark. peekuu’s tiered cash-out (Rising $0.010 / Partner $0.012 / Elite $0.014 per diamond) is positioned to beat TikTok and approach Twitch — a concrete creator-acquisition wedge.</w:t>
      </w:r>
    </w:p>
    <w:p>
      <w:pPr>
        <w:pStyle w:val="ListBullet"/>
      </w:pPr>
      <w:r>
        <w:rPr>
          <w:b/>
        </w:rPr>
        <w:t xml:space="preserve">Honesty caveat: </w:t>
      </w:r>
      <w:r>
        <w:t>all splits worsen ~30% on mobile due to Apple/Google IAP fees — applies to peekuu too. Twitch/YouTube subscriptions + gifted subs (recurring revenue) are a gap peekuu has not yet filled.</w:t>
      </w:r>
    </w:p>
    <w:p>
      <w:pPr>
        <w:pStyle w:val="Heading1"/>
      </w:pPr>
      <w:r>
        <w:rPr>
          <w:color w:val="FF7043"/>
        </w:rPr>
        <w:t>5. Gamification</w:t>
      </w:r>
    </w:p>
    <w:p>
      <w:r>
        <w:rPr>
          <w:b w:val="0"/>
          <w:i/>
          <w:color w:val="666666"/>
        </w:rPr>
        <w:t>Thinnest-verified dimension (mostly blog sources) — treat as directional.</w:t>
      </w:r>
    </w:p>
    <w:p>
      <w:pPr>
        <w:pStyle w:val="ListBullet"/>
      </w:pPr>
      <w:r>
        <w:t>Asian PK battles (Douyin/Kuaishou creator-vs-creator gift races) are widely reported as the highest-grossing live mechanic — figures unverified. [Low]</w:t>
      </w:r>
    </w:p>
    <w:p>
      <w:pPr>
        <w:pStyle w:val="ListBullet"/>
      </w:pPr>
      <w:r>
        <w:t>Twitch is the Western gamification benchmark: channel points, Hype Train (escalation), loyalty currency. [Low, well-established]</w:t>
      </w:r>
    </w:p>
    <w:p>
      <w:pPr>
        <w:pStyle w:val="ListBullet"/>
      </w:pPr>
      <w:r>
        <w:t>peekuu today has leaderboards + gift goals; it LACKS PK battles, channel points/loyalty currency, streaks, Hype Train-style escalation, and watch-to-earn.</w:t>
      </w:r>
    </w:p>
    <w:p>
      <w:pPr>
        <w:pStyle w:val="ListBullet"/>
      </w:pPr>
      <w:r>
        <w:rPr>
          <w:b/>
        </w:rPr>
        <w:t xml:space="preserve">Highest-leverage build: </w:t>
      </w:r>
      <w:r>
        <w:t>peekuu already has co-host + gift goals + leaderboards, so a creator-vs-creator PK battle is mostly assembling existing plumbing — and no US incumbent has copied it.</w:t>
      </w:r>
    </w:p>
    <w:p>
      <w:pPr>
        <w:pStyle w:val="Heading1"/>
      </w:pPr>
      <w:r>
        <w:rPr>
          <w:color w:val="FF7043"/>
        </w:rPr>
        <w:t>6. The opportunity gap peekuu is addressing</w:t>
      </w:r>
    </w:p>
    <w:p>
      <w:r>
        <w:rPr>
          <w:b/>
          <w:i w:val="0"/>
        </w:rPr>
        <w:t>The West has a ~$17B live-commerce market against Asia’s ~$370B (~20x). The reason is not demand — it is that no Western platform has fused the content feed, the live room, and automatic shoppability into one loop the way Douyin did.</w:t>
      </w:r>
    </w:p>
    <w:p>
      <w:pPr>
        <w:pStyle w:val="Heading2"/>
      </w:pPr>
      <w:r>
        <w:t>Gap 1 — The fused-product gap (structural)</w:t>
      </w:r>
    </w:p>
    <w:p>
      <w:r>
        <w:rPr>
          <w:b w:val="0"/>
          <w:i w:val="0"/>
        </w:rPr>
        <w:t>In the US the four ingredients of Asian live commerce are split across four apps: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What’s needed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Who has it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Who’s missing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Short-video discovery feed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TikTok, YouTube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Whatnot, Twitch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Live + community (danmaku)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Twitch, Bilibili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TikTok, Whatnot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Native in-stream shopping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Whatnot, TikTok Shop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Twitch, YouTube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Creator gifting + payouts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Twitch, YouTube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Whatnot</w:t>
            </w:r>
          </w:p>
        </w:tc>
      </w:tr>
    </w:tbl>
    <w:p/>
    <w:p>
      <w:pPr>
        <w:pStyle w:val="ListBullet"/>
      </w:pPr>
      <w:r>
        <w:t>peekuu is the only Western product carrying all four columns at once. The China data (Douyin &gt; Taobao) proves the fused, feed-first architecture is what wins. [High] [2]</w:t>
      </w:r>
    </w:p>
    <w:p>
      <w:pPr>
        <w:pStyle w:val="Heading2"/>
      </w:pPr>
      <w:r>
        <w:t>Gap 2 — The AI attribution gap (the real moat)</w:t>
      </w:r>
    </w:p>
    <w:p>
      <w:pPr>
        <w:pStyle w:val="ListBullet"/>
      </w:pPr>
      <w:r>
        <w:t>Every Western live-shopping experience requires manual product pre-tagging — friction, and TikTok Shop’s known onboarding bottleneck.</w:t>
      </w:r>
    </w:p>
    <w:p>
      <w:pPr>
        <w:pStyle w:val="ListBullet"/>
      </w:pPr>
      <w:r>
        <w:t>peekuu removes it: vision + speech + barcode, ~2s, zero creator effort — proven in research, shipped by no US incumbent. [High] [4][5]</w:t>
      </w:r>
    </w:p>
    <w:p>
      <w:pPr>
        <w:pStyle w:val="ListBullet"/>
      </w:pPr>
      <w:r>
        <w:t>Doing so generates a proprietary multimodal corpus (catalog + transcripts + advertiser performance) that compounds with usage — a data network effect a UI clone cannot copy.</w:t>
      </w:r>
    </w:p>
    <w:p>
      <w:pPr>
        <w:pStyle w:val="Heading2"/>
      </w:pPr>
      <w:r>
        <w:t>Gap 3 — The creator-economics gap (the recruiting wedge)</w:t>
      </w:r>
    </w:p>
    <w:p>
      <w:pPr>
        <w:pStyle w:val="ListBullet"/>
      </w:pPr>
      <w:r>
        <w:t>The platform with the most traction (TikTok) pays the least (~40% to creators); Twitch/YouTube pay ~70%. peekuu’s tiered split is a direct reason for a mid-tier creator to switch. [High] [8][9][10]</w:t>
      </w:r>
    </w:p>
    <w:p>
      <w:pPr>
        <w:pStyle w:val="Heading2"/>
      </w:pPr>
      <w:r>
        <w:t>Gap 4 — The engagement-mechanics gap (the fast follow)</w:t>
      </w:r>
    </w:p>
    <w:p>
      <w:pPr>
        <w:pStyle w:val="ListBullet"/>
      </w:pPr>
      <w:r>
        <w:t>Asia’s highest-grossing live mechanic (PK battles) and watch-to-earn have no US equivalent; peekuu already has the rails (co-host, gift goals, leaderboards) to ship them. [Low/directional]</w:t>
      </w:r>
    </w:p>
    <w:p>
      <w:pPr>
        <w:pStyle w:val="Heading1"/>
      </w:pPr>
      <w:r>
        <w:rPr>
          <w:color w:val="FF7043"/>
        </w:rPr>
        <w:t>7. How peekuu differentiates — one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9"/>
              </w:rPr>
              <w:t>Dimension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The market’s gap</w:t>
            </w:r>
          </w:p>
        </w:tc>
        <w:tc>
          <w:tcPr>
            <w:tcW w:type="dxa" w:w="2880"/>
          </w:tcPr>
          <w:p>
            <w:r>
              <w:rPr>
                <w:b/>
                <w:sz w:val="19"/>
              </w:rPr>
              <w:t>peekuu’s differentiation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Structure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Feed, live, shop, gifting split across 4 apps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One fused loop (the Douyin model, localized)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Manual tagging everywhere; TikTok pilot is vision-only/opt-in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Automatic vision+speech+barcode detection, ~2s — shipped by no one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UI clones are easy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Compounding multimodal corpus (catalog + transcripts + ad performance)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Creator pay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TikTok pays as little as 40%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Tiered cash-out beating TikTok, approaching Twitch’s 70%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Engagement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US lacks Asia’s PK / escalation loops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PK battles + watch-to-earn on existing co-host/gifting rails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Compliance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Captions a cost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Accessibility (ADA / EU Act) shipped as a feature</w:t>
            </w:r>
          </w:p>
        </w:tc>
      </w:tr>
    </w:tbl>
    <w:p/>
    <w:p>
      <w:r>
        <w:rPr>
          <w:b/>
          <w:i w:val="0"/>
          <w:color w:val="1F0B14"/>
        </w:rPr>
        <w:t>The defensible core: peekuu is the Western fusion of Asia’s proven feed-first live-commerce loop, with the one piece even Asia has not productized — automatic multimodal shoppability — which compounds into a data moat while paying creators more than the incumbent that currently owns the category.</w:t>
      </w:r>
    </w:p>
    <w:p>
      <w:r>
        <w:rPr>
          <w:b w:val="0"/>
          <w:i/>
        </w:rPr>
        <w:t>The honest counter (be ready for it): the gap is real and verified, but liquidity / cold-start (a two-sided network is worthless empty) and TikTok bolting on auto-detection are the two risks that decide whether peekuu fills the gap first. The defense to both is the same — creator-earnings lock-in + the proprietary detection corpus, neither clonable by copying features.</w:t>
      </w:r>
    </w:p>
    <w:p>
      <w:pPr>
        <w:pStyle w:val="Heading1"/>
      </w:pPr>
      <w:r>
        <w:rPr>
          <w:color w:val="FF7043"/>
        </w:rPr>
        <w:t>Do not cite — claims that FAILED verification</w:t>
      </w:r>
    </w:p>
    <w:p>
      <w:pPr>
        <w:pStyle w:val="ListBullet"/>
      </w:pPr>
      <w:r>
        <w:rPr>
          <w:color w:val="B02A37"/>
        </w:rPr>
        <w:t>US live commerce reaching ~$680B by 2030 (killed 0-3).</w:t>
      </w:r>
    </w:p>
    <w:p>
      <w:pPr>
        <w:pStyle w:val="ListBullet"/>
      </w:pPr>
      <w:r>
        <w:rPr>
          <w:color w:val="B02A37"/>
        </w:rPr>
        <w:t>Shopee 2024 SE Asia GMV ~$83.4B (killed 0-3).</w:t>
      </w:r>
    </w:p>
    <w:p>
      <w:pPr>
        <w:pStyle w:val="ListBullet"/>
      </w:pPr>
      <w:r>
        <w:rPr>
          <w:color w:val="B02A37"/>
        </w:rPr>
        <w:t>TikTok Shop US GMV $17.5B in 2024 (killed 1-2).</w:t>
      </w:r>
    </w:p>
    <w:p>
      <w:pPr>
        <w:pStyle w:val="ListBullet"/>
      </w:pPr>
      <w:r>
        <w:rPr>
          <w:color w:val="B02A37"/>
        </w:rPr>
        <w:t>TikTok crossing $6B in-app-purchase revenue in 2024 (killed 1-2).</w:t>
      </w:r>
    </w:p>
    <w:p>
      <w:pPr>
        <w:pStyle w:val="ListBullet"/>
      </w:pPr>
      <w:r>
        <w:rPr>
          <w:color w:val="B02A37"/>
        </w:rPr>
        <w:t>Precise Shopee / TikTok SE Asia per-country commission ranges (killed 1-2).</w:t>
      </w:r>
    </w:p>
    <w:p>
      <w:pPr>
        <w:pStyle w:val="Heading1"/>
      </w:pPr>
      <w:r>
        <w:rPr>
          <w:color w:val="FF7043"/>
        </w:rPr>
        <w:t>Coverage gaps (verify before a high-stakes slide)</w:t>
      </w:r>
    </w:p>
    <w:p>
      <w:pPr>
        <w:pStyle w:val="ListBullet"/>
      </w:pPr>
      <w:r>
        <w:t>Douyin / Kuaishou / Bilibili native gift splits and coin economics.</w:t>
      </w:r>
    </w:p>
    <w:p>
      <w:pPr>
        <w:pStyle w:val="ListBullet"/>
      </w:pPr>
      <w:r>
        <w:t>Shopee Live gamification mechanics and Taobao’s AI stack — not claim-verified.</w:t>
      </w:r>
    </w:p>
    <w:p>
      <w:pPr>
        <w:pStyle w:val="ListBullet"/>
      </w:pPr>
      <w:r>
        <w:t>Live-commerce-specific GMV (vs. total platform GMV) for Shopee Live, TikTok Shop, Whatnot.</w:t>
      </w:r>
    </w:p>
    <w:p>
      <w:pPr>
        <w:pStyle w:val="Heading1"/>
      </w:pPr>
      <w:r>
        <w:rPr>
          <w:color w:val="FF7043"/>
        </w:rPr>
        <w:t>Sources</w:t>
      </w:r>
    </w:p>
    <w:p>
      <w:r>
        <w:rPr>
          <w:b/>
          <w:sz w:val="18"/>
        </w:rPr>
        <w:t xml:space="preserve">[1] </w:t>
      </w:r>
      <w:r>
        <w:rPr>
          <w:color w:val="666666"/>
          <w:sz w:val="18"/>
        </w:rPr>
        <w:t>Live-commerce market size (China / Asia / US): ecdb.com; modernretail.co; electroiq.com.</w:t>
      </w:r>
    </w:p>
    <w:p>
      <w:r>
        <w:rPr>
          <w:b/>
          <w:sz w:val="18"/>
        </w:rPr>
        <w:t xml:space="preserve">[2] </w:t>
      </w:r>
      <w:r>
        <w:rPr>
          <w:color w:val="666666"/>
          <w:sz w:val="18"/>
        </w:rPr>
        <w:t>China GMV share — Douyin 47% / Kuaishou 27% / Taobao trailing (2022): ecdb.com (Statista 1339406).</w:t>
      </w:r>
    </w:p>
    <w:p>
      <w:r>
        <w:rPr>
          <w:b/>
          <w:sz w:val="18"/>
        </w:rPr>
        <w:t xml:space="preserve">[3] </w:t>
      </w:r>
      <w:r>
        <w:rPr>
          <w:color w:val="666666"/>
          <w:sz w:val="18"/>
        </w:rPr>
        <w:t>TikTok Shop SE Asia GMV 2023-2024 (#2 ahead of Lazada): sellercraft.co (Momentum Works "Ecommerce in SE Asia 2025").</w:t>
      </w:r>
    </w:p>
    <w:p>
      <w:r>
        <w:rPr>
          <w:b/>
          <w:sz w:val="18"/>
        </w:rPr>
        <w:t xml:space="preserve">[4] </w:t>
      </w:r>
      <w:r>
        <w:rPr>
          <w:color w:val="666666"/>
          <w:sz w:val="18"/>
        </w:rPr>
        <w:t>Livestreaming Product Retrieval / SGMN vision+speech model: arXiv 2407.16248 (ACM MM ’24).</w:t>
      </w:r>
    </w:p>
    <w:p>
      <w:r>
        <w:rPr>
          <w:b/>
          <w:sz w:val="18"/>
        </w:rPr>
        <w:t xml:space="preserve">[5] </w:t>
      </w:r>
      <w:r>
        <w:rPr>
          <w:color w:val="666666"/>
          <w:sz w:val="18"/>
        </w:rPr>
        <w:t>TikTok "Identify Similar Objects" visual-search pilot (vision-only, opt-in): business-humanrights.org.</w:t>
      </w:r>
    </w:p>
    <w:p>
      <w:r>
        <w:rPr>
          <w:b/>
          <w:sz w:val="18"/>
        </w:rPr>
        <w:t xml:space="preserve">[6] </w:t>
      </w:r>
      <w:r>
        <w:rPr>
          <w:color w:val="666666"/>
          <w:sz w:val="18"/>
        </w:rPr>
        <w:t>TikTok Shop US take rate 5-6%: cube.asia TikTok Shop take-rate tracker (TikTok US Seller Academy, May 2025).</w:t>
      </w:r>
    </w:p>
    <w:p>
      <w:r>
        <w:rPr>
          <w:b/>
          <w:sz w:val="18"/>
        </w:rPr>
        <w:t xml:space="preserve">[7] </w:t>
      </w:r>
      <w:r>
        <w:rPr>
          <w:color w:val="666666"/>
          <w:sz w:val="18"/>
        </w:rPr>
        <w:t>Whatnot fees (8% + 2.9%+$0.30) and &gt;$2B Jan-Sep 2024: help.whatnot.com; modernretail.co.</w:t>
      </w:r>
    </w:p>
    <w:p>
      <w:r>
        <w:rPr>
          <w:b/>
          <w:sz w:val="18"/>
        </w:rPr>
        <w:t xml:space="preserve">[8] </w:t>
      </w:r>
      <w:r>
        <w:rPr>
          <w:color w:val="666666"/>
          <w:sz w:val="18"/>
        </w:rPr>
        <w:t>TikTok gifting economics (coin/diamond; ~50-77% effective cut): naavik.co; influencermarketinghub.com; FXC Intelligence; ABC investigation.</w:t>
      </w:r>
    </w:p>
    <w:p>
      <w:r>
        <w:rPr>
          <w:b/>
          <w:sz w:val="18"/>
        </w:rPr>
        <w:t xml:space="preserve">[9] </w:t>
      </w:r>
      <w:r>
        <w:rPr>
          <w:color w:val="666666"/>
          <w:sz w:val="18"/>
        </w:rPr>
        <w:t>Twitch splits (50/50; 70/30 uncapped Jan 2024): blog.twitch.tv (Jan 24 2024); influencermarketinghub.com.</w:t>
      </w:r>
    </w:p>
    <w:p>
      <w:r>
        <w:rPr>
          <w:b/>
          <w:sz w:val="18"/>
        </w:rPr>
        <w:t xml:space="preserve">[10] </w:t>
      </w:r>
      <w:r>
        <w:rPr>
          <w:color w:val="666666"/>
          <w:sz w:val="18"/>
        </w:rPr>
        <w:t>YouTube Super Chat 70% creator share: support.google.com/youtube; influencermarketinghub.com.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