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3827" w14:textId="007FE4DD" w:rsidR="00A5723C" w:rsidRPr="005B2E7C" w:rsidRDefault="005B2E7C" w:rsidP="005B2E7C">
      <w:pPr>
        <w:pStyle w:val="Heading1"/>
      </w:pPr>
      <w:r w:rsidRPr="005B2E7C">
        <w:t xml:space="preserve">In EF Queries, use </w:t>
      </w:r>
      <w:proofErr w:type="gramStart"/>
      <w:r w:rsidRPr="005B2E7C">
        <w:t>Find(</w:t>
      </w:r>
      <w:proofErr w:type="gramEnd"/>
      <w:r w:rsidRPr="005B2E7C">
        <w:t xml:space="preserve">) or </w:t>
      </w:r>
      <w:proofErr w:type="spellStart"/>
      <w:proofErr w:type="gramStart"/>
      <w:r w:rsidRPr="005B2E7C">
        <w:t>FirstOrDefault</w:t>
      </w:r>
      <w:proofErr w:type="spellEnd"/>
      <w:r w:rsidRPr="005B2E7C">
        <w:t>(</w:t>
      </w:r>
      <w:proofErr w:type="gramEnd"/>
      <w:r w:rsidRPr="005B2E7C">
        <w:t>)</w:t>
      </w:r>
    </w:p>
    <w:p w14:paraId="30AFF628" w14:textId="77777777" w:rsidR="005B2E7C" w:rsidRDefault="005B2E7C"/>
    <w:p w14:paraId="63B7110E" w14:textId="77777777" w:rsidR="005B2E7C" w:rsidRPr="005B2E7C" w:rsidRDefault="005B2E7C" w:rsidP="005B2E7C">
      <w:r w:rsidRPr="005B2E7C">
        <w:t xml:space="preserve">Should we use </w:t>
      </w:r>
      <w:proofErr w:type="spellStart"/>
      <w:proofErr w:type="gramStart"/>
      <w:r w:rsidRPr="005B2E7C">
        <w:t>FindAsync</w:t>
      </w:r>
      <w:proofErr w:type="spellEnd"/>
      <w:r w:rsidRPr="005B2E7C">
        <w:t>(</w:t>
      </w:r>
      <w:proofErr w:type="gramEnd"/>
      <w:r w:rsidRPr="005B2E7C">
        <w:t xml:space="preserve">) instead of </w:t>
      </w:r>
      <w:proofErr w:type="spellStart"/>
      <w:proofErr w:type="gramStart"/>
      <w:r w:rsidRPr="005B2E7C">
        <w:t>FirstOrDefaultAsync</w:t>
      </w:r>
      <w:proofErr w:type="spellEnd"/>
      <w:r w:rsidRPr="005B2E7C">
        <w:t>(</w:t>
      </w:r>
      <w:proofErr w:type="gramEnd"/>
      <w:r w:rsidRPr="005B2E7C">
        <w:t>) when fetching by primary key?</w:t>
      </w:r>
    </w:p>
    <w:p w14:paraId="01163057" w14:textId="77777777" w:rsidR="005B2E7C" w:rsidRPr="005B2E7C" w:rsidRDefault="005B2E7C" w:rsidP="005B2E7C">
      <w:r w:rsidRPr="005B2E7C">
        <w:t xml:space="preserve">Let’s analyze this carefully, because the answer is </w:t>
      </w:r>
      <w:r w:rsidRPr="005B2E7C">
        <w:rPr>
          <w:b/>
          <w:bCs/>
        </w:rPr>
        <w:t>“it depends on intent.”</w:t>
      </w:r>
    </w:p>
    <w:p w14:paraId="4B491C72" w14:textId="77777777" w:rsidR="005B2E7C" w:rsidRPr="005B2E7C" w:rsidRDefault="00000000" w:rsidP="005B2E7C">
      <w:r>
        <w:pict w14:anchorId="50BF5DE2">
          <v:rect id="_x0000_i1025" style="width:0;height:1.5pt" o:hralign="center" o:hrstd="t" o:hr="t" fillcolor="#a0a0a0" stroked="f"/>
        </w:pict>
      </w:r>
    </w:p>
    <w:p w14:paraId="4ED52D03" w14:textId="77777777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t>🧠</w:t>
      </w:r>
      <w:r w:rsidRPr="005B2E7C">
        <w:rPr>
          <w:b/>
          <w:bCs/>
        </w:rPr>
        <w:t xml:space="preserve"> What </w:t>
      </w:r>
      <w:proofErr w:type="spellStart"/>
      <w:proofErr w:type="gramStart"/>
      <w:r w:rsidRPr="005B2E7C">
        <w:rPr>
          <w:b/>
          <w:bCs/>
        </w:rPr>
        <w:t>FindAsync</w:t>
      </w:r>
      <w:proofErr w:type="spellEnd"/>
      <w:r w:rsidRPr="005B2E7C">
        <w:rPr>
          <w:b/>
          <w:bCs/>
        </w:rPr>
        <w:t>(</w:t>
      </w:r>
      <w:proofErr w:type="gramEnd"/>
      <w:r w:rsidRPr="005B2E7C">
        <w:rPr>
          <w:b/>
          <w:bCs/>
        </w:rPr>
        <w:t xml:space="preserve">) </w:t>
      </w:r>
      <w:proofErr w:type="gramStart"/>
      <w:r w:rsidRPr="005B2E7C">
        <w:rPr>
          <w:b/>
          <w:bCs/>
        </w:rPr>
        <w:t>actually does</w:t>
      </w:r>
      <w:proofErr w:type="gramEnd"/>
    </w:p>
    <w:p w14:paraId="632CAB19" w14:textId="77777777" w:rsidR="005B2E7C" w:rsidRPr="005B2E7C" w:rsidRDefault="005B2E7C" w:rsidP="005B2E7C">
      <w:r w:rsidRPr="005B2E7C">
        <w:t>When you call:</w:t>
      </w:r>
    </w:p>
    <w:p w14:paraId="43ACC436" w14:textId="77777777" w:rsidR="005B2E7C" w:rsidRPr="005B2E7C" w:rsidRDefault="005B2E7C" w:rsidP="005B2E7C">
      <w:pPr>
        <w:pStyle w:val="code"/>
      </w:pPr>
      <w:r w:rsidRPr="005B2E7C">
        <w:t>await _</w:t>
      </w:r>
      <w:proofErr w:type="spellStart"/>
      <w:proofErr w:type="gramStart"/>
      <w:r w:rsidRPr="005B2E7C">
        <w:t>db.Categories.FindAsync</w:t>
      </w:r>
      <w:proofErr w:type="spellEnd"/>
      <w:proofErr w:type="gramEnd"/>
      <w:r w:rsidRPr="005B2E7C">
        <w:t>(id</w:t>
      </w:r>
      <w:proofErr w:type="gramStart"/>
      <w:r w:rsidRPr="005B2E7C">
        <w:t>);</w:t>
      </w:r>
      <w:proofErr w:type="gramEnd"/>
    </w:p>
    <w:p w14:paraId="55F01532" w14:textId="77777777" w:rsidR="005B2E7C" w:rsidRPr="005B2E7C" w:rsidRDefault="005B2E7C" w:rsidP="005B2E7C">
      <w:r w:rsidRPr="005B2E7C">
        <w:t>EF Core:</w:t>
      </w:r>
    </w:p>
    <w:p w14:paraId="766A073D" w14:textId="77777777" w:rsidR="005B2E7C" w:rsidRPr="005B2E7C" w:rsidRDefault="005B2E7C" w:rsidP="005B2E7C">
      <w:pPr>
        <w:numPr>
          <w:ilvl w:val="0"/>
          <w:numId w:val="1"/>
        </w:numPr>
      </w:pPr>
      <w:r w:rsidRPr="005B2E7C">
        <w:t xml:space="preserve">Checks </w:t>
      </w:r>
      <w:r w:rsidRPr="005B2E7C">
        <w:rPr>
          <w:b/>
          <w:bCs/>
        </w:rPr>
        <w:t>Change Tracker first</w:t>
      </w:r>
    </w:p>
    <w:p w14:paraId="5CA49476" w14:textId="77777777" w:rsidR="005B2E7C" w:rsidRPr="005B2E7C" w:rsidRDefault="005B2E7C" w:rsidP="005B2E7C">
      <w:pPr>
        <w:numPr>
          <w:ilvl w:val="0"/>
          <w:numId w:val="1"/>
        </w:numPr>
      </w:pPr>
      <w:r w:rsidRPr="005B2E7C">
        <w:t>If entity already loaded → returns from memory</w:t>
      </w:r>
    </w:p>
    <w:p w14:paraId="30E062E3" w14:textId="77777777" w:rsidR="005B2E7C" w:rsidRPr="005B2E7C" w:rsidRDefault="005B2E7C" w:rsidP="005B2E7C">
      <w:pPr>
        <w:numPr>
          <w:ilvl w:val="0"/>
          <w:numId w:val="1"/>
        </w:numPr>
      </w:pPr>
      <w:r w:rsidRPr="005B2E7C">
        <w:t>Otherwise → queries database by PK</w:t>
      </w:r>
    </w:p>
    <w:p w14:paraId="2B3E6726" w14:textId="77777777" w:rsidR="005B2E7C" w:rsidRPr="005B2E7C" w:rsidRDefault="005B2E7C" w:rsidP="005B2E7C">
      <w:proofErr w:type="gramStart"/>
      <w:r w:rsidRPr="005B2E7C">
        <w:t>So</w:t>
      </w:r>
      <w:proofErr w:type="gramEnd"/>
      <w:r w:rsidRPr="005B2E7C">
        <w:t xml:space="preserve"> it behaves like:</w:t>
      </w:r>
    </w:p>
    <w:p w14:paraId="1407D7A0" w14:textId="77777777" w:rsidR="005B2E7C" w:rsidRPr="005B2E7C" w:rsidRDefault="005B2E7C" w:rsidP="005B2E7C">
      <w:pPr>
        <w:pStyle w:val="code"/>
      </w:pPr>
      <w:r w:rsidRPr="005B2E7C">
        <w:t>Memory lookup → DB lookup</w:t>
      </w:r>
    </w:p>
    <w:p w14:paraId="0BE7DF28" w14:textId="77777777" w:rsidR="005B2E7C" w:rsidRPr="005B2E7C" w:rsidRDefault="005B2E7C" w:rsidP="005B2E7C">
      <w:r w:rsidRPr="005B2E7C">
        <w:t xml:space="preserve">This is very efficient for </w:t>
      </w:r>
      <w:r w:rsidRPr="005B2E7C">
        <w:rPr>
          <w:b/>
          <w:bCs/>
        </w:rPr>
        <w:t>tracked entities</w:t>
      </w:r>
      <w:r w:rsidRPr="005B2E7C">
        <w:t>.</w:t>
      </w:r>
    </w:p>
    <w:p w14:paraId="5968C6B0" w14:textId="77777777" w:rsidR="005B2E7C" w:rsidRPr="005B2E7C" w:rsidRDefault="00000000" w:rsidP="005B2E7C">
      <w:r>
        <w:pict w14:anchorId="58818DE7">
          <v:rect id="_x0000_i1026" style="width:0;height:1.5pt" o:hralign="center" o:hrstd="t" o:hr="t" fillcolor="#a0a0a0" stroked="f"/>
        </w:pict>
      </w:r>
    </w:p>
    <w:p w14:paraId="239B40E1" w14:textId="77777777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t>🧠</w:t>
      </w:r>
      <w:r w:rsidRPr="005B2E7C">
        <w:rPr>
          <w:b/>
          <w:bCs/>
        </w:rPr>
        <w:t xml:space="preserve"> What </w:t>
      </w:r>
      <w:proofErr w:type="spellStart"/>
      <w:proofErr w:type="gramStart"/>
      <w:r w:rsidRPr="005B2E7C">
        <w:rPr>
          <w:b/>
          <w:bCs/>
        </w:rPr>
        <w:t>FirstOrDefaultAsync</w:t>
      </w:r>
      <w:proofErr w:type="spellEnd"/>
      <w:r w:rsidRPr="005B2E7C">
        <w:rPr>
          <w:b/>
          <w:bCs/>
        </w:rPr>
        <w:t>(</w:t>
      </w:r>
      <w:proofErr w:type="gramEnd"/>
      <w:r w:rsidRPr="005B2E7C">
        <w:rPr>
          <w:b/>
          <w:bCs/>
        </w:rPr>
        <w:t>) does</w:t>
      </w:r>
    </w:p>
    <w:p w14:paraId="1614C3A5" w14:textId="77777777" w:rsidR="005B2E7C" w:rsidRPr="005B2E7C" w:rsidRDefault="005B2E7C" w:rsidP="005B2E7C">
      <w:pPr>
        <w:pStyle w:val="code"/>
      </w:pPr>
      <w:r w:rsidRPr="005B2E7C">
        <w:t>await _</w:t>
      </w:r>
      <w:proofErr w:type="spellStart"/>
      <w:proofErr w:type="gramStart"/>
      <w:r w:rsidRPr="005B2E7C">
        <w:t>db.Categories</w:t>
      </w:r>
      <w:proofErr w:type="spellEnd"/>
      <w:proofErr w:type="gramEnd"/>
      <w:r w:rsidRPr="005B2E7C">
        <w:br/>
        <w:t xml:space="preserve">  </w:t>
      </w:r>
      <w:proofErr w:type="gramStart"/>
      <w:r w:rsidRPr="005B2E7C">
        <w:t xml:space="preserve">  .</w:t>
      </w:r>
      <w:proofErr w:type="spellStart"/>
      <w:r w:rsidRPr="005B2E7C">
        <w:t>AsNoTracking</w:t>
      </w:r>
      <w:proofErr w:type="spellEnd"/>
      <w:proofErr w:type="gramEnd"/>
      <w:r w:rsidRPr="005B2E7C">
        <w:t>()</w:t>
      </w:r>
      <w:r w:rsidRPr="005B2E7C">
        <w:br/>
        <w:t xml:space="preserve">  </w:t>
      </w:r>
      <w:proofErr w:type="gramStart"/>
      <w:r w:rsidRPr="005B2E7C">
        <w:t xml:space="preserve">  .</w:t>
      </w:r>
      <w:proofErr w:type="spellStart"/>
      <w:r w:rsidRPr="005B2E7C">
        <w:t>FirstOrDefaultAsync</w:t>
      </w:r>
      <w:proofErr w:type="spellEnd"/>
      <w:proofErr w:type="gramEnd"/>
      <w:r w:rsidRPr="005B2E7C">
        <w:t xml:space="preserve">(x =&gt; </w:t>
      </w:r>
      <w:proofErr w:type="spellStart"/>
      <w:proofErr w:type="gramStart"/>
      <w:r w:rsidRPr="005B2E7C">
        <w:t>x.CategoryId</w:t>
      </w:r>
      <w:proofErr w:type="spellEnd"/>
      <w:proofErr w:type="gramEnd"/>
      <w:r w:rsidRPr="005B2E7C">
        <w:t xml:space="preserve"> == id</w:t>
      </w:r>
      <w:proofErr w:type="gramStart"/>
      <w:r w:rsidRPr="005B2E7C">
        <w:t>);</w:t>
      </w:r>
      <w:proofErr w:type="gramEnd"/>
    </w:p>
    <w:p w14:paraId="35A2447E" w14:textId="77777777" w:rsidR="005B2E7C" w:rsidRPr="005B2E7C" w:rsidRDefault="005B2E7C" w:rsidP="005B2E7C">
      <w:r w:rsidRPr="005B2E7C">
        <w:t>EF:</w:t>
      </w:r>
    </w:p>
    <w:p w14:paraId="2D2A6E6A" w14:textId="77777777" w:rsidR="005B2E7C" w:rsidRPr="005B2E7C" w:rsidRDefault="005B2E7C" w:rsidP="005B2E7C">
      <w:pPr>
        <w:numPr>
          <w:ilvl w:val="0"/>
          <w:numId w:val="2"/>
        </w:numPr>
      </w:pPr>
      <w:r w:rsidRPr="005B2E7C">
        <w:t>Always executes SQL query</w:t>
      </w:r>
    </w:p>
    <w:p w14:paraId="4FDAADC7" w14:textId="77777777" w:rsidR="005B2E7C" w:rsidRPr="005B2E7C" w:rsidRDefault="005B2E7C" w:rsidP="005B2E7C">
      <w:pPr>
        <w:numPr>
          <w:ilvl w:val="0"/>
          <w:numId w:val="2"/>
        </w:numPr>
      </w:pPr>
      <w:r w:rsidRPr="005B2E7C">
        <w:t xml:space="preserve">Does NOT check </w:t>
      </w:r>
      <w:proofErr w:type="spellStart"/>
      <w:r w:rsidRPr="005B2E7C">
        <w:t>ChangeTracker</w:t>
      </w:r>
      <w:proofErr w:type="spellEnd"/>
      <w:r w:rsidRPr="005B2E7C">
        <w:t xml:space="preserve"> (because </w:t>
      </w:r>
      <w:proofErr w:type="spellStart"/>
      <w:r w:rsidRPr="005B2E7C">
        <w:t>AsNoTracking</w:t>
      </w:r>
      <w:proofErr w:type="spellEnd"/>
      <w:r w:rsidRPr="005B2E7C">
        <w:t>)</w:t>
      </w:r>
    </w:p>
    <w:p w14:paraId="134979E5" w14:textId="77777777" w:rsidR="005B2E7C" w:rsidRPr="005B2E7C" w:rsidRDefault="005B2E7C" w:rsidP="005B2E7C">
      <w:pPr>
        <w:numPr>
          <w:ilvl w:val="0"/>
          <w:numId w:val="2"/>
        </w:numPr>
      </w:pPr>
      <w:r w:rsidRPr="005B2E7C">
        <w:t>Returns untracked entity</w:t>
      </w:r>
    </w:p>
    <w:p w14:paraId="04D60E6D" w14:textId="77777777" w:rsidR="005B2E7C" w:rsidRPr="005B2E7C" w:rsidRDefault="005B2E7C" w:rsidP="005B2E7C">
      <w:r w:rsidRPr="005B2E7C">
        <w:t xml:space="preserve">This is best for </w:t>
      </w:r>
      <w:r w:rsidRPr="005B2E7C">
        <w:rPr>
          <w:b/>
          <w:bCs/>
        </w:rPr>
        <w:t>read-only queries</w:t>
      </w:r>
      <w:r w:rsidRPr="005B2E7C">
        <w:t>.</w:t>
      </w:r>
    </w:p>
    <w:p w14:paraId="22F422F9" w14:textId="77777777" w:rsidR="005B2E7C" w:rsidRPr="005B2E7C" w:rsidRDefault="00000000" w:rsidP="005B2E7C">
      <w:r>
        <w:pict w14:anchorId="7D2DB8D9">
          <v:rect id="_x0000_i1027" style="width:0;height:1.5pt" o:hralign="center" o:hrstd="t" o:hr="t" fillcolor="#a0a0a0" stroked="f"/>
        </w:pict>
      </w:r>
    </w:p>
    <w:p w14:paraId="27E9E932" w14:textId="77777777" w:rsidR="005B2E7C" w:rsidRDefault="005B2E7C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br w:type="page"/>
      </w:r>
    </w:p>
    <w:p w14:paraId="0AEE66DA" w14:textId="6F338E60" w:rsidR="005B2E7C" w:rsidRPr="005B2E7C" w:rsidRDefault="005B2E7C" w:rsidP="005B2E7C">
      <w:pPr>
        <w:rPr>
          <w:b/>
          <w:bCs/>
        </w:rPr>
      </w:pPr>
      <w:r w:rsidRPr="005B2E7C">
        <w:rPr>
          <w:rFonts w:ascii="Segoe UI Symbol" w:hAnsi="Segoe UI Symbol" w:cs="Segoe UI Symbol"/>
          <w:b/>
          <w:bCs/>
        </w:rPr>
        <w:lastRenderedPageBreak/>
        <w:t>🏗</w:t>
      </w:r>
      <w:r w:rsidRPr="005B2E7C">
        <w:rPr>
          <w:b/>
          <w:bCs/>
        </w:rPr>
        <w:t xml:space="preserve"> Key Difference: Tracking vs No-Tracking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387"/>
      </w:tblGrid>
      <w:tr w:rsidR="005B2E7C" w:rsidRPr="005B2E7C" w14:paraId="6EAE1165" w14:textId="77777777" w:rsidTr="005B2E7C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76EC7C1A" w14:textId="510C10A0" w:rsidR="005B2E7C" w:rsidRPr="005B2E7C" w:rsidRDefault="005B2E7C" w:rsidP="005B2E7C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342" w:type="dxa"/>
            <w:vAlign w:val="center"/>
            <w:hideMark/>
          </w:tcPr>
          <w:p w14:paraId="6961F983" w14:textId="77777777" w:rsidR="005B2E7C" w:rsidRPr="005B2E7C" w:rsidRDefault="005B2E7C" w:rsidP="005B2E7C">
            <w:pPr>
              <w:rPr>
                <w:b/>
                <w:bCs/>
              </w:rPr>
            </w:pPr>
            <w:r w:rsidRPr="005B2E7C">
              <w:rPr>
                <w:b/>
                <w:bCs/>
              </w:rPr>
              <w:t>Best choice</w:t>
            </w:r>
          </w:p>
        </w:tc>
      </w:tr>
      <w:tr w:rsidR="005B2E7C" w:rsidRPr="005B2E7C" w14:paraId="614276B5" w14:textId="77777777" w:rsidTr="005B2E7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6DE44BB" w14:textId="77777777" w:rsidR="005B2E7C" w:rsidRPr="005B2E7C" w:rsidRDefault="005B2E7C" w:rsidP="005B2E7C">
            <w:r w:rsidRPr="005B2E7C">
              <w:t>Tracked entity expected</w:t>
            </w:r>
          </w:p>
        </w:tc>
        <w:tc>
          <w:tcPr>
            <w:tcW w:w="5342" w:type="dxa"/>
            <w:vAlign w:val="center"/>
            <w:hideMark/>
          </w:tcPr>
          <w:p w14:paraId="37FF8949" w14:textId="77777777" w:rsidR="005B2E7C" w:rsidRPr="005B2E7C" w:rsidRDefault="005B2E7C" w:rsidP="005B2E7C">
            <w:proofErr w:type="spellStart"/>
            <w:proofErr w:type="gramStart"/>
            <w:r w:rsidRPr="005B2E7C">
              <w:t>FindAsync</w:t>
            </w:r>
            <w:proofErr w:type="spellEnd"/>
            <w:r w:rsidRPr="005B2E7C">
              <w:t>(</w:t>
            </w:r>
            <w:proofErr w:type="gramEnd"/>
            <w:r w:rsidRPr="005B2E7C">
              <w:t>)</w:t>
            </w:r>
          </w:p>
        </w:tc>
      </w:tr>
      <w:tr w:rsidR="005B2E7C" w:rsidRPr="005B2E7C" w14:paraId="783AD5AF" w14:textId="77777777" w:rsidTr="005B2E7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DD0D8A4" w14:textId="77777777" w:rsidR="005B2E7C" w:rsidRPr="005B2E7C" w:rsidRDefault="005B2E7C" w:rsidP="005B2E7C">
            <w:r w:rsidRPr="005B2E7C">
              <w:t>Read-only query</w:t>
            </w:r>
          </w:p>
        </w:tc>
        <w:tc>
          <w:tcPr>
            <w:tcW w:w="5342" w:type="dxa"/>
            <w:vAlign w:val="center"/>
            <w:hideMark/>
          </w:tcPr>
          <w:p w14:paraId="6013F214" w14:textId="77777777" w:rsidR="005B2E7C" w:rsidRPr="005B2E7C" w:rsidRDefault="005B2E7C" w:rsidP="005B2E7C">
            <w:proofErr w:type="spellStart"/>
            <w:r w:rsidRPr="005B2E7C">
              <w:t>AsNoTracking</w:t>
            </w:r>
            <w:proofErr w:type="spellEnd"/>
            <w:r w:rsidRPr="005B2E7C">
              <w:t xml:space="preserve"> + </w:t>
            </w:r>
            <w:proofErr w:type="spellStart"/>
            <w:proofErr w:type="gramStart"/>
            <w:r w:rsidRPr="005B2E7C">
              <w:t>FirstOrDefaultAsync</w:t>
            </w:r>
            <w:proofErr w:type="spellEnd"/>
            <w:r w:rsidRPr="005B2E7C">
              <w:t>(</w:t>
            </w:r>
            <w:proofErr w:type="gramEnd"/>
            <w:r w:rsidRPr="005B2E7C">
              <w:t>)</w:t>
            </w:r>
          </w:p>
        </w:tc>
      </w:tr>
    </w:tbl>
    <w:p w14:paraId="04249469" w14:textId="77777777" w:rsidR="005B2E7C" w:rsidRPr="005B2E7C" w:rsidRDefault="00000000" w:rsidP="005B2E7C">
      <w:r>
        <w:pict w14:anchorId="5E19462E">
          <v:rect id="_x0000_i1028" style="width:0;height:1.5pt" o:hralign="center" o:hrstd="t" o:hr="t" fillcolor="#a0a0a0" stroked="f"/>
        </w:pict>
      </w:r>
    </w:p>
    <w:p w14:paraId="0A5E411C" w14:textId="77777777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t>🧠</w:t>
      </w:r>
      <w:r w:rsidRPr="005B2E7C">
        <w:rPr>
          <w:b/>
          <w:bCs/>
        </w:rPr>
        <w:t xml:space="preserve"> Why </w:t>
      </w:r>
      <w:proofErr w:type="spellStart"/>
      <w:proofErr w:type="gramStart"/>
      <w:r w:rsidRPr="005B2E7C">
        <w:rPr>
          <w:b/>
          <w:bCs/>
        </w:rPr>
        <w:t>FindAsync</w:t>
      </w:r>
      <w:proofErr w:type="spellEnd"/>
      <w:r w:rsidRPr="005B2E7C">
        <w:rPr>
          <w:b/>
          <w:bCs/>
        </w:rPr>
        <w:t>(</w:t>
      </w:r>
      <w:proofErr w:type="gramEnd"/>
      <w:r w:rsidRPr="005B2E7C">
        <w:rPr>
          <w:b/>
          <w:bCs/>
        </w:rPr>
        <w:t>) is NOT ideal here</w:t>
      </w:r>
    </w:p>
    <w:p w14:paraId="5CF49527" w14:textId="77777777" w:rsidR="005B2E7C" w:rsidRPr="005B2E7C" w:rsidRDefault="005B2E7C" w:rsidP="005B2E7C">
      <w:r w:rsidRPr="005B2E7C">
        <w:t xml:space="preserve">Our </w:t>
      </w:r>
      <w:proofErr w:type="spellStart"/>
      <w:proofErr w:type="gramStart"/>
      <w:r w:rsidRPr="005B2E7C">
        <w:t>GetByIdAsync</w:t>
      </w:r>
      <w:proofErr w:type="spellEnd"/>
      <w:r w:rsidRPr="005B2E7C">
        <w:t>(</w:t>
      </w:r>
      <w:proofErr w:type="gramEnd"/>
      <w:r w:rsidRPr="005B2E7C">
        <w:t>) is:</w:t>
      </w:r>
    </w:p>
    <w:p w14:paraId="2E0AEC09" w14:textId="77777777" w:rsidR="005B2E7C" w:rsidRPr="005B2E7C" w:rsidRDefault="005B2E7C" w:rsidP="005B2E7C">
      <w:pPr>
        <w:pStyle w:val="code"/>
      </w:pPr>
      <w:r w:rsidRPr="005B2E7C">
        <w:t>Pure read-only query</w:t>
      </w:r>
    </w:p>
    <w:p w14:paraId="740DDA33" w14:textId="77777777" w:rsidR="005B2E7C" w:rsidRPr="005B2E7C" w:rsidRDefault="005B2E7C" w:rsidP="005B2E7C">
      <w:r w:rsidRPr="005B2E7C">
        <w:t>We explicitly want:</w:t>
      </w:r>
    </w:p>
    <w:p w14:paraId="210E83DB" w14:textId="77777777" w:rsidR="005B2E7C" w:rsidRDefault="005B2E7C" w:rsidP="005B2E7C">
      <w:pPr>
        <w:numPr>
          <w:ilvl w:val="0"/>
          <w:numId w:val="3"/>
        </w:numPr>
      </w:pPr>
      <w:r w:rsidRPr="005B2E7C">
        <w:t>No tracking</w:t>
      </w:r>
    </w:p>
    <w:p w14:paraId="26C86D9E" w14:textId="77777777" w:rsidR="005B2E7C" w:rsidRDefault="005B2E7C" w:rsidP="005B2E7C">
      <w:pPr>
        <w:numPr>
          <w:ilvl w:val="0"/>
          <w:numId w:val="3"/>
        </w:numPr>
      </w:pPr>
      <w:r w:rsidRPr="005B2E7C">
        <w:t>Maximum read performance</w:t>
      </w:r>
    </w:p>
    <w:p w14:paraId="5278DAED" w14:textId="256B7732" w:rsidR="005B2E7C" w:rsidRPr="005B2E7C" w:rsidRDefault="005B2E7C" w:rsidP="005B2E7C">
      <w:pPr>
        <w:numPr>
          <w:ilvl w:val="0"/>
          <w:numId w:val="3"/>
        </w:numPr>
      </w:pPr>
      <w:r w:rsidRPr="005B2E7C">
        <w:t>No accidental state retention</w:t>
      </w:r>
    </w:p>
    <w:p w14:paraId="01738E71" w14:textId="77777777" w:rsidR="005B2E7C" w:rsidRPr="005B2E7C" w:rsidRDefault="005B2E7C" w:rsidP="005B2E7C">
      <w:r w:rsidRPr="005B2E7C">
        <w:t xml:space="preserve">But </w:t>
      </w:r>
      <w:proofErr w:type="spellStart"/>
      <w:proofErr w:type="gramStart"/>
      <w:r w:rsidRPr="005B2E7C">
        <w:t>FindAsync</w:t>
      </w:r>
      <w:proofErr w:type="spellEnd"/>
      <w:r w:rsidRPr="005B2E7C">
        <w:t>(</w:t>
      </w:r>
      <w:proofErr w:type="gramEnd"/>
      <w:r w:rsidRPr="005B2E7C">
        <w:t>):</w:t>
      </w:r>
    </w:p>
    <w:p w14:paraId="492C3E72" w14:textId="77777777" w:rsidR="005B2E7C" w:rsidRPr="005B2E7C" w:rsidRDefault="005B2E7C" w:rsidP="005B2E7C">
      <w:pPr>
        <w:numPr>
          <w:ilvl w:val="0"/>
          <w:numId w:val="3"/>
        </w:numPr>
      </w:pPr>
      <w:r w:rsidRPr="005B2E7C">
        <w:t xml:space="preserve">Always returns </w:t>
      </w:r>
      <w:r w:rsidRPr="005B2E7C">
        <w:rPr>
          <w:b/>
          <w:bCs/>
        </w:rPr>
        <w:t>tracked entity</w:t>
      </w:r>
    </w:p>
    <w:p w14:paraId="41647A80" w14:textId="77777777" w:rsidR="005B2E7C" w:rsidRPr="005B2E7C" w:rsidRDefault="005B2E7C" w:rsidP="005B2E7C">
      <w:pPr>
        <w:numPr>
          <w:ilvl w:val="0"/>
          <w:numId w:val="3"/>
        </w:numPr>
      </w:pPr>
      <w:r w:rsidRPr="005B2E7C">
        <w:t xml:space="preserve">Cannot use </w:t>
      </w:r>
      <w:proofErr w:type="spellStart"/>
      <w:proofErr w:type="gramStart"/>
      <w:r w:rsidRPr="005B2E7C">
        <w:t>AsNoTracking</w:t>
      </w:r>
      <w:proofErr w:type="spellEnd"/>
      <w:r w:rsidRPr="005B2E7C">
        <w:t>(</w:t>
      </w:r>
      <w:proofErr w:type="gramEnd"/>
      <w:r w:rsidRPr="005B2E7C">
        <w:t>)</w:t>
      </w:r>
    </w:p>
    <w:p w14:paraId="46BC52B2" w14:textId="77777777" w:rsidR="005B2E7C" w:rsidRPr="005B2E7C" w:rsidRDefault="005B2E7C" w:rsidP="005B2E7C">
      <w:pPr>
        <w:numPr>
          <w:ilvl w:val="0"/>
          <w:numId w:val="3"/>
        </w:numPr>
      </w:pPr>
      <w:r w:rsidRPr="005B2E7C">
        <w:t>May return cached tracked entity</w:t>
      </w:r>
    </w:p>
    <w:p w14:paraId="41BD5A78" w14:textId="77777777" w:rsidR="005B2E7C" w:rsidRPr="005B2E7C" w:rsidRDefault="005B2E7C" w:rsidP="005B2E7C">
      <w:pPr>
        <w:numPr>
          <w:ilvl w:val="0"/>
          <w:numId w:val="3"/>
        </w:numPr>
      </w:pPr>
      <w:r w:rsidRPr="005B2E7C">
        <w:t>Can create subtle bugs</w:t>
      </w:r>
    </w:p>
    <w:p w14:paraId="18448556" w14:textId="77777777" w:rsidR="005B2E7C" w:rsidRPr="005B2E7C" w:rsidRDefault="005B2E7C" w:rsidP="005B2E7C">
      <w:r w:rsidRPr="005B2E7C">
        <w:t>Example bug:</w:t>
      </w:r>
    </w:p>
    <w:p w14:paraId="17BC029F" w14:textId="77777777" w:rsidR="005B2E7C" w:rsidRPr="005B2E7C" w:rsidRDefault="005B2E7C" w:rsidP="005B2E7C">
      <w:pPr>
        <w:pStyle w:val="code"/>
      </w:pPr>
      <w:r w:rsidRPr="005B2E7C">
        <w:rPr>
          <w:rStyle w:val="codeChar"/>
        </w:rPr>
        <w:t>var cat1 = await _</w:t>
      </w:r>
      <w:proofErr w:type="spellStart"/>
      <w:proofErr w:type="gramStart"/>
      <w:r w:rsidRPr="005B2E7C">
        <w:rPr>
          <w:rStyle w:val="codeChar"/>
        </w:rPr>
        <w:t>db.Categories.FindAsync</w:t>
      </w:r>
      <w:proofErr w:type="spellEnd"/>
      <w:proofErr w:type="gramEnd"/>
      <w:r w:rsidRPr="005B2E7C">
        <w:rPr>
          <w:rStyle w:val="codeChar"/>
        </w:rPr>
        <w:t>(1);</w:t>
      </w:r>
      <w:r w:rsidRPr="005B2E7C">
        <w:rPr>
          <w:rStyle w:val="codeChar"/>
        </w:rPr>
        <w:br/>
        <w:t>cat1.Name = "Changed but not saved";</w:t>
      </w:r>
      <w:r w:rsidRPr="005B2E7C">
        <w:rPr>
          <w:rStyle w:val="codeChar"/>
        </w:rPr>
        <w:br/>
      </w:r>
      <w:r w:rsidRPr="005B2E7C">
        <w:br/>
        <w:t>// Later:</w:t>
      </w:r>
      <w:r w:rsidRPr="005B2E7C">
        <w:br/>
        <w:t>var cat2 = await _</w:t>
      </w:r>
      <w:proofErr w:type="spellStart"/>
      <w:proofErr w:type="gramStart"/>
      <w:r w:rsidRPr="005B2E7C">
        <w:t>db.Categories.FindAsync</w:t>
      </w:r>
      <w:proofErr w:type="spellEnd"/>
      <w:proofErr w:type="gramEnd"/>
      <w:r w:rsidRPr="005B2E7C">
        <w:t>(1</w:t>
      </w:r>
      <w:proofErr w:type="gramStart"/>
      <w:r w:rsidRPr="005B2E7C">
        <w:t>);</w:t>
      </w:r>
      <w:proofErr w:type="gramEnd"/>
    </w:p>
    <w:p w14:paraId="22BD4117" w14:textId="77777777" w:rsidR="005B2E7C" w:rsidRPr="005B2E7C" w:rsidRDefault="005B2E7C" w:rsidP="005B2E7C">
      <w:r w:rsidRPr="005B2E7C">
        <w:t>cat2 returns modified in-memory version — not DB version.</w:t>
      </w:r>
    </w:p>
    <w:p w14:paraId="5176D317" w14:textId="77777777" w:rsidR="005B2E7C" w:rsidRPr="005B2E7C" w:rsidRDefault="005B2E7C" w:rsidP="005B2E7C">
      <w:r w:rsidRPr="005B2E7C">
        <w:t>For read APIs:</w:t>
      </w:r>
    </w:p>
    <w:p w14:paraId="568CFAFC" w14:textId="77777777" w:rsidR="005B2E7C" w:rsidRPr="005B2E7C" w:rsidRDefault="005B2E7C" w:rsidP="005B2E7C">
      <w:r w:rsidRPr="005B2E7C">
        <w:t>This is dangerous and misleading.</w:t>
      </w:r>
    </w:p>
    <w:p w14:paraId="79858962" w14:textId="77777777" w:rsidR="005B2E7C" w:rsidRPr="005B2E7C" w:rsidRDefault="00000000" w:rsidP="005B2E7C">
      <w:r>
        <w:pict w14:anchorId="0AA63B8A">
          <v:rect id="_x0000_i1029" style="width:0;height:1.5pt" o:hralign="center" o:hrstd="t" o:hr="t" fillcolor="#a0a0a0" stroked="f"/>
        </w:pict>
      </w:r>
    </w:p>
    <w:p w14:paraId="07C36C80" w14:textId="77777777" w:rsidR="005B2E7C" w:rsidRDefault="005B2E7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2F46DC4" w14:textId="7CACAF06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lastRenderedPageBreak/>
        <w:t>🧠</w:t>
      </w:r>
      <w:r w:rsidRPr="005B2E7C">
        <w:rPr>
          <w:b/>
          <w:bCs/>
        </w:rPr>
        <w:t xml:space="preserve"> Performance Myth</w:t>
      </w:r>
    </w:p>
    <w:p w14:paraId="4623A0BD" w14:textId="77777777" w:rsidR="005B2E7C" w:rsidRPr="005B2E7C" w:rsidRDefault="005B2E7C" w:rsidP="005B2E7C">
      <w:r w:rsidRPr="005B2E7C">
        <w:t>Many believe:</w:t>
      </w:r>
    </w:p>
    <w:p w14:paraId="5FDA56C3" w14:textId="77777777" w:rsidR="005B2E7C" w:rsidRPr="005B2E7C" w:rsidRDefault="005B2E7C" w:rsidP="005B2E7C">
      <w:pPr>
        <w:pStyle w:val="code"/>
      </w:pPr>
      <w:proofErr w:type="spellStart"/>
      <w:r w:rsidRPr="005B2E7C">
        <w:t>FindAsync</w:t>
      </w:r>
      <w:proofErr w:type="spellEnd"/>
      <w:r w:rsidRPr="005B2E7C">
        <w:t xml:space="preserve"> is always faster</w:t>
      </w:r>
    </w:p>
    <w:p w14:paraId="563F6A74" w14:textId="6F260C97" w:rsidR="005B2E7C" w:rsidRPr="005B2E7C" w:rsidRDefault="005B2E7C" w:rsidP="005B2E7C">
      <w:r w:rsidRPr="005B2E7C">
        <w:t>Not true.</w:t>
      </w:r>
    </w:p>
    <w:p w14:paraId="59E3C865" w14:textId="77777777" w:rsidR="005B2E7C" w:rsidRPr="005B2E7C" w:rsidRDefault="005B2E7C" w:rsidP="005B2E7C">
      <w:proofErr w:type="spellStart"/>
      <w:proofErr w:type="gramStart"/>
      <w:r w:rsidRPr="005B2E7C">
        <w:t>FindAsync</w:t>
      </w:r>
      <w:proofErr w:type="spellEnd"/>
      <w:r w:rsidRPr="005B2E7C">
        <w:t>(</w:t>
      </w:r>
      <w:proofErr w:type="gramEnd"/>
      <w:r w:rsidRPr="005B2E7C">
        <w:t>) is faster only when:</w:t>
      </w:r>
    </w:p>
    <w:p w14:paraId="128BA5E2" w14:textId="77777777" w:rsidR="005B2E7C" w:rsidRPr="005B2E7C" w:rsidRDefault="005B2E7C" w:rsidP="005B2E7C">
      <w:pPr>
        <w:numPr>
          <w:ilvl w:val="0"/>
          <w:numId w:val="4"/>
        </w:numPr>
      </w:pPr>
      <w:r w:rsidRPr="005B2E7C">
        <w:t>entity already tracked</w:t>
      </w:r>
    </w:p>
    <w:p w14:paraId="126784C1" w14:textId="77777777" w:rsidR="005B2E7C" w:rsidRPr="005B2E7C" w:rsidRDefault="005B2E7C" w:rsidP="005B2E7C">
      <w:pPr>
        <w:numPr>
          <w:ilvl w:val="0"/>
          <w:numId w:val="4"/>
        </w:numPr>
      </w:pPr>
      <w:r w:rsidRPr="005B2E7C">
        <w:t>same DbContext instance</w:t>
      </w:r>
    </w:p>
    <w:p w14:paraId="285C95B0" w14:textId="77777777" w:rsidR="005B2E7C" w:rsidRPr="005B2E7C" w:rsidRDefault="005B2E7C" w:rsidP="005B2E7C">
      <w:pPr>
        <w:numPr>
          <w:ilvl w:val="0"/>
          <w:numId w:val="4"/>
        </w:numPr>
      </w:pPr>
      <w:r w:rsidRPr="005B2E7C">
        <w:t>repeated lookup</w:t>
      </w:r>
    </w:p>
    <w:p w14:paraId="02E755E9" w14:textId="77777777" w:rsidR="005B2E7C" w:rsidRPr="005B2E7C" w:rsidRDefault="005B2E7C" w:rsidP="005B2E7C">
      <w:r w:rsidRPr="005B2E7C">
        <w:t>But in Web API:</w:t>
      </w:r>
    </w:p>
    <w:p w14:paraId="7FD77E5E" w14:textId="77777777" w:rsidR="005B2E7C" w:rsidRPr="005B2E7C" w:rsidRDefault="005B2E7C" w:rsidP="005B2E7C">
      <w:r w:rsidRPr="005B2E7C">
        <w:t>Each request → new DbContext</w:t>
      </w:r>
      <w:r w:rsidRPr="005B2E7C">
        <w:br/>
        <w:t>Nothing tracked yet</w:t>
      </w:r>
    </w:p>
    <w:p w14:paraId="0917DB3C" w14:textId="77777777" w:rsidR="005B2E7C" w:rsidRPr="005B2E7C" w:rsidRDefault="005B2E7C" w:rsidP="005B2E7C">
      <w:r w:rsidRPr="005B2E7C">
        <w:t>So:</w:t>
      </w:r>
    </w:p>
    <w:p w14:paraId="73423362" w14:textId="77777777" w:rsidR="005B2E7C" w:rsidRPr="005B2E7C" w:rsidRDefault="005B2E7C" w:rsidP="005B2E7C">
      <w:pPr>
        <w:pStyle w:val="code"/>
      </w:pPr>
      <w:proofErr w:type="spellStart"/>
      <w:r w:rsidRPr="005B2E7C">
        <w:t>FindAsync</w:t>
      </w:r>
      <w:proofErr w:type="spellEnd"/>
      <w:r w:rsidRPr="005B2E7C">
        <w:t xml:space="preserve"> → SQL query</w:t>
      </w:r>
      <w:r w:rsidRPr="005B2E7C">
        <w:br/>
      </w:r>
      <w:proofErr w:type="spellStart"/>
      <w:r w:rsidRPr="005B2E7C">
        <w:t>FirstOrDefaultAsync</w:t>
      </w:r>
      <w:proofErr w:type="spellEnd"/>
      <w:r w:rsidRPr="005B2E7C">
        <w:t xml:space="preserve"> → SQL query</w:t>
      </w:r>
    </w:p>
    <w:p w14:paraId="4DBA2558" w14:textId="77777777" w:rsidR="005B2E7C" w:rsidRPr="005B2E7C" w:rsidRDefault="005B2E7C" w:rsidP="005B2E7C">
      <w:r w:rsidRPr="005B2E7C">
        <w:t>Performance difference:</w:t>
      </w:r>
    </w:p>
    <w:p w14:paraId="79378CCA" w14:textId="77777777" w:rsidR="005B2E7C" w:rsidRPr="005B2E7C" w:rsidRDefault="005B2E7C" w:rsidP="005B2E7C">
      <w:r w:rsidRPr="005B2E7C">
        <w:t>negligible to none</w:t>
      </w:r>
    </w:p>
    <w:p w14:paraId="632109D5" w14:textId="77777777" w:rsidR="005B2E7C" w:rsidRPr="005B2E7C" w:rsidRDefault="00000000" w:rsidP="005B2E7C">
      <w:r>
        <w:pict w14:anchorId="2646D508">
          <v:rect id="_x0000_i1030" style="width:0;height:1.5pt" o:hralign="center" o:hrstd="t" o:hr="t" fillcolor="#a0a0a0" stroked="f"/>
        </w:pict>
      </w:r>
    </w:p>
    <w:p w14:paraId="05831250" w14:textId="77777777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t>🧠</w:t>
      </w:r>
      <w:r w:rsidRPr="005B2E7C">
        <w:rPr>
          <w:b/>
          <w:bCs/>
        </w:rPr>
        <w:t xml:space="preserve"> Enterprise API Best Practice</w:t>
      </w:r>
    </w:p>
    <w:p w14:paraId="10624A0D" w14:textId="77777777" w:rsidR="005B2E7C" w:rsidRPr="005B2E7C" w:rsidRDefault="005B2E7C" w:rsidP="005B2E7C">
      <w:r w:rsidRPr="005B2E7C">
        <w:t>For read-only endpoints:</w:t>
      </w:r>
    </w:p>
    <w:p w14:paraId="25BF9709" w14:textId="77777777" w:rsidR="005B2E7C" w:rsidRPr="005B2E7C" w:rsidRDefault="005B2E7C" w:rsidP="005B2E7C">
      <w:r w:rsidRPr="005B2E7C">
        <w:t xml:space="preserve">Always use </w:t>
      </w:r>
      <w:proofErr w:type="spellStart"/>
      <w:proofErr w:type="gramStart"/>
      <w:r w:rsidRPr="005B2E7C">
        <w:t>AsNoTracking</w:t>
      </w:r>
      <w:proofErr w:type="spellEnd"/>
      <w:r w:rsidRPr="005B2E7C">
        <w:t>(</w:t>
      </w:r>
      <w:proofErr w:type="gramEnd"/>
      <w:r w:rsidRPr="005B2E7C">
        <w:t>) queries</w:t>
      </w:r>
    </w:p>
    <w:p w14:paraId="42120498" w14:textId="77777777" w:rsidR="005B2E7C" w:rsidRPr="005B2E7C" w:rsidRDefault="005B2E7C" w:rsidP="005B2E7C">
      <w:r w:rsidRPr="005B2E7C">
        <w:t>Because:</w:t>
      </w:r>
    </w:p>
    <w:p w14:paraId="48470A45" w14:textId="77777777" w:rsidR="005B2E7C" w:rsidRPr="005B2E7C" w:rsidRDefault="005B2E7C" w:rsidP="005B2E7C">
      <w:pPr>
        <w:numPr>
          <w:ilvl w:val="0"/>
          <w:numId w:val="5"/>
        </w:numPr>
      </w:pPr>
      <w:r w:rsidRPr="005B2E7C">
        <w:t>lower memory overhead</w:t>
      </w:r>
    </w:p>
    <w:p w14:paraId="6861C4BE" w14:textId="77777777" w:rsidR="005B2E7C" w:rsidRPr="005B2E7C" w:rsidRDefault="005B2E7C" w:rsidP="005B2E7C">
      <w:pPr>
        <w:numPr>
          <w:ilvl w:val="0"/>
          <w:numId w:val="5"/>
        </w:numPr>
      </w:pPr>
      <w:r w:rsidRPr="005B2E7C">
        <w:t>no change tracking cost</w:t>
      </w:r>
    </w:p>
    <w:p w14:paraId="09C59866" w14:textId="77777777" w:rsidR="005B2E7C" w:rsidRPr="005B2E7C" w:rsidRDefault="005B2E7C" w:rsidP="005B2E7C">
      <w:pPr>
        <w:numPr>
          <w:ilvl w:val="0"/>
          <w:numId w:val="5"/>
        </w:numPr>
      </w:pPr>
      <w:r w:rsidRPr="005B2E7C">
        <w:t xml:space="preserve">predictable </w:t>
      </w:r>
      <w:proofErr w:type="spellStart"/>
      <w:r w:rsidRPr="005B2E7C">
        <w:t>behavior</w:t>
      </w:r>
      <w:proofErr w:type="spellEnd"/>
    </w:p>
    <w:p w14:paraId="7C743FB1" w14:textId="77777777" w:rsidR="005B2E7C" w:rsidRPr="005B2E7C" w:rsidRDefault="005B2E7C" w:rsidP="005B2E7C">
      <w:pPr>
        <w:numPr>
          <w:ilvl w:val="0"/>
          <w:numId w:val="5"/>
        </w:numPr>
      </w:pPr>
      <w:r w:rsidRPr="005B2E7C">
        <w:t>safer under concurrency</w:t>
      </w:r>
    </w:p>
    <w:p w14:paraId="12BC63D0" w14:textId="77777777" w:rsidR="005B2E7C" w:rsidRPr="005B2E7C" w:rsidRDefault="005B2E7C" w:rsidP="005B2E7C">
      <w:pPr>
        <w:numPr>
          <w:ilvl w:val="0"/>
          <w:numId w:val="5"/>
        </w:numPr>
      </w:pPr>
      <w:r w:rsidRPr="005B2E7C">
        <w:t>cleaner separation</w:t>
      </w:r>
    </w:p>
    <w:p w14:paraId="604DD570" w14:textId="77777777" w:rsidR="005B2E7C" w:rsidRPr="005B2E7C" w:rsidRDefault="005B2E7C" w:rsidP="005B2E7C">
      <w:r w:rsidRPr="005B2E7C">
        <w:t>This is standard practice in high-performance APIs.</w:t>
      </w:r>
    </w:p>
    <w:p w14:paraId="25021057" w14:textId="77777777" w:rsidR="005B2E7C" w:rsidRPr="005B2E7C" w:rsidRDefault="00000000" w:rsidP="005B2E7C">
      <w:r>
        <w:pict w14:anchorId="06675AB8">
          <v:rect id="_x0000_i1031" style="width:0;height:1.5pt" o:hralign="center" o:hrstd="t" o:hr="t" fillcolor="#a0a0a0" stroked="f"/>
        </w:pict>
      </w:r>
    </w:p>
    <w:p w14:paraId="631D21B3" w14:textId="77777777" w:rsidR="005B2E7C" w:rsidRDefault="005B2E7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B39AD99" w14:textId="58A8E9C5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lastRenderedPageBreak/>
        <w:t>🧠</w:t>
      </w:r>
      <w:r w:rsidRPr="005B2E7C">
        <w:rPr>
          <w:b/>
          <w:bCs/>
        </w:rPr>
        <w:t xml:space="preserve"> When SHOULD we use </w:t>
      </w:r>
      <w:proofErr w:type="spellStart"/>
      <w:r w:rsidRPr="005B2E7C">
        <w:rPr>
          <w:b/>
          <w:bCs/>
        </w:rPr>
        <w:t>FindAsync</w:t>
      </w:r>
      <w:proofErr w:type="spellEnd"/>
      <w:r w:rsidRPr="005B2E7C">
        <w:rPr>
          <w:b/>
          <w:bCs/>
        </w:rPr>
        <w:t>?</w:t>
      </w:r>
    </w:p>
    <w:p w14:paraId="4EC5B82C" w14:textId="77777777" w:rsidR="005B2E7C" w:rsidRPr="005B2E7C" w:rsidRDefault="005B2E7C" w:rsidP="005B2E7C">
      <w:r w:rsidRPr="005B2E7C">
        <w:t>Use it when:</w:t>
      </w:r>
    </w:p>
    <w:p w14:paraId="123757EA" w14:textId="77777777" w:rsidR="005B2E7C" w:rsidRPr="005B2E7C" w:rsidRDefault="005B2E7C" w:rsidP="005B2E7C">
      <w:pPr>
        <w:rPr>
          <w:b/>
          <w:bCs/>
        </w:rPr>
      </w:pPr>
      <w:r w:rsidRPr="005B2E7C">
        <w:rPr>
          <w:b/>
          <w:bCs/>
        </w:rPr>
        <w:t>Inside Update/Delete flows</w:t>
      </w:r>
    </w:p>
    <w:p w14:paraId="70345D02" w14:textId="77777777" w:rsidR="005B2E7C" w:rsidRPr="005B2E7C" w:rsidRDefault="005B2E7C" w:rsidP="005B2E7C">
      <w:r w:rsidRPr="005B2E7C">
        <w:t>Example:</w:t>
      </w:r>
    </w:p>
    <w:p w14:paraId="23E10DFD" w14:textId="77777777" w:rsidR="005B2E7C" w:rsidRPr="005B2E7C" w:rsidRDefault="005B2E7C" w:rsidP="005B2E7C">
      <w:pPr>
        <w:pStyle w:val="code"/>
      </w:pPr>
      <w:r w:rsidRPr="005B2E7C">
        <w:t>var entity = await _</w:t>
      </w:r>
      <w:proofErr w:type="spellStart"/>
      <w:proofErr w:type="gramStart"/>
      <w:r w:rsidRPr="005B2E7C">
        <w:t>db.Categories.FindAsync</w:t>
      </w:r>
      <w:proofErr w:type="spellEnd"/>
      <w:proofErr w:type="gramEnd"/>
      <w:r w:rsidRPr="005B2E7C">
        <w:t>(id</w:t>
      </w:r>
      <w:proofErr w:type="gramStart"/>
      <w:r w:rsidRPr="005B2E7C">
        <w:t>);</w:t>
      </w:r>
      <w:proofErr w:type="gramEnd"/>
    </w:p>
    <w:p w14:paraId="0BE26AEB" w14:textId="77777777" w:rsidR="005B2E7C" w:rsidRPr="005B2E7C" w:rsidRDefault="005B2E7C" w:rsidP="005B2E7C">
      <w:r w:rsidRPr="005B2E7C">
        <w:t>Why?</w:t>
      </w:r>
    </w:p>
    <w:p w14:paraId="082C8235" w14:textId="77777777" w:rsidR="005B2E7C" w:rsidRPr="005B2E7C" w:rsidRDefault="005B2E7C" w:rsidP="005B2E7C">
      <w:pPr>
        <w:numPr>
          <w:ilvl w:val="0"/>
          <w:numId w:val="6"/>
        </w:numPr>
      </w:pPr>
      <w:r w:rsidRPr="005B2E7C">
        <w:t>We will modify/delete it</w:t>
      </w:r>
    </w:p>
    <w:p w14:paraId="2E8BCDA6" w14:textId="77777777" w:rsidR="005B2E7C" w:rsidRPr="005B2E7C" w:rsidRDefault="005B2E7C" w:rsidP="005B2E7C">
      <w:pPr>
        <w:numPr>
          <w:ilvl w:val="0"/>
          <w:numId w:val="6"/>
        </w:numPr>
      </w:pPr>
      <w:r w:rsidRPr="005B2E7C">
        <w:t>Tracking is required</w:t>
      </w:r>
    </w:p>
    <w:p w14:paraId="445D1B17" w14:textId="77777777" w:rsidR="005B2E7C" w:rsidRPr="005B2E7C" w:rsidRDefault="005B2E7C" w:rsidP="005B2E7C">
      <w:pPr>
        <w:numPr>
          <w:ilvl w:val="0"/>
          <w:numId w:val="6"/>
        </w:numPr>
      </w:pPr>
      <w:proofErr w:type="spellStart"/>
      <w:r w:rsidRPr="005B2E7C">
        <w:t>SaveChanges</w:t>
      </w:r>
      <w:proofErr w:type="spellEnd"/>
      <w:r w:rsidRPr="005B2E7C">
        <w:t xml:space="preserve"> needs tracked entity</w:t>
      </w:r>
    </w:p>
    <w:p w14:paraId="42E52DA1" w14:textId="77777777" w:rsidR="005B2E7C" w:rsidRPr="005B2E7C" w:rsidRDefault="005B2E7C" w:rsidP="005B2E7C">
      <w:r w:rsidRPr="005B2E7C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820"/>
      </w:tblGrid>
      <w:tr w:rsidR="005B2E7C" w:rsidRPr="005B2E7C" w14:paraId="0F70E589" w14:textId="77777777" w:rsidTr="005B2E7C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D143F05" w14:textId="77777777" w:rsidR="005B2E7C" w:rsidRPr="005B2E7C" w:rsidRDefault="005B2E7C" w:rsidP="005B2E7C">
            <w:pPr>
              <w:rPr>
                <w:b/>
                <w:bCs/>
              </w:rPr>
            </w:pPr>
            <w:r w:rsidRPr="005B2E7C">
              <w:rPr>
                <w:b/>
                <w:bCs/>
              </w:rPr>
              <w:t>Operation</w:t>
            </w:r>
          </w:p>
        </w:tc>
        <w:tc>
          <w:tcPr>
            <w:tcW w:w="4775" w:type="dxa"/>
            <w:vAlign w:val="center"/>
            <w:hideMark/>
          </w:tcPr>
          <w:p w14:paraId="3CC2923C" w14:textId="77777777" w:rsidR="005B2E7C" w:rsidRPr="005B2E7C" w:rsidRDefault="005B2E7C" w:rsidP="005B2E7C">
            <w:pPr>
              <w:rPr>
                <w:b/>
                <w:bCs/>
              </w:rPr>
            </w:pPr>
            <w:r w:rsidRPr="005B2E7C">
              <w:rPr>
                <w:b/>
                <w:bCs/>
              </w:rPr>
              <w:t>Best method</w:t>
            </w:r>
          </w:p>
        </w:tc>
      </w:tr>
      <w:tr w:rsidR="005B2E7C" w:rsidRPr="005B2E7C" w14:paraId="1C824668" w14:textId="77777777" w:rsidTr="005B2E7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9227529" w14:textId="77777777" w:rsidR="005B2E7C" w:rsidRPr="005B2E7C" w:rsidRDefault="005B2E7C" w:rsidP="005B2E7C">
            <w:r w:rsidRPr="005B2E7C">
              <w:t>GET by id (read-only)</w:t>
            </w:r>
          </w:p>
        </w:tc>
        <w:tc>
          <w:tcPr>
            <w:tcW w:w="4775" w:type="dxa"/>
            <w:vAlign w:val="center"/>
            <w:hideMark/>
          </w:tcPr>
          <w:p w14:paraId="39F58F2B" w14:textId="77777777" w:rsidR="005B2E7C" w:rsidRPr="005B2E7C" w:rsidRDefault="005B2E7C" w:rsidP="005B2E7C">
            <w:proofErr w:type="spellStart"/>
            <w:r w:rsidRPr="005B2E7C">
              <w:t>AsNoTracking</w:t>
            </w:r>
            <w:proofErr w:type="spellEnd"/>
            <w:r w:rsidRPr="005B2E7C">
              <w:t xml:space="preserve"> + </w:t>
            </w:r>
            <w:proofErr w:type="spellStart"/>
            <w:r w:rsidRPr="005B2E7C">
              <w:t>FirstOrDefaultAsync</w:t>
            </w:r>
            <w:proofErr w:type="spellEnd"/>
          </w:p>
        </w:tc>
      </w:tr>
      <w:tr w:rsidR="005B2E7C" w:rsidRPr="005B2E7C" w14:paraId="065FD967" w14:textId="77777777" w:rsidTr="005B2E7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CD3B8D4" w14:textId="77777777" w:rsidR="005B2E7C" w:rsidRPr="005B2E7C" w:rsidRDefault="005B2E7C" w:rsidP="005B2E7C">
            <w:r w:rsidRPr="005B2E7C">
              <w:t>UPDATE</w:t>
            </w:r>
          </w:p>
        </w:tc>
        <w:tc>
          <w:tcPr>
            <w:tcW w:w="4775" w:type="dxa"/>
            <w:vAlign w:val="center"/>
            <w:hideMark/>
          </w:tcPr>
          <w:p w14:paraId="71668DEE" w14:textId="77777777" w:rsidR="005B2E7C" w:rsidRPr="005B2E7C" w:rsidRDefault="005B2E7C" w:rsidP="005B2E7C">
            <w:proofErr w:type="spellStart"/>
            <w:proofErr w:type="gramStart"/>
            <w:r w:rsidRPr="005B2E7C">
              <w:t>FindAsync</w:t>
            </w:r>
            <w:proofErr w:type="spellEnd"/>
            <w:r w:rsidRPr="005B2E7C">
              <w:t>(</w:t>
            </w:r>
            <w:proofErr w:type="gramEnd"/>
            <w:r w:rsidRPr="005B2E7C">
              <w:t>)</w:t>
            </w:r>
          </w:p>
        </w:tc>
      </w:tr>
      <w:tr w:rsidR="005B2E7C" w:rsidRPr="005B2E7C" w14:paraId="15BD65ED" w14:textId="77777777" w:rsidTr="005B2E7C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623F44D" w14:textId="77777777" w:rsidR="005B2E7C" w:rsidRPr="005B2E7C" w:rsidRDefault="005B2E7C" w:rsidP="005B2E7C">
            <w:r w:rsidRPr="005B2E7C">
              <w:t>DELETE</w:t>
            </w:r>
          </w:p>
        </w:tc>
        <w:tc>
          <w:tcPr>
            <w:tcW w:w="4775" w:type="dxa"/>
            <w:vAlign w:val="center"/>
            <w:hideMark/>
          </w:tcPr>
          <w:p w14:paraId="4C5FE412" w14:textId="77777777" w:rsidR="005B2E7C" w:rsidRPr="005B2E7C" w:rsidRDefault="005B2E7C" w:rsidP="005B2E7C">
            <w:proofErr w:type="spellStart"/>
            <w:proofErr w:type="gramStart"/>
            <w:r w:rsidRPr="005B2E7C">
              <w:t>FindAsync</w:t>
            </w:r>
            <w:proofErr w:type="spellEnd"/>
            <w:r w:rsidRPr="005B2E7C">
              <w:t>(</w:t>
            </w:r>
            <w:proofErr w:type="gramEnd"/>
            <w:r w:rsidRPr="005B2E7C">
              <w:t>)</w:t>
            </w:r>
          </w:p>
        </w:tc>
      </w:tr>
    </w:tbl>
    <w:p w14:paraId="1DFBF158" w14:textId="77777777" w:rsidR="005B2E7C" w:rsidRPr="005B2E7C" w:rsidRDefault="005B2E7C" w:rsidP="005B2E7C">
      <w:r w:rsidRPr="005B2E7C">
        <w:t>That’s the clean rule.</w:t>
      </w:r>
    </w:p>
    <w:p w14:paraId="656671F1" w14:textId="77777777" w:rsidR="005B2E7C" w:rsidRPr="005B2E7C" w:rsidRDefault="00000000" w:rsidP="005B2E7C">
      <w:r>
        <w:pict w14:anchorId="460FEAE8">
          <v:rect id="_x0000_i1032" style="width:0;height:1.5pt" o:hralign="center" o:hrstd="t" o:hr="t" fillcolor="#a0a0a0" stroked="f"/>
        </w:pict>
      </w:r>
    </w:p>
    <w:p w14:paraId="262E1480" w14:textId="77777777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t>🏆</w:t>
      </w:r>
      <w:r w:rsidRPr="005B2E7C">
        <w:rPr>
          <w:b/>
          <w:bCs/>
        </w:rPr>
        <w:t xml:space="preserve"> Architect Recommendation for THIS project</w:t>
      </w:r>
    </w:p>
    <w:p w14:paraId="50D54632" w14:textId="77777777" w:rsidR="005B2E7C" w:rsidRPr="005B2E7C" w:rsidRDefault="005B2E7C" w:rsidP="005B2E7C">
      <w:r w:rsidRPr="005B2E7C">
        <w:t xml:space="preserve">Keep </w:t>
      </w:r>
      <w:proofErr w:type="spellStart"/>
      <w:proofErr w:type="gramStart"/>
      <w:r w:rsidRPr="005B2E7C">
        <w:t>GetByIdAsync</w:t>
      </w:r>
      <w:proofErr w:type="spellEnd"/>
      <w:r w:rsidRPr="005B2E7C">
        <w:t>(</w:t>
      </w:r>
      <w:proofErr w:type="gramEnd"/>
      <w:r w:rsidRPr="005B2E7C">
        <w:t>) as:</w:t>
      </w:r>
    </w:p>
    <w:p w14:paraId="20F2C1E2" w14:textId="77777777" w:rsidR="005B2E7C" w:rsidRPr="005B2E7C" w:rsidRDefault="005B2E7C" w:rsidP="005B2E7C">
      <w:pPr>
        <w:pStyle w:val="code"/>
      </w:pPr>
      <w:proofErr w:type="spellStart"/>
      <w:r w:rsidRPr="005B2E7C">
        <w:t>AsNoTracking</w:t>
      </w:r>
      <w:proofErr w:type="spellEnd"/>
      <w:r w:rsidRPr="005B2E7C">
        <w:t>(</w:t>
      </w:r>
      <w:proofErr w:type="gramStart"/>
      <w:r w:rsidRPr="005B2E7C">
        <w:t>).</w:t>
      </w:r>
      <w:proofErr w:type="spellStart"/>
      <w:r w:rsidRPr="005B2E7C">
        <w:t>FirstOrDefaultAsync</w:t>
      </w:r>
      <w:proofErr w:type="spellEnd"/>
      <w:proofErr w:type="gramEnd"/>
      <w:r w:rsidRPr="005B2E7C">
        <w:t>()</w:t>
      </w:r>
    </w:p>
    <w:p w14:paraId="1C04CD27" w14:textId="77777777" w:rsidR="005B2E7C" w:rsidRPr="005B2E7C" w:rsidRDefault="005B2E7C" w:rsidP="005B2E7C">
      <w:r w:rsidRPr="005B2E7C">
        <w:t xml:space="preserve">Use </w:t>
      </w:r>
      <w:proofErr w:type="spellStart"/>
      <w:proofErr w:type="gramStart"/>
      <w:r w:rsidRPr="005B2E7C">
        <w:t>FindAsync</w:t>
      </w:r>
      <w:proofErr w:type="spellEnd"/>
      <w:r w:rsidRPr="005B2E7C">
        <w:t>(</w:t>
      </w:r>
      <w:proofErr w:type="gramEnd"/>
      <w:r w:rsidRPr="005B2E7C">
        <w:t>) later in:</w:t>
      </w:r>
    </w:p>
    <w:p w14:paraId="7F3F00AB" w14:textId="77777777" w:rsidR="005B2E7C" w:rsidRPr="005B2E7C" w:rsidRDefault="005B2E7C" w:rsidP="005B2E7C">
      <w:pPr>
        <w:numPr>
          <w:ilvl w:val="0"/>
          <w:numId w:val="7"/>
        </w:numPr>
      </w:pPr>
      <w:proofErr w:type="spellStart"/>
      <w:r w:rsidRPr="005B2E7C">
        <w:t>UpdateAsync</w:t>
      </w:r>
      <w:proofErr w:type="spellEnd"/>
    </w:p>
    <w:p w14:paraId="2F09A678" w14:textId="77777777" w:rsidR="005B2E7C" w:rsidRPr="005B2E7C" w:rsidRDefault="005B2E7C" w:rsidP="005B2E7C">
      <w:pPr>
        <w:numPr>
          <w:ilvl w:val="0"/>
          <w:numId w:val="7"/>
        </w:numPr>
      </w:pPr>
      <w:proofErr w:type="spellStart"/>
      <w:r w:rsidRPr="005B2E7C">
        <w:t>DeleteAsync</w:t>
      </w:r>
      <w:proofErr w:type="spellEnd"/>
    </w:p>
    <w:p w14:paraId="6F3E7FF2" w14:textId="77777777" w:rsidR="005B2E7C" w:rsidRPr="005B2E7C" w:rsidRDefault="00000000" w:rsidP="005B2E7C">
      <w:r>
        <w:pict w14:anchorId="6BB3AA9C">
          <v:rect id="_x0000_i1033" style="width:0;height:1.5pt" o:hralign="center" o:hrstd="t" o:hr="t" fillcolor="#a0a0a0" stroked="f"/>
        </w:pict>
      </w:r>
    </w:p>
    <w:p w14:paraId="4BBF4FBD" w14:textId="7A000FD5" w:rsidR="005B2E7C" w:rsidRPr="005B2E7C" w:rsidRDefault="005B2E7C" w:rsidP="005B2E7C">
      <w:pPr>
        <w:rPr>
          <w:b/>
          <w:bCs/>
        </w:rPr>
      </w:pPr>
      <w:r w:rsidRPr="005B2E7C">
        <w:rPr>
          <w:rFonts w:ascii="Segoe UI Emoji" w:hAnsi="Segoe UI Emoji" w:cs="Segoe UI Emoji"/>
          <w:b/>
          <w:bCs/>
        </w:rPr>
        <w:t>🎓</w:t>
      </w:r>
      <w:r w:rsidRPr="005B2E7C">
        <w:rPr>
          <w:b/>
          <w:bCs/>
        </w:rPr>
        <w:t xml:space="preserve"> Teaching </w:t>
      </w:r>
      <w:r w:rsidR="00583866">
        <w:rPr>
          <w:b/>
          <w:bCs/>
        </w:rPr>
        <w:t>moment!</w:t>
      </w:r>
    </w:p>
    <w:p w14:paraId="3DD17B6A" w14:textId="77777777" w:rsidR="005B2E7C" w:rsidRPr="005B2E7C" w:rsidRDefault="005B2E7C" w:rsidP="005B2E7C">
      <w:pPr>
        <w:pStyle w:val="code"/>
      </w:pPr>
      <w:r w:rsidRPr="005B2E7C">
        <w:t xml:space="preserve">If you will modify → use </w:t>
      </w:r>
      <w:proofErr w:type="spellStart"/>
      <w:r w:rsidRPr="005B2E7C">
        <w:t>FindAsync</w:t>
      </w:r>
      <w:proofErr w:type="spellEnd"/>
      <w:r w:rsidRPr="005B2E7C">
        <w:br/>
        <w:t xml:space="preserve">If you will only read → use </w:t>
      </w:r>
      <w:proofErr w:type="spellStart"/>
      <w:r w:rsidRPr="005B2E7C">
        <w:t>AsNoTracking</w:t>
      </w:r>
      <w:proofErr w:type="spellEnd"/>
      <w:r w:rsidRPr="005B2E7C">
        <w:t xml:space="preserve"> query</w:t>
      </w:r>
    </w:p>
    <w:p w14:paraId="35AF7A32" w14:textId="77777777" w:rsidR="005B2E7C" w:rsidRDefault="005B2E7C"/>
    <w:sectPr w:rsidR="005B2E7C" w:rsidSect="005B2E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1B4"/>
    <w:multiLevelType w:val="multilevel"/>
    <w:tmpl w:val="1A2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0D1E"/>
    <w:multiLevelType w:val="multilevel"/>
    <w:tmpl w:val="F6C6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07F8B"/>
    <w:multiLevelType w:val="multilevel"/>
    <w:tmpl w:val="BAD0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E7FCB"/>
    <w:multiLevelType w:val="multilevel"/>
    <w:tmpl w:val="B3D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86960"/>
    <w:multiLevelType w:val="hybridMultilevel"/>
    <w:tmpl w:val="A3022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87028"/>
    <w:multiLevelType w:val="multilevel"/>
    <w:tmpl w:val="E43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D7FC3"/>
    <w:multiLevelType w:val="multilevel"/>
    <w:tmpl w:val="681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A1E08"/>
    <w:multiLevelType w:val="multilevel"/>
    <w:tmpl w:val="BB9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028107">
    <w:abstractNumId w:val="1"/>
  </w:num>
  <w:num w:numId="2" w16cid:durableId="230390790">
    <w:abstractNumId w:val="0"/>
  </w:num>
  <w:num w:numId="3" w16cid:durableId="834954604">
    <w:abstractNumId w:val="2"/>
  </w:num>
  <w:num w:numId="4" w16cid:durableId="127866172">
    <w:abstractNumId w:val="3"/>
  </w:num>
  <w:num w:numId="5" w16cid:durableId="602299834">
    <w:abstractNumId w:val="5"/>
  </w:num>
  <w:num w:numId="6" w16cid:durableId="128405333">
    <w:abstractNumId w:val="6"/>
  </w:num>
  <w:num w:numId="7" w16cid:durableId="98572270">
    <w:abstractNumId w:val="7"/>
  </w:num>
  <w:num w:numId="8" w16cid:durableId="1334919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7C"/>
    <w:rsid w:val="000C32CB"/>
    <w:rsid w:val="00342ADB"/>
    <w:rsid w:val="003D0554"/>
    <w:rsid w:val="003E26A7"/>
    <w:rsid w:val="00583866"/>
    <w:rsid w:val="005B2E7C"/>
    <w:rsid w:val="00A5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16B0"/>
  <w15:chartTrackingRefBased/>
  <w15:docId w15:val="{31DF750E-3A9D-4AC5-8C5C-2CA465E3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5B2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7C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5B2E7C"/>
    <w:pPr>
      <w:ind w:left="720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B2E7C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3</cp:revision>
  <dcterms:created xsi:type="dcterms:W3CDTF">2026-02-22T18:31:00Z</dcterms:created>
  <dcterms:modified xsi:type="dcterms:W3CDTF">2026-02-27T03:59:00Z</dcterms:modified>
</cp:coreProperties>
</file>