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(N=11)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(N=7)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 (N=10)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IENFD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0</w:t>
            </w:r>
          </w:p>
        </w:tc>
        <w:tc>
          <w:p>
            <w:pPr>
              <w:pStyle w:val="Compact"/>
              <w:jc w:val="center"/>
            </w:pPr>
            <w:r>
              <w:t xml:space="preserve">11 (100.0%)</w:t>
            </w:r>
          </w:p>
        </w:tc>
        <w:tc>
          <w:p>
            <w:pPr>
              <w:pStyle w:val="Compact"/>
              <w:jc w:val="center"/>
            </w:pPr>
            <w:r>
              <w:t xml:space="preserve">7 (100.0%)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18 (64.3%)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1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10 (100.0%)</w:t>
            </w:r>
          </w:p>
        </w:tc>
        <w:tc>
          <w:p>
            <w:pPr>
              <w:pStyle w:val="Compact"/>
              <w:jc w:val="center"/>
            </w:pPr>
            <w:r>
              <w:t xml:space="preserve">10 (35.7%)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49.173 (15.474)</w:t>
            </w:r>
          </w:p>
        </w:tc>
        <w:tc>
          <w:p>
            <w:pPr>
              <w:pStyle w:val="Compact"/>
              <w:jc w:val="center"/>
            </w:pPr>
            <w:r>
              <w:t xml:space="preserve">54.200 (2.772)</w:t>
            </w:r>
          </w:p>
        </w:tc>
        <w:tc>
          <w:p>
            <w:pPr>
              <w:pStyle w:val="Compact"/>
              <w:jc w:val="center"/>
            </w:pPr>
            <w:r>
              <w:t xml:space="preserve">53.030 (7.336)</w:t>
            </w:r>
          </w:p>
        </w:tc>
        <w:tc>
          <w:p>
            <w:pPr>
              <w:pStyle w:val="Compact"/>
              <w:jc w:val="center"/>
            </w:pPr>
            <w:r>
              <w:t xml:space="preserve">51.807 (10.639)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25.000 - 75.000</w:t>
            </w:r>
          </w:p>
        </w:tc>
        <w:tc>
          <w:p>
            <w:pPr>
              <w:pStyle w:val="Compact"/>
              <w:jc w:val="center"/>
            </w:pPr>
            <w:r>
              <w:t xml:space="preserve">49.600 - 57.100</w:t>
            </w:r>
          </w:p>
        </w:tc>
        <w:tc>
          <w:p>
            <w:pPr>
              <w:pStyle w:val="Compact"/>
              <w:jc w:val="center"/>
            </w:pPr>
            <w:r>
              <w:t xml:space="preserve">40.000 - 63.400</w:t>
            </w:r>
          </w:p>
        </w:tc>
        <w:tc>
          <w:p>
            <w:pPr>
              <w:pStyle w:val="Compact"/>
              <w:jc w:val="center"/>
            </w:pPr>
            <w:r>
              <w:t xml:space="preserve">25.000 - 75.000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female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0</w:t>
            </w:r>
          </w:p>
        </w:tc>
        <w:tc>
          <w:p>
            <w:pPr>
              <w:pStyle w:val="Compact"/>
              <w:jc w:val="center"/>
            </w:pPr>
            <w:r>
              <w:t xml:space="preserve">1 (9.1%)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(10.0%)</w:t>
            </w:r>
          </w:p>
        </w:tc>
        <w:tc>
          <w:p>
            <w:pPr>
              <w:pStyle w:val="Compact"/>
              <w:jc w:val="center"/>
            </w:pPr>
            <w:r>
              <w:t xml:space="preserve">2 (7.1%)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1</w:t>
            </w:r>
          </w:p>
        </w:tc>
        <w:tc>
          <w:p>
            <w:pPr>
              <w:pStyle w:val="Compact"/>
              <w:jc w:val="center"/>
            </w:pPr>
            <w:r>
              <w:t xml:space="preserve">10 (90.9%)</w:t>
            </w:r>
          </w:p>
        </w:tc>
        <w:tc>
          <w:p>
            <w:pPr>
              <w:pStyle w:val="Compact"/>
              <w:jc w:val="center"/>
            </w:pPr>
            <w:r>
              <w:t xml:space="preserve">7 (100.0%)</w:t>
            </w:r>
          </w:p>
        </w:tc>
        <w:tc>
          <w:p>
            <w:pPr>
              <w:pStyle w:val="Compact"/>
              <w:jc w:val="center"/>
            </w:pPr>
            <w:r>
              <w:t xml:space="preserve">9 (90.0%)</w:t>
            </w:r>
          </w:p>
        </w:tc>
        <w:tc>
          <w:p>
            <w:pPr>
              <w:pStyle w:val="Compact"/>
              <w:jc w:val="center"/>
            </w:pPr>
            <w:r>
              <w:t xml:space="preserve">26 (92.9%)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FQS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0.000 (0.000)</w:t>
            </w:r>
          </w:p>
        </w:tc>
        <w:tc>
          <w:p>
            <w:pPr>
              <w:pStyle w:val="Compact"/>
              <w:jc w:val="center"/>
            </w:pPr>
            <w:r>
              <w:t xml:space="preserve">41.857 (18.694)</w:t>
            </w:r>
          </w:p>
        </w:tc>
        <w:tc>
          <w:p>
            <w:pPr>
              <w:pStyle w:val="Compact"/>
              <w:jc w:val="center"/>
            </w:pPr>
            <w:r>
              <w:t xml:space="preserve">41.400 (7.291)</w:t>
            </w:r>
          </w:p>
        </w:tc>
        <w:tc>
          <w:p>
            <w:pPr>
              <w:pStyle w:val="Compact"/>
              <w:jc w:val="center"/>
            </w:pPr>
            <w:r>
              <w:t xml:space="preserve">25.250 (22.874)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0.000 - 0.000</w:t>
            </w:r>
          </w:p>
        </w:tc>
        <w:tc>
          <w:p>
            <w:pPr>
              <w:pStyle w:val="Compact"/>
              <w:jc w:val="center"/>
            </w:pPr>
            <w:r>
              <w:t xml:space="preserve">9.000 - 58.000</w:t>
            </w:r>
          </w:p>
        </w:tc>
        <w:tc>
          <w:p>
            <w:pPr>
              <w:pStyle w:val="Compact"/>
              <w:jc w:val="center"/>
            </w:pPr>
            <w:r>
              <w:t xml:space="preserve">28.000 - 52.000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0.000 - 58.000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mean_IENF_count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17.300 (5.322)</w:t>
            </w:r>
          </w:p>
        </w:tc>
        <w:tc>
          <w:p>
            <w:pPr>
              <w:pStyle w:val="Compact"/>
              <w:jc w:val="center"/>
            </w:pPr>
            <w:r>
              <w:t xml:space="preserve">15.514 (5.400)</w:t>
            </w:r>
          </w:p>
        </w:tc>
        <w:tc>
          <w:p>
            <w:pPr>
              <w:pStyle w:val="Compact"/>
              <w:jc w:val="center"/>
            </w:pPr>
            <w:r>
              <w:t xml:space="preserve">7.730 (3.959)</w:t>
            </w:r>
          </w:p>
        </w:tc>
        <w:tc>
          <w:p>
            <w:pPr>
              <w:pStyle w:val="Compact"/>
              <w:jc w:val="center"/>
            </w:pPr>
            <w:r>
              <w:t xml:space="preserve">13.436 (6.439)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11.000 - 26.300</w:t>
            </w:r>
          </w:p>
        </w:tc>
        <w:tc>
          <w:p>
            <w:pPr>
              <w:pStyle w:val="Compact"/>
              <w:jc w:val="center"/>
            </w:pPr>
            <w:r>
              <w:t xml:space="preserve">9.300 - 26.000</w:t>
            </w:r>
          </w:p>
        </w:tc>
        <w:tc>
          <w:p>
            <w:pPr>
              <w:pStyle w:val="Compact"/>
              <w:jc w:val="center"/>
            </w:pPr>
            <w:r>
              <w:t xml:space="preserve">2.700 - 16.300</w:t>
            </w:r>
          </w:p>
        </w:tc>
        <w:tc>
          <w:p>
            <w:pPr>
              <w:pStyle w:val="Compact"/>
              <w:jc w:val="center"/>
            </w:pPr>
            <w:r>
              <w:t xml:space="preserve">2.700 - 26.300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epi_length_mm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2.682 (0.675)</w:t>
            </w:r>
          </w:p>
        </w:tc>
        <w:tc>
          <w:p>
            <w:pPr>
              <w:pStyle w:val="Compact"/>
              <w:jc w:val="center"/>
            </w:pPr>
            <w:r>
              <w:t xml:space="preserve">2.071 (0.427)</w:t>
            </w:r>
          </w:p>
        </w:tc>
        <w:tc>
          <w:p>
            <w:pPr>
              <w:pStyle w:val="Compact"/>
              <w:jc w:val="center"/>
            </w:pPr>
            <w:r>
              <w:t xml:space="preserve">2.500 (0.600)</w:t>
            </w:r>
          </w:p>
        </w:tc>
        <w:tc>
          <w:p>
            <w:pPr>
              <w:pStyle w:val="Compact"/>
              <w:jc w:val="center"/>
            </w:pPr>
            <w:r>
              <w:t xml:space="preserve">2.464 (0.624)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2.000 - 4.100</w:t>
            </w:r>
          </w:p>
        </w:tc>
        <w:tc>
          <w:p>
            <w:pPr>
              <w:pStyle w:val="Compact"/>
              <w:jc w:val="center"/>
            </w:pPr>
            <w:r>
              <w:t xml:space="preserve">1.500 - 2.600</w:t>
            </w:r>
          </w:p>
        </w:tc>
        <w:tc>
          <w:p>
            <w:pPr>
              <w:pStyle w:val="Compact"/>
              <w:jc w:val="center"/>
            </w:pPr>
            <w:r>
              <w:t xml:space="preserve">1.600 - 3.500</w:t>
            </w:r>
          </w:p>
        </w:tc>
        <w:tc>
          <w:p>
            <w:pPr>
              <w:pStyle w:val="Compact"/>
              <w:jc w:val="center"/>
            </w:pPr>
            <w:r>
              <w:t xml:space="preserve">1.500 - 4.100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IENFD_f_mm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6.427 (1.141)</w:t>
            </w:r>
          </w:p>
        </w:tc>
        <w:tc>
          <w:p>
            <w:pPr>
              <w:pStyle w:val="Compact"/>
              <w:jc w:val="center"/>
            </w:pPr>
            <w:r>
              <w:t xml:space="preserve">7.642 (2.908)</w:t>
            </w:r>
          </w:p>
        </w:tc>
        <w:tc>
          <w:p>
            <w:pPr>
              <w:pStyle w:val="Compact"/>
              <w:jc w:val="center"/>
            </w:pPr>
            <w:r>
              <w:t xml:space="preserve">3.029 (1.195)</w:t>
            </w:r>
          </w:p>
        </w:tc>
        <w:tc>
          <w:p>
            <w:pPr>
              <w:pStyle w:val="Compact"/>
              <w:jc w:val="center"/>
            </w:pPr>
            <w:r>
              <w:t xml:space="preserve">5.517 (2.576)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5.217 - 9.167</w:t>
            </w:r>
          </w:p>
        </w:tc>
        <w:tc>
          <w:p>
            <w:pPr>
              <w:pStyle w:val="Compact"/>
              <w:jc w:val="center"/>
            </w:pPr>
            <w:r>
              <w:t xml:space="preserve">5.600 - 13.684</w:t>
            </w:r>
          </w:p>
        </w:tc>
        <w:tc>
          <w:p>
            <w:pPr>
              <w:pStyle w:val="Compact"/>
              <w:jc w:val="center"/>
            </w:pPr>
            <w:r>
              <w:t xml:space="preserve">1.304 - 4.657</w:t>
            </w:r>
          </w:p>
        </w:tc>
        <w:tc>
          <w:p>
            <w:pPr>
              <w:pStyle w:val="Compact"/>
              <w:jc w:val="center"/>
            </w:pPr>
            <w:r>
              <w:t xml:space="preserve">1.304 - 13.684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mean_SEP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24.773 (8.374)</w:t>
            </w:r>
          </w:p>
        </w:tc>
        <w:tc>
          <w:p>
            <w:pPr>
              <w:pStyle w:val="Compact"/>
              <w:jc w:val="center"/>
            </w:pPr>
            <w:r>
              <w:t xml:space="preserve">17.857 (6.530)</w:t>
            </w:r>
          </w:p>
        </w:tc>
        <w:tc>
          <w:p>
            <w:pPr>
              <w:pStyle w:val="Compact"/>
              <w:jc w:val="center"/>
            </w:pPr>
            <w:r>
              <w:t xml:space="preserve">25.450 (16.103)</w:t>
            </w:r>
          </w:p>
        </w:tc>
        <w:tc>
          <w:p>
            <w:pPr>
              <w:pStyle w:val="Compact"/>
              <w:jc w:val="center"/>
            </w:pPr>
            <w:r>
              <w:t xml:space="preserve">23.286 (11.496)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12.000 - 37.000</w:t>
            </w:r>
          </w:p>
        </w:tc>
        <w:tc>
          <w:p>
            <w:pPr>
              <w:pStyle w:val="Compact"/>
              <w:jc w:val="center"/>
            </w:pPr>
            <w:r>
              <w:t xml:space="preserve">9.000 - 30.000</w:t>
            </w:r>
          </w:p>
        </w:tc>
        <w:tc>
          <w:p>
            <w:pPr>
              <w:pStyle w:val="Compact"/>
              <w:jc w:val="center"/>
            </w:pPr>
            <w:r>
              <w:t xml:space="preserve">10.000 - 65.500</w:t>
            </w:r>
          </w:p>
        </w:tc>
        <w:tc>
          <w:p>
            <w:pPr>
              <w:pStyle w:val="Compact"/>
              <w:jc w:val="center"/>
            </w:pPr>
            <w:r>
              <w:t xml:space="preserve">9.000 - 65.500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mean_ULBP_SEP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10.455 (8.017)</w:t>
            </w:r>
          </w:p>
        </w:tc>
        <w:tc>
          <w:p>
            <w:pPr>
              <w:pStyle w:val="Compact"/>
              <w:jc w:val="center"/>
            </w:pPr>
            <w:r>
              <w:t xml:space="preserve">11.714 (6.512)</w:t>
            </w:r>
          </w:p>
        </w:tc>
        <w:tc>
          <w:p>
            <w:pPr>
              <w:pStyle w:val="Compact"/>
              <w:jc w:val="center"/>
            </w:pPr>
            <w:r>
              <w:t xml:space="preserve">16.400 (8.825)</w:t>
            </w:r>
          </w:p>
        </w:tc>
        <w:tc>
          <w:p>
            <w:pPr>
              <w:pStyle w:val="Compact"/>
              <w:jc w:val="center"/>
            </w:pPr>
            <w:r>
              <w:t xml:space="preserve">12.893 (8.156)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2.500 - 24.500</w:t>
            </w:r>
          </w:p>
        </w:tc>
        <w:tc>
          <w:p>
            <w:pPr>
              <w:pStyle w:val="Compact"/>
              <w:jc w:val="center"/>
            </w:pPr>
            <w:r>
              <w:t xml:space="preserve">3.000 - 20.500</w:t>
            </w:r>
          </w:p>
        </w:tc>
        <w:tc>
          <w:p>
            <w:pPr>
              <w:pStyle w:val="Compact"/>
              <w:jc w:val="center"/>
            </w:pPr>
            <w:r>
              <w:t xml:space="preserve">7.000 - 30.500</w:t>
            </w:r>
          </w:p>
        </w:tc>
        <w:tc>
          <w:p>
            <w:pPr>
              <w:pStyle w:val="Compact"/>
              <w:jc w:val="center"/>
            </w:pPr>
            <w:r>
              <w:t xml:space="preserve">2.500 - 30.500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mean_pc_ULBP_SEP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0.391 (0.201)</w:t>
            </w:r>
          </w:p>
        </w:tc>
        <w:tc>
          <w:p>
            <w:pPr>
              <w:pStyle w:val="Compact"/>
              <w:jc w:val="center"/>
            </w:pPr>
            <w:r>
              <w:t xml:space="preserve">0.621 (0.245)</w:t>
            </w:r>
          </w:p>
        </w:tc>
        <w:tc>
          <w:p>
            <w:pPr>
              <w:pStyle w:val="Compact"/>
              <w:jc w:val="center"/>
            </w:pPr>
            <w:r>
              <w:t xml:space="preserve">0.662 (0.141)</w:t>
            </w:r>
          </w:p>
        </w:tc>
        <w:tc>
          <w:p>
            <w:pPr>
              <w:pStyle w:val="Compact"/>
              <w:jc w:val="center"/>
            </w:pPr>
            <w:r>
              <w:t xml:space="preserve">0.545 (0.226)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0.155 - 0.669</w:t>
            </w:r>
          </w:p>
        </w:tc>
        <w:tc>
          <w:p>
            <w:pPr>
              <w:pStyle w:val="Compact"/>
              <w:jc w:val="center"/>
            </w:pPr>
            <w:r>
              <w:t xml:space="preserve">0.281 - 0.974</w:t>
            </w:r>
          </w:p>
        </w:tc>
        <w:tc>
          <w:p>
            <w:pPr>
              <w:pStyle w:val="Compact"/>
              <w:jc w:val="center"/>
            </w:pPr>
            <w:r>
              <w:t xml:space="preserve">0.470 - 0.846</w:t>
            </w:r>
          </w:p>
        </w:tc>
        <w:tc>
          <w:p>
            <w:pPr>
              <w:pStyle w:val="Compact"/>
              <w:jc w:val="center"/>
            </w:pPr>
            <w:r>
              <w:t xml:space="preserve">0.155 - 0.974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mean_NK_SEP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4.545 (4.719)</w:t>
            </w:r>
          </w:p>
        </w:tc>
        <w:tc>
          <w:p>
            <w:pPr>
              <w:pStyle w:val="Compact"/>
              <w:jc w:val="center"/>
            </w:pPr>
            <w:r>
              <w:t xml:space="preserve">2.214 (2.464)</w:t>
            </w:r>
          </w:p>
        </w:tc>
        <w:tc>
          <w:p>
            <w:pPr>
              <w:pStyle w:val="Compact"/>
              <w:jc w:val="center"/>
            </w:pPr>
            <w:r>
              <w:t xml:space="preserve">4.200 (3.568)</w:t>
            </w:r>
          </w:p>
        </w:tc>
        <w:tc>
          <w:p>
            <w:pPr>
              <w:pStyle w:val="Compact"/>
              <w:jc w:val="center"/>
            </w:pPr>
            <w:r>
              <w:t xml:space="preserve">3.839 (3.844)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0.000 - 13.500</w:t>
            </w:r>
          </w:p>
        </w:tc>
        <w:tc>
          <w:p>
            <w:pPr>
              <w:pStyle w:val="Compact"/>
              <w:jc w:val="center"/>
            </w:pPr>
            <w:r>
              <w:t xml:space="preserve">0.500 - 7.500</w:t>
            </w:r>
          </w:p>
        </w:tc>
        <w:tc>
          <w:p>
            <w:pPr>
              <w:pStyle w:val="Compact"/>
              <w:jc w:val="center"/>
            </w:pPr>
            <w:r>
              <w:t xml:space="preserve">0.500 - 11.000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0.000 - 13.500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mean_pc_NK_SEP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0.146 (0.111)</w:t>
            </w:r>
          </w:p>
        </w:tc>
        <w:tc>
          <w:p>
            <w:pPr>
              <w:pStyle w:val="Compact"/>
              <w:jc w:val="center"/>
            </w:pPr>
            <w:r>
              <w:t xml:space="preserve">0.210 (0.102)</w:t>
            </w:r>
          </w:p>
        </w:tc>
        <w:tc>
          <w:p>
            <w:pPr>
              <w:pStyle w:val="Compact"/>
              <w:jc w:val="center"/>
            </w:pPr>
            <w:r>
              <w:t xml:space="preserve">0.211 (0.101)</w:t>
            </w:r>
          </w:p>
        </w:tc>
        <w:tc>
          <w:p>
            <w:pPr>
              <w:pStyle w:val="Compact"/>
              <w:jc w:val="center"/>
            </w:pPr>
            <w:r>
              <w:t xml:space="preserve">0.185 (0.106)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0.000 - 0.383</w:t>
            </w:r>
          </w:p>
        </w:tc>
        <w:tc>
          <w:p>
            <w:pPr>
              <w:pStyle w:val="Compact"/>
              <w:jc w:val="center"/>
            </w:pPr>
            <w:r>
              <w:t xml:space="preserve">0.067 - 0.347</w:t>
            </w:r>
          </w:p>
        </w:tc>
        <w:tc>
          <w:p>
            <w:pPr>
              <w:pStyle w:val="Compact"/>
              <w:jc w:val="center"/>
            </w:pPr>
            <w:r>
              <w:t xml:space="preserve">0.083 - 0.388</w:t>
            </w:r>
          </w:p>
        </w:tc>
        <w:tc>
          <w:p>
            <w:pPr>
              <w:pStyle w:val="Compact"/>
              <w:jc w:val="center"/>
            </w:pPr>
            <w:r>
              <w:t xml:space="preserve">0.000 - 0.388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NK_per_mm_SEP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1.568 (1.610)</w:t>
            </w:r>
          </w:p>
        </w:tc>
        <w:tc>
          <w:p>
            <w:pPr>
              <w:pStyle w:val="Compact"/>
              <w:jc w:val="center"/>
            </w:pPr>
            <w:r>
              <w:t xml:space="preserve">1.031 (0.971)</w:t>
            </w:r>
          </w:p>
        </w:tc>
        <w:tc>
          <w:p>
            <w:pPr>
              <w:pStyle w:val="Compact"/>
              <w:jc w:val="center"/>
            </w:pPr>
            <w:r>
              <w:t xml:space="preserve">1.594 (1.173)</w:t>
            </w:r>
          </w:p>
        </w:tc>
        <w:tc>
          <w:p>
            <w:pPr>
              <w:pStyle w:val="Compact"/>
              <w:jc w:val="center"/>
            </w:pPr>
            <w:r>
              <w:t xml:space="preserve">1.443 (1.299)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0.000 - 4.655</w:t>
            </w:r>
          </w:p>
        </w:tc>
        <w:tc>
          <w:p>
            <w:pPr>
              <w:pStyle w:val="Compact"/>
              <w:jc w:val="center"/>
            </w:pPr>
            <w:r>
              <w:t xml:space="preserve">0.208 - 3.000</w:t>
            </w:r>
          </w:p>
        </w:tc>
        <w:tc>
          <w:p>
            <w:pPr>
              <w:pStyle w:val="Compact"/>
              <w:jc w:val="center"/>
            </w:pPr>
            <w:r>
              <w:t xml:space="preserve">0.200 - 3.143</w:t>
            </w:r>
          </w:p>
        </w:tc>
        <w:tc>
          <w:p>
            <w:pPr>
              <w:pStyle w:val="Compact"/>
              <w:jc w:val="center"/>
            </w:pPr>
            <w:r>
              <w:t xml:space="preserve">0.000 - 4.655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2020-08-29T17:30:21Z</dcterms:created>
  <dcterms:modified xsi:type="dcterms:W3CDTF">2020-08-29T17:30:21Z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