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2C" w:rsidRPr="001B016A" w:rsidRDefault="008B0E2C" w:rsidP="008B0E2C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ind w:right="0"/>
        <w:contextualSpacing/>
        <w:jc w:val="left"/>
        <w:rPr>
          <w:b/>
        </w:rPr>
      </w:pPr>
      <w:r w:rsidRPr="001B016A">
        <w:rPr>
          <w:b/>
        </w:rPr>
        <w:t>Functional Test Cases</w:t>
      </w:r>
    </w:p>
    <w:p w:rsidR="008B0E2C" w:rsidRPr="001B016A" w:rsidRDefault="008B0E2C" w:rsidP="008B0E2C">
      <w:pPr>
        <w:pStyle w:val="ListParagraph"/>
        <w:widowControl/>
        <w:autoSpaceDE/>
        <w:autoSpaceDN/>
        <w:spacing w:line="360" w:lineRule="auto"/>
        <w:ind w:left="720" w:right="0" w:firstLine="0"/>
        <w:contextualSpacing/>
        <w:jc w:val="left"/>
        <w:rPr>
          <w:b/>
        </w:rPr>
      </w:pP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875"/>
        <w:gridCol w:w="1851"/>
        <w:gridCol w:w="1505"/>
        <w:gridCol w:w="1851"/>
        <w:gridCol w:w="1851"/>
        <w:gridCol w:w="850"/>
      </w:tblGrid>
      <w:tr w:rsidR="008B0E2C" w:rsidRPr="001B016A" w:rsidTr="00042788">
        <w:tc>
          <w:tcPr>
            <w:tcW w:w="875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ID</w:t>
            </w:r>
          </w:p>
        </w:tc>
        <w:tc>
          <w:tcPr>
            <w:tcW w:w="181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Case</w:t>
            </w:r>
          </w:p>
        </w:tc>
        <w:tc>
          <w:tcPr>
            <w:tcW w:w="1486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Input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Expected Result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Actual Result</w:t>
            </w:r>
          </w:p>
        </w:tc>
        <w:tc>
          <w:tcPr>
            <w:tcW w:w="850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Status</w:t>
            </w:r>
          </w:p>
        </w:tc>
      </w:tr>
      <w:tr w:rsidR="008B0E2C" w:rsidRPr="001B016A" w:rsidTr="00042788">
        <w:tc>
          <w:tcPr>
            <w:tcW w:w="875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1</w:t>
            </w:r>
          </w:p>
        </w:tc>
        <w:tc>
          <w:tcPr>
            <w:tcW w:w="181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Verify the system can input patient data, medical history, and real-time vitals.</w:t>
            </w:r>
          </w:p>
        </w:tc>
        <w:tc>
          <w:tcPr>
            <w:tcW w:w="1486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Sample patient data, historical records, and vitals.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accepts and stores the data without errors.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accepted and stored the data without errors.</w:t>
            </w:r>
          </w:p>
        </w:tc>
        <w:tc>
          <w:tcPr>
            <w:tcW w:w="850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Pass</w:t>
            </w:r>
          </w:p>
        </w:tc>
      </w:tr>
      <w:tr w:rsidR="008B0E2C" w:rsidRPr="001B016A" w:rsidTr="00042788">
        <w:tc>
          <w:tcPr>
            <w:tcW w:w="875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2</w:t>
            </w:r>
          </w:p>
        </w:tc>
        <w:tc>
          <w:tcPr>
            <w:tcW w:w="181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Verify the system's ability to recommend drugs based on input data.</w:t>
            </w:r>
          </w:p>
        </w:tc>
        <w:tc>
          <w:tcPr>
            <w:tcW w:w="1486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Various combinations of patient data and medical conditions.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provides appropriate drug recommendations matching established medical guidelines.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provided appropriate drug recommendations that matched established medical guidelines.</w:t>
            </w:r>
          </w:p>
          <w:p w:rsidR="008B0E2C" w:rsidRPr="001B016A" w:rsidRDefault="008B0E2C" w:rsidP="00042788">
            <w:pPr>
              <w:spacing w:line="360" w:lineRule="auto"/>
            </w:pPr>
            <w:r w:rsidRPr="001B016A">
              <w:t>System recommended drugs tailored to individual patient factors, avoiding contraindications.</w:t>
            </w:r>
          </w:p>
        </w:tc>
        <w:tc>
          <w:tcPr>
            <w:tcW w:w="850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Pass</w:t>
            </w:r>
          </w:p>
        </w:tc>
      </w:tr>
      <w:tr w:rsidR="008B0E2C" w:rsidRPr="001B016A" w:rsidTr="00042788">
        <w:tc>
          <w:tcPr>
            <w:tcW w:w="875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3</w:t>
            </w:r>
          </w:p>
        </w:tc>
        <w:tc>
          <w:tcPr>
            <w:tcW w:w="181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Validate personalized treatment recommendations</w:t>
            </w:r>
          </w:p>
        </w:tc>
        <w:tc>
          <w:tcPr>
            <w:tcW w:w="1486" w:type="dxa"/>
          </w:tcPr>
          <w:p w:rsidR="008B0E2C" w:rsidRPr="001B016A" w:rsidRDefault="008B0E2C" w:rsidP="00042788">
            <w:pPr>
              <w:spacing w:line="360" w:lineRule="auto"/>
              <w:jc w:val="both"/>
            </w:pPr>
            <w:r w:rsidRPr="001B016A">
              <w:t>Patient data with specific characteristics (e.g., allergies, existing conditions).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recommends drugs tailored to individual patient factors, avoiding contraindications.</w:t>
            </w:r>
          </w:p>
        </w:tc>
        <w:tc>
          <w:tcPr>
            <w:tcW w:w="181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recommended drugs tailored to individual patient factors, avoiding contraindications.</w:t>
            </w:r>
          </w:p>
        </w:tc>
        <w:tc>
          <w:tcPr>
            <w:tcW w:w="850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Pass</w:t>
            </w:r>
          </w:p>
        </w:tc>
      </w:tr>
    </w:tbl>
    <w:p w:rsidR="008B0E2C" w:rsidRPr="001B016A" w:rsidRDefault="008B0E2C" w:rsidP="008B0E2C">
      <w:pPr>
        <w:spacing w:line="360" w:lineRule="auto"/>
      </w:pPr>
    </w:p>
    <w:p w:rsidR="008B0E2C" w:rsidRPr="001B016A" w:rsidRDefault="008B0E2C" w:rsidP="008B0E2C">
      <w:pPr>
        <w:spacing w:line="360" w:lineRule="auto"/>
      </w:pPr>
    </w:p>
    <w:p w:rsidR="008B0E2C" w:rsidRDefault="008B0E2C" w:rsidP="008B0E2C">
      <w:pPr>
        <w:spacing w:line="360" w:lineRule="auto"/>
      </w:pPr>
    </w:p>
    <w:p w:rsidR="008B0E2C" w:rsidRDefault="008B0E2C" w:rsidP="008B0E2C">
      <w:pPr>
        <w:spacing w:line="360" w:lineRule="auto"/>
      </w:pPr>
    </w:p>
    <w:p w:rsidR="008B0E2C" w:rsidRDefault="008B0E2C" w:rsidP="008B0E2C">
      <w:pPr>
        <w:spacing w:line="360" w:lineRule="auto"/>
      </w:pPr>
    </w:p>
    <w:p w:rsidR="008B0E2C" w:rsidRPr="001B016A" w:rsidRDefault="008B0E2C" w:rsidP="008B0E2C">
      <w:pPr>
        <w:spacing w:line="360" w:lineRule="auto"/>
      </w:pPr>
    </w:p>
    <w:p w:rsidR="008B0E2C" w:rsidRPr="001B016A" w:rsidRDefault="008B0E2C" w:rsidP="008B0E2C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ind w:right="0"/>
        <w:contextualSpacing/>
        <w:jc w:val="left"/>
        <w:rPr>
          <w:b/>
        </w:rPr>
      </w:pPr>
      <w:r w:rsidRPr="001B016A">
        <w:rPr>
          <w:b/>
        </w:rPr>
        <w:t>Performance Test Cases</w:t>
      </w:r>
    </w:p>
    <w:p w:rsidR="008B0E2C" w:rsidRPr="001B016A" w:rsidRDefault="008B0E2C" w:rsidP="008B0E2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63"/>
        <w:gridCol w:w="1427"/>
        <w:gridCol w:w="1851"/>
        <w:gridCol w:w="1851"/>
        <w:gridCol w:w="1216"/>
      </w:tblGrid>
      <w:tr w:rsidR="008B0E2C" w:rsidRPr="001B016A" w:rsidTr="00042788">
        <w:tc>
          <w:tcPr>
            <w:tcW w:w="1602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ID</w:t>
            </w:r>
          </w:p>
        </w:tc>
        <w:tc>
          <w:tcPr>
            <w:tcW w:w="1501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Case</w:t>
            </w:r>
          </w:p>
        </w:tc>
        <w:tc>
          <w:tcPr>
            <w:tcW w:w="1518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Input</w:t>
            </w:r>
          </w:p>
        </w:tc>
        <w:tc>
          <w:tcPr>
            <w:tcW w:w="160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Expected Result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Actual Result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Status</w:t>
            </w:r>
          </w:p>
        </w:tc>
      </w:tr>
      <w:tr w:rsidR="008B0E2C" w:rsidRPr="001B016A" w:rsidTr="00042788">
        <w:tc>
          <w:tcPr>
            <w:tcW w:w="1602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4</w:t>
            </w:r>
          </w:p>
        </w:tc>
        <w:tc>
          <w:tcPr>
            <w:tcW w:w="1501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Measure system response time under normal and peak loads.</w:t>
            </w:r>
          </w:p>
        </w:tc>
        <w:tc>
          <w:tcPr>
            <w:tcW w:w="1518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Simulated emergency scenarios with varying data input rates.</w:t>
            </w:r>
          </w:p>
        </w:tc>
        <w:tc>
          <w:tcPr>
            <w:tcW w:w="1607" w:type="dxa"/>
          </w:tcPr>
          <w:p w:rsidR="008B0E2C" w:rsidRPr="001B016A" w:rsidRDefault="008B0E2C" w:rsidP="00042788">
            <w:pPr>
              <w:spacing w:line="360" w:lineRule="auto"/>
              <w:jc w:val="center"/>
            </w:pPr>
            <w:r w:rsidRPr="001B016A">
              <w:t>System maintains prompt response times, delivering recommendations within acceptable limits.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System maintained prompt response times under both normal and peak loads, delivering recommendations within acceptable limits.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Pass</w:t>
            </w:r>
          </w:p>
        </w:tc>
      </w:tr>
    </w:tbl>
    <w:p w:rsidR="008B0E2C" w:rsidRDefault="008B0E2C" w:rsidP="008B0E2C">
      <w:pPr>
        <w:spacing w:line="360" w:lineRule="auto"/>
      </w:pPr>
    </w:p>
    <w:p w:rsidR="008B0E2C" w:rsidRPr="001B016A" w:rsidRDefault="008B0E2C" w:rsidP="008B0E2C">
      <w:pPr>
        <w:spacing w:line="360" w:lineRule="auto"/>
      </w:pPr>
    </w:p>
    <w:p w:rsidR="008B0E2C" w:rsidRPr="001B016A" w:rsidRDefault="008B0E2C" w:rsidP="008B0E2C">
      <w:pPr>
        <w:spacing w:line="360" w:lineRule="auto"/>
      </w:pPr>
    </w:p>
    <w:p w:rsidR="008B0E2C" w:rsidRPr="001B016A" w:rsidRDefault="008B0E2C" w:rsidP="008B0E2C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left"/>
        <w:rPr>
          <w:b/>
        </w:rPr>
      </w:pPr>
      <w:r w:rsidRPr="001B016A">
        <w:rPr>
          <w:b/>
        </w:rPr>
        <w:t>Security Test Cases</w:t>
      </w:r>
    </w:p>
    <w:p w:rsidR="008B0E2C" w:rsidRPr="001B016A" w:rsidRDefault="008B0E2C" w:rsidP="008B0E2C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83"/>
        <w:gridCol w:w="1454"/>
        <w:gridCol w:w="1571"/>
        <w:gridCol w:w="1688"/>
        <w:gridCol w:w="1009"/>
      </w:tblGrid>
      <w:tr w:rsidR="008B0E2C" w:rsidRPr="001B016A" w:rsidTr="00042788">
        <w:tc>
          <w:tcPr>
            <w:tcW w:w="145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ID</w:t>
            </w:r>
          </w:p>
        </w:tc>
        <w:tc>
          <w:tcPr>
            <w:tcW w:w="1483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Case</w:t>
            </w:r>
          </w:p>
        </w:tc>
        <w:tc>
          <w:tcPr>
            <w:tcW w:w="145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Input</w:t>
            </w:r>
          </w:p>
        </w:tc>
        <w:tc>
          <w:tcPr>
            <w:tcW w:w="1571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Expected Result</w:t>
            </w:r>
          </w:p>
        </w:tc>
        <w:tc>
          <w:tcPr>
            <w:tcW w:w="1688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Actual Result</w:t>
            </w:r>
          </w:p>
        </w:tc>
        <w:tc>
          <w:tcPr>
            <w:tcW w:w="1009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Status</w:t>
            </w:r>
          </w:p>
        </w:tc>
      </w:tr>
      <w:tr w:rsidR="008B0E2C" w:rsidRPr="001B016A" w:rsidTr="00042788">
        <w:tc>
          <w:tcPr>
            <w:tcW w:w="145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5</w:t>
            </w:r>
          </w:p>
        </w:tc>
        <w:tc>
          <w:tcPr>
            <w:tcW w:w="1483" w:type="dxa"/>
          </w:tcPr>
          <w:p w:rsidR="008B0E2C" w:rsidRPr="001B016A" w:rsidRDefault="008B0E2C" w:rsidP="00042788">
            <w:pPr>
              <w:spacing w:line="360" w:lineRule="auto"/>
              <w:jc w:val="center"/>
            </w:pPr>
            <w:r w:rsidRPr="001B016A">
              <w:t>Verify data encryption during storage and transmission.</w:t>
            </w:r>
          </w:p>
        </w:tc>
        <w:tc>
          <w:tcPr>
            <w:tcW w:w="145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Patient data and vitals.</w:t>
            </w:r>
          </w:p>
        </w:tc>
        <w:tc>
          <w:tcPr>
            <w:tcW w:w="1571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Data remains encrypted and secure, with no breaches or unauthorized access.</w:t>
            </w:r>
          </w:p>
        </w:tc>
        <w:tc>
          <w:tcPr>
            <w:tcW w:w="1688" w:type="dxa"/>
          </w:tcPr>
          <w:p w:rsidR="008B0E2C" w:rsidRPr="001B016A" w:rsidRDefault="008B0E2C" w:rsidP="00042788">
            <w:pPr>
              <w:spacing w:line="360" w:lineRule="auto"/>
              <w:jc w:val="center"/>
            </w:pPr>
            <w:r w:rsidRPr="001B016A">
              <w:t>Data remained encrypted and secure during storage and transmission, with no breaches or unauthorized access.</w:t>
            </w:r>
          </w:p>
        </w:tc>
        <w:tc>
          <w:tcPr>
            <w:tcW w:w="1009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Pass</w:t>
            </w:r>
          </w:p>
        </w:tc>
      </w:tr>
      <w:tr w:rsidR="008B0E2C" w:rsidRPr="001B016A" w:rsidTr="00042788">
        <w:tc>
          <w:tcPr>
            <w:tcW w:w="145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6</w:t>
            </w:r>
          </w:p>
        </w:tc>
        <w:tc>
          <w:tcPr>
            <w:tcW w:w="1483" w:type="dxa"/>
          </w:tcPr>
          <w:p w:rsidR="008B0E2C" w:rsidRPr="001B016A" w:rsidRDefault="008B0E2C" w:rsidP="00042788">
            <w:pPr>
              <w:spacing w:line="360" w:lineRule="auto"/>
              <w:jc w:val="center"/>
            </w:pPr>
            <w:r w:rsidRPr="001B016A">
              <w:t xml:space="preserve">Test system's compliance with data </w:t>
            </w:r>
            <w:r w:rsidRPr="001B016A">
              <w:lastRenderedPageBreak/>
              <w:t>privacy regulations (e.g., HIPAA).</w:t>
            </w:r>
          </w:p>
        </w:tc>
        <w:tc>
          <w:tcPr>
            <w:tcW w:w="145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lastRenderedPageBreak/>
              <w:t>Various user access scenarios.</w:t>
            </w:r>
          </w:p>
        </w:tc>
        <w:tc>
          <w:tcPr>
            <w:tcW w:w="1571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 xml:space="preserve">System enforces access controls </w:t>
            </w:r>
            <w:r w:rsidRPr="001B016A">
              <w:lastRenderedPageBreak/>
              <w:t>and auditing, ensuring compliance with privacy standards.</w:t>
            </w:r>
          </w:p>
        </w:tc>
        <w:tc>
          <w:tcPr>
            <w:tcW w:w="1688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lastRenderedPageBreak/>
              <w:t xml:space="preserve">System enforced access controls and </w:t>
            </w:r>
            <w:r w:rsidRPr="001B016A">
              <w:lastRenderedPageBreak/>
              <w:t>auditing, ensuring compliance with HIPAA and other privacy standards.</w:t>
            </w:r>
          </w:p>
        </w:tc>
        <w:tc>
          <w:tcPr>
            <w:tcW w:w="1009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lastRenderedPageBreak/>
              <w:t>Pass</w:t>
            </w:r>
          </w:p>
        </w:tc>
      </w:tr>
    </w:tbl>
    <w:p w:rsidR="008B0E2C" w:rsidRDefault="008B0E2C" w:rsidP="008B0E2C">
      <w:pPr>
        <w:spacing w:line="360" w:lineRule="auto"/>
      </w:pPr>
    </w:p>
    <w:p w:rsidR="008B0E2C" w:rsidRPr="001B016A" w:rsidRDefault="008B0E2C" w:rsidP="008B0E2C">
      <w:pPr>
        <w:spacing w:line="360" w:lineRule="auto"/>
      </w:pPr>
    </w:p>
    <w:p w:rsidR="008B0E2C" w:rsidRPr="001B016A" w:rsidRDefault="008B0E2C" w:rsidP="008B0E2C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left"/>
        <w:rPr>
          <w:b/>
        </w:rPr>
      </w:pPr>
      <w:r w:rsidRPr="001B016A">
        <w:rPr>
          <w:b/>
        </w:rPr>
        <w:t>Usability Test Cases</w:t>
      </w:r>
    </w:p>
    <w:p w:rsidR="008B0E2C" w:rsidRPr="001B016A" w:rsidRDefault="008B0E2C" w:rsidP="008B0E2C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483"/>
        <w:gridCol w:w="1431"/>
        <w:gridCol w:w="1851"/>
        <w:gridCol w:w="1851"/>
        <w:gridCol w:w="1169"/>
      </w:tblGrid>
      <w:tr w:rsidR="008B0E2C" w:rsidRPr="001B016A" w:rsidTr="00042788">
        <w:tc>
          <w:tcPr>
            <w:tcW w:w="1602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ID</w:t>
            </w:r>
          </w:p>
        </w:tc>
        <w:tc>
          <w:tcPr>
            <w:tcW w:w="1501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Test Case</w:t>
            </w:r>
          </w:p>
        </w:tc>
        <w:tc>
          <w:tcPr>
            <w:tcW w:w="1518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Input</w:t>
            </w:r>
          </w:p>
        </w:tc>
        <w:tc>
          <w:tcPr>
            <w:tcW w:w="1607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Expected Result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Actual Result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rPr>
                <w:b/>
              </w:rPr>
              <w:t>Status</w:t>
            </w:r>
          </w:p>
        </w:tc>
      </w:tr>
      <w:tr w:rsidR="008B0E2C" w:rsidRPr="001B016A" w:rsidTr="00042788">
        <w:tc>
          <w:tcPr>
            <w:tcW w:w="1602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TID 7</w:t>
            </w:r>
          </w:p>
        </w:tc>
        <w:tc>
          <w:tcPr>
            <w:tcW w:w="1501" w:type="dxa"/>
          </w:tcPr>
          <w:p w:rsidR="008B0E2C" w:rsidRPr="001B016A" w:rsidRDefault="008B0E2C" w:rsidP="00042788">
            <w:pPr>
              <w:spacing w:line="360" w:lineRule="auto"/>
              <w:jc w:val="center"/>
            </w:pPr>
            <w:r w:rsidRPr="001B016A">
              <w:t>Assess the ease of use for healthcare professionals.</w:t>
            </w:r>
          </w:p>
        </w:tc>
        <w:tc>
          <w:tcPr>
            <w:tcW w:w="1518" w:type="dxa"/>
          </w:tcPr>
          <w:p w:rsidR="008B0E2C" w:rsidRPr="001B016A" w:rsidRDefault="008B0E2C" w:rsidP="00042788">
            <w:pPr>
              <w:spacing w:line="360" w:lineRule="auto"/>
            </w:pPr>
            <w:proofErr w:type="gramStart"/>
            <w:r w:rsidRPr="001B016A">
              <w:t>interactions</w:t>
            </w:r>
            <w:proofErr w:type="gramEnd"/>
            <w:r w:rsidRPr="001B016A">
              <w:t xml:space="preserve"> with the system interface.</w:t>
            </w:r>
          </w:p>
        </w:tc>
        <w:tc>
          <w:tcPr>
            <w:tcW w:w="1607" w:type="dxa"/>
          </w:tcPr>
          <w:p w:rsidR="008B0E2C" w:rsidRPr="001B016A" w:rsidRDefault="008B0E2C" w:rsidP="00042788">
            <w:pPr>
              <w:spacing w:line="360" w:lineRule="auto"/>
              <w:jc w:val="center"/>
            </w:pPr>
            <w:r w:rsidRPr="001B016A">
              <w:t>Users can navigate the system, input data, and retrieve recommendations with minimal training.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Users were able to navigate the system, input data, and retrieve recommendations with minimal training.</w:t>
            </w:r>
          </w:p>
        </w:tc>
        <w:tc>
          <w:tcPr>
            <w:tcW w:w="1394" w:type="dxa"/>
          </w:tcPr>
          <w:p w:rsidR="008B0E2C" w:rsidRPr="001B016A" w:rsidRDefault="008B0E2C" w:rsidP="00042788">
            <w:pPr>
              <w:spacing w:line="360" w:lineRule="auto"/>
            </w:pPr>
            <w:r w:rsidRPr="001B016A">
              <w:t>Pass</w:t>
            </w:r>
          </w:p>
        </w:tc>
      </w:tr>
    </w:tbl>
    <w:p w:rsidR="000542D3" w:rsidRDefault="000542D3">
      <w:bookmarkStart w:id="0" w:name="_GoBack"/>
      <w:bookmarkEnd w:id="0"/>
    </w:p>
    <w:sectPr w:rsidR="0005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0442F"/>
    <w:multiLevelType w:val="hybridMultilevel"/>
    <w:tmpl w:val="B88C5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357"/>
    <w:multiLevelType w:val="hybridMultilevel"/>
    <w:tmpl w:val="690A2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2C"/>
    <w:rsid w:val="000542D3"/>
    <w:rsid w:val="008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CB8E-087C-4D30-A8E8-0C182F1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2C"/>
    <w:pPr>
      <w:widowControl w:val="0"/>
      <w:autoSpaceDE w:val="0"/>
      <w:autoSpaceDN w:val="0"/>
      <w:spacing w:after="0" w:line="240" w:lineRule="auto"/>
      <w:ind w:left="597" w:right="158" w:hanging="425"/>
      <w:jc w:val="both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8B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2025-05-08T07:33:00Z</dcterms:created>
  <dcterms:modified xsi:type="dcterms:W3CDTF">2025-05-08T07:38:00Z</dcterms:modified>
</cp:coreProperties>
</file>