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671D" w14:textId="77777777" w:rsidR="000653F5" w:rsidRPr="00627B84" w:rsidRDefault="000653F5" w:rsidP="000653F5">
      <w:pPr>
        <w:pStyle w:val="Head4"/>
        <w:numPr>
          <w:ilvl w:val="0"/>
          <w:numId w:val="0"/>
        </w:numPr>
        <w:rPr>
          <w:rFonts w:asciiTheme="minorHAnsi" w:hAnsiTheme="minorHAnsi" w:cstheme="minorHAnsi"/>
          <w:sz w:val="28"/>
          <w:szCs w:val="28"/>
        </w:rPr>
      </w:pPr>
      <w:bookmarkStart w:id="0" w:name="_Toc122905067"/>
      <w:r w:rsidRPr="00014B66">
        <w:rPr>
          <w:rFonts w:asciiTheme="minorHAnsi" w:hAnsiTheme="minorHAnsi" w:cstheme="minorHAnsi"/>
          <w:sz w:val="28"/>
          <w:szCs w:val="28"/>
        </w:rPr>
        <w:t>2.5.1.</w:t>
      </w:r>
      <w:r>
        <w:rPr>
          <w:rFonts w:asciiTheme="minorHAnsi" w:hAnsiTheme="minorHAnsi" w:cstheme="minorHAnsi"/>
          <w:sz w:val="28"/>
          <w:szCs w:val="28"/>
        </w:rPr>
        <w:t>198</w:t>
      </w:r>
      <w:r w:rsidRPr="00014B6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eastAsia="en-IN"/>
        </w:rPr>
        <w:t>VCM – 1 Valuation Charge - List</w:t>
      </w:r>
      <w:bookmarkEnd w:id="0"/>
    </w:p>
    <w:p w14:paraId="12C1A1DF" w14:textId="77777777" w:rsidR="000653F5" w:rsidRPr="002841FE" w:rsidRDefault="000653F5" w:rsidP="000653F5"/>
    <w:p w14:paraId="296BB5CA" w14:textId="77777777" w:rsidR="000653F5" w:rsidRPr="002841FE" w:rsidRDefault="000653F5" w:rsidP="000653F5">
      <w:r w:rsidRPr="002841FE">
        <w:rPr>
          <w:noProof/>
        </w:rPr>
        <w:drawing>
          <wp:inline distT="0" distB="0" distL="0" distR="0" wp14:anchorId="4B245BBA" wp14:editId="4CDFC20A">
            <wp:extent cx="5727700" cy="2225675"/>
            <wp:effectExtent l="0" t="0" r="6350" b="3175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CEB1" w14:textId="77777777" w:rsidR="000653F5" w:rsidRPr="002841FE" w:rsidRDefault="000653F5" w:rsidP="000653F5">
      <w:pPr>
        <w:rPr>
          <w:rFonts w:cstheme="minorHAnsi"/>
          <w:color w:val="000000"/>
        </w:rPr>
      </w:pPr>
      <w:r w:rsidRPr="002841FE">
        <w:t xml:space="preserve">                                                                           </w:t>
      </w:r>
      <w:r w:rsidRPr="002841FE">
        <w:rPr>
          <w:rFonts w:cstheme="minorHAnsi"/>
          <w:color w:val="000000"/>
        </w:rPr>
        <w:t xml:space="preserve">Figure </w:t>
      </w:r>
      <w:r>
        <w:rPr>
          <w:rFonts w:cstheme="minorHAnsi"/>
          <w:color w:val="000000"/>
        </w:rPr>
        <w:t>169.</w:t>
      </w:r>
    </w:p>
    <w:p w14:paraId="72EB1AA3" w14:textId="77777777" w:rsidR="000653F5" w:rsidRPr="002841FE" w:rsidRDefault="000653F5" w:rsidP="000653F5">
      <w:pPr>
        <w:rPr>
          <w:rFonts w:cstheme="minorBidi"/>
        </w:rPr>
      </w:pPr>
    </w:p>
    <w:p w14:paraId="4069E436" w14:textId="77777777" w:rsidR="000653F5" w:rsidRPr="009E678D" w:rsidRDefault="000653F5" w:rsidP="000653F5">
      <w:pPr>
        <w:spacing w:after="160" w:line="256" w:lineRule="auto"/>
        <w:rPr>
          <w:b/>
          <w:bCs/>
          <w:sz w:val="28"/>
          <w:szCs w:val="28"/>
        </w:rPr>
      </w:pPr>
      <w:r w:rsidRPr="009E678D">
        <w:rPr>
          <w:b/>
          <w:bCs/>
          <w:sz w:val="28"/>
          <w:szCs w:val="28"/>
        </w:rPr>
        <w:t>Process:</w:t>
      </w:r>
    </w:p>
    <w:p w14:paraId="3964D557" w14:textId="77777777" w:rsidR="000653F5" w:rsidRPr="002841FE" w:rsidRDefault="000653F5" w:rsidP="000653F5">
      <w:pPr>
        <w:pStyle w:val="ListParagraph"/>
        <w:numPr>
          <w:ilvl w:val="0"/>
          <w:numId w:val="3"/>
        </w:numPr>
        <w:spacing w:after="160" w:line="256" w:lineRule="auto"/>
      </w:pPr>
      <w:r w:rsidRPr="002841FE">
        <w:rPr>
          <w:color w:val="000000"/>
        </w:rPr>
        <w:t>The CRA Master allows the user to Add Valuation Charges under the Valuation Charge”.</w:t>
      </w:r>
    </w:p>
    <w:p w14:paraId="6C594FC2" w14:textId="77777777" w:rsidR="000653F5" w:rsidRPr="002841FE" w:rsidRDefault="000653F5" w:rsidP="000653F5">
      <w:pPr>
        <w:pStyle w:val="ListParagraph"/>
        <w:numPr>
          <w:ilvl w:val="0"/>
          <w:numId w:val="3"/>
        </w:numPr>
        <w:spacing w:after="160" w:line="256" w:lineRule="auto"/>
      </w:pPr>
      <w:r w:rsidRPr="002841FE">
        <w:t>This screen will show list of valuation charges in the system.</w:t>
      </w:r>
    </w:p>
    <w:p w14:paraId="3955A78F" w14:textId="77777777" w:rsidR="000653F5" w:rsidRPr="002841FE" w:rsidRDefault="000653F5" w:rsidP="000653F5">
      <w:pPr>
        <w:pStyle w:val="ListParagraph"/>
        <w:numPr>
          <w:ilvl w:val="0"/>
          <w:numId w:val="3"/>
        </w:numPr>
        <w:spacing w:after="160" w:line="256" w:lineRule="auto"/>
      </w:pPr>
      <w:r w:rsidRPr="002841FE">
        <w:t>The user can create new valuation charges by clicking on “ADD VALUATION CHARGES”.</w:t>
      </w:r>
    </w:p>
    <w:p w14:paraId="2609E9F3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Fonts w:cstheme="minorHAnsi"/>
        </w:rPr>
        <w:t>The user can upload Valuation Charges master data by clicking the ‘Import’ button.</w:t>
      </w:r>
    </w:p>
    <w:p w14:paraId="6560D050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Fonts w:cstheme="minorHAnsi"/>
        </w:rPr>
        <w:t>Similarly, user can also download Valuation master data by clicking the ‘Export’ button.</w:t>
      </w:r>
    </w:p>
    <w:p w14:paraId="4E248060" w14:textId="77777777" w:rsidR="000653F5" w:rsidRPr="00DE1CD1" w:rsidRDefault="000653F5" w:rsidP="000653F5">
      <w:pPr>
        <w:jc w:val="both"/>
      </w:pPr>
      <w:r w:rsidRPr="007F454C">
        <w:rPr>
          <w:b/>
          <w:bCs/>
        </w:rPr>
        <w:t xml:space="preserve">Note: For the updated UI, refer to AM 1 – Agent List screen. Complete process and features of the list screen are explained in AM 1. </w:t>
      </w:r>
    </w:p>
    <w:p w14:paraId="695DD19E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3F8612" w14:textId="77777777" w:rsidR="000653F5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073B0D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7714BBF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073B90D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28EF951" w14:textId="77777777" w:rsidR="000653F5" w:rsidRPr="009E678D" w:rsidRDefault="000653F5" w:rsidP="000653F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9E678D">
        <w:rPr>
          <w:rFonts w:asciiTheme="minorHAnsi" w:hAnsiTheme="minorHAnsi" w:cstheme="minorHAnsi"/>
          <w:b/>
          <w:bCs/>
          <w:color w:val="000000"/>
          <w:sz w:val="28"/>
          <w:szCs w:val="28"/>
        </w:rPr>
        <w:t>Rules:</w:t>
      </w:r>
    </w:p>
    <w:p w14:paraId="21FF9136" w14:textId="77777777" w:rsidR="000653F5" w:rsidRPr="002841FE" w:rsidRDefault="000653F5" w:rsidP="000653F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Theme="minorHAnsi" w:hAnsiTheme="minorHAnsi" w:cstheme="minorBidi"/>
        </w:rPr>
      </w:pPr>
      <w:r>
        <w:t>10</w:t>
      </w:r>
      <w:r w:rsidRPr="002841FE">
        <w:t xml:space="preserve"> latest records get displayed. No. of rows visible to the user is according to the “The rows as per page” option available at bottom of the page. Also, a maximum of 15 rows should be visible to the user on a page.</w:t>
      </w:r>
    </w:p>
    <w:p w14:paraId="647296F6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Fonts w:cstheme="minorHAnsi"/>
        </w:rPr>
        <w:t>By default, latest records get displayed on the top of the table.</w:t>
      </w:r>
    </w:p>
    <w:p w14:paraId="1B164D1C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Fonts w:cstheme="minorHAnsi"/>
        </w:rPr>
        <w:t>By default, all the columns shown in screen shot get displayed.</w:t>
      </w:r>
    </w:p>
    <w:p w14:paraId="4198FAAC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Fonts w:cstheme="minorHAnsi"/>
        </w:rPr>
        <w:lastRenderedPageBreak/>
        <w:t>By default, latest records are shown first on the top of the table even after applying filter.</w:t>
      </w:r>
    </w:p>
    <w:p w14:paraId="24D5679C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Fonts w:cstheme="minorHAnsi"/>
        </w:rPr>
        <w:t>Updated By Column information get automatically updated as per user activity.</w:t>
      </w:r>
    </w:p>
    <w:p w14:paraId="29F49E52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Fonts w:cstheme="minorHAnsi"/>
        </w:rPr>
        <w:t>All the records created manually from “ADD Valuation Charges” will get fetched in the Valuation Charges List automatically.</w:t>
      </w:r>
    </w:p>
    <w:p w14:paraId="286A70AE" w14:textId="77777777" w:rsidR="000653F5" w:rsidRPr="002841FE" w:rsidRDefault="000653F5" w:rsidP="000653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841FE">
        <w:rPr>
          <w:rStyle w:val="IntenseEmphasis"/>
          <w:rFonts w:asciiTheme="minorHAnsi" w:hAnsiTheme="minorHAnsi" w:cstheme="minorHAnsi"/>
          <w:color w:val="000000" w:themeColor="text1"/>
          <w:sz w:val="22"/>
        </w:rPr>
        <w:t>The access to this module and windows in this module should be restricted to the senior users of the Advanced CRA department</w:t>
      </w:r>
      <w:r w:rsidRPr="002841FE">
        <w:rPr>
          <w:rFonts w:cstheme="minorHAnsi"/>
        </w:rPr>
        <w:t>. (Like Super admin--&gt;All the access is given, For Managers,</w:t>
      </w:r>
      <w:r w:rsidRPr="002841FE">
        <w:rPr>
          <w:rFonts w:cstheme="minorHAnsi"/>
        </w:rPr>
        <w:sym w:font="Wingdings" w:char="F0E0"/>
      </w:r>
      <w:r w:rsidRPr="002841FE">
        <w:rPr>
          <w:rFonts w:cstheme="minorHAnsi"/>
        </w:rPr>
        <w:t>Some level of access is given &amp; For executives, another level of access is provided.)</w:t>
      </w:r>
    </w:p>
    <w:p w14:paraId="1671823A" w14:textId="77777777" w:rsidR="000653F5" w:rsidRPr="009E678D" w:rsidRDefault="000653F5" w:rsidP="000653F5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E678D">
        <w:rPr>
          <w:rFonts w:asciiTheme="minorHAnsi" w:hAnsiTheme="minorHAnsi" w:cstheme="minorHAnsi"/>
          <w:b/>
          <w:bCs/>
          <w:color w:val="000000"/>
          <w:sz w:val="28"/>
          <w:szCs w:val="28"/>
        </w:rPr>
        <w:t>Features:</w:t>
      </w:r>
    </w:p>
    <w:p w14:paraId="1B9DBBB2" w14:textId="77777777" w:rsidR="000653F5" w:rsidRPr="00621338" w:rsidRDefault="000653F5" w:rsidP="000653F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621338">
        <w:rPr>
          <w:rStyle w:val="IntenseEmphasis"/>
          <w:rFonts w:asciiTheme="minorHAnsi" w:hAnsiTheme="minorHAnsi" w:cstheme="minorHAnsi"/>
          <w:color w:val="000000" w:themeColor="text1"/>
          <w:sz w:val="22"/>
        </w:rPr>
        <w:t xml:space="preserve">The Filter icon would have column names as mentioned in figure </w:t>
      </w:r>
      <w:r>
        <w:rPr>
          <w:rStyle w:val="IntenseEmphasis"/>
          <w:rFonts w:asciiTheme="minorHAnsi" w:hAnsiTheme="minorHAnsi" w:cstheme="minorHAnsi"/>
          <w:color w:val="000000" w:themeColor="text1"/>
          <w:sz w:val="22"/>
        </w:rPr>
        <w:t>below</w:t>
      </w:r>
      <w:r w:rsidRPr="00621338">
        <w:t>. The columns under list screen would be maintained according to the columns selected by the user to show on the screen.</w:t>
      </w:r>
    </w:p>
    <w:p w14:paraId="0D36603A" w14:textId="77777777" w:rsidR="000653F5" w:rsidRPr="002841FE" w:rsidRDefault="000653F5" w:rsidP="000653F5">
      <w:pPr>
        <w:pStyle w:val="ListParagraph"/>
        <w:jc w:val="both"/>
        <w:rPr>
          <w:rFonts w:cstheme="minorBidi"/>
        </w:rPr>
      </w:pPr>
    </w:p>
    <w:p w14:paraId="7A164C43" w14:textId="77777777" w:rsidR="000653F5" w:rsidRPr="002841FE" w:rsidRDefault="000653F5" w:rsidP="000653F5">
      <w:pPr>
        <w:pStyle w:val="ListParagraph"/>
        <w:jc w:val="both"/>
      </w:pPr>
      <w:r w:rsidRPr="002841FE">
        <w:rPr>
          <w:noProof/>
        </w:rPr>
        <w:drawing>
          <wp:inline distT="0" distB="0" distL="0" distR="0" wp14:anchorId="3F23E0CF" wp14:editId="5E74439B">
            <wp:extent cx="2872740" cy="2984500"/>
            <wp:effectExtent l="0" t="0" r="3810" b="635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9336" w14:textId="77777777" w:rsidR="000653F5" w:rsidRDefault="000653F5" w:rsidP="000653F5">
      <w:pPr>
        <w:pStyle w:val="ListParagraph"/>
        <w:jc w:val="both"/>
      </w:pPr>
      <w:r w:rsidRPr="002841FE">
        <w:t xml:space="preserve">                          Figure </w:t>
      </w:r>
      <w:r>
        <w:t>170</w:t>
      </w:r>
      <w:r w:rsidRPr="002841FE">
        <w:t>.</w:t>
      </w:r>
    </w:p>
    <w:p w14:paraId="60B4559B" w14:textId="77777777" w:rsidR="000653F5" w:rsidRPr="002841FE" w:rsidRDefault="000653F5" w:rsidP="000653F5">
      <w:pPr>
        <w:pStyle w:val="ListParagraph"/>
        <w:jc w:val="both"/>
      </w:pPr>
      <w:r w:rsidRPr="002841FE">
        <w:t xml:space="preserve"> </w:t>
      </w:r>
    </w:p>
    <w:p w14:paraId="01451718" w14:textId="77777777" w:rsidR="000653F5" w:rsidRPr="00621338" w:rsidRDefault="000653F5" w:rsidP="000653F5">
      <w:pPr>
        <w:pStyle w:val="ListParagraph"/>
        <w:numPr>
          <w:ilvl w:val="0"/>
          <w:numId w:val="4"/>
        </w:numPr>
      </w:pPr>
      <w:r w:rsidRPr="00621338">
        <w:t>Edit, delete and copy buttons would be available on the view screen.</w:t>
      </w:r>
    </w:p>
    <w:p w14:paraId="5293A9E4" w14:textId="77777777" w:rsidR="000653F5" w:rsidRPr="00621338" w:rsidRDefault="000653F5" w:rsidP="000653F5">
      <w:pPr>
        <w:pStyle w:val="ListParagraph"/>
        <w:numPr>
          <w:ilvl w:val="0"/>
          <w:numId w:val="4"/>
        </w:numPr>
      </w:pPr>
      <w:r w:rsidRPr="00621338">
        <w:t xml:space="preserve">Any record would be deleted after the confirmation as shown in figure </w:t>
      </w:r>
      <w:r>
        <w:t>below</w:t>
      </w:r>
      <w:r w:rsidRPr="00621338">
        <w:t>.</w:t>
      </w:r>
    </w:p>
    <w:p w14:paraId="05E9762F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841FE">
        <w:rPr>
          <w:noProof/>
          <w:sz w:val="22"/>
          <w:szCs w:val="22"/>
        </w:rPr>
        <w:drawing>
          <wp:inline distT="0" distB="0" distL="0" distR="0" wp14:anchorId="2D528C6B" wp14:editId="52E1A90E">
            <wp:extent cx="2406650" cy="1751330"/>
            <wp:effectExtent l="0" t="0" r="0" b="127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ACA8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 xml:space="preserve">                     </w:t>
      </w:r>
      <w:r w:rsidRPr="002841FE">
        <w:rPr>
          <w:rFonts w:asciiTheme="minorHAnsi" w:hAnsiTheme="minorHAnsi" w:cstheme="minorHAnsi"/>
          <w:color w:val="000000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color w:val="000000"/>
          <w:sz w:val="22"/>
          <w:szCs w:val="22"/>
        </w:rPr>
        <w:t>171.</w:t>
      </w:r>
    </w:p>
    <w:p w14:paraId="6C57A316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4"/>
        <w:gridCol w:w="7646"/>
      </w:tblGrid>
      <w:tr w:rsidR="000653F5" w:rsidRPr="002841FE" w14:paraId="2E1CB939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7F12" w14:textId="77777777" w:rsidR="000653F5" w:rsidRPr="002841FE" w:rsidRDefault="000653F5" w:rsidP="009F5C58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Reference No.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FCDF3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 xml:space="preserve">This is </w:t>
            </w:r>
            <w:proofErr w:type="spellStart"/>
            <w:proofErr w:type="gramStart"/>
            <w:r w:rsidRPr="002841FE">
              <w:rPr>
                <w:rFonts w:cstheme="minorHAnsi"/>
                <w:color w:val="000000"/>
              </w:rPr>
              <w:t>a</w:t>
            </w:r>
            <w:proofErr w:type="spellEnd"/>
            <w:proofErr w:type="gramEnd"/>
            <w:r w:rsidRPr="002841FE">
              <w:rPr>
                <w:rFonts w:cstheme="minorHAnsi"/>
                <w:color w:val="000000"/>
              </w:rPr>
              <w:t xml:space="preserve"> alphanumeric. seven-letters &amp; nine-digits reference number, created by user &amp;</w:t>
            </w:r>
            <w:r w:rsidRPr="002841FE">
              <w:rPr>
                <w:rFonts w:cstheme="minorHAnsi"/>
                <w:color w:val="000000" w:themeColor="text1"/>
                <w:shd w:val="clear" w:color="auto" w:fill="FFFFFF"/>
              </w:rPr>
              <w:t xml:space="preserve"> standing in the beginning of each Valuation Charge.</w:t>
            </w:r>
          </w:p>
        </w:tc>
      </w:tr>
      <w:tr w:rsidR="000653F5" w:rsidRPr="002841FE" w14:paraId="4CB612A4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804C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Airline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AD1E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code provided for each airline representing the carrier.</w:t>
            </w:r>
          </w:p>
        </w:tc>
      </w:tr>
      <w:tr w:rsidR="000653F5" w:rsidRPr="002841FE" w14:paraId="2EA8D84B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60700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Type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77AA5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type of cargo weather Domestic or International that valuation charge is associated.</w:t>
            </w:r>
          </w:p>
        </w:tc>
      </w:tr>
      <w:tr w:rsidR="000653F5" w:rsidRPr="002841FE" w14:paraId="252D9403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929C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Currency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B2A95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currency of airlines in which it is generating invoice.</w:t>
            </w:r>
          </w:p>
        </w:tc>
      </w:tr>
      <w:tr w:rsidR="000653F5" w:rsidRPr="002841FE" w14:paraId="2B54DCFA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F08F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Applicable on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08401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 xml:space="preserve">This referring to weather the valuation charge is applicable on Declared </w:t>
            </w:r>
            <w:r>
              <w:rPr>
                <w:rFonts w:cstheme="minorHAnsi"/>
                <w:color w:val="000000"/>
              </w:rPr>
              <w:t>v</w:t>
            </w:r>
            <w:r w:rsidRPr="002841FE">
              <w:rPr>
                <w:rFonts w:cstheme="minorHAnsi"/>
                <w:color w:val="000000"/>
              </w:rPr>
              <w:t>alue of carriage or No Declared Value of carriage</w:t>
            </w:r>
          </w:p>
        </w:tc>
      </w:tr>
      <w:tr w:rsidR="000653F5" w:rsidRPr="002841FE" w14:paraId="461181D5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E28A7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Based on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A7399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 xml:space="preserve">This refers on what valuation charge is based on weather Gross. Wt. or </w:t>
            </w:r>
            <w:r>
              <w:rPr>
                <w:rFonts w:cstheme="minorHAnsi"/>
                <w:color w:val="000000"/>
              </w:rPr>
              <w:t>c</w:t>
            </w:r>
            <w:r w:rsidRPr="002841FE">
              <w:rPr>
                <w:rFonts w:cstheme="minorHAnsi"/>
                <w:color w:val="000000"/>
              </w:rPr>
              <w:t>hargeable Wt.</w:t>
            </w:r>
          </w:p>
        </w:tc>
      </w:tr>
      <w:tr w:rsidR="000653F5" w:rsidRPr="002841FE" w14:paraId="34B8C1A5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EACA2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Created By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9E0A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details of the user who last modified the valuation charge details with time stamp to it</w:t>
            </w:r>
          </w:p>
        </w:tc>
      </w:tr>
      <w:tr w:rsidR="000653F5" w:rsidRPr="002841FE" w14:paraId="0FBF96D9" w14:textId="77777777" w:rsidTr="009F5C58">
        <w:trPr>
          <w:trHeight w:val="4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9B2E1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 xml:space="preserve">Action 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036B5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 xml:space="preserve">These are the buttons available to view and delete </w:t>
            </w:r>
            <w:r>
              <w:rPr>
                <w:rFonts w:cstheme="minorHAnsi"/>
                <w:color w:val="000000"/>
              </w:rPr>
              <w:t>v</w:t>
            </w:r>
            <w:r w:rsidRPr="002841FE">
              <w:rPr>
                <w:rFonts w:cstheme="minorHAnsi"/>
                <w:color w:val="000000"/>
              </w:rPr>
              <w:t xml:space="preserve">aluation </w:t>
            </w:r>
            <w:r>
              <w:rPr>
                <w:rFonts w:cstheme="minorHAnsi"/>
                <w:color w:val="000000"/>
              </w:rPr>
              <w:t>c</w:t>
            </w:r>
            <w:r w:rsidRPr="002841FE">
              <w:rPr>
                <w:rFonts w:cstheme="minorHAnsi"/>
                <w:color w:val="000000"/>
              </w:rPr>
              <w:t xml:space="preserve">harge details. </w:t>
            </w:r>
          </w:p>
        </w:tc>
      </w:tr>
    </w:tbl>
    <w:p w14:paraId="440AB52F" w14:textId="77777777" w:rsidR="000653F5" w:rsidRPr="002841FE" w:rsidRDefault="000653F5" w:rsidP="000653F5">
      <w:pPr>
        <w:rPr>
          <w:rFonts w:asciiTheme="minorHAnsi" w:hAnsiTheme="minorHAnsi" w:cstheme="minorBidi"/>
          <w:lang w:val="en-IN"/>
        </w:rPr>
      </w:pPr>
    </w:p>
    <w:p w14:paraId="69D5A84F" w14:textId="77777777" w:rsidR="000653F5" w:rsidRPr="002841FE" w:rsidRDefault="000653F5" w:rsidP="000653F5">
      <w:pPr>
        <w:pStyle w:val="ListParagraph"/>
      </w:pPr>
    </w:p>
    <w:p w14:paraId="44A6CF8B" w14:textId="77777777" w:rsidR="000653F5" w:rsidRPr="002841FE" w:rsidRDefault="000653F5" w:rsidP="000653F5">
      <w:pPr>
        <w:pStyle w:val="ListParagraph"/>
        <w:numPr>
          <w:ilvl w:val="0"/>
          <w:numId w:val="3"/>
        </w:numPr>
      </w:pPr>
      <w:r w:rsidRPr="002841FE">
        <w:rPr>
          <w:b/>
          <w:bCs/>
        </w:rPr>
        <w:t>Form Validation</w:t>
      </w: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1619"/>
        <w:gridCol w:w="1181"/>
        <w:gridCol w:w="1427"/>
        <w:gridCol w:w="2964"/>
      </w:tblGrid>
      <w:tr w:rsidR="000653F5" w:rsidRPr="002841FE" w14:paraId="35E8E6FA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D01A" w14:textId="77777777" w:rsidR="000653F5" w:rsidRPr="002841FE" w:rsidRDefault="000653F5" w:rsidP="009F5C58">
            <w:pPr>
              <w:widowControl w:val="0"/>
              <w:ind w:left="360"/>
              <w:rPr>
                <w:b/>
              </w:rPr>
            </w:pPr>
            <w:r w:rsidRPr="002841FE">
              <w:rPr>
                <w:b/>
              </w:rPr>
              <w:t>Field Name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04FA8" w14:textId="77777777" w:rsidR="000653F5" w:rsidRPr="002841FE" w:rsidRDefault="000653F5" w:rsidP="009F5C58">
            <w:pPr>
              <w:widowControl w:val="0"/>
              <w:rPr>
                <w:b/>
              </w:rPr>
            </w:pPr>
            <w:r w:rsidRPr="002841FE">
              <w:rPr>
                <w:b/>
              </w:rPr>
              <w:t>Field Type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CD48B" w14:textId="77777777" w:rsidR="000653F5" w:rsidRPr="002841FE" w:rsidRDefault="000653F5" w:rsidP="009F5C58">
            <w:pPr>
              <w:widowControl w:val="0"/>
              <w:rPr>
                <w:b/>
              </w:rPr>
            </w:pPr>
            <w:r w:rsidRPr="002841FE">
              <w:rPr>
                <w:b/>
              </w:rPr>
              <w:t>Field Length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2C3B7" w14:textId="77777777" w:rsidR="000653F5" w:rsidRPr="002841FE" w:rsidRDefault="000653F5" w:rsidP="009F5C58">
            <w:pPr>
              <w:widowControl w:val="0"/>
              <w:rPr>
                <w:b/>
              </w:rPr>
            </w:pPr>
            <w:r w:rsidRPr="002841FE">
              <w:rPr>
                <w:b/>
              </w:rPr>
              <w:t>Mandatory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40FD" w14:textId="77777777" w:rsidR="000653F5" w:rsidRPr="002841FE" w:rsidRDefault="000653F5" w:rsidP="009F5C58">
            <w:pPr>
              <w:keepNext/>
              <w:widowControl w:val="0"/>
              <w:rPr>
                <w:b/>
              </w:rPr>
            </w:pPr>
            <w:r w:rsidRPr="002841FE">
              <w:rPr>
                <w:b/>
              </w:rPr>
              <w:t>Source</w:t>
            </w:r>
          </w:p>
        </w:tc>
      </w:tr>
      <w:tr w:rsidR="000653F5" w:rsidRPr="002841FE" w14:paraId="16402AB0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E015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Reference No.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E689C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007E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16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90C1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11AF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>
              <w:rPr>
                <w:bCs/>
              </w:rPr>
              <w:t>Backend</w:t>
            </w:r>
          </w:p>
        </w:tc>
      </w:tr>
      <w:tr w:rsidR="000653F5" w:rsidRPr="002841FE" w14:paraId="6A8C9995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259AF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Airline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6DCE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Alphabetic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72DE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03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9261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F6403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F0332E">
              <w:rPr>
                <w:bCs/>
              </w:rPr>
              <w:t>Backend</w:t>
            </w:r>
          </w:p>
        </w:tc>
      </w:tr>
      <w:tr w:rsidR="000653F5" w:rsidRPr="002841FE" w14:paraId="7C049059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E8CF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Type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1475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Alphabetic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9C60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20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100D8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A1C82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F0332E">
              <w:rPr>
                <w:bCs/>
              </w:rPr>
              <w:t>Backend</w:t>
            </w:r>
          </w:p>
        </w:tc>
      </w:tr>
      <w:tr w:rsidR="000653F5" w:rsidRPr="002841FE" w14:paraId="2CC14128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2A077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Currency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2D212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Alphabetic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B20A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7F7A3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DF10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F0332E">
              <w:rPr>
                <w:bCs/>
              </w:rPr>
              <w:t>Backend</w:t>
            </w:r>
          </w:p>
        </w:tc>
      </w:tr>
      <w:tr w:rsidR="000653F5" w:rsidRPr="002841FE" w14:paraId="27FE3778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D54EE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Applicable 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E72F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Alphabetic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4BCCF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C16A9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E137B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B1616">
              <w:rPr>
                <w:bCs/>
              </w:rPr>
              <w:t>Backend</w:t>
            </w:r>
          </w:p>
        </w:tc>
      </w:tr>
      <w:tr w:rsidR="000653F5" w:rsidRPr="002841FE" w14:paraId="09781CB5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ABA4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Based 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FA37F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Alphabetic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0EB7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13237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1024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B1616">
              <w:rPr>
                <w:bCs/>
              </w:rPr>
              <w:t>Backend</w:t>
            </w:r>
          </w:p>
        </w:tc>
      </w:tr>
      <w:tr w:rsidR="000653F5" w:rsidRPr="002841FE" w14:paraId="1FAF697D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073F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Created By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DE44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Alpha 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7C37F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20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D573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06F6D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B1616">
              <w:rPr>
                <w:bCs/>
              </w:rPr>
              <w:t>Backend</w:t>
            </w:r>
          </w:p>
        </w:tc>
      </w:tr>
      <w:tr w:rsidR="000653F5" w:rsidRPr="002841FE" w14:paraId="4823D1C0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9F6D" w14:textId="77777777" w:rsidR="000653F5" w:rsidRPr="002841FE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2841FE">
              <w:rPr>
                <w:bCs/>
              </w:rPr>
              <w:t>Action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E938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Buttons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DF445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-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B644" w14:textId="77777777" w:rsidR="000653F5" w:rsidRPr="002841FE" w:rsidRDefault="000653F5" w:rsidP="009F5C58">
            <w:pPr>
              <w:widowControl w:val="0"/>
              <w:jc w:val="center"/>
              <w:rPr>
                <w:bCs/>
              </w:rPr>
            </w:pPr>
            <w:r w:rsidRPr="002841FE">
              <w:rPr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EEDA" w14:textId="77777777" w:rsidR="000653F5" w:rsidRPr="002841FE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B1616">
              <w:rPr>
                <w:bCs/>
              </w:rPr>
              <w:t>Backend</w:t>
            </w:r>
          </w:p>
        </w:tc>
      </w:tr>
    </w:tbl>
    <w:p w14:paraId="21329833" w14:textId="77777777" w:rsidR="000653F5" w:rsidRPr="002841FE" w:rsidRDefault="000653F5" w:rsidP="000653F5">
      <w:pPr>
        <w:jc w:val="center"/>
        <w:rPr>
          <w:rFonts w:asciiTheme="minorHAnsi" w:hAnsiTheme="minorHAnsi" w:cstheme="minorBidi"/>
          <w:lang w:val="en-IN"/>
        </w:rPr>
      </w:pPr>
    </w:p>
    <w:p w14:paraId="2D05AC7A" w14:textId="77777777" w:rsidR="000653F5" w:rsidRPr="002841FE" w:rsidRDefault="000653F5" w:rsidP="000653F5">
      <w:r w:rsidRPr="002841FE">
        <w:t>“Y” represents Yes, and “N” represents No. The mandatory fields would be marked with ‘</w:t>
      </w:r>
      <w:r w:rsidRPr="002841FE">
        <w:rPr>
          <w:color w:val="FF0000"/>
        </w:rPr>
        <w:t>*</w:t>
      </w:r>
      <w:r w:rsidRPr="002841FE">
        <w:t xml:space="preserve">’ (red asterisk) on the screen. </w:t>
      </w:r>
    </w:p>
    <w:p w14:paraId="4DB696E4" w14:textId="77777777" w:rsidR="000653F5" w:rsidRDefault="000653F5" w:rsidP="000653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</w:rPr>
      </w:pPr>
      <w:r w:rsidRPr="002841FE">
        <w:rPr>
          <w:rFonts w:cstheme="minorHAnsi"/>
        </w:rPr>
        <w:t xml:space="preserve">Pagination is given in the bottom of the table. </w:t>
      </w:r>
      <w:r>
        <w:rPr>
          <w:rFonts w:cstheme="minorHAnsi"/>
        </w:rPr>
        <w:t>The u</w:t>
      </w:r>
      <w:r w:rsidRPr="002841FE">
        <w:rPr>
          <w:rFonts w:cstheme="minorHAnsi"/>
        </w:rPr>
        <w:t>ser can jump on any page by clicking on page number given on the pagination bar.</w:t>
      </w:r>
    </w:p>
    <w:p w14:paraId="70C7891C" w14:textId="77777777" w:rsidR="000653F5" w:rsidRPr="00711622" w:rsidRDefault="000653F5" w:rsidP="000653F5">
      <w:pPr>
        <w:spacing w:after="160" w:line="256" w:lineRule="auto"/>
        <w:rPr>
          <w:rFonts w:cstheme="minorHAnsi"/>
        </w:rPr>
      </w:pPr>
    </w:p>
    <w:p w14:paraId="31E3E0AC" w14:textId="77777777" w:rsidR="000653F5" w:rsidRPr="00627B84" w:rsidRDefault="000653F5" w:rsidP="000653F5">
      <w:pPr>
        <w:pStyle w:val="Head4"/>
        <w:numPr>
          <w:ilvl w:val="0"/>
          <w:numId w:val="0"/>
        </w:numPr>
        <w:rPr>
          <w:rFonts w:asciiTheme="minorHAnsi" w:hAnsiTheme="minorHAnsi" w:cstheme="minorHAnsi"/>
          <w:sz w:val="28"/>
          <w:szCs w:val="28"/>
        </w:rPr>
      </w:pPr>
      <w:bookmarkStart w:id="1" w:name="_Toc122905068"/>
      <w:r w:rsidRPr="00014B66">
        <w:rPr>
          <w:rFonts w:asciiTheme="minorHAnsi" w:hAnsiTheme="minorHAnsi" w:cstheme="minorHAnsi"/>
          <w:sz w:val="28"/>
          <w:szCs w:val="28"/>
        </w:rPr>
        <w:lastRenderedPageBreak/>
        <w:t>2.5.1.</w:t>
      </w:r>
      <w:r>
        <w:rPr>
          <w:rFonts w:asciiTheme="minorHAnsi" w:hAnsiTheme="minorHAnsi" w:cstheme="minorHAnsi"/>
          <w:sz w:val="28"/>
          <w:szCs w:val="28"/>
        </w:rPr>
        <w:t>199</w:t>
      </w:r>
      <w:r w:rsidRPr="00014B6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eastAsia="en-IN"/>
        </w:rPr>
        <w:t>VCM – 2 Valuation Charge – Add Valuation charge</w:t>
      </w:r>
      <w:bookmarkEnd w:id="1"/>
    </w:p>
    <w:p w14:paraId="0E2EF6BC" w14:textId="77777777" w:rsidR="000653F5" w:rsidRPr="002841FE" w:rsidRDefault="000653F5" w:rsidP="000653F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noProof/>
          <w:sz w:val="22"/>
          <w:szCs w:val="22"/>
        </w:rPr>
        <w:drawing>
          <wp:inline distT="0" distB="0" distL="0" distR="0" wp14:anchorId="361F632A" wp14:editId="6D2C1D5E">
            <wp:extent cx="5727700" cy="1569720"/>
            <wp:effectExtent l="0" t="0" r="635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5261" w14:textId="77777777" w:rsidR="000653F5" w:rsidRPr="002841FE" w:rsidRDefault="000653F5" w:rsidP="000653F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noProof/>
          <w:sz w:val="22"/>
          <w:szCs w:val="22"/>
        </w:rPr>
        <w:drawing>
          <wp:inline distT="0" distB="0" distL="0" distR="0" wp14:anchorId="506F9A8E" wp14:editId="648919B8">
            <wp:extent cx="5736590" cy="1069975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2309" w14:textId="77777777" w:rsidR="000653F5" w:rsidRPr="002841FE" w:rsidRDefault="000653F5" w:rsidP="000653F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Figure </w:t>
      </w:r>
      <w:r w:rsidRPr="002841FE">
        <w:rPr>
          <w:rFonts w:asciiTheme="minorHAnsi" w:hAnsiTheme="minorHAnsi" w:cstheme="minorHAnsi"/>
          <w:color w:val="000000"/>
          <w:sz w:val="22"/>
          <w:szCs w:val="22"/>
        </w:rPr>
        <w:t>1</w:t>
      </w:r>
      <w:r>
        <w:rPr>
          <w:rFonts w:asciiTheme="minorHAnsi" w:hAnsiTheme="minorHAnsi" w:cstheme="minorHAnsi"/>
          <w:color w:val="000000"/>
          <w:sz w:val="22"/>
          <w:szCs w:val="22"/>
        </w:rPr>
        <w:t>72 (A)</w:t>
      </w:r>
      <w:r w:rsidRPr="002841F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799FB44" w14:textId="77777777" w:rsidR="000653F5" w:rsidRPr="002841FE" w:rsidRDefault="000653F5" w:rsidP="000653F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noProof/>
          <w:sz w:val="22"/>
          <w:szCs w:val="22"/>
        </w:rPr>
        <w:drawing>
          <wp:inline distT="0" distB="0" distL="0" distR="0" wp14:anchorId="7AAC8367" wp14:editId="473A0545">
            <wp:extent cx="5727700" cy="1612900"/>
            <wp:effectExtent l="0" t="0" r="6350" b="635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483A" w14:textId="77777777" w:rsidR="000653F5" w:rsidRPr="002841FE" w:rsidRDefault="000653F5" w:rsidP="000653F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>Figure 172 (B)</w:t>
      </w:r>
    </w:p>
    <w:p w14:paraId="1B64C1D3" w14:textId="77777777" w:rsidR="000653F5" w:rsidRPr="002841FE" w:rsidRDefault="000653F5" w:rsidP="000653F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</w:t>
      </w:r>
    </w:p>
    <w:p w14:paraId="036C6C96" w14:textId="77777777" w:rsidR="000653F5" w:rsidRPr="003761E2" w:rsidRDefault="000653F5" w:rsidP="000653F5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761E2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Process:</w:t>
      </w:r>
    </w:p>
    <w:p w14:paraId="718E5B0E" w14:textId="77777777" w:rsidR="000653F5" w:rsidRPr="002841FE" w:rsidRDefault="000653F5" w:rsidP="000653F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841FE">
        <w:rPr>
          <w:rFonts w:asciiTheme="minorHAnsi" w:hAnsiTheme="minorHAnsi" w:cstheme="minorHAnsi"/>
          <w:color w:val="000000"/>
          <w:sz w:val="22"/>
          <w:szCs w:val="22"/>
        </w:rPr>
        <w:t>This screen is used to add valuation charge in the system.</w:t>
      </w:r>
    </w:p>
    <w:p w14:paraId="7D481A7F" w14:textId="77777777" w:rsidR="000653F5" w:rsidRPr="002841FE" w:rsidRDefault="000653F5" w:rsidP="000653F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u</w:t>
      </w:r>
      <w:r w:rsidRPr="002841FE">
        <w:rPr>
          <w:rFonts w:asciiTheme="minorHAnsi" w:hAnsiTheme="minorHAnsi" w:cstheme="minorHAnsi"/>
          <w:color w:val="000000"/>
          <w:sz w:val="22"/>
          <w:szCs w:val="22"/>
        </w:rPr>
        <w:t>ser can add new valuation charge by clicking on ADD Valuation Charge.</w:t>
      </w:r>
    </w:p>
    <w:p w14:paraId="522D886D" w14:textId="77777777" w:rsidR="000653F5" w:rsidRPr="002841FE" w:rsidRDefault="000653F5" w:rsidP="000653F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841FE">
        <w:rPr>
          <w:rFonts w:cstheme="minorHAnsi"/>
        </w:rPr>
        <w:t xml:space="preserve">The user </w:t>
      </w:r>
      <w:r>
        <w:rPr>
          <w:rFonts w:cstheme="minorHAnsi"/>
        </w:rPr>
        <w:t>needs</w:t>
      </w:r>
      <w:r w:rsidRPr="002841FE">
        <w:rPr>
          <w:rFonts w:cstheme="minorHAnsi"/>
        </w:rPr>
        <w:t xml:space="preserve"> to fill in all the necessary fields on this screen. </w:t>
      </w:r>
    </w:p>
    <w:p w14:paraId="37D7950A" w14:textId="77777777" w:rsidR="000653F5" w:rsidRPr="002841FE" w:rsidRDefault="000653F5" w:rsidP="000653F5">
      <w:pPr>
        <w:pStyle w:val="ListParagraph"/>
        <w:numPr>
          <w:ilvl w:val="0"/>
          <w:numId w:val="17"/>
        </w:numPr>
        <w:spacing w:after="160" w:line="256" w:lineRule="auto"/>
        <w:rPr>
          <w:rFonts w:cstheme="minorBidi"/>
        </w:rPr>
      </w:pPr>
      <w:r>
        <w:rPr>
          <w:rFonts w:cstheme="minorHAnsi"/>
        </w:rPr>
        <w:t>The u</w:t>
      </w:r>
      <w:r w:rsidRPr="002841FE">
        <w:rPr>
          <w:rFonts w:cstheme="minorHAnsi"/>
        </w:rPr>
        <w:t>ser needs to fill the blank fields by typing &amp; select the dropdown fields.</w:t>
      </w:r>
    </w:p>
    <w:p w14:paraId="647D797F" w14:textId="77777777" w:rsidR="000653F5" w:rsidRPr="002841FE" w:rsidRDefault="000653F5" w:rsidP="000653F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The u</w:t>
      </w:r>
      <w:r w:rsidRPr="002841FE">
        <w:rPr>
          <w:rFonts w:cstheme="minorHAnsi"/>
        </w:rPr>
        <w:t>ser need</w:t>
      </w:r>
      <w:r>
        <w:rPr>
          <w:rFonts w:cstheme="minorHAnsi"/>
        </w:rPr>
        <w:t>s</w:t>
      </w:r>
      <w:r w:rsidRPr="002841FE">
        <w:rPr>
          <w:rFonts w:cstheme="minorHAnsi"/>
        </w:rPr>
        <w:t xml:space="preserve"> to select Type field as “Domestic” or “International”.</w:t>
      </w:r>
    </w:p>
    <w:p w14:paraId="3CAAE750" w14:textId="77777777" w:rsidR="000653F5" w:rsidRPr="002841FE" w:rsidRDefault="000653F5" w:rsidP="000653F5">
      <w:pPr>
        <w:pStyle w:val="ListParagraph"/>
        <w:numPr>
          <w:ilvl w:val="0"/>
          <w:numId w:val="17"/>
        </w:numPr>
        <w:spacing w:after="160" w:line="256" w:lineRule="auto"/>
        <w:rPr>
          <w:rFonts w:cstheme="minorBidi"/>
        </w:rPr>
      </w:pPr>
      <w:r w:rsidRPr="002841FE">
        <w:t>The user needs to click on “SAVE” button to save the valuation charges information successfully.</w:t>
      </w:r>
    </w:p>
    <w:p w14:paraId="0378AA4E" w14:textId="77777777" w:rsidR="000653F5" w:rsidRPr="002841FE" w:rsidRDefault="000653F5" w:rsidP="000653F5">
      <w:pPr>
        <w:pStyle w:val="ListParagraph"/>
        <w:numPr>
          <w:ilvl w:val="0"/>
          <w:numId w:val="17"/>
        </w:numPr>
        <w:rPr>
          <w:rFonts w:cstheme="minorHAnsi"/>
        </w:rPr>
      </w:pPr>
      <w:r w:rsidRPr="002841FE">
        <w:rPr>
          <w:rFonts w:cstheme="minorHAnsi"/>
        </w:rPr>
        <w:t>Similarly, “Cancel” button to discard the details.</w:t>
      </w:r>
    </w:p>
    <w:p w14:paraId="472A1554" w14:textId="77777777" w:rsidR="000653F5" w:rsidRPr="00DE1CD1" w:rsidRDefault="000653F5" w:rsidP="000653F5">
      <w:pPr>
        <w:ind w:left="360"/>
        <w:jc w:val="both"/>
      </w:pPr>
      <w:r w:rsidRPr="00D55083">
        <w:rPr>
          <w:b/>
          <w:bCs/>
        </w:rPr>
        <w:lastRenderedPageBreak/>
        <w:t xml:space="preserve">For the updated UI, refer to AM 2 – Add Agent screen. Complete process and features are explained in AM 2. </w:t>
      </w:r>
    </w:p>
    <w:p w14:paraId="34810AB0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583CD3D" w14:textId="77777777" w:rsidR="000653F5" w:rsidRPr="002841FE" w:rsidRDefault="000653F5" w:rsidP="000653F5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C658C0E" w14:textId="77777777" w:rsidR="000653F5" w:rsidRPr="003761E2" w:rsidRDefault="000653F5" w:rsidP="000653F5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761E2">
        <w:rPr>
          <w:rFonts w:asciiTheme="minorHAnsi" w:hAnsiTheme="minorHAnsi" w:cstheme="minorHAnsi"/>
          <w:b/>
          <w:bCs/>
          <w:color w:val="000000"/>
          <w:sz w:val="28"/>
          <w:szCs w:val="28"/>
        </w:rPr>
        <w:t>Rules:</w:t>
      </w:r>
    </w:p>
    <w:p w14:paraId="1EBAC855" w14:textId="77777777" w:rsidR="000653F5" w:rsidRPr="002841FE" w:rsidRDefault="000653F5" w:rsidP="000653F5">
      <w:pPr>
        <w:pStyle w:val="ListParagraph"/>
        <w:numPr>
          <w:ilvl w:val="0"/>
          <w:numId w:val="17"/>
        </w:numPr>
        <w:rPr>
          <w:rFonts w:asciiTheme="minorHAnsi" w:hAnsiTheme="minorHAnsi" w:cstheme="minorBidi"/>
        </w:rPr>
      </w:pPr>
      <w:r w:rsidRPr="002841FE">
        <w:rPr>
          <w:rFonts w:cstheme="minorHAnsi"/>
          <w:color w:val="000000"/>
        </w:rPr>
        <w:t xml:space="preserve"> The mandatory </w:t>
      </w:r>
      <w:r w:rsidRPr="002841FE">
        <w:t>fields would be marked with ‘</w:t>
      </w:r>
      <w:r w:rsidRPr="002841FE">
        <w:rPr>
          <w:color w:val="FF0000"/>
        </w:rPr>
        <w:t>*</w:t>
      </w:r>
      <w:r w:rsidRPr="002841FE">
        <w:t>’ (red asterisk) on the screen.</w:t>
      </w:r>
    </w:p>
    <w:p w14:paraId="7EA43726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>Airline is mandatory field which need to be filled from the dropdown menu. Airline data is fetched from Airline Master Data.</w:t>
      </w:r>
    </w:p>
    <w:p w14:paraId="7CE49793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 xml:space="preserve">Currency is mandatory field which need to be filled from the dropdown menu. </w:t>
      </w:r>
      <w:r>
        <w:t>The c</w:t>
      </w:r>
      <w:r w:rsidRPr="002841FE">
        <w:t>urrency data is fetched from Currency Master Data.</w:t>
      </w:r>
    </w:p>
    <w:p w14:paraId="6897DC75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>
        <w:t>The u</w:t>
      </w:r>
      <w:r w:rsidRPr="002841FE">
        <w:t>ser needs to opt for Type. It should be selected as “Domestic”, “International”.</w:t>
      </w:r>
    </w:p>
    <w:p w14:paraId="24F170A9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>In case</w:t>
      </w:r>
      <w:r>
        <w:t>, the</w:t>
      </w:r>
      <w:r w:rsidRPr="002841FE">
        <w:t xml:space="preserve"> user opt</w:t>
      </w:r>
      <w:r>
        <w:t>s</w:t>
      </w:r>
      <w:r w:rsidRPr="002841FE">
        <w:t xml:space="preserve"> for Domestic Type, Screen 1 will appear.</w:t>
      </w:r>
    </w:p>
    <w:p w14:paraId="5D7BDC68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 xml:space="preserve">Similarly, in case </w:t>
      </w:r>
      <w:r>
        <w:t xml:space="preserve">the </w:t>
      </w:r>
      <w:r w:rsidRPr="002841FE">
        <w:t>user opt</w:t>
      </w:r>
      <w:r>
        <w:t>s</w:t>
      </w:r>
      <w:r w:rsidRPr="002841FE">
        <w:t xml:space="preserve"> for International Type, Screen 2 will appear.</w:t>
      </w:r>
    </w:p>
    <w:p w14:paraId="73C379E3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>Agent needs to be filled from the dropdown menu. Agent data is fetched from Agent Master Data.</w:t>
      </w:r>
    </w:p>
    <w:p w14:paraId="2D280030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>Valid From is mandatory field which need to be filled from the Calendar feature manually.</w:t>
      </w:r>
    </w:p>
    <w:p w14:paraId="729BFBB0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 xml:space="preserve">Applicable On is mandatory field which need to be filled from the dropdown menu. Data is fetched </w:t>
      </w:r>
      <w:r>
        <w:t xml:space="preserve">from the </w:t>
      </w:r>
      <w:r w:rsidRPr="002841FE">
        <w:t xml:space="preserve">system. </w:t>
      </w:r>
      <w:r>
        <w:t>The u</w:t>
      </w:r>
      <w:r w:rsidRPr="002841FE">
        <w:t xml:space="preserve">ser should select either “Declared Value for carriage” or “No value declared” from the dropdown menu. </w:t>
      </w:r>
    </w:p>
    <w:p w14:paraId="65138F5D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>Value is mandatory field</w:t>
      </w:r>
      <w:r>
        <w:t xml:space="preserve"> that</w:t>
      </w:r>
      <w:r w:rsidRPr="002841FE">
        <w:t xml:space="preserve"> need</w:t>
      </w:r>
      <w:r>
        <w:t>s</w:t>
      </w:r>
      <w:r w:rsidRPr="002841FE">
        <w:t xml:space="preserve"> to be filled manually by typing.</w:t>
      </w:r>
    </w:p>
    <w:p w14:paraId="3A6FC983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>Based on is mandatory fiel</w:t>
      </w:r>
      <w:r>
        <w:t>d that</w:t>
      </w:r>
      <w:r w:rsidRPr="002841FE">
        <w:t xml:space="preserve"> need</w:t>
      </w:r>
      <w:r>
        <w:t>s</w:t>
      </w:r>
      <w:r w:rsidRPr="002841FE">
        <w:t xml:space="preserve"> to be filled from the dropdown menu. User should select either Gross weight or Chargeable weight from the dropdown menu.</w:t>
      </w:r>
    </w:p>
    <w:p w14:paraId="6D92818D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>
        <w:t>The v</w:t>
      </w:r>
      <w:r w:rsidRPr="002841FE">
        <w:t>alue in % is mandatory field</w:t>
      </w:r>
      <w:r>
        <w:t xml:space="preserve"> that</w:t>
      </w:r>
      <w:r w:rsidRPr="002841FE">
        <w:t xml:space="preserve"> need</w:t>
      </w:r>
      <w:r>
        <w:t>s</w:t>
      </w:r>
      <w:r w:rsidRPr="002841FE">
        <w:t xml:space="preserve"> to be filled manually.</w:t>
      </w:r>
    </w:p>
    <w:p w14:paraId="2880EBB2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 w:rsidRPr="002841FE">
        <w:t>Applicable in SDR is mandatory field</w:t>
      </w:r>
      <w:r>
        <w:t xml:space="preserve"> that</w:t>
      </w:r>
      <w:r w:rsidRPr="002841FE">
        <w:t xml:space="preserve"> need</w:t>
      </w:r>
      <w:r>
        <w:t>s</w:t>
      </w:r>
      <w:r w:rsidRPr="002841FE">
        <w:t xml:space="preserve"> to be filled manually.</w:t>
      </w:r>
    </w:p>
    <w:p w14:paraId="74DECDAC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>
        <w:t xml:space="preserve">The </w:t>
      </w:r>
      <w:r w:rsidRPr="002841FE">
        <w:t>SDR Value is mandatory field</w:t>
      </w:r>
      <w:r>
        <w:t xml:space="preserve"> that</w:t>
      </w:r>
      <w:r w:rsidRPr="002841FE">
        <w:t xml:space="preserve"> need</w:t>
      </w:r>
      <w:r>
        <w:t>s</w:t>
      </w:r>
      <w:r w:rsidRPr="002841FE">
        <w:t xml:space="preserve"> to be filled manually.</w:t>
      </w:r>
    </w:p>
    <w:p w14:paraId="228540AA" w14:textId="77777777" w:rsidR="000653F5" w:rsidRPr="002841FE" w:rsidRDefault="000653F5" w:rsidP="000653F5">
      <w:pPr>
        <w:pStyle w:val="ListParagraph"/>
        <w:numPr>
          <w:ilvl w:val="0"/>
          <w:numId w:val="17"/>
        </w:numPr>
      </w:pPr>
      <w:r>
        <w:t>The u</w:t>
      </w:r>
      <w:r w:rsidRPr="002841FE">
        <w:t>ser needs to Click on “Save” button to save the details successfully.</w:t>
      </w:r>
    </w:p>
    <w:p w14:paraId="6D0E72ED" w14:textId="77777777" w:rsidR="000653F5" w:rsidRPr="009E678D" w:rsidRDefault="000653F5" w:rsidP="000653F5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E678D">
        <w:rPr>
          <w:rFonts w:asciiTheme="minorHAnsi" w:hAnsiTheme="minorHAnsi" w:cstheme="minorHAnsi"/>
          <w:b/>
          <w:bCs/>
          <w:color w:val="000000"/>
          <w:sz w:val="28"/>
          <w:szCs w:val="28"/>
        </w:rPr>
        <w:t>Features</w:t>
      </w:r>
    </w:p>
    <w:p w14:paraId="5E5BDEA3" w14:textId="77777777" w:rsidR="000653F5" w:rsidRPr="002841FE" w:rsidRDefault="000653F5" w:rsidP="000653F5">
      <w:pPr>
        <w:pStyle w:val="ListParagraph"/>
        <w:numPr>
          <w:ilvl w:val="0"/>
          <w:numId w:val="14"/>
        </w:numPr>
        <w:ind w:left="643"/>
        <w:rPr>
          <w:rFonts w:asciiTheme="minorHAnsi" w:hAnsiTheme="minorHAnsi" w:cstheme="minorBidi"/>
        </w:rPr>
      </w:pPr>
      <w:r w:rsidRPr="002841FE">
        <w:rPr>
          <w:rFonts w:cstheme="minorHAnsi"/>
          <w:color w:val="000000"/>
        </w:rPr>
        <w:t xml:space="preserve">The </w:t>
      </w:r>
      <w:r w:rsidRPr="002841FE">
        <w:t xml:space="preserve">Add Valuation Charge screen will have all the details related to a </w:t>
      </w:r>
      <w:r>
        <w:t>v</w:t>
      </w:r>
      <w:r w:rsidRPr="002841FE">
        <w:t>aluation Charge classified into various sections as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6"/>
        <w:gridCol w:w="7340"/>
      </w:tblGrid>
      <w:tr w:rsidR="000653F5" w:rsidRPr="002841FE" w14:paraId="30DB6482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90CD4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Airline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DCCED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code provided for each airline representing the carrier.</w:t>
            </w:r>
          </w:p>
        </w:tc>
      </w:tr>
      <w:tr w:rsidR="000653F5" w:rsidRPr="002841FE" w14:paraId="5348835F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A2D8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Type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32D95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type of cargo weather Domestic or International.</w:t>
            </w:r>
          </w:p>
        </w:tc>
      </w:tr>
      <w:tr w:rsidR="000653F5" w:rsidRPr="002841FE" w14:paraId="602294B6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4AFFA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Currency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FC2D8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currency of airlines in which it is generating invoice.</w:t>
            </w:r>
          </w:p>
        </w:tc>
      </w:tr>
      <w:tr w:rsidR="000653F5" w:rsidRPr="002841FE" w14:paraId="6685AF0C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FE575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Valid From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27D16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effective date from which the charge will be applicable.</w:t>
            </w:r>
          </w:p>
        </w:tc>
      </w:tr>
      <w:tr w:rsidR="000653F5" w:rsidRPr="002841FE" w14:paraId="6E1D24F3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5B71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Applicable on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5D018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referring to weather the valuation charge is applicable on Declared value of carriage or No Declared value of carriage.</w:t>
            </w:r>
          </w:p>
        </w:tc>
      </w:tr>
      <w:tr w:rsidR="000653F5" w:rsidRPr="002841FE" w14:paraId="6071AD68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F5E42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 xml:space="preserve">Agent 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FFE0B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agent association to the valuation charge. It is not necessary to fill this field.</w:t>
            </w:r>
          </w:p>
        </w:tc>
      </w:tr>
      <w:tr w:rsidR="000653F5" w:rsidRPr="002841FE" w14:paraId="7F2926AD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5E94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lastRenderedPageBreak/>
              <w:t>Based on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7078A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on what valuation charge is based on weather Gross. Wt. or Chargeable Wt.</w:t>
            </w:r>
          </w:p>
        </w:tc>
      </w:tr>
      <w:tr w:rsidR="000653F5" w:rsidRPr="002841FE" w14:paraId="1B7167AA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DAA1D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Value/ Value %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10B2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This refers to the value of the valuation charge in the system in case of Domestic Charge &amp; value% in case of international charge.</w:t>
            </w:r>
          </w:p>
        </w:tc>
      </w:tr>
      <w:tr w:rsidR="000653F5" w:rsidRPr="002841FE" w14:paraId="368F728E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2A6EB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Applicable in SDR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6E1F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shows whether the charge would be applicable in SDR</w:t>
            </w:r>
          </w:p>
        </w:tc>
      </w:tr>
      <w:tr w:rsidR="000653F5" w:rsidRPr="002841FE" w14:paraId="46C22E37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7C84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 w:rsidRPr="002841FE">
              <w:rPr>
                <w:rFonts w:cstheme="minorHAnsi"/>
                <w:color w:val="000000"/>
              </w:rPr>
              <w:t>SDR in value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A001" w14:textId="77777777" w:rsidR="000653F5" w:rsidRPr="002841FE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the value of SDR</w:t>
            </w:r>
          </w:p>
        </w:tc>
      </w:tr>
    </w:tbl>
    <w:p w14:paraId="2273C461" w14:textId="77777777" w:rsidR="000653F5" w:rsidRPr="002841FE" w:rsidRDefault="000653F5" w:rsidP="000653F5">
      <w:pPr>
        <w:pStyle w:val="ListParagraph"/>
        <w:rPr>
          <w:rFonts w:asciiTheme="minorHAnsi" w:hAnsiTheme="minorHAnsi" w:cstheme="minorBidi"/>
          <w:lang w:val="en-IN"/>
        </w:rPr>
      </w:pPr>
    </w:p>
    <w:p w14:paraId="4E419341" w14:textId="77777777" w:rsidR="000653F5" w:rsidRPr="002841FE" w:rsidRDefault="000653F5" w:rsidP="000653F5">
      <w:pPr>
        <w:pStyle w:val="ListParagraph"/>
        <w:numPr>
          <w:ilvl w:val="0"/>
          <w:numId w:val="3"/>
        </w:numPr>
      </w:pPr>
      <w:r w:rsidRPr="002841FE">
        <w:rPr>
          <w:b/>
          <w:bCs/>
        </w:rPr>
        <w:t>Form Validation</w:t>
      </w: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1619"/>
        <w:gridCol w:w="1181"/>
        <w:gridCol w:w="1427"/>
        <w:gridCol w:w="2964"/>
      </w:tblGrid>
      <w:tr w:rsidR="000653F5" w:rsidRPr="002841FE" w14:paraId="033CC153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B1288" w14:textId="77777777" w:rsidR="000653F5" w:rsidRPr="002841FE" w:rsidRDefault="000653F5" w:rsidP="009F5C58">
            <w:pPr>
              <w:widowControl w:val="0"/>
              <w:ind w:left="360"/>
              <w:rPr>
                <w:b/>
              </w:rPr>
            </w:pPr>
            <w:r w:rsidRPr="002841FE">
              <w:rPr>
                <w:b/>
              </w:rPr>
              <w:t>Field Name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2D727" w14:textId="77777777" w:rsidR="000653F5" w:rsidRPr="002841FE" w:rsidRDefault="000653F5" w:rsidP="009F5C58">
            <w:pPr>
              <w:widowControl w:val="0"/>
              <w:rPr>
                <w:b/>
              </w:rPr>
            </w:pPr>
            <w:r w:rsidRPr="002841FE">
              <w:rPr>
                <w:b/>
              </w:rPr>
              <w:t>Field Type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D4A6" w14:textId="77777777" w:rsidR="000653F5" w:rsidRPr="002841FE" w:rsidRDefault="000653F5" w:rsidP="009F5C58">
            <w:pPr>
              <w:widowControl w:val="0"/>
              <w:rPr>
                <w:b/>
              </w:rPr>
            </w:pPr>
            <w:r w:rsidRPr="002841FE">
              <w:rPr>
                <w:b/>
              </w:rPr>
              <w:t>Field Length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ECA35" w14:textId="77777777" w:rsidR="000653F5" w:rsidRPr="002841FE" w:rsidRDefault="000653F5" w:rsidP="009F5C58">
            <w:pPr>
              <w:widowControl w:val="0"/>
              <w:rPr>
                <w:b/>
              </w:rPr>
            </w:pPr>
            <w:r w:rsidRPr="002841FE">
              <w:rPr>
                <w:b/>
              </w:rPr>
              <w:t>Mandatory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02E4A" w14:textId="77777777" w:rsidR="000653F5" w:rsidRPr="002841FE" w:rsidRDefault="000653F5" w:rsidP="009F5C58">
            <w:pPr>
              <w:keepNext/>
              <w:widowControl w:val="0"/>
              <w:rPr>
                <w:b/>
              </w:rPr>
            </w:pPr>
            <w:r w:rsidRPr="002841FE">
              <w:rPr>
                <w:b/>
              </w:rPr>
              <w:t>Source</w:t>
            </w:r>
          </w:p>
        </w:tc>
      </w:tr>
      <w:tr w:rsidR="000653F5" w:rsidRPr="002841FE" w14:paraId="4AC54D53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4AF8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Airline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E052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71EB5432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FB05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03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EE91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02556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 xml:space="preserve">Fetched from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DD3649">
              <w:rPr>
                <w:rFonts w:asciiTheme="minorHAnsi" w:hAnsiTheme="minorHAnsi" w:cstheme="minorHAnsi"/>
                <w:bCs/>
              </w:rPr>
              <w:t>Airline Master</w:t>
            </w:r>
          </w:p>
        </w:tc>
      </w:tr>
      <w:tr w:rsidR="000653F5" w:rsidRPr="002841FE" w14:paraId="015E1D37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45760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Type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B8C6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2EA52E91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Radio Button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31B7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15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8066E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B98B4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:rsidRPr="002841FE" w14:paraId="7FA83A9C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8912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Currency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E32F5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72F5C7EA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5B89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B769A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1D7FF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 xml:space="preserve">Fetched from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DD3649">
              <w:rPr>
                <w:rFonts w:asciiTheme="minorHAnsi" w:hAnsiTheme="minorHAnsi" w:cstheme="minorHAnsi"/>
                <w:bCs/>
              </w:rPr>
              <w:t>currency Master</w:t>
            </w:r>
          </w:p>
        </w:tc>
      </w:tr>
      <w:tr w:rsidR="000653F5" w:rsidRPr="002841FE" w14:paraId="05A770D8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5EF1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Valid From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02F87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Date format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F7C7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08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D6DCD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2984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:rsidRPr="002841FE" w14:paraId="02D5F698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0B150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Applicable 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0F4C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2ABAAA28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8850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03F59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34D0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:rsidRPr="002841FE" w14:paraId="4A3EFEB2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1CF54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Based 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A680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7B0F7D4C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D61B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8945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1681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:rsidRPr="002841FE" w14:paraId="1CF27CC2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D677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Agent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9156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03A95EB2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8CF6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78FB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C1731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 xml:space="preserve">Fetched from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DD3649">
              <w:rPr>
                <w:rFonts w:asciiTheme="minorHAnsi" w:hAnsiTheme="minorHAnsi" w:cstheme="minorHAnsi"/>
                <w:bCs/>
              </w:rPr>
              <w:t>agent Master</w:t>
            </w:r>
          </w:p>
        </w:tc>
      </w:tr>
      <w:tr w:rsidR="000653F5" w:rsidRPr="002841FE" w14:paraId="65CCE384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8DCAB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Value / Value %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5CD1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3AFD1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C25D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930AC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:rsidRPr="002841FE" w14:paraId="0B929EFF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11F2A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Applicable in SDR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4A6C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0BF8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FF30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2A2F6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:rsidRPr="002841FE" w14:paraId="069162D8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A5822" w14:textId="77777777" w:rsidR="000653F5" w:rsidRPr="00DD3649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SDR Value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C5F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1EF2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F9DE" w14:textId="77777777" w:rsidR="000653F5" w:rsidRPr="00DD3649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565DB" w14:textId="77777777" w:rsidR="000653F5" w:rsidRPr="00DD3649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</w:tbl>
    <w:p w14:paraId="1289BB9C" w14:textId="77777777" w:rsidR="000653F5" w:rsidRPr="002841FE" w:rsidRDefault="000653F5" w:rsidP="000653F5">
      <w:pPr>
        <w:jc w:val="center"/>
        <w:rPr>
          <w:rFonts w:asciiTheme="minorHAnsi" w:hAnsiTheme="minorHAnsi" w:cstheme="minorBidi"/>
          <w:lang w:val="en-IN"/>
        </w:rPr>
      </w:pPr>
    </w:p>
    <w:p w14:paraId="48EEF98E" w14:textId="77777777" w:rsidR="000653F5" w:rsidRDefault="000653F5" w:rsidP="000653F5">
      <w:r w:rsidRPr="002841FE">
        <w:t>“Y” represents Yes, and “N” represents No. The mandatory fields would be marked with ‘</w:t>
      </w:r>
      <w:r w:rsidRPr="002841FE">
        <w:rPr>
          <w:color w:val="FF0000"/>
        </w:rPr>
        <w:t>*</w:t>
      </w:r>
      <w:r w:rsidRPr="002841FE">
        <w:t xml:space="preserve">’ (red asterisk) on the screen. </w:t>
      </w:r>
    </w:p>
    <w:p w14:paraId="12E8AB09" w14:textId="77777777" w:rsidR="000653F5" w:rsidRDefault="000653F5" w:rsidP="000653F5"/>
    <w:p w14:paraId="02F621B5" w14:textId="77777777" w:rsidR="000653F5" w:rsidRDefault="000653F5" w:rsidP="000653F5"/>
    <w:p w14:paraId="3777E164" w14:textId="77777777" w:rsidR="000653F5" w:rsidRPr="00711622" w:rsidRDefault="000653F5" w:rsidP="000653F5">
      <w:pPr>
        <w:spacing w:after="200" w:line="276" w:lineRule="auto"/>
      </w:pPr>
    </w:p>
    <w:p w14:paraId="0D0E7B7F" w14:textId="77777777" w:rsidR="000653F5" w:rsidRPr="00627B84" w:rsidRDefault="000653F5" w:rsidP="000653F5">
      <w:pPr>
        <w:pStyle w:val="Head4"/>
        <w:numPr>
          <w:ilvl w:val="0"/>
          <w:numId w:val="0"/>
        </w:numPr>
        <w:rPr>
          <w:rFonts w:asciiTheme="minorHAnsi" w:hAnsiTheme="minorHAnsi" w:cstheme="minorHAnsi"/>
          <w:sz w:val="28"/>
          <w:szCs w:val="28"/>
        </w:rPr>
      </w:pPr>
      <w:bookmarkStart w:id="2" w:name="_Toc122905069"/>
      <w:r w:rsidRPr="00014B66">
        <w:rPr>
          <w:rFonts w:asciiTheme="minorHAnsi" w:hAnsiTheme="minorHAnsi" w:cstheme="minorHAnsi"/>
          <w:sz w:val="28"/>
          <w:szCs w:val="28"/>
        </w:rPr>
        <w:lastRenderedPageBreak/>
        <w:t>2.5.1.</w:t>
      </w:r>
      <w:r>
        <w:rPr>
          <w:rFonts w:asciiTheme="minorHAnsi" w:hAnsiTheme="minorHAnsi" w:cstheme="minorHAnsi"/>
          <w:sz w:val="28"/>
          <w:szCs w:val="28"/>
        </w:rPr>
        <w:t>200</w:t>
      </w:r>
      <w:r w:rsidRPr="00014B6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eastAsia="en-IN"/>
        </w:rPr>
        <w:t>VCM – 3 Valuation Charge – View Valuation charge</w:t>
      </w:r>
      <w:bookmarkEnd w:id="2"/>
    </w:p>
    <w:p w14:paraId="7FA46A29" w14:textId="77777777" w:rsidR="000653F5" w:rsidRPr="002841FE" w:rsidRDefault="000653F5" w:rsidP="000653F5">
      <w:r w:rsidRPr="002841FE">
        <w:rPr>
          <w:noProof/>
        </w:rPr>
        <w:drawing>
          <wp:inline distT="0" distB="0" distL="0" distR="0" wp14:anchorId="17E915D7" wp14:editId="63F7908D">
            <wp:extent cx="5736590" cy="1647825"/>
            <wp:effectExtent l="0" t="0" r="0" b="9525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9B7B" w14:textId="77777777" w:rsidR="000653F5" w:rsidRPr="002841FE" w:rsidRDefault="000653F5" w:rsidP="000653F5">
      <w:r w:rsidRPr="002841FE">
        <w:rPr>
          <w:noProof/>
        </w:rPr>
        <w:drawing>
          <wp:inline distT="0" distB="0" distL="0" distR="0" wp14:anchorId="2B715AF3" wp14:editId="36BADB11">
            <wp:extent cx="5736590" cy="880110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AFCC" w14:textId="77777777" w:rsidR="000653F5" w:rsidRPr="002841FE" w:rsidRDefault="000653F5" w:rsidP="000653F5">
      <w:r w:rsidRPr="002841FE">
        <w:rPr>
          <w:noProof/>
        </w:rPr>
        <w:drawing>
          <wp:inline distT="0" distB="0" distL="0" distR="0" wp14:anchorId="3972FD42" wp14:editId="0B6A9DE7">
            <wp:extent cx="5736590" cy="1147445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1773" w14:textId="77777777" w:rsidR="000653F5" w:rsidRPr="002841FE" w:rsidRDefault="000653F5" w:rsidP="000653F5">
      <w:r w:rsidRPr="002841FE">
        <w:rPr>
          <w:noProof/>
        </w:rPr>
        <w:drawing>
          <wp:inline distT="0" distB="0" distL="0" distR="0" wp14:anchorId="143860FE" wp14:editId="51ED9AFB">
            <wp:extent cx="5736590" cy="810895"/>
            <wp:effectExtent l="0" t="0" r="0" b="825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77D0" w14:textId="77777777" w:rsidR="000653F5" w:rsidRPr="002841FE" w:rsidRDefault="000653F5" w:rsidP="000653F5">
      <w:r w:rsidRPr="002841FE">
        <w:rPr>
          <w:noProof/>
        </w:rPr>
        <w:drawing>
          <wp:inline distT="0" distB="0" distL="0" distR="0" wp14:anchorId="235F7D8E" wp14:editId="2160796B">
            <wp:extent cx="5736590" cy="440055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22BA" w14:textId="77777777" w:rsidR="000653F5" w:rsidRPr="002841FE" w:rsidRDefault="000653F5" w:rsidP="000653F5">
      <w:pPr>
        <w:ind w:left="360"/>
      </w:pPr>
      <w:r w:rsidRPr="002841FE">
        <w:t xml:space="preserve">                                                      Figure 1</w:t>
      </w:r>
      <w:r>
        <w:t>73</w:t>
      </w:r>
      <w:r w:rsidRPr="002841FE">
        <w:t>.</w:t>
      </w:r>
    </w:p>
    <w:p w14:paraId="3325344E" w14:textId="77777777" w:rsidR="000653F5" w:rsidRPr="009E678D" w:rsidRDefault="000653F5" w:rsidP="000653F5">
      <w:pPr>
        <w:rPr>
          <w:b/>
          <w:bCs/>
          <w:sz w:val="28"/>
          <w:szCs w:val="28"/>
        </w:rPr>
      </w:pPr>
      <w:r w:rsidRPr="009E678D">
        <w:rPr>
          <w:b/>
          <w:bCs/>
          <w:sz w:val="28"/>
          <w:szCs w:val="28"/>
        </w:rPr>
        <w:t>Process:</w:t>
      </w:r>
    </w:p>
    <w:p w14:paraId="35545C0B" w14:textId="77777777" w:rsidR="000653F5" w:rsidRPr="002841FE" w:rsidRDefault="000653F5" w:rsidP="000653F5">
      <w:pPr>
        <w:pStyle w:val="ListParagraph"/>
        <w:numPr>
          <w:ilvl w:val="0"/>
          <w:numId w:val="18"/>
        </w:numPr>
      </w:pPr>
      <w:r w:rsidRPr="002841FE">
        <w:t>This screen is used to view valuation charges details.</w:t>
      </w:r>
    </w:p>
    <w:p w14:paraId="005BE552" w14:textId="77777777" w:rsidR="000653F5" w:rsidRPr="002841FE" w:rsidRDefault="000653F5" w:rsidP="000653F5">
      <w:pPr>
        <w:pStyle w:val="ListParagraph"/>
        <w:numPr>
          <w:ilvl w:val="0"/>
          <w:numId w:val="18"/>
        </w:numPr>
      </w:pPr>
      <w:r>
        <w:t>The u</w:t>
      </w:r>
      <w:r w:rsidRPr="002841FE">
        <w:t xml:space="preserve">ser can view Valuation charges information by clicking on </w:t>
      </w:r>
      <w:r w:rsidRPr="002841FE">
        <w:rPr>
          <w:noProof/>
        </w:rPr>
        <w:drawing>
          <wp:inline distT="0" distB="0" distL="0" distR="0" wp14:anchorId="0D1EC6A1" wp14:editId="70B6D046">
            <wp:extent cx="180975" cy="180975"/>
            <wp:effectExtent l="0" t="0" r="9525" b="952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1FE">
        <w:t xml:space="preserve"> button in Action column.</w:t>
      </w:r>
    </w:p>
    <w:p w14:paraId="60792DAA" w14:textId="77777777" w:rsidR="000653F5" w:rsidRDefault="000653F5" w:rsidP="000653F5">
      <w:pPr>
        <w:pStyle w:val="ListParagraph"/>
        <w:numPr>
          <w:ilvl w:val="0"/>
          <w:numId w:val="18"/>
        </w:numPr>
        <w:rPr>
          <w:rFonts w:cstheme="minorHAnsi"/>
        </w:rPr>
      </w:pPr>
      <w:r w:rsidRPr="002841FE">
        <w:rPr>
          <w:rFonts w:cstheme="minorHAnsi"/>
        </w:rPr>
        <w:t>The user needs to click on “Back” button to view the List back.</w:t>
      </w:r>
    </w:p>
    <w:p w14:paraId="23D9B96A" w14:textId="77777777" w:rsidR="000653F5" w:rsidRPr="00DE1CD1" w:rsidRDefault="000653F5" w:rsidP="000653F5">
      <w:pPr>
        <w:jc w:val="both"/>
      </w:pPr>
      <w:r w:rsidRPr="005510A1">
        <w:rPr>
          <w:b/>
          <w:bCs/>
        </w:rPr>
        <w:t xml:space="preserve">For updated UI, refer to AM 3 – View Agent screen. Complete process and features for view screen are explained in AM 3. </w:t>
      </w:r>
    </w:p>
    <w:p w14:paraId="72AAD386" w14:textId="77777777" w:rsidR="000653F5" w:rsidRPr="002841FE" w:rsidRDefault="000653F5" w:rsidP="000653F5">
      <w:pPr>
        <w:pStyle w:val="ListParagraph"/>
        <w:rPr>
          <w:rFonts w:cstheme="minorHAnsi"/>
        </w:rPr>
      </w:pPr>
    </w:p>
    <w:p w14:paraId="1E81A87A" w14:textId="77777777" w:rsidR="000653F5" w:rsidRPr="009E678D" w:rsidRDefault="000653F5" w:rsidP="000653F5">
      <w:pPr>
        <w:rPr>
          <w:rFonts w:cstheme="minorBidi"/>
          <w:sz w:val="28"/>
          <w:szCs w:val="28"/>
        </w:rPr>
      </w:pPr>
      <w:r w:rsidRPr="009E678D">
        <w:rPr>
          <w:b/>
          <w:bCs/>
          <w:sz w:val="28"/>
          <w:szCs w:val="28"/>
        </w:rPr>
        <w:t>Rules</w:t>
      </w:r>
      <w:r w:rsidRPr="009E678D">
        <w:rPr>
          <w:sz w:val="28"/>
          <w:szCs w:val="28"/>
        </w:rPr>
        <w:t>:</w:t>
      </w:r>
    </w:p>
    <w:p w14:paraId="6F292044" w14:textId="77777777" w:rsidR="000653F5" w:rsidRPr="002841FE" w:rsidRDefault="000653F5" w:rsidP="000653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b/>
          <w:bCs/>
        </w:rPr>
      </w:pPr>
      <w:r>
        <w:rPr>
          <w:rFonts w:cstheme="minorHAnsi"/>
        </w:rPr>
        <w:t>The u</w:t>
      </w:r>
      <w:r w:rsidRPr="002841FE">
        <w:rPr>
          <w:rFonts w:cstheme="minorHAnsi"/>
        </w:rPr>
        <w:t>ser can only view the Valuation Charges details and cannot edit the ULD details.</w:t>
      </w:r>
    </w:p>
    <w:p w14:paraId="17C7C9A4" w14:textId="77777777" w:rsidR="000653F5" w:rsidRPr="002841FE" w:rsidRDefault="000653F5" w:rsidP="000653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b/>
          <w:bCs/>
        </w:rPr>
      </w:pPr>
      <w:r>
        <w:rPr>
          <w:rFonts w:cstheme="minorHAnsi"/>
        </w:rPr>
        <w:t>The u</w:t>
      </w:r>
      <w:r w:rsidRPr="002841FE">
        <w:rPr>
          <w:rFonts w:cstheme="minorHAnsi"/>
        </w:rPr>
        <w:t>ser action information is updated automatically as per user Activity.</w:t>
      </w:r>
    </w:p>
    <w:p w14:paraId="668F52A5" w14:textId="77777777" w:rsidR="000653F5" w:rsidRPr="002841FE" w:rsidRDefault="000653F5" w:rsidP="000653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b/>
          <w:bCs/>
        </w:rPr>
      </w:pPr>
      <w:r>
        <w:rPr>
          <w:rFonts w:cstheme="minorHAnsi"/>
        </w:rPr>
        <w:t>The u</w:t>
      </w:r>
      <w:r w:rsidRPr="002841FE">
        <w:rPr>
          <w:rFonts w:cstheme="minorHAnsi"/>
        </w:rPr>
        <w:t>ser needs to click on “Back” button at the bottom in order to go back to the List screen.</w:t>
      </w:r>
    </w:p>
    <w:p w14:paraId="23627B61" w14:textId="77777777" w:rsidR="000653F5" w:rsidRPr="009E678D" w:rsidRDefault="000653F5" w:rsidP="000653F5">
      <w:pPr>
        <w:rPr>
          <w:rFonts w:cstheme="minorBidi"/>
          <w:sz w:val="28"/>
          <w:szCs w:val="28"/>
        </w:rPr>
      </w:pPr>
      <w:r w:rsidRPr="009E678D">
        <w:rPr>
          <w:b/>
          <w:bCs/>
          <w:sz w:val="28"/>
          <w:szCs w:val="28"/>
        </w:rPr>
        <w:t>Features:</w:t>
      </w:r>
    </w:p>
    <w:p w14:paraId="1424003F" w14:textId="77777777" w:rsidR="000653F5" w:rsidRPr="002841FE" w:rsidRDefault="000653F5" w:rsidP="000653F5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</w:rPr>
      </w:pPr>
      <w:r w:rsidRPr="002841FE">
        <w:t>The View Valuation Charges screen will have all the details related to an airline classified into various sections as below:</w:t>
      </w:r>
    </w:p>
    <w:p w14:paraId="442A39B8" w14:textId="77777777" w:rsidR="000653F5" w:rsidRDefault="000653F5" w:rsidP="000653F5"/>
    <w:p w14:paraId="22F5109A" w14:textId="77777777" w:rsidR="000653F5" w:rsidRDefault="000653F5" w:rsidP="000653F5"/>
    <w:tbl>
      <w:tblPr>
        <w:tblW w:w="0" w:type="auto"/>
        <w:tblLook w:val="04A0" w:firstRow="1" w:lastRow="0" w:firstColumn="1" w:lastColumn="0" w:noHBand="0" w:noVBand="1"/>
      </w:tblPr>
      <w:tblGrid>
        <w:gridCol w:w="1676"/>
        <w:gridCol w:w="7340"/>
      </w:tblGrid>
      <w:tr w:rsidR="000653F5" w14:paraId="0E8D2DCA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A5BC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Airline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E335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the code provided for each airline representing the carrier.</w:t>
            </w:r>
          </w:p>
        </w:tc>
      </w:tr>
      <w:tr w:rsidR="000653F5" w14:paraId="16915F1F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6770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Type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115A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the type of cargo weather Domestic or International.</w:t>
            </w:r>
          </w:p>
        </w:tc>
      </w:tr>
      <w:tr w:rsidR="000653F5" w14:paraId="08D292BC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AEF4B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Currency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AF193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the currency of airlines in which it is generating invoice.</w:t>
            </w:r>
          </w:p>
        </w:tc>
      </w:tr>
      <w:tr w:rsidR="000653F5" w14:paraId="503D3957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3F35E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Valid From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C120C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the effective date from which the charge will be applicable.</w:t>
            </w:r>
          </w:p>
        </w:tc>
      </w:tr>
      <w:tr w:rsidR="000653F5" w14:paraId="656E3D55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966C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Applicable on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08295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referring to weather the valuation charge is applicable on Declared value of carriage or No Declared value of carriage.</w:t>
            </w:r>
          </w:p>
        </w:tc>
      </w:tr>
      <w:tr w:rsidR="000653F5" w14:paraId="0F58C013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3D05A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Agent 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EACE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the agent association to the valuation charge. It is not necessary to fill this field.</w:t>
            </w:r>
          </w:p>
        </w:tc>
      </w:tr>
      <w:tr w:rsidR="000653F5" w14:paraId="5ACD9794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D4735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Based on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19FD6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on what valuation charge is based on weather Gross. Wt. or Chargeable Wt.</w:t>
            </w:r>
          </w:p>
        </w:tc>
      </w:tr>
      <w:tr w:rsidR="000653F5" w14:paraId="38E0DE43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CE382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Value/ Value %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A46D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the value of the valuation charge in the system in case of Domestic Charge &amp; value% in case of international charge.</w:t>
            </w:r>
          </w:p>
        </w:tc>
      </w:tr>
      <w:tr w:rsidR="000653F5" w14:paraId="7D48B560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B8310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Applicable in SDR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C4AC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shows whether the charge would be applicable in SDR</w:t>
            </w:r>
          </w:p>
        </w:tc>
      </w:tr>
      <w:tr w:rsidR="000653F5" w14:paraId="40C8B55A" w14:textId="77777777" w:rsidTr="009F5C58">
        <w:trPr>
          <w:trHeight w:val="4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31B3C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SDR in value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B447" w14:textId="77777777" w:rsidR="000653F5" w:rsidRDefault="000653F5" w:rsidP="009F5C58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refers to value of SDR</w:t>
            </w:r>
          </w:p>
        </w:tc>
      </w:tr>
    </w:tbl>
    <w:p w14:paraId="6EE201F4" w14:textId="77777777" w:rsidR="000653F5" w:rsidRDefault="000653F5" w:rsidP="000653F5">
      <w:pPr>
        <w:rPr>
          <w:rFonts w:asciiTheme="minorHAnsi" w:hAnsiTheme="minorHAnsi" w:cstheme="minorBidi"/>
          <w:sz w:val="28"/>
          <w:szCs w:val="28"/>
          <w:lang w:val="en-IN"/>
        </w:rPr>
      </w:pPr>
    </w:p>
    <w:p w14:paraId="6F71D9AF" w14:textId="77777777" w:rsidR="000653F5" w:rsidRDefault="000653F5" w:rsidP="000653F5">
      <w:pPr>
        <w:pStyle w:val="ListParagraph"/>
        <w:numPr>
          <w:ilvl w:val="0"/>
          <w:numId w:val="3"/>
        </w:numPr>
      </w:pPr>
      <w:r>
        <w:rPr>
          <w:b/>
          <w:bCs/>
          <w:sz w:val="26"/>
          <w:szCs w:val="26"/>
        </w:rPr>
        <w:t>Form Validation</w:t>
      </w: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1619"/>
        <w:gridCol w:w="1181"/>
        <w:gridCol w:w="1427"/>
        <w:gridCol w:w="2964"/>
      </w:tblGrid>
      <w:tr w:rsidR="000653F5" w14:paraId="1656862E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0C13" w14:textId="77777777" w:rsidR="000653F5" w:rsidRDefault="000653F5" w:rsidP="009F5C58">
            <w:pPr>
              <w:widowControl w:val="0"/>
              <w:ind w:left="360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3EB2" w14:textId="77777777" w:rsidR="000653F5" w:rsidRDefault="000653F5" w:rsidP="009F5C58">
            <w:pPr>
              <w:widowControl w:val="0"/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0E01" w14:textId="77777777" w:rsidR="000653F5" w:rsidRDefault="000653F5" w:rsidP="009F5C58">
            <w:pPr>
              <w:widowControl w:val="0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8FFF3" w14:textId="77777777" w:rsidR="000653F5" w:rsidRDefault="000653F5" w:rsidP="009F5C58">
            <w:pPr>
              <w:widowControl w:val="0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FE0F9" w14:textId="77777777" w:rsidR="000653F5" w:rsidRDefault="000653F5" w:rsidP="009F5C58">
            <w:pPr>
              <w:keepNext/>
              <w:widowControl w:val="0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0653F5" w14:paraId="1558D2DF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63E66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Airline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7E8F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392813EF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18573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03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6D82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012D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 xml:space="preserve">Fetched from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DD3649">
              <w:rPr>
                <w:rFonts w:asciiTheme="minorHAnsi" w:hAnsiTheme="minorHAnsi" w:cstheme="minorHAnsi"/>
                <w:bCs/>
              </w:rPr>
              <w:t>Airline Master</w:t>
            </w:r>
          </w:p>
        </w:tc>
      </w:tr>
      <w:tr w:rsidR="000653F5" w14:paraId="0BDABB91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F58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Type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80DA3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308008AC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Radio Button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97BE3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15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27F4B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3330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14:paraId="4D68C72B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A585B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Currency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C7B1D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2E0C027E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7863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34EC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E1C18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 xml:space="preserve">Fetched from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DD3649">
              <w:rPr>
                <w:rFonts w:asciiTheme="minorHAnsi" w:hAnsiTheme="minorHAnsi" w:cstheme="minorHAnsi"/>
                <w:bCs/>
              </w:rPr>
              <w:t>currency Master</w:t>
            </w:r>
          </w:p>
        </w:tc>
      </w:tr>
      <w:tr w:rsidR="000653F5" w14:paraId="5CC534DF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D9F9A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Valid From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AEC2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Date format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442E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08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94B7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F21EC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14:paraId="405ED7EB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3C8F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Applicable 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02DB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7D745B47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BD2F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CA0CC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17B2A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14:paraId="66CABD88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E2E29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Based 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A1EE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5289E26E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06DEE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0062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5691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14:paraId="2C650BC4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607D7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Agent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77921" w14:textId="77777777" w:rsidR="000653F5" w:rsidRPr="00DD3649" w:rsidRDefault="000653F5" w:rsidP="009F5C58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Alphabetic/</w:t>
            </w:r>
          </w:p>
          <w:p w14:paraId="63EEBF67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Dropdown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B925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89B67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ABE3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 xml:space="preserve">Fetched from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DD3649">
              <w:rPr>
                <w:rFonts w:asciiTheme="minorHAnsi" w:hAnsiTheme="minorHAnsi" w:cstheme="minorHAnsi"/>
                <w:bCs/>
              </w:rPr>
              <w:t>agent Master</w:t>
            </w:r>
          </w:p>
        </w:tc>
      </w:tr>
      <w:tr w:rsidR="000653F5" w14:paraId="1BAA02AD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320C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Value / Value %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9DA03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9543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3DB99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2F29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14:paraId="5F7F0E73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564F6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Applicable in SDR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2175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37B85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5417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C7BA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  <w:tr w:rsidR="000653F5" w14:paraId="16395B33" w14:textId="77777777" w:rsidTr="009F5C58"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307D" w14:textId="77777777" w:rsidR="000653F5" w:rsidRDefault="000653F5" w:rsidP="009F5C58">
            <w:pPr>
              <w:widowControl w:val="0"/>
              <w:ind w:left="36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lastRenderedPageBreak/>
              <w:t>SDR Value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2F5AA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Numeric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54D3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DE2DE" w14:textId="77777777" w:rsidR="000653F5" w:rsidRDefault="000653F5" w:rsidP="009F5C58">
            <w:pPr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Y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2BAD" w14:textId="77777777" w:rsidR="000653F5" w:rsidRDefault="000653F5" w:rsidP="009F5C58">
            <w:pPr>
              <w:keepNext/>
              <w:widowControl w:val="0"/>
              <w:jc w:val="center"/>
              <w:rPr>
                <w:bCs/>
              </w:rPr>
            </w:pPr>
            <w:r w:rsidRPr="00DD3649">
              <w:rPr>
                <w:rFonts w:asciiTheme="minorHAnsi" w:hAnsiTheme="minorHAnsi" w:cstheme="minorHAnsi"/>
                <w:bCs/>
              </w:rPr>
              <w:t>Manual Entry</w:t>
            </w:r>
          </w:p>
        </w:tc>
      </w:tr>
    </w:tbl>
    <w:p w14:paraId="316C74B7" w14:textId="77777777" w:rsidR="000653F5" w:rsidRDefault="000653F5" w:rsidP="000653F5">
      <w:pPr>
        <w:jc w:val="center"/>
        <w:rPr>
          <w:rFonts w:asciiTheme="minorHAnsi" w:hAnsiTheme="minorHAnsi" w:cstheme="minorBidi"/>
          <w:lang w:val="en-IN"/>
        </w:rPr>
      </w:pPr>
    </w:p>
    <w:p w14:paraId="28C66B5F" w14:textId="77777777" w:rsidR="000653F5" w:rsidRDefault="000653F5" w:rsidP="000653F5">
      <w:r>
        <w:t>“Y” represents Yes, and “N” represents No. The mandatory fields would be marked with ‘</w:t>
      </w:r>
      <w:r>
        <w:rPr>
          <w:color w:val="FF0000"/>
        </w:rPr>
        <w:t>*</w:t>
      </w:r>
      <w:r>
        <w:t xml:space="preserve">’ (red asterisk) on the screen. </w:t>
      </w:r>
    </w:p>
    <w:p w14:paraId="5F11DBA6" w14:textId="77777777" w:rsidR="000653F5" w:rsidRPr="00A5775C" w:rsidRDefault="000653F5" w:rsidP="000653F5"/>
    <w:p w14:paraId="480CEBA9" w14:textId="38504684" w:rsidR="00D12D26" w:rsidRPr="000653F5" w:rsidRDefault="00D12D26" w:rsidP="000653F5"/>
    <w:sectPr w:rsidR="00D12D26" w:rsidRPr="0006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PKJE M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A2A"/>
    <w:multiLevelType w:val="hybridMultilevel"/>
    <w:tmpl w:val="964E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B33"/>
    <w:multiLevelType w:val="hybridMultilevel"/>
    <w:tmpl w:val="922E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D11A3"/>
    <w:multiLevelType w:val="multilevel"/>
    <w:tmpl w:val="80909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2"/>
      <w:lvlText w:val="%1.%2"/>
      <w:lvlJc w:val="left"/>
      <w:pPr>
        <w:ind w:left="1852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2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79273B"/>
    <w:multiLevelType w:val="hybridMultilevel"/>
    <w:tmpl w:val="226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478C"/>
    <w:multiLevelType w:val="hybridMultilevel"/>
    <w:tmpl w:val="2B4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23CEC"/>
    <w:multiLevelType w:val="hybridMultilevel"/>
    <w:tmpl w:val="F95C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70872"/>
    <w:multiLevelType w:val="hybridMultilevel"/>
    <w:tmpl w:val="55A62DF6"/>
    <w:lvl w:ilvl="0" w:tplc="85F6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796F"/>
    <w:multiLevelType w:val="hybridMultilevel"/>
    <w:tmpl w:val="8AA0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43914"/>
    <w:multiLevelType w:val="hybridMultilevel"/>
    <w:tmpl w:val="F2A8B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927A4"/>
    <w:multiLevelType w:val="hybridMultilevel"/>
    <w:tmpl w:val="1224697A"/>
    <w:lvl w:ilvl="0" w:tplc="6BD8BA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32E69"/>
    <w:multiLevelType w:val="hybridMultilevel"/>
    <w:tmpl w:val="AF4A4216"/>
    <w:lvl w:ilvl="0" w:tplc="93162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920F2"/>
    <w:multiLevelType w:val="hybridMultilevel"/>
    <w:tmpl w:val="D8B2C27A"/>
    <w:lvl w:ilvl="0" w:tplc="52F056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13" w15:restartNumberingAfterBreak="0">
    <w:nsid w:val="66CD1EE0"/>
    <w:multiLevelType w:val="hybridMultilevel"/>
    <w:tmpl w:val="688A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3235C"/>
    <w:multiLevelType w:val="hybridMultilevel"/>
    <w:tmpl w:val="84B8F2E2"/>
    <w:lvl w:ilvl="0" w:tplc="E99C87CC">
      <w:start w:val="1"/>
      <w:numFmt w:val="bullet"/>
      <w:pStyle w:val="list-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1" w:tplc="04904F1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185CBFFA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5A96A81E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FD2C402A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141CCDDA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D630A20A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EDF6BEBE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8F62510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15" w15:restartNumberingAfterBreak="0">
    <w:nsid w:val="725A25F1"/>
    <w:multiLevelType w:val="hybridMultilevel"/>
    <w:tmpl w:val="48AE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B0D98"/>
    <w:multiLevelType w:val="hybridMultilevel"/>
    <w:tmpl w:val="509C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049A0"/>
    <w:multiLevelType w:val="hybridMultilevel"/>
    <w:tmpl w:val="C0A2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051906">
    <w:abstractNumId w:val="14"/>
  </w:num>
  <w:num w:numId="2" w16cid:durableId="815029028">
    <w:abstractNumId w:val="2"/>
  </w:num>
  <w:num w:numId="3" w16cid:durableId="132992443">
    <w:abstractNumId w:val="0"/>
  </w:num>
  <w:num w:numId="4" w16cid:durableId="1560553007">
    <w:abstractNumId w:val="7"/>
  </w:num>
  <w:num w:numId="5" w16cid:durableId="196090905">
    <w:abstractNumId w:val="12"/>
  </w:num>
  <w:num w:numId="6" w16cid:durableId="184296314">
    <w:abstractNumId w:val="5"/>
  </w:num>
  <w:num w:numId="7" w16cid:durableId="851605571">
    <w:abstractNumId w:val="4"/>
  </w:num>
  <w:num w:numId="8" w16cid:durableId="1754740445">
    <w:abstractNumId w:val="1"/>
  </w:num>
  <w:num w:numId="9" w16cid:durableId="1892233567">
    <w:abstractNumId w:val="17"/>
  </w:num>
  <w:num w:numId="10" w16cid:durableId="1366633818">
    <w:abstractNumId w:val="10"/>
  </w:num>
  <w:num w:numId="11" w16cid:durableId="196546463">
    <w:abstractNumId w:val="6"/>
  </w:num>
  <w:num w:numId="12" w16cid:durableId="93476407">
    <w:abstractNumId w:val="13"/>
  </w:num>
  <w:num w:numId="13" w16cid:durableId="421756016">
    <w:abstractNumId w:val="15"/>
  </w:num>
  <w:num w:numId="14" w16cid:durableId="105894303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46071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812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9916526">
    <w:abstractNumId w:val="3"/>
  </w:num>
  <w:num w:numId="18" w16cid:durableId="39979210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08"/>
    <w:rsid w:val="000653F5"/>
    <w:rsid w:val="001450B4"/>
    <w:rsid w:val="00160308"/>
    <w:rsid w:val="004B2C50"/>
    <w:rsid w:val="00C70D4D"/>
    <w:rsid w:val="00D1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CB9A"/>
  <w15:chartTrackingRefBased/>
  <w15:docId w15:val="{4C100ECF-8623-40AC-BCC9-745E9D8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08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308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8"/>
      <w:lang w:bidi="hi-IN"/>
    </w:rPr>
  </w:style>
  <w:style w:type="paragraph" w:styleId="Heading2">
    <w:name w:val="heading 2"/>
    <w:basedOn w:val="Normal"/>
    <w:next w:val="Normal"/>
    <w:link w:val="Heading2Char"/>
    <w:qFormat/>
    <w:rsid w:val="00160308"/>
    <w:pPr>
      <w:keepNext/>
      <w:keepLines/>
      <w:spacing w:before="200"/>
      <w:outlineLvl w:val="1"/>
    </w:pPr>
    <w:rPr>
      <w:rFonts w:ascii="Arial" w:hAnsi="Arial" w:cs="Mangal"/>
      <w:b/>
      <w:bCs/>
      <w:color w:val="4F81BD"/>
      <w:sz w:val="26"/>
      <w:szCs w:val="26"/>
      <w:lang w:bidi="hi-IN"/>
    </w:rPr>
  </w:style>
  <w:style w:type="paragraph" w:styleId="Heading3">
    <w:name w:val="heading 3"/>
    <w:basedOn w:val="Normal"/>
    <w:next w:val="Normal"/>
    <w:link w:val="Heading3Char"/>
    <w:qFormat/>
    <w:rsid w:val="00160308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4">
    <w:name w:val="heading 4"/>
    <w:aliases w:val="Map Title"/>
    <w:basedOn w:val="Normal"/>
    <w:next w:val="Normal"/>
    <w:link w:val="Heading4Char"/>
    <w:uiPriority w:val="9"/>
    <w:qFormat/>
    <w:rsid w:val="00160308"/>
    <w:pPr>
      <w:spacing w:after="240"/>
      <w:outlineLvl w:val="3"/>
    </w:pPr>
    <w:rPr>
      <w:rFonts w:ascii="Arial" w:hAnsi="Arial" w:cs="Mangal"/>
      <w:b/>
      <w:sz w:val="20"/>
      <w:szCs w:val="20"/>
      <w:lang w:bidi="hi-IN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160308"/>
    <w:pPr>
      <w:tabs>
        <w:tab w:val="num" w:pos="936"/>
      </w:tabs>
      <w:spacing w:before="240" w:after="60"/>
      <w:ind w:left="936" w:hanging="1008"/>
      <w:jc w:val="both"/>
      <w:outlineLvl w:val="4"/>
    </w:pPr>
    <w:rPr>
      <w:rFonts w:ascii="Arial" w:hAnsi="Arial" w:cs="Mangal"/>
      <w:b/>
      <w:bCs/>
      <w:i/>
      <w:iCs/>
      <w:sz w:val="26"/>
      <w:szCs w:val="26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08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160308"/>
    <w:pPr>
      <w:tabs>
        <w:tab w:val="num" w:pos="1224"/>
      </w:tabs>
      <w:spacing w:before="240" w:after="60"/>
      <w:ind w:left="1224" w:hanging="1296"/>
      <w:jc w:val="both"/>
      <w:outlineLvl w:val="6"/>
    </w:pPr>
    <w:rPr>
      <w:rFonts w:ascii="Times New Roman" w:hAnsi="Times New Roman" w:cs="Mangal"/>
      <w:sz w:val="24"/>
      <w:szCs w:val="20"/>
      <w:lang w:bidi="hi-IN"/>
    </w:rPr>
  </w:style>
  <w:style w:type="paragraph" w:styleId="Heading8">
    <w:name w:val="heading 8"/>
    <w:basedOn w:val="Normal"/>
    <w:next w:val="Normal"/>
    <w:link w:val="Heading8Char"/>
    <w:uiPriority w:val="9"/>
    <w:qFormat/>
    <w:rsid w:val="00160308"/>
    <w:pPr>
      <w:tabs>
        <w:tab w:val="num" w:pos="1368"/>
      </w:tabs>
      <w:spacing w:before="240" w:after="60"/>
      <w:ind w:left="1368" w:hanging="1440"/>
      <w:jc w:val="both"/>
      <w:outlineLvl w:val="7"/>
    </w:pPr>
    <w:rPr>
      <w:rFonts w:ascii="Times New Roman" w:hAnsi="Times New Roman" w:cs="Mangal"/>
      <w:i/>
      <w:iCs/>
      <w:sz w:val="24"/>
      <w:szCs w:val="20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08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08"/>
    <w:rPr>
      <w:rFonts w:ascii="Cambria" w:eastAsia="Times New Roman" w:hAnsi="Cambria" w:cs="Mangal"/>
      <w:b/>
      <w:bCs/>
      <w:color w:val="365F91"/>
      <w:kern w:val="0"/>
      <w:sz w:val="28"/>
      <w:szCs w:val="28"/>
      <w:lang w:bidi="hi-IN"/>
      <w14:ligatures w14:val="none"/>
    </w:rPr>
  </w:style>
  <w:style w:type="character" w:customStyle="1" w:styleId="Heading2Char">
    <w:name w:val="Heading 2 Char"/>
    <w:basedOn w:val="DefaultParagraphFont"/>
    <w:link w:val="Heading2"/>
    <w:qFormat/>
    <w:rsid w:val="00160308"/>
    <w:rPr>
      <w:rFonts w:ascii="Arial" w:eastAsia="Times New Roman" w:hAnsi="Arial" w:cs="Mangal"/>
      <w:b/>
      <w:bCs/>
      <w:color w:val="4F81BD"/>
      <w:kern w:val="0"/>
      <w:sz w:val="26"/>
      <w:szCs w:val="26"/>
      <w:lang w:bidi="hi-IN"/>
      <w14:ligatures w14:val="none"/>
    </w:rPr>
  </w:style>
  <w:style w:type="character" w:customStyle="1" w:styleId="Heading3Char">
    <w:name w:val="Heading 3 Char"/>
    <w:basedOn w:val="DefaultParagraphFont"/>
    <w:link w:val="Heading3"/>
    <w:rsid w:val="00160308"/>
    <w:rPr>
      <w:rFonts w:ascii="Cambria" w:eastAsia="Times New Roman" w:hAnsi="Cambria" w:cs="Mangal"/>
      <w:b/>
      <w:bCs/>
      <w:kern w:val="0"/>
      <w:sz w:val="26"/>
      <w:szCs w:val="26"/>
      <w:lang w:bidi="hi-IN"/>
      <w14:ligatures w14:val="none"/>
    </w:rPr>
  </w:style>
  <w:style w:type="character" w:customStyle="1" w:styleId="Heading4Char">
    <w:name w:val="Heading 4 Char"/>
    <w:aliases w:val="Map Title Char"/>
    <w:basedOn w:val="DefaultParagraphFont"/>
    <w:link w:val="Heading4"/>
    <w:uiPriority w:val="9"/>
    <w:rsid w:val="00160308"/>
    <w:rPr>
      <w:rFonts w:ascii="Arial" w:eastAsia="Times New Roman" w:hAnsi="Arial" w:cs="Mangal"/>
      <w:b/>
      <w:kern w:val="0"/>
      <w:sz w:val="20"/>
      <w:szCs w:val="20"/>
      <w:lang w:bidi="hi-IN"/>
      <w14:ligatures w14:val="none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60308"/>
    <w:rPr>
      <w:rFonts w:ascii="Arial" w:eastAsia="Times New Roman" w:hAnsi="Arial" w:cs="Mangal"/>
      <w:b/>
      <w:bCs/>
      <w:i/>
      <w:iCs/>
      <w:kern w:val="0"/>
      <w:sz w:val="26"/>
      <w:szCs w:val="26"/>
      <w:lang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08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160308"/>
    <w:rPr>
      <w:rFonts w:ascii="Times New Roman" w:eastAsia="Times New Roman" w:hAnsi="Times New Roman" w:cs="Mangal"/>
      <w:kern w:val="0"/>
      <w:sz w:val="24"/>
      <w:szCs w:val="20"/>
      <w:lang w:bidi="hi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160308"/>
    <w:rPr>
      <w:rFonts w:ascii="Times New Roman" w:eastAsia="Times New Roman" w:hAnsi="Times New Roman" w:cs="Mangal"/>
      <w:i/>
      <w:iCs/>
      <w:kern w:val="0"/>
      <w:sz w:val="24"/>
      <w:szCs w:val="20"/>
      <w:lang w:bidi="hi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0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rsid w:val="00160308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08"/>
    <w:rPr>
      <w:rFonts w:ascii="Tahoma" w:eastAsia="Times New Roman" w:hAnsi="Tahoma" w:cs="Mangal"/>
      <w:kern w:val="0"/>
      <w:sz w:val="16"/>
      <w:szCs w:val="16"/>
      <w:lang w:bidi="hi-IN"/>
      <w14:ligatures w14:val="none"/>
    </w:rPr>
  </w:style>
  <w:style w:type="paragraph" w:styleId="Header">
    <w:name w:val="header"/>
    <w:basedOn w:val="Normal"/>
    <w:link w:val="HeaderChar"/>
    <w:uiPriority w:val="99"/>
    <w:rsid w:val="00160308"/>
    <w:pPr>
      <w:tabs>
        <w:tab w:val="center" w:pos="4680"/>
        <w:tab w:val="right" w:pos="9360"/>
      </w:tabs>
    </w:pPr>
    <w:rPr>
      <w:rFonts w:cs="Mangal"/>
      <w:sz w:val="20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160308"/>
    <w:rPr>
      <w:rFonts w:ascii="Calibri" w:eastAsia="Times New Roman" w:hAnsi="Calibri" w:cs="Mangal"/>
      <w:kern w:val="0"/>
      <w:sz w:val="20"/>
      <w:szCs w:val="20"/>
      <w:lang w:bidi="hi-IN"/>
      <w14:ligatures w14:val="none"/>
    </w:rPr>
  </w:style>
  <w:style w:type="paragraph" w:styleId="Footer">
    <w:name w:val="footer"/>
    <w:basedOn w:val="Normal"/>
    <w:link w:val="FooterChar"/>
    <w:uiPriority w:val="99"/>
    <w:rsid w:val="00160308"/>
    <w:pPr>
      <w:tabs>
        <w:tab w:val="center" w:pos="4680"/>
        <w:tab w:val="right" w:pos="9360"/>
      </w:tabs>
    </w:pPr>
    <w:rPr>
      <w:rFonts w:cs="Mangal"/>
      <w:sz w:val="20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160308"/>
    <w:rPr>
      <w:rFonts w:ascii="Calibri" w:eastAsia="Times New Roman" w:hAnsi="Calibri" w:cs="Mangal"/>
      <w:kern w:val="0"/>
      <w:sz w:val="20"/>
      <w:szCs w:val="20"/>
      <w:lang w:bidi="hi-IN"/>
      <w14:ligatures w14:val="none"/>
    </w:rPr>
  </w:style>
  <w:style w:type="paragraph" w:styleId="BlockText">
    <w:name w:val="Block Text"/>
    <w:basedOn w:val="Normal"/>
    <w:uiPriority w:val="99"/>
    <w:semiHidden/>
    <w:rsid w:val="00160308"/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uiPriority w:val="99"/>
    <w:rsid w:val="00160308"/>
    <w:rPr>
      <w:rFonts w:ascii="Times New Roman" w:hAnsi="Times New Roman"/>
      <w:sz w:val="24"/>
      <w:szCs w:val="20"/>
    </w:rPr>
  </w:style>
  <w:style w:type="paragraph" w:customStyle="1" w:styleId="TableHeaderText">
    <w:name w:val="Table Header Text"/>
    <w:basedOn w:val="TableText"/>
    <w:uiPriority w:val="99"/>
    <w:rsid w:val="00160308"/>
    <w:pPr>
      <w:jc w:val="center"/>
    </w:pPr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1603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160308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6030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60308"/>
    <w:pPr>
      <w:tabs>
        <w:tab w:val="left" w:pos="880"/>
        <w:tab w:val="right" w:leader="dot" w:pos="9350"/>
      </w:tabs>
      <w:ind w:left="220"/>
    </w:pPr>
    <w:rPr>
      <w:smallCaps/>
      <w:sz w:val="20"/>
      <w:szCs w:val="20"/>
    </w:rPr>
  </w:style>
  <w:style w:type="character" w:styleId="Hyperlink">
    <w:name w:val="Hyperlink"/>
    <w:uiPriority w:val="99"/>
    <w:rsid w:val="00160308"/>
    <w:rPr>
      <w:rFonts w:cs="Times New Roman"/>
      <w:color w:val="0000FF"/>
      <w:u w:val="single"/>
    </w:rPr>
  </w:style>
  <w:style w:type="paragraph" w:customStyle="1" w:styleId="Text">
    <w:name w:val="Text"/>
    <w:aliases w:val="t"/>
    <w:basedOn w:val="Normal"/>
    <w:uiPriority w:val="99"/>
    <w:rsid w:val="00160308"/>
    <w:pPr>
      <w:suppressLineNumbers/>
      <w:suppressAutoHyphens/>
      <w:spacing w:after="120" w:line="240" w:lineRule="atLeast"/>
    </w:pPr>
    <w:rPr>
      <w:rFonts w:ascii="Tahoma" w:hAnsi="Tahoma"/>
      <w:kern w:val="20"/>
      <w:sz w:val="20"/>
      <w:szCs w:val="20"/>
      <w:lang w:val="en-CA"/>
    </w:rPr>
  </w:style>
  <w:style w:type="paragraph" w:styleId="BodyText">
    <w:name w:val="Body Text"/>
    <w:aliases w:val="Doors Normal"/>
    <w:basedOn w:val="Normal"/>
    <w:link w:val="BodyTextChar"/>
    <w:rsid w:val="00160308"/>
    <w:rPr>
      <w:rFonts w:ascii="Arial" w:hAnsi="Arial"/>
      <w:szCs w:val="20"/>
      <w:lang w:val="en-NZ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160308"/>
    <w:rPr>
      <w:rFonts w:ascii="Arial" w:eastAsia="Times New Roman" w:hAnsi="Arial" w:cs="Times New Roman"/>
      <w:kern w:val="0"/>
      <w:szCs w:val="20"/>
      <w:lang w:val="en-NZ"/>
      <w14:ligatures w14:val="none"/>
    </w:rPr>
  </w:style>
  <w:style w:type="paragraph" w:styleId="BodyTextIndent">
    <w:name w:val="Body Text Indent"/>
    <w:basedOn w:val="Normal"/>
    <w:link w:val="BodyTextIndentChar"/>
    <w:uiPriority w:val="99"/>
    <w:rsid w:val="00160308"/>
    <w:pPr>
      <w:ind w:left="720"/>
      <w:jc w:val="both"/>
    </w:pPr>
    <w:rPr>
      <w:rFonts w:ascii="Tahoma" w:hAnsi="Tahoma"/>
      <w:sz w:val="20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60308"/>
    <w:rPr>
      <w:rFonts w:ascii="Tahoma" w:eastAsia="Times New Roman" w:hAnsi="Tahoma" w:cs="Times New Roman"/>
      <w:kern w:val="0"/>
      <w:sz w:val="20"/>
      <w:szCs w:val="20"/>
      <w:lang w:val="en-AU"/>
      <w14:ligatures w14:val="none"/>
    </w:rPr>
  </w:style>
  <w:style w:type="paragraph" w:customStyle="1" w:styleId="BlockQuotation">
    <w:name w:val="Block Quotation"/>
    <w:basedOn w:val="Normal"/>
    <w:uiPriority w:val="99"/>
    <w:rsid w:val="00160308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Cs w:val="20"/>
      <w:lang w:val="en-NZ"/>
    </w:rPr>
  </w:style>
  <w:style w:type="paragraph" w:styleId="TOC3">
    <w:name w:val="toc 3"/>
    <w:basedOn w:val="Normal"/>
    <w:next w:val="Normal"/>
    <w:autoRedefine/>
    <w:uiPriority w:val="39"/>
    <w:rsid w:val="00160308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160308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160308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60308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60308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60308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60308"/>
    <w:pPr>
      <w:ind w:left="1760"/>
    </w:pPr>
    <w:rPr>
      <w:sz w:val="18"/>
      <w:szCs w:val="18"/>
    </w:rPr>
  </w:style>
  <w:style w:type="character" w:styleId="PageNumber">
    <w:name w:val="page number"/>
    <w:uiPriority w:val="99"/>
    <w:rsid w:val="00160308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0308"/>
    <w:pPr>
      <w:spacing w:after="120" w:line="480" w:lineRule="auto"/>
    </w:pPr>
    <w:rPr>
      <w:rFonts w:cs="Mangal"/>
      <w:lang w:bidi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0308"/>
    <w:rPr>
      <w:rFonts w:ascii="Calibri" w:eastAsia="Times New Roman" w:hAnsi="Calibri" w:cs="Mangal"/>
      <w:kern w:val="0"/>
      <w:lang w:bidi="hi-IN"/>
      <w14:ligatures w14:val="none"/>
    </w:rPr>
  </w:style>
  <w:style w:type="character" w:styleId="FootnoteReference">
    <w:name w:val="footnote reference"/>
    <w:semiHidden/>
    <w:rsid w:val="001603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60308"/>
    <w:pPr>
      <w:keepLines/>
      <w:spacing w:line="200" w:lineRule="atLeast"/>
    </w:pPr>
    <w:rPr>
      <w:rFonts w:ascii="Arial" w:hAnsi="Arial" w:cs="Mangal"/>
      <w:spacing w:val="-5"/>
      <w:sz w:val="16"/>
      <w:szCs w:val="20"/>
      <w:lang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308"/>
    <w:rPr>
      <w:rFonts w:ascii="Arial" w:eastAsia="Times New Roman" w:hAnsi="Arial" w:cs="Mangal"/>
      <w:spacing w:val="-5"/>
      <w:kern w:val="0"/>
      <w:sz w:val="16"/>
      <w:szCs w:val="20"/>
      <w:lang w:bidi="hi-IN"/>
      <w14:ligatures w14:val="none"/>
    </w:rPr>
  </w:style>
  <w:style w:type="paragraph" w:customStyle="1" w:styleId="body">
    <w:name w:val="body"/>
    <w:basedOn w:val="Normal"/>
    <w:link w:val="bodyChar"/>
    <w:rsid w:val="00160308"/>
    <w:pPr>
      <w:suppressAutoHyphens/>
      <w:spacing w:before="120" w:after="120" w:line="260" w:lineRule="exact"/>
      <w:ind w:left="2304"/>
    </w:pPr>
    <w:rPr>
      <w:rFonts w:ascii="Arial" w:hAnsi="Arial" w:cs="Mangal"/>
      <w:sz w:val="21"/>
      <w:szCs w:val="20"/>
      <w:lang w:bidi="hi-IN"/>
    </w:rPr>
  </w:style>
  <w:style w:type="character" w:customStyle="1" w:styleId="bodyChar">
    <w:name w:val="body Char"/>
    <w:link w:val="body"/>
    <w:rsid w:val="00160308"/>
    <w:rPr>
      <w:rFonts w:ascii="Arial" w:eastAsia="Times New Roman" w:hAnsi="Arial" w:cs="Mangal"/>
      <w:kern w:val="0"/>
      <w:sz w:val="21"/>
      <w:szCs w:val="20"/>
      <w:lang w:bidi="hi-IN"/>
      <w14:ligatures w14:val="none"/>
    </w:rPr>
  </w:style>
  <w:style w:type="paragraph" w:customStyle="1" w:styleId="list-bullet">
    <w:name w:val="list-bullet"/>
    <w:uiPriority w:val="99"/>
    <w:rsid w:val="00160308"/>
    <w:pPr>
      <w:numPr>
        <w:numId w:val="1"/>
      </w:numPr>
      <w:suppressAutoHyphens/>
      <w:spacing w:before="60" w:after="60" w:line="260" w:lineRule="exact"/>
    </w:pPr>
    <w:rPr>
      <w:rFonts w:ascii="Arial" w:eastAsia="Times New Roman" w:hAnsi="Arial" w:cs="Times New Roman"/>
      <w:kern w:val="0"/>
      <w:sz w:val="21"/>
      <w:szCs w:val="20"/>
      <w14:ligatures w14:val="none"/>
    </w:rPr>
  </w:style>
  <w:style w:type="paragraph" w:customStyle="1" w:styleId="Figuretitle">
    <w:name w:val="Figure title"/>
    <w:basedOn w:val="Normal"/>
    <w:uiPriority w:val="99"/>
    <w:rsid w:val="00160308"/>
    <w:pPr>
      <w:spacing w:before="60" w:after="60"/>
      <w:jc w:val="center"/>
    </w:pPr>
    <w:rPr>
      <w:rFonts w:ascii="Times New Roman" w:hAnsi="Times New Roman"/>
      <w:szCs w:val="20"/>
    </w:rPr>
  </w:style>
  <w:style w:type="table" w:styleId="TableGrid">
    <w:name w:val="Table Grid"/>
    <w:basedOn w:val="TableNormal"/>
    <w:uiPriority w:val="59"/>
    <w:rsid w:val="00160308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p-statement">
    <w:name w:val="sp-statement"/>
    <w:basedOn w:val="Normal"/>
    <w:uiPriority w:val="99"/>
    <w:rsid w:val="00160308"/>
    <w:pPr>
      <w:keepLines/>
      <w:shd w:val="pct10" w:color="auto" w:fill="FFFFFF"/>
      <w:suppressAutoHyphens/>
      <w:spacing w:after="60" w:line="260" w:lineRule="exact"/>
      <w:ind w:left="2304"/>
    </w:pPr>
    <w:rPr>
      <w:rFonts w:ascii="Arial" w:hAnsi="Arial"/>
      <w:b/>
      <w:i/>
      <w:szCs w:val="20"/>
    </w:rPr>
  </w:style>
  <w:style w:type="paragraph" w:customStyle="1" w:styleId="list-bullet-border">
    <w:name w:val="list-bullet-border"/>
    <w:basedOn w:val="list-bullet"/>
    <w:uiPriority w:val="99"/>
    <w:rsid w:val="00160308"/>
    <w:pPr>
      <w:keepNext/>
      <w:keepLines/>
      <w:numPr>
        <w:numId w:val="0"/>
      </w:num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num" w:pos="1800"/>
      </w:tabs>
      <w:ind w:left="1800" w:hanging="360"/>
    </w:pPr>
    <w:rPr>
      <w:rFonts w:ascii="Arial Narrow" w:hAnsi="Arial Narrow"/>
    </w:rPr>
  </w:style>
  <w:style w:type="paragraph" w:customStyle="1" w:styleId="body-border">
    <w:name w:val="body-border"/>
    <w:basedOn w:val="body"/>
    <w:uiPriority w:val="99"/>
    <w:rsid w:val="00160308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rFonts w:ascii="Arial Narrow" w:hAnsi="Arial Narrow"/>
    </w:rPr>
  </w:style>
  <w:style w:type="paragraph" w:customStyle="1" w:styleId="example-break">
    <w:name w:val="example-break"/>
    <w:basedOn w:val="body"/>
    <w:uiPriority w:val="99"/>
    <w:rsid w:val="00160308"/>
    <w:pPr>
      <w:spacing w:before="0" w:after="0" w:line="120" w:lineRule="exact"/>
    </w:pPr>
    <w:rPr>
      <w:sz w:val="12"/>
    </w:rPr>
  </w:style>
  <w:style w:type="character" w:styleId="Strong">
    <w:name w:val="Strong"/>
    <w:uiPriority w:val="22"/>
    <w:qFormat/>
    <w:rsid w:val="00160308"/>
    <w:rPr>
      <w:b/>
      <w:bCs/>
    </w:rPr>
  </w:style>
  <w:style w:type="paragraph" w:styleId="NormalWeb">
    <w:name w:val="Normal (Web)"/>
    <w:basedOn w:val="Normal"/>
    <w:uiPriority w:val="99"/>
    <w:unhideWhenUsed/>
    <w:rsid w:val="0016030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rtext1">
    <w:name w:val="artext1"/>
    <w:rsid w:val="00160308"/>
    <w:rPr>
      <w:rFonts w:ascii="Arial" w:hAnsi="Arial" w:cs="Arial" w:hint="default"/>
      <w:b w:val="0"/>
      <w:bCs w:val="0"/>
      <w:i w:val="0"/>
      <w:iCs w:val="0"/>
      <w:strike w:val="0"/>
      <w:dstrike w:val="0"/>
      <w:color w:val="4E5358"/>
      <w:sz w:val="18"/>
      <w:szCs w:val="18"/>
      <w:u w:val="none"/>
      <w:effect w:val="none"/>
    </w:rPr>
  </w:style>
  <w:style w:type="paragraph" w:styleId="Revision">
    <w:name w:val="Revision"/>
    <w:hidden/>
    <w:uiPriority w:val="99"/>
    <w:semiHidden/>
    <w:rsid w:val="00160308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Tabletext0">
    <w:name w:val="Table text"/>
    <w:basedOn w:val="Normal"/>
    <w:uiPriority w:val="99"/>
    <w:rsid w:val="00160308"/>
    <w:pPr>
      <w:widowControl w:val="0"/>
      <w:spacing w:before="40" w:after="40"/>
    </w:pPr>
    <w:rPr>
      <w:rFonts w:ascii="Times New Roman" w:hAnsi="Times New Roman"/>
      <w:sz w:val="24"/>
      <w:szCs w:val="20"/>
    </w:rPr>
  </w:style>
  <w:style w:type="paragraph" w:customStyle="1" w:styleId="StyleHeading2">
    <w:name w:val="Style Heading 2"/>
    <w:basedOn w:val="Heading2"/>
    <w:next w:val="Normal"/>
    <w:autoRedefine/>
    <w:uiPriority w:val="99"/>
    <w:rsid w:val="00160308"/>
    <w:pPr>
      <w:keepLines w:val="0"/>
      <w:pBdr>
        <w:bottom w:val="single" w:sz="4" w:space="1" w:color="4B708B"/>
      </w:pBdr>
      <w:tabs>
        <w:tab w:val="num" w:pos="817"/>
      </w:tabs>
      <w:spacing w:before="360" w:after="120"/>
      <w:ind w:left="817" w:hanging="817"/>
      <w:jc w:val="both"/>
    </w:pPr>
    <w:rPr>
      <w:rFonts w:cs="Arial"/>
      <w:iCs/>
      <w:color w:val="4B708B"/>
      <w:sz w:val="24"/>
      <w:szCs w:val="24"/>
    </w:rPr>
  </w:style>
  <w:style w:type="paragraph" w:customStyle="1" w:styleId="StyleHeading1">
    <w:name w:val="Style Heading 1"/>
    <w:basedOn w:val="Heading1"/>
    <w:next w:val="Normal"/>
    <w:autoRedefine/>
    <w:uiPriority w:val="99"/>
    <w:rsid w:val="00160308"/>
    <w:pPr>
      <w:keepLines w:val="0"/>
      <w:pageBreakBefore/>
      <w:pBdr>
        <w:bottom w:val="single" w:sz="12" w:space="1" w:color="4B708B"/>
      </w:pBdr>
      <w:shd w:val="clear" w:color="DDDDDD" w:fill="auto"/>
      <w:tabs>
        <w:tab w:val="num" w:pos="774"/>
      </w:tabs>
      <w:spacing w:before="240" w:after="240"/>
      <w:ind w:hanging="360"/>
      <w:jc w:val="both"/>
    </w:pPr>
    <w:rPr>
      <w:rFonts w:ascii="Arial" w:hAnsi="Arial" w:cs="Arial"/>
      <w:color w:val="4B708B"/>
      <w:kern w:val="32"/>
    </w:rPr>
  </w:style>
  <w:style w:type="paragraph" w:customStyle="1" w:styleId="Horizonheading1">
    <w:name w:val="Horizon heading 1"/>
    <w:basedOn w:val="Heading1"/>
    <w:autoRedefine/>
    <w:uiPriority w:val="99"/>
    <w:rsid w:val="00160308"/>
    <w:pPr>
      <w:keepNext w:val="0"/>
      <w:keepLines w:val="0"/>
      <w:tabs>
        <w:tab w:val="num" w:pos="432"/>
      </w:tabs>
      <w:spacing w:before="0" w:after="240"/>
      <w:ind w:left="432" w:hanging="432"/>
      <w:jc w:val="both"/>
    </w:pPr>
    <w:rPr>
      <w:rFonts w:ascii="Arial" w:hAnsi="Arial" w:cs="Arial"/>
      <w:bCs w:val="0"/>
      <w:color w:val="auto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160308"/>
    <w:pPr>
      <w:jc w:val="center"/>
    </w:pPr>
    <w:rPr>
      <w:rFonts w:ascii="Times New Roman" w:hAnsi="Times New Roman" w:cs="Mangal"/>
      <w:b/>
      <w:sz w:val="28"/>
      <w:szCs w:val="20"/>
      <w:lang w:bidi="hi-IN"/>
    </w:rPr>
  </w:style>
  <w:style w:type="character" w:customStyle="1" w:styleId="SubtitleChar">
    <w:name w:val="Subtitle Char"/>
    <w:basedOn w:val="DefaultParagraphFont"/>
    <w:link w:val="Subtitle"/>
    <w:uiPriority w:val="99"/>
    <w:rsid w:val="00160308"/>
    <w:rPr>
      <w:rFonts w:ascii="Times New Roman" w:eastAsia="Times New Roman" w:hAnsi="Times New Roman" w:cs="Mangal"/>
      <w:b/>
      <w:kern w:val="0"/>
      <w:sz w:val="28"/>
      <w:szCs w:val="20"/>
      <w:lang w:bidi="hi-IN"/>
      <w14:ligatures w14:val="none"/>
    </w:rPr>
  </w:style>
  <w:style w:type="paragraph" w:customStyle="1" w:styleId="Horizontext">
    <w:name w:val="Horizon text"/>
    <w:basedOn w:val="Normal"/>
    <w:autoRedefine/>
    <w:uiPriority w:val="99"/>
    <w:rsid w:val="00160308"/>
    <w:pPr>
      <w:ind w:right="-360"/>
      <w:jc w:val="both"/>
    </w:pPr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160308"/>
    <w:pPr>
      <w:spacing w:before="240" w:after="60"/>
      <w:jc w:val="center"/>
      <w:outlineLvl w:val="0"/>
    </w:pPr>
    <w:rPr>
      <w:rFonts w:ascii="Arial" w:hAnsi="Arial" w:cs="Mangal"/>
      <w:b/>
      <w:kern w:val="28"/>
      <w:sz w:val="32"/>
      <w:szCs w:val="20"/>
      <w:lang w:bidi="hi-IN"/>
    </w:rPr>
  </w:style>
  <w:style w:type="character" w:customStyle="1" w:styleId="TitleChar">
    <w:name w:val="Title Char"/>
    <w:basedOn w:val="DefaultParagraphFont"/>
    <w:link w:val="Title"/>
    <w:uiPriority w:val="99"/>
    <w:rsid w:val="00160308"/>
    <w:rPr>
      <w:rFonts w:ascii="Arial" w:eastAsia="Times New Roman" w:hAnsi="Arial" w:cs="Mangal"/>
      <w:b/>
      <w:kern w:val="28"/>
      <w:sz w:val="32"/>
      <w:szCs w:val="20"/>
      <w:lang w:bidi="hi-IN"/>
      <w14:ligatures w14:val="none"/>
    </w:rPr>
  </w:style>
  <w:style w:type="paragraph" w:customStyle="1" w:styleId="NoteHeader">
    <w:name w:val="Note_Header"/>
    <w:next w:val="Normal"/>
    <w:uiPriority w:val="99"/>
    <w:rsid w:val="00160308"/>
    <w:pPr>
      <w:spacing w:before="240" w:after="120" w:line="240" w:lineRule="auto"/>
    </w:pPr>
    <w:rPr>
      <w:rFonts w:ascii="Arial" w:eastAsia="Times New Roman" w:hAnsi="Arial" w:cs="Times New Roman"/>
      <w:b/>
      <w:kern w:val="0"/>
      <w:szCs w:val="24"/>
      <w14:ligatures w14:val="none"/>
    </w:rPr>
  </w:style>
  <w:style w:type="paragraph" w:styleId="NoSpacing">
    <w:name w:val="No Spacing"/>
    <w:uiPriority w:val="1"/>
    <w:qFormat/>
    <w:rsid w:val="00160308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TablePrep">
    <w:name w:val="Table_Prep"/>
    <w:uiPriority w:val="99"/>
    <w:rsid w:val="00160308"/>
    <w:pPr>
      <w:keepLines/>
      <w:spacing w:before="20" w:after="20" w:line="200" w:lineRule="exact"/>
    </w:pPr>
    <w:rPr>
      <w:rFonts w:ascii="Arial" w:eastAsia="Times New Roman" w:hAnsi="Arial" w:cs="Arial"/>
      <w:spacing w:val="-8"/>
      <w:kern w:val="18"/>
      <w:sz w:val="18"/>
      <w:szCs w:val="18"/>
      <w14:ligatures w14:val="none"/>
    </w:rPr>
  </w:style>
  <w:style w:type="paragraph" w:customStyle="1" w:styleId="Footertextleft">
    <w:name w:val="Footer_text:left"/>
    <w:uiPriority w:val="99"/>
    <w:rsid w:val="00160308"/>
    <w:pPr>
      <w:spacing w:before="40" w:after="40" w:line="200" w:lineRule="exact"/>
    </w:pPr>
    <w:rPr>
      <w:rFonts w:ascii="Arial" w:eastAsia="Times New Roman" w:hAnsi="Arial" w:cs="Arial"/>
      <w:kern w:val="22"/>
      <w:sz w:val="16"/>
      <w:szCs w:val="20"/>
      <w14:ligatures w14:val="none"/>
    </w:rPr>
  </w:style>
  <w:style w:type="paragraph" w:customStyle="1" w:styleId="FootertextleftTOCpageNum">
    <w:name w:val="Footer_text:left_TOC_pageNum"/>
    <w:basedOn w:val="Normal"/>
    <w:uiPriority w:val="99"/>
    <w:rsid w:val="00160308"/>
    <w:pPr>
      <w:spacing w:before="40" w:after="40" w:line="200" w:lineRule="exact"/>
    </w:pPr>
    <w:rPr>
      <w:rFonts w:ascii="Arial" w:hAnsi="Arial" w:cs="Arial"/>
      <w:i/>
      <w:kern w:val="22"/>
      <w:sz w:val="16"/>
      <w:szCs w:val="20"/>
    </w:rPr>
  </w:style>
  <w:style w:type="paragraph" w:customStyle="1" w:styleId="Level1Text">
    <w:name w:val="Level 1 Text"/>
    <w:basedOn w:val="Normal"/>
    <w:link w:val="Level1TextChar"/>
    <w:rsid w:val="00160308"/>
    <w:pPr>
      <w:keepLines/>
      <w:spacing w:before="72" w:after="72"/>
      <w:ind w:hanging="14"/>
      <w:jc w:val="both"/>
    </w:pPr>
    <w:rPr>
      <w:rFonts w:ascii="Times New Roman" w:hAnsi="Times New Roman" w:cs="Mangal"/>
      <w:szCs w:val="20"/>
      <w:lang w:bidi="hi-IN"/>
    </w:rPr>
  </w:style>
  <w:style w:type="paragraph" w:customStyle="1" w:styleId="InfoBlue">
    <w:name w:val="InfoBlue"/>
    <w:basedOn w:val="Normal"/>
    <w:next w:val="BodyText"/>
    <w:autoRedefine/>
    <w:uiPriority w:val="99"/>
    <w:rsid w:val="00160308"/>
    <w:pPr>
      <w:widowControl w:val="0"/>
      <w:spacing w:before="120" w:after="120" w:line="240" w:lineRule="atLeast"/>
      <w:ind w:left="1440"/>
      <w:jc w:val="both"/>
    </w:pPr>
    <w:rPr>
      <w:rFonts w:ascii="Times New Roman" w:hAnsi="Times New Roman"/>
      <w:color w:val="FF0000"/>
      <w:sz w:val="20"/>
      <w:szCs w:val="20"/>
    </w:rPr>
  </w:style>
  <w:style w:type="character" w:customStyle="1" w:styleId="Level1TextChar">
    <w:name w:val="Level 1 Text Char"/>
    <w:link w:val="Level1Text"/>
    <w:rsid w:val="00160308"/>
    <w:rPr>
      <w:rFonts w:ascii="Times New Roman" w:eastAsia="Times New Roman" w:hAnsi="Times New Roman" w:cs="Mangal"/>
      <w:kern w:val="0"/>
      <w:szCs w:val="20"/>
      <w:lang w:bidi="hi-IN"/>
      <w14:ligatures w14:val="none"/>
    </w:rPr>
  </w:style>
  <w:style w:type="paragraph" w:styleId="NormalIndent">
    <w:name w:val="Normal Indent"/>
    <w:basedOn w:val="Normal"/>
    <w:uiPriority w:val="99"/>
    <w:rsid w:val="00160308"/>
    <w:pPr>
      <w:tabs>
        <w:tab w:val="left" w:pos="0"/>
        <w:tab w:val="left" w:pos="720"/>
      </w:tabs>
      <w:overflowPunct w:val="0"/>
      <w:autoSpaceDE w:val="0"/>
      <w:autoSpaceDN w:val="0"/>
      <w:adjustRightInd w:val="0"/>
      <w:ind w:left="720"/>
      <w:textAlignment w:val="baseline"/>
    </w:pPr>
    <w:rPr>
      <w:rFonts w:ascii="Times New Roman" w:hAnsi="Times New Roman"/>
      <w:sz w:val="24"/>
      <w:szCs w:val="20"/>
    </w:rPr>
  </w:style>
  <w:style w:type="character" w:customStyle="1" w:styleId="layout1">
    <w:name w:val="layout1"/>
    <w:rsid w:val="00160308"/>
    <w:rPr>
      <w:rFonts w:ascii="Verdana" w:hAnsi="Verdana"/>
      <w:b w:val="0"/>
      <w:bCs w:val="0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160308"/>
  </w:style>
  <w:style w:type="paragraph" w:customStyle="1" w:styleId="Head3">
    <w:name w:val="Head 3"/>
    <w:basedOn w:val="Heading3"/>
    <w:next w:val="Heading3"/>
    <w:link w:val="Head3Char"/>
    <w:qFormat/>
    <w:rsid w:val="00160308"/>
    <w:pPr>
      <w:ind w:left="720" w:hanging="720"/>
    </w:pPr>
  </w:style>
  <w:style w:type="paragraph" w:customStyle="1" w:styleId="Head1">
    <w:name w:val="Head 1"/>
    <w:basedOn w:val="Heading1"/>
    <w:link w:val="Head1Char"/>
    <w:qFormat/>
    <w:rsid w:val="00160308"/>
    <w:pPr>
      <w:keepLines w:val="0"/>
      <w:spacing w:before="240" w:after="60"/>
      <w:ind w:left="432" w:hanging="432"/>
    </w:pPr>
  </w:style>
  <w:style w:type="character" w:customStyle="1" w:styleId="Head3Char">
    <w:name w:val="Head 3 Char"/>
    <w:basedOn w:val="Heading3Char"/>
    <w:link w:val="Head3"/>
    <w:rsid w:val="00160308"/>
    <w:rPr>
      <w:rFonts w:ascii="Cambria" w:eastAsia="Times New Roman" w:hAnsi="Cambria" w:cs="Mangal"/>
      <w:b/>
      <w:bCs/>
      <w:kern w:val="0"/>
      <w:sz w:val="26"/>
      <w:szCs w:val="26"/>
      <w:lang w:bidi="hi-IN"/>
      <w14:ligatures w14:val="none"/>
    </w:rPr>
  </w:style>
  <w:style w:type="paragraph" w:customStyle="1" w:styleId="Head4">
    <w:name w:val="Head 4"/>
    <w:basedOn w:val="Head3"/>
    <w:link w:val="Head4Char"/>
    <w:qFormat/>
    <w:rsid w:val="00160308"/>
    <w:pPr>
      <w:numPr>
        <w:ilvl w:val="3"/>
      </w:numPr>
      <w:ind w:left="720" w:hanging="720"/>
    </w:pPr>
  </w:style>
  <w:style w:type="character" w:customStyle="1" w:styleId="Head1Char">
    <w:name w:val="Head 1 Char"/>
    <w:basedOn w:val="Heading1Char"/>
    <w:link w:val="Head1"/>
    <w:rsid w:val="00160308"/>
    <w:rPr>
      <w:rFonts w:ascii="Cambria" w:eastAsia="Times New Roman" w:hAnsi="Cambria" w:cs="Mangal"/>
      <w:b/>
      <w:bCs/>
      <w:color w:val="365F91"/>
      <w:kern w:val="0"/>
      <w:sz w:val="28"/>
      <w:szCs w:val="28"/>
      <w:lang w:bidi="hi-IN"/>
      <w14:ligatures w14:val="none"/>
    </w:rPr>
  </w:style>
  <w:style w:type="paragraph" w:customStyle="1" w:styleId="Head2">
    <w:name w:val="Head 2"/>
    <w:basedOn w:val="Heading2"/>
    <w:link w:val="Head2Char"/>
    <w:qFormat/>
    <w:rsid w:val="00160308"/>
    <w:pPr>
      <w:keepLines w:val="0"/>
      <w:numPr>
        <w:ilvl w:val="3"/>
        <w:numId w:val="2"/>
      </w:numPr>
      <w:spacing w:before="240" w:after="60"/>
      <w:ind w:left="576" w:hanging="576"/>
    </w:pPr>
  </w:style>
  <w:style w:type="character" w:customStyle="1" w:styleId="Head4Char">
    <w:name w:val="Head 4 Char"/>
    <w:basedOn w:val="Head3Char"/>
    <w:link w:val="Head4"/>
    <w:rsid w:val="00160308"/>
    <w:rPr>
      <w:rFonts w:ascii="Cambria" w:eastAsia="Times New Roman" w:hAnsi="Cambria" w:cs="Mangal"/>
      <w:b/>
      <w:bCs/>
      <w:kern w:val="0"/>
      <w:sz w:val="26"/>
      <w:szCs w:val="26"/>
      <w:lang w:bidi="hi-IN"/>
      <w14:ligatures w14:val="none"/>
    </w:rPr>
  </w:style>
  <w:style w:type="character" w:customStyle="1" w:styleId="Head2Char">
    <w:name w:val="Head 2 Char"/>
    <w:basedOn w:val="Heading2Char"/>
    <w:link w:val="Head2"/>
    <w:rsid w:val="00160308"/>
    <w:rPr>
      <w:rFonts w:ascii="Arial" w:eastAsia="Times New Roman" w:hAnsi="Arial" w:cs="Mangal"/>
      <w:b/>
      <w:bCs/>
      <w:color w:val="4F81BD"/>
      <w:kern w:val="0"/>
      <w:sz w:val="26"/>
      <w:szCs w:val="26"/>
      <w:lang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60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308"/>
    <w:pPr>
      <w:spacing w:after="120"/>
    </w:pPr>
    <w:rPr>
      <w:rFonts w:eastAsia="Calibri" w:cs="Calibri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308"/>
    <w:rPr>
      <w:rFonts w:ascii="Calibri" w:eastAsia="Calibri" w:hAnsi="Calibri" w:cs="Calibri"/>
      <w:kern w:val="0"/>
      <w:sz w:val="20"/>
      <w:szCs w:val="20"/>
      <w:lang w:eastAsia="en-IN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60308"/>
    <w:rPr>
      <w:rFonts w:ascii="Calibri" w:eastAsia="Times New Roman" w:hAnsi="Calibri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60308"/>
  </w:style>
  <w:style w:type="paragraph" w:customStyle="1" w:styleId="paragraph">
    <w:name w:val="paragraph"/>
    <w:basedOn w:val="Normal"/>
    <w:rsid w:val="0016030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160308"/>
    <w:pPr>
      <w:widowControl w:val="0"/>
      <w:autoSpaceDE w:val="0"/>
      <w:autoSpaceDN w:val="0"/>
      <w:spacing w:before="1"/>
      <w:ind w:left="107"/>
    </w:pPr>
    <w:rPr>
      <w:rFonts w:eastAsia="Calibri" w:cs="Calibri"/>
    </w:rPr>
  </w:style>
  <w:style w:type="character" w:styleId="IntenseEmphasis">
    <w:name w:val="Intense Emphasis"/>
    <w:basedOn w:val="DefaultParagraphFont"/>
    <w:uiPriority w:val="21"/>
    <w:qFormat/>
    <w:rsid w:val="00160308"/>
    <w:rPr>
      <w:rFonts w:ascii="Cambria" w:eastAsiaTheme="majorEastAsia" w:hAnsi="Cambria"/>
      <w:color w:val="4472C4" w:themeColor="accent1"/>
      <w:sz w:val="32"/>
    </w:rPr>
  </w:style>
  <w:style w:type="character" w:customStyle="1" w:styleId="eop">
    <w:name w:val="eop"/>
    <w:basedOn w:val="DefaultParagraphFont"/>
    <w:rsid w:val="001603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308"/>
    <w:pPr>
      <w:spacing w:after="200"/>
    </w:pPr>
    <w:rPr>
      <w:rFonts w:eastAsia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308"/>
    <w:rPr>
      <w:rFonts w:ascii="Calibri" w:eastAsia="Times New Roman" w:hAnsi="Calibri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gkelc">
    <w:name w:val="hgkelc"/>
    <w:basedOn w:val="DefaultParagraphFont"/>
    <w:rsid w:val="00160308"/>
  </w:style>
  <w:style w:type="character" w:customStyle="1" w:styleId="kx21rb">
    <w:name w:val="kx21rb"/>
    <w:basedOn w:val="DefaultParagraphFont"/>
    <w:rsid w:val="00160308"/>
  </w:style>
  <w:style w:type="paragraph" w:customStyle="1" w:styleId="panel">
    <w:name w:val="panel"/>
    <w:basedOn w:val="Normal"/>
    <w:rsid w:val="0016030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findhit">
    <w:name w:val="findhit"/>
    <w:basedOn w:val="DefaultParagraphFont"/>
    <w:rsid w:val="00160308"/>
  </w:style>
  <w:style w:type="paragraph" w:customStyle="1" w:styleId="xmsonormal">
    <w:name w:val="x_msonormal"/>
    <w:basedOn w:val="Normal"/>
    <w:rsid w:val="0016030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6030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6030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60308"/>
    <w:rPr>
      <w:color w:val="954F72" w:themeColor="followedHyperlink"/>
      <w:u w:val="single"/>
    </w:rPr>
  </w:style>
  <w:style w:type="character" w:customStyle="1" w:styleId="Heading4Char1">
    <w:name w:val="Heading 4 Char1"/>
    <w:aliases w:val="Map Title Char1"/>
    <w:basedOn w:val="DefaultParagraphFont"/>
    <w:uiPriority w:val="9"/>
    <w:semiHidden/>
    <w:rsid w:val="0016030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1">
    <w:name w:val="Heading 5 Char1"/>
    <w:aliases w:val="Block Label Char1"/>
    <w:basedOn w:val="DefaultParagraphFont"/>
    <w:semiHidden/>
    <w:rsid w:val="00160308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customStyle="1" w:styleId="msonormal0">
    <w:name w:val="msonormal"/>
    <w:basedOn w:val="Normal"/>
    <w:uiPriority w:val="99"/>
    <w:rsid w:val="0016030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SP274476">
    <w:name w:val="SP274476"/>
    <w:basedOn w:val="Normal"/>
    <w:next w:val="Normal"/>
    <w:uiPriority w:val="99"/>
    <w:rsid w:val="00160308"/>
    <w:pPr>
      <w:autoSpaceDE w:val="0"/>
      <w:autoSpaceDN w:val="0"/>
      <w:adjustRightInd w:val="0"/>
    </w:pPr>
    <w:rPr>
      <w:rFonts w:ascii="JPKJE M+ Helvetica" w:eastAsia="Calibri" w:hAnsi="JPKJE M+ Helvetica"/>
      <w:sz w:val="24"/>
      <w:szCs w:val="24"/>
      <w:lang w:val="en-IN"/>
    </w:rPr>
  </w:style>
  <w:style w:type="character" w:customStyle="1" w:styleId="BodyTextChar1">
    <w:name w:val="Body Text Char1"/>
    <w:aliases w:val="Doors Normal Char1"/>
    <w:basedOn w:val="DefaultParagraphFont"/>
    <w:semiHidden/>
    <w:rsid w:val="00160308"/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08"/>
    <w:pPr>
      <w:pBdr>
        <w:bottom w:val="single" w:sz="4" w:space="4" w:color="4F81BD"/>
      </w:pBdr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08"/>
    <w:rPr>
      <w:rFonts w:ascii="Calibri" w:eastAsia="Calibri" w:hAnsi="Calibri" w:cs="Times New Roman"/>
      <w:b/>
      <w:bCs/>
      <w:i/>
      <w:iCs/>
      <w:color w:val="4F81BD"/>
      <w:kern w:val="0"/>
      <w14:ligatures w14:val="none"/>
    </w:rPr>
  </w:style>
  <w:style w:type="paragraph" w:customStyle="1" w:styleId="ColumnName">
    <w:name w:val="Column Name"/>
    <w:next w:val="Normal"/>
    <w:uiPriority w:val="99"/>
    <w:rsid w:val="00160308"/>
    <w:pPr>
      <w:keepNext/>
      <w:widowControl w:val="0"/>
      <w:spacing w:after="0" w:line="240" w:lineRule="atLeast"/>
    </w:pPr>
    <w:rPr>
      <w:rFonts w:ascii="Arial" w:eastAsia="Times New Roman" w:hAnsi="Arial" w:cs="Times New Roman"/>
      <w:b/>
      <w:kern w:val="0"/>
      <w:sz w:val="20"/>
      <w:szCs w:val="20"/>
      <w14:ligatures w14:val="none"/>
    </w:rPr>
  </w:style>
  <w:style w:type="paragraph" w:customStyle="1" w:styleId="Footer-firstpage">
    <w:name w:val="Footer-first page"/>
    <w:basedOn w:val="Footer"/>
    <w:uiPriority w:val="99"/>
    <w:rsid w:val="00160308"/>
    <w:pPr>
      <w:tabs>
        <w:tab w:val="clear" w:pos="4680"/>
        <w:tab w:val="clear" w:pos="9360"/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  <w:style w:type="paragraph" w:customStyle="1" w:styleId="Preface5">
    <w:name w:val="Preface 5"/>
    <w:uiPriority w:val="99"/>
    <w:rsid w:val="00160308"/>
    <w:pPr>
      <w:numPr>
        <w:numId w:val="5"/>
      </w:numPr>
      <w:spacing w:before="160" w:after="0" w:line="240" w:lineRule="auto"/>
    </w:pPr>
    <w:rPr>
      <w:rFonts w:ascii="Times New Roman" w:eastAsia="Times New Roman" w:hAnsi="Times New Roman" w:cs="Mangal"/>
      <w:i/>
      <w:iCs/>
      <w:kern w:val="0"/>
      <w:sz w:val="24"/>
      <w:szCs w:val="24"/>
      <w:lang w:val="en-GB" w:eastAsia="en-IN" w:bidi="hi-IN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160308"/>
    <w:rPr>
      <w:rFonts w:ascii="Arial" w:hAnsi="Arial" w:cs="Arial"/>
      <w:b/>
      <w:bCs/>
    </w:rPr>
  </w:style>
  <w:style w:type="paragraph" w:customStyle="1" w:styleId="Style1">
    <w:name w:val="Style1"/>
    <w:basedOn w:val="Heading1"/>
    <w:link w:val="Style1Char"/>
    <w:autoRedefine/>
    <w:qFormat/>
    <w:rsid w:val="00160308"/>
    <w:pPr>
      <w:spacing w:before="100" w:beforeAutospacing="1" w:after="100" w:afterAutospacing="1"/>
      <w:jc w:val="both"/>
    </w:pPr>
    <w:rPr>
      <w:rFonts w:ascii="Arial" w:eastAsiaTheme="minorHAnsi" w:hAnsi="Arial" w:cs="Arial"/>
      <w:color w:val="auto"/>
      <w:kern w:val="2"/>
      <w:sz w:val="22"/>
      <w:szCs w:val="2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1524</Words>
  <Characters>8689</Characters>
  <Application>Microsoft Office Word</Application>
  <DocSecurity>0</DocSecurity>
  <Lines>72</Lines>
  <Paragraphs>20</Paragraphs>
  <ScaleCrop>false</ScaleCrop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FAROGH HAIDER</dc:creator>
  <cp:keywords/>
  <dc:description/>
  <cp:lastModifiedBy>FAROGH HAIDER</cp:lastModifiedBy>
  <cp:revision>2</cp:revision>
  <dcterms:created xsi:type="dcterms:W3CDTF">2023-01-06T12:01:00Z</dcterms:created>
  <dcterms:modified xsi:type="dcterms:W3CDTF">2023-01-06T12:01:00Z</dcterms:modified>
</cp:coreProperties>
</file>